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wmf" ContentType="image/x-wmf"/>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F09" w:rsidRDefault="00D30F09" w:rsidP="00735DA6">
      <w:pPr>
        <w:autoSpaceDE w:val="0"/>
        <w:autoSpaceDN w:val="0"/>
        <w:adjustRightInd w:val="0"/>
        <w:jc w:val="both"/>
        <w:rPr>
          <w:rFonts w:ascii="Arial" w:hAnsi="Arial" w:cs="Arial"/>
          <w:sz w:val="24"/>
          <w:szCs w:val="24"/>
          <w:lang w:eastAsia="es-ES"/>
        </w:rPr>
      </w:pPr>
    </w:p>
    <w:p w:rsidR="00D30F09" w:rsidRDefault="00D30F09" w:rsidP="00735DA6">
      <w:pPr>
        <w:autoSpaceDE w:val="0"/>
        <w:autoSpaceDN w:val="0"/>
        <w:adjustRightInd w:val="0"/>
        <w:jc w:val="both"/>
        <w:rPr>
          <w:rFonts w:ascii="Arial" w:hAnsi="Arial" w:cs="Arial"/>
          <w:sz w:val="24"/>
          <w:szCs w:val="24"/>
          <w:lang w:eastAsia="es-ES"/>
        </w:rPr>
      </w:pPr>
    </w:p>
    <w:p w:rsidR="00442CA8" w:rsidRPr="00442CA8" w:rsidRDefault="00442CA8" w:rsidP="00DA533F">
      <w:pPr>
        <w:pStyle w:val="Ttulo1"/>
      </w:pPr>
      <w:bookmarkStart w:id="0" w:name="_Toc221003583"/>
      <w:bookmarkStart w:id="1" w:name="_Toc70313539"/>
      <w:bookmarkStart w:id="2" w:name="_Toc71001992"/>
      <w:bookmarkStart w:id="3" w:name="_Toc71004174"/>
      <w:bookmarkStart w:id="4" w:name="_Toc71603628"/>
      <w:bookmarkStart w:id="5" w:name="_Toc71607084"/>
      <w:bookmarkStart w:id="6" w:name="Anexosmanual"/>
      <w:r w:rsidRPr="006938A1">
        <w:t>ANEXO H.</w:t>
      </w:r>
      <w:r w:rsidRPr="00442CA8">
        <w:t xml:space="preserve"> </w:t>
      </w:r>
      <w:r>
        <w:t xml:space="preserve">FORMATOS E INSTRUCTIVOS PARA EL LEVANTAMIENTO DE </w:t>
      </w:r>
      <w:smartTag w:uri="urn:schemas-microsoft-com:office:smarttags" w:element="PersonName">
        <w:smartTagPr>
          <w:attr w:name="ProductID" w:val="LA INFORMACIￓN DE"/>
        </w:smartTagPr>
        <w:r>
          <w:t>LA INFORMACIÓN DE</w:t>
        </w:r>
      </w:smartTag>
      <w:r>
        <w:t xml:space="preserve"> CAMPO</w:t>
      </w:r>
      <w:r w:rsidR="008C240F">
        <w:t xml:space="preserve"> POR TIPO DE VEGETACIÓN</w:t>
      </w:r>
      <w:r>
        <w:t>.</w:t>
      </w:r>
      <w:bookmarkEnd w:id="0"/>
    </w:p>
    <w:p w:rsidR="00442CA8" w:rsidRDefault="00442CA8" w:rsidP="00C41D97">
      <w:pPr>
        <w:pStyle w:val="Ttulo2"/>
        <w:numPr>
          <w:ilvl w:val="0"/>
          <w:numId w:val="0"/>
        </w:numPr>
        <w:jc w:val="center"/>
        <w:rPr>
          <w:b/>
        </w:rPr>
      </w:pPr>
    </w:p>
    <w:bookmarkEnd w:id="1"/>
    <w:bookmarkEnd w:id="2"/>
    <w:bookmarkEnd w:id="3"/>
    <w:bookmarkEnd w:id="4"/>
    <w:bookmarkEnd w:id="5"/>
    <w:bookmarkEnd w:id="6"/>
    <w:p w:rsidR="00E407C3" w:rsidRDefault="00E407C3" w:rsidP="00E407C3"/>
    <w:p w:rsidR="00E407C3" w:rsidRDefault="00E407C3" w:rsidP="00E407C3"/>
    <w:p w:rsidR="00E407C3" w:rsidRPr="008C240F" w:rsidRDefault="007D3FE7" w:rsidP="00C41D97">
      <w:pPr>
        <w:spacing w:before="60" w:after="60"/>
        <w:ind w:left="360"/>
        <w:jc w:val="both"/>
        <w:rPr>
          <w:rFonts w:ascii="Arial" w:hAnsi="Arial" w:cs="Arial"/>
          <w:b/>
          <w:caps/>
          <w:sz w:val="24"/>
          <w:szCs w:val="24"/>
        </w:rPr>
      </w:pPr>
      <w:r w:rsidRPr="008C240F">
        <w:rPr>
          <w:rFonts w:ascii="Arial" w:hAnsi="Arial" w:cs="Arial"/>
          <w:b/>
          <w:caps/>
          <w:sz w:val="24"/>
          <w:szCs w:val="24"/>
        </w:rPr>
        <w:t xml:space="preserve">ANEXO H.1 </w:t>
      </w:r>
      <w:r w:rsidRPr="008C240F">
        <w:rPr>
          <w:rFonts w:ascii="Arial" w:hAnsi="Arial" w:cs="Arial"/>
          <w:b/>
          <w:caps/>
          <w:sz w:val="24"/>
          <w:szCs w:val="24"/>
        </w:rPr>
        <w:tab/>
      </w:r>
      <w:r w:rsidR="00E407C3" w:rsidRPr="008C240F">
        <w:rPr>
          <w:rFonts w:ascii="Arial" w:hAnsi="Arial" w:cs="Arial"/>
          <w:b/>
          <w:caps/>
          <w:sz w:val="24"/>
          <w:szCs w:val="24"/>
        </w:rPr>
        <w:t xml:space="preserve">Formato </w:t>
      </w:r>
      <w:r w:rsidR="008F0F8C" w:rsidRPr="008C240F">
        <w:rPr>
          <w:rFonts w:ascii="Arial" w:hAnsi="Arial" w:cs="Arial"/>
          <w:b/>
          <w:caps/>
          <w:sz w:val="24"/>
          <w:szCs w:val="24"/>
        </w:rPr>
        <w:t xml:space="preserve">e instructivo </w:t>
      </w:r>
      <w:r w:rsidR="00E407C3" w:rsidRPr="008C240F">
        <w:rPr>
          <w:rFonts w:ascii="Arial" w:hAnsi="Arial" w:cs="Arial"/>
          <w:b/>
          <w:caps/>
          <w:sz w:val="24"/>
          <w:szCs w:val="24"/>
        </w:rPr>
        <w:t>para Bosques.</w:t>
      </w:r>
    </w:p>
    <w:p w:rsidR="00E407C3" w:rsidRPr="008C240F" w:rsidRDefault="007D3FE7" w:rsidP="007D3FE7">
      <w:pPr>
        <w:spacing w:before="60" w:after="60"/>
        <w:ind w:left="2124" w:hanging="1764"/>
        <w:jc w:val="both"/>
        <w:rPr>
          <w:rFonts w:ascii="Arial" w:hAnsi="Arial" w:cs="Arial"/>
          <w:b/>
          <w:caps/>
          <w:sz w:val="24"/>
          <w:szCs w:val="24"/>
        </w:rPr>
      </w:pPr>
      <w:r w:rsidRPr="008C240F">
        <w:rPr>
          <w:rFonts w:ascii="Arial" w:hAnsi="Arial" w:cs="Arial"/>
          <w:b/>
          <w:caps/>
          <w:sz w:val="24"/>
          <w:szCs w:val="24"/>
        </w:rPr>
        <w:t xml:space="preserve">ANEXO H.2 </w:t>
      </w:r>
      <w:r w:rsidRPr="008C240F">
        <w:rPr>
          <w:rFonts w:ascii="Arial" w:hAnsi="Arial" w:cs="Arial"/>
          <w:b/>
          <w:caps/>
          <w:sz w:val="24"/>
          <w:szCs w:val="24"/>
        </w:rPr>
        <w:tab/>
        <w:t>F</w:t>
      </w:r>
      <w:r w:rsidR="00E407C3" w:rsidRPr="008C240F">
        <w:rPr>
          <w:rFonts w:ascii="Arial" w:hAnsi="Arial" w:cs="Arial"/>
          <w:b/>
          <w:caps/>
          <w:sz w:val="24"/>
          <w:szCs w:val="24"/>
        </w:rPr>
        <w:t>ormato e instructivo para Selvas</w:t>
      </w:r>
      <w:r w:rsidR="00B57030" w:rsidRPr="008C240F">
        <w:rPr>
          <w:rFonts w:ascii="Arial" w:hAnsi="Arial" w:cs="Arial"/>
          <w:b/>
          <w:caps/>
          <w:sz w:val="24"/>
          <w:szCs w:val="24"/>
        </w:rPr>
        <w:t xml:space="preserve">, </w:t>
      </w:r>
      <w:r w:rsidRPr="008C240F">
        <w:rPr>
          <w:rFonts w:ascii="Arial" w:hAnsi="Arial" w:cs="Arial"/>
          <w:b/>
          <w:caps/>
          <w:sz w:val="24"/>
          <w:szCs w:val="24"/>
        </w:rPr>
        <w:t xml:space="preserve">Petén, </w:t>
      </w:r>
      <w:r w:rsidR="00B57030" w:rsidRPr="008C240F">
        <w:rPr>
          <w:rFonts w:ascii="Arial" w:hAnsi="Arial" w:cs="Arial"/>
          <w:b/>
          <w:caps/>
          <w:sz w:val="24"/>
          <w:szCs w:val="24"/>
        </w:rPr>
        <w:t>Manglar y Comunidades Subacuáticas</w:t>
      </w:r>
      <w:r w:rsidR="00E407C3" w:rsidRPr="008C240F">
        <w:rPr>
          <w:rFonts w:ascii="Arial" w:hAnsi="Arial" w:cs="Arial"/>
          <w:b/>
          <w:caps/>
          <w:sz w:val="24"/>
          <w:szCs w:val="24"/>
        </w:rPr>
        <w:t>.</w:t>
      </w:r>
    </w:p>
    <w:p w:rsidR="00E407C3" w:rsidRPr="008C240F" w:rsidRDefault="007D3FE7" w:rsidP="007D3FE7">
      <w:pPr>
        <w:spacing w:before="60" w:after="60"/>
        <w:ind w:left="2124" w:hanging="1764"/>
        <w:jc w:val="both"/>
        <w:rPr>
          <w:rFonts w:ascii="Arial" w:hAnsi="Arial" w:cs="Arial"/>
          <w:b/>
          <w:caps/>
          <w:sz w:val="24"/>
          <w:szCs w:val="24"/>
        </w:rPr>
      </w:pPr>
      <w:r w:rsidRPr="008C240F">
        <w:rPr>
          <w:rFonts w:ascii="Arial" w:hAnsi="Arial" w:cs="Arial"/>
          <w:b/>
          <w:caps/>
          <w:sz w:val="24"/>
          <w:szCs w:val="24"/>
        </w:rPr>
        <w:t>ANEXO H.3</w:t>
      </w:r>
      <w:r w:rsidRPr="008C240F">
        <w:rPr>
          <w:rFonts w:ascii="Arial" w:hAnsi="Arial" w:cs="Arial"/>
          <w:b/>
          <w:caps/>
          <w:sz w:val="24"/>
          <w:szCs w:val="24"/>
        </w:rPr>
        <w:tab/>
      </w:r>
      <w:r w:rsidR="00E407C3" w:rsidRPr="008C240F">
        <w:rPr>
          <w:rFonts w:ascii="Arial" w:hAnsi="Arial" w:cs="Arial"/>
          <w:b/>
          <w:caps/>
          <w:sz w:val="24"/>
          <w:szCs w:val="24"/>
        </w:rPr>
        <w:t>Formato e instructivo</w:t>
      </w:r>
      <w:r w:rsidR="00B57030" w:rsidRPr="008C240F">
        <w:rPr>
          <w:rFonts w:ascii="Arial" w:hAnsi="Arial" w:cs="Arial"/>
          <w:b/>
          <w:caps/>
          <w:sz w:val="24"/>
          <w:szCs w:val="24"/>
        </w:rPr>
        <w:t xml:space="preserve"> para Zonas Áridas, Semiáridas,</w:t>
      </w:r>
      <w:r w:rsidR="00E407C3" w:rsidRPr="008C240F">
        <w:rPr>
          <w:rFonts w:ascii="Arial" w:hAnsi="Arial" w:cs="Arial"/>
          <w:b/>
          <w:caps/>
          <w:sz w:val="24"/>
          <w:szCs w:val="24"/>
        </w:rPr>
        <w:t xml:space="preserve">                          Palmar</w:t>
      </w:r>
      <w:r w:rsidR="00B57030" w:rsidRPr="008C240F">
        <w:rPr>
          <w:rFonts w:ascii="Arial" w:hAnsi="Arial" w:cs="Arial"/>
          <w:b/>
          <w:caps/>
          <w:sz w:val="24"/>
          <w:szCs w:val="24"/>
        </w:rPr>
        <w:t xml:space="preserve"> y</w:t>
      </w:r>
      <w:r w:rsidR="00E407C3" w:rsidRPr="008C240F">
        <w:rPr>
          <w:rFonts w:ascii="Arial" w:hAnsi="Arial" w:cs="Arial"/>
          <w:b/>
          <w:caps/>
          <w:sz w:val="24"/>
          <w:szCs w:val="24"/>
        </w:rPr>
        <w:t xml:space="preserve"> Galería</w:t>
      </w:r>
      <w:r w:rsidR="00B57030" w:rsidRPr="008C240F">
        <w:rPr>
          <w:rFonts w:ascii="Arial" w:hAnsi="Arial" w:cs="Arial"/>
          <w:b/>
          <w:caps/>
          <w:sz w:val="24"/>
          <w:szCs w:val="24"/>
        </w:rPr>
        <w:t>.</w:t>
      </w:r>
    </w:p>
    <w:p w:rsidR="00E407C3" w:rsidRPr="008C240F" w:rsidRDefault="00C41D97" w:rsidP="00C41D97">
      <w:pPr>
        <w:spacing w:before="60" w:after="60"/>
        <w:ind w:left="360"/>
        <w:jc w:val="both"/>
        <w:rPr>
          <w:rFonts w:ascii="Arial" w:hAnsi="Arial" w:cs="Arial"/>
          <w:b/>
          <w:caps/>
          <w:sz w:val="24"/>
          <w:szCs w:val="24"/>
        </w:rPr>
      </w:pPr>
      <w:r w:rsidRPr="008C240F">
        <w:rPr>
          <w:rFonts w:ascii="Arial" w:hAnsi="Arial" w:cs="Arial"/>
          <w:b/>
          <w:caps/>
          <w:sz w:val="24"/>
          <w:szCs w:val="24"/>
        </w:rPr>
        <w:t>ANEXO H.</w:t>
      </w:r>
      <w:r w:rsidR="00F32CF2" w:rsidRPr="008C240F">
        <w:rPr>
          <w:rFonts w:ascii="Arial" w:hAnsi="Arial" w:cs="Arial"/>
          <w:b/>
          <w:caps/>
          <w:sz w:val="24"/>
          <w:szCs w:val="24"/>
        </w:rPr>
        <w:t>4</w:t>
      </w:r>
      <w:r w:rsidR="007D3FE7" w:rsidRPr="008C240F">
        <w:rPr>
          <w:rFonts w:ascii="Arial" w:hAnsi="Arial" w:cs="Arial"/>
          <w:b/>
          <w:caps/>
          <w:sz w:val="24"/>
          <w:szCs w:val="24"/>
        </w:rPr>
        <w:t xml:space="preserve">      </w:t>
      </w:r>
      <w:r w:rsidR="007D3FE7" w:rsidRPr="008C240F">
        <w:rPr>
          <w:rFonts w:ascii="Arial" w:hAnsi="Arial" w:cs="Arial"/>
          <w:b/>
          <w:caps/>
          <w:sz w:val="24"/>
          <w:szCs w:val="24"/>
        </w:rPr>
        <w:tab/>
      </w:r>
      <w:r w:rsidR="00E407C3" w:rsidRPr="008C240F">
        <w:rPr>
          <w:rFonts w:ascii="Arial" w:hAnsi="Arial" w:cs="Arial"/>
          <w:b/>
          <w:caps/>
          <w:sz w:val="24"/>
          <w:szCs w:val="24"/>
        </w:rPr>
        <w:t>Formato e Instructivo para Suelos.</w:t>
      </w:r>
    </w:p>
    <w:p w:rsidR="00E407C3" w:rsidRDefault="00F32CF2" w:rsidP="00616FC4">
      <w:pPr>
        <w:spacing w:before="60" w:after="60"/>
        <w:ind w:left="2124" w:hanging="1764"/>
        <w:jc w:val="both"/>
        <w:rPr>
          <w:rFonts w:ascii="Arial" w:hAnsi="Arial" w:cs="Arial"/>
          <w:b/>
          <w:caps/>
          <w:sz w:val="24"/>
          <w:szCs w:val="24"/>
        </w:rPr>
      </w:pPr>
      <w:r w:rsidRPr="008C240F">
        <w:rPr>
          <w:rFonts w:ascii="Arial" w:hAnsi="Arial" w:cs="Arial"/>
          <w:b/>
          <w:caps/>
          <w:sz w:val="24"/>
          <w:szCs w:val="24"/>
        </w:rPr>
        <w:t>ANEXO H.5</w:t>
      </w:r>
      <w:r w:rsidR="007D3FE7" w:rsidRPr="008C240F">
        <w:rPr>
          <w:rFonts w:ascii="Arial" w:hAnsi="Arial" w:cs="Arial"/>
          <w:b/>
          <w:caps/>
          <w:sz w:val="24"/>
          <w:szCs w:val="24"/>
        </w:rPr>
        <w:t xml:space="preserve">      </w:t>
      </w:r>
      <w:r w:rsidR="007D3FE7" w:rsidRPr="008C240F">
        <w:rPr>
          <w:rFonts w:ascii="Arial" w:hAnsi="Arial" w:cs="Arial"/>
          <w:b/>
          <w:caps/>
          <w:sz w:val="24"/>
          <w:szCs w:val="24"/>
        </w:rPr>
        <w:tab/>
      </w:r>
      <w:r w:rsidR="00E407C3" w:rsidRPr="008C240F">
        <w:rPr>
          <w:rFonts w:ascii="Arial" w:hAnsi="Arial" w:cs="Arial"/>
          <w:b/>
          <w:caps/>
          <w:sz w:val="24"/>
          <w:szCs w:val="24"/>
        </w:rPr>
        <w:t>Formato e instructivo de conglomerados sin cubierta vegetal.</w:t>
      </w:r>
    </w:p>
    <w:p w:rsidR="00616FC4" w:rsidRDefault="00616FC4" w:rsidP="00616FC4">
      <w:pPr>
        <w:spacing w:before="60" w:after="60"/>
        <w:ind w:left="2124" w:hanging="1764"/>
        <w:jc w:val="both"/>
        <w:rPr>
          <w:rFonts w:ascii="Arial" w:hAnsi="Arial" w:cs="Arial"/>
          <w:b/>
          <w:caps/>
          <w:sz w:val="24"/>
          <w:szCs w:val="24"/>
        </w:rPr>
      </w:pPr>
      <w:r>
        <w:rPr>
          <w:rFonts w:ascii="Arial" w:hAnsi="Arial" w:cs="Arial"/>
          <w:b/>
          <w:caps/>
          <w:sz w:val="24"/>
          <w:szCs w:val="24"/>
        </w:rPr>
        <w:t>ANEXO H.6</w:t>
      </w:r>
      <w:r w:rsidRPr="008C240F">
        <w:rPr>
          <w:rFonts w:ascii="Arial" w:hAnsi="Arial" w:cs="Arial"/>
          <w:b/>
          <w:caps/>
          <w:sz w:val="24"/>
          <w:szCs w:val="24"/>
        </w:rPr>
        <w:t xml:space="preserve">      </w:t>
      </w:r>
      <w:r w:rsidRPr="008C240F">
        <w:rPr>
          <w:rFonts w:ascii="Arial" w:hAnsi="Arial" w:cs="Arial"/>
          <w:b/>
          <w:caps/>
          <w:sz w:val="24"/>
          <w:szCs w:val="24"/>
        </w:rPr>
        <w:tab/>
        <w:t xml:space="preserve">Formato e instructivo de conglomerados </w:t>
      </w:r>
      <w:r>
        <w:rPr>
          <w:rFonts w:ascii="Arial" w:hAnsi="Arial" w:cs="Arial"/>
          <w:b/>
          <w:caps/>
          <w:sz w:val="24"/>
          <w:szCs w:val="24"/>
        </w:rPr>
        <w:t>justificados</w:t>
      </w:r>
    </w:p>
    <w:p w:rsidR="0079321D" w:rsidRDefault="0059432A" w:rsidP="00616FC4">
      <w:pPr>
        <w:spacing w:before="60" w:after="60"/>
        <w:ind w:left="2124" w:hanging="1764"/>
        <w:jc w:val="both"/>
        <w:rPr>
          <w:rFonts w:ascii="Arial" w:hAnsi="Arial" w:cs="Arial"/>
          <w:b/>
          <w:caps/>
          <w:sz w:val="24"/>
          <w:szCs w:val="24"/>
        </w:rPr>
      </w:pPr>
      <w:r>
        <w:rPr>
          <w:rFonts w:ascii="Arial" w:hAnsi="Arial" w:cs="Arial"/>
          <w:b/>
          <w:caps/>
          <w:sz w:val="24"/>
          <w:szCs w:val="24"/>
        </w:rPr>
        <w:t>ANEXO H.7</w:t>
      </w:r>
      <w:r>
        <w:rPr>
          <w:rFonts w:ascii="Arial" w:hAnsi="Arial" w:cs="Arial"/>
          <w:b/>
          <w:caps/>
          <w:sz w:val="24"/>
          <w:szCs w:val="24"/>
        </w:rPr>
        <w:tab/>
        <w:t>FORMATO GRÁFICO PARA EL REGISTRO DE ARBOLADO MAYOR</w:t>
      </w: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Default="0079321D" w:rsidP="00616FC4">
      <w:pPr>
        <w:spacing w:before="60" w:after="60"/>
        <w:ind w:left="2124" w:hanging="1764"/>
        <w:jc w:val="both"/>
        <w:rPr>
          <w:rFonts w:ascii="Arial" w:hAnsi="Arial" w:cs="Arial"/>
          <w:b/>
          <w:caps/>
          <w:sz w:val="24"/>
          <w:szCs w:val="24"/>
        </w:rPr>
      </w:pPr>
    </w:p>
    <w:p w:rsidR="0079321D" w:rsidRPr="00616FC4" w:rsidRDefault="0079321D" w:rsidP="0059432A">
      <w:pPr>
        <w:spacing w:before="60" w:after="60"/>
        <w:jc w:val="both"/>
        <w:rPr>
          <w:rFonts w:ascii="Arial" w:hAnsi="Arial" w:cs="Arial"/>
          <w:b/>
          <w:caps/>
          <w:sz w:val="24"/>
          <w:szCs w:val="24"/>
        </w:rPr>
        <w:sectPr w:rsidR="0079321D" w:rsidRPr="00616FC4" w:rsidSect="007E2850">
          <w:footerReference w:type="default" r:id="rId8"/>
          <w:pgSz w:w="12240" w:h="15840"/>
          <w:pgMar w:top="1417" w:right="1701" w:bottom="1417" w:left="1701" w:header="708" w:footer="708" w:gutter="0"/>
          <w:cols w:space="708"/>
          <w:docGrid w:linePitch="360"/>
        </w:sectPr>
      </w:pPr>
    </w:p>
    <w:p w:rsidR="00A04034" w:rsidRPr="000C2900" w:rsidRDefault="00A04034" w:rsidP="00A04034">
      <w:pPr>
        <w:pStyle w:val="Estilo8"/>
        <w:rPr>
          <w:rStyle w:val="nfasis"/>
          <w:i w:val="0"/>
          <w:iCs w:val="0"/>
        </w:rPr>
      </w:pPr>
      <w:bookmarkStart w:id="7" w:name="_Toc157317143"/>
      <w:bookmarkStart w:id="8" w:name="_Toc157317874"/>
      <w:bookmarkStart w:id="9" w:name="_Toc157318024"/>
      <w:bookmarkStart w:id="10" w:name="_Toc157334947"/>
      <w:bookmarkStart w:id="11" w:name="_Toc157335005"/>
      <w:bookmarkStart w:id="12" w:name="_Toc157335124"/>
      <w:bookmarkStart w:id="13" w:name="_Toc157335348"/>
      <w:bookmarkStart w:id="14" w:name="_Toc157335632"/>
      <w:bookmarkStart w:id="15" w:name="_Toc157335785"/>
      <w:bookmarkStart w:id="16" w:name="_Toc157337246"/>
      <w:bookmarkStart w:id="17" w:name="_Toc157353002"/>
      <w:bookmarkStart w:id="18" w:name="_Toc157404556"/>
      <w:bookmarkStart w:id="19" w:name="_Toc157405495"/>
      <w:bookmarkStart w:id="20" w:name="_Toc157418326"/>
      <w:bookmarkStart w:id="21" w:name="_Toc221003584"/>
      <w:bookmarkEnd w:id="7"/>
      <w:bookmarkEnd w:id="8"/>
      <w:bookmarkEnd w:id="9"/>
      <w:bookmarkEnd w:id="10"/>
      <w:bookmarkEnd w:id="11"/>
      <w:bookmarkEnd w:id="12"/>
      <w:bookmarkEnd w:id="13"/>
      <w:bookmarkEnd w:id="14"/>
      <w:bookmarkEnd w:id="15"/>
      <w:bookmarkEnd w:id="16"/>
      <w:bookmarkEnd w:id="17"/>
      <w:bookmarkEnd w:id="18"/>
      <w:bookmarkEnd w:id="19"/>
      <w:bookmarkEnd w:id="20"/>
      <w:r w:rsidRPr="000C2900">
        <w:rPr>
          <w:rStyle w:val="nfasis"/>
        </w:rPr>
        <w:lastRenderedPageBreak/>
        <w:t>ANEXO H.1 FORMATO DE BOSQUES</w:t>
      </w:r>
      <w:bookmarkEnd w:id="21"/>
    </w:p>
    <w:p w:rsidR="00A04034" w:rsidRPr="00844735" w:rsidRDefault="00A04034" w:rsidP="00A04034">
      <w:pPr>
        <w:jc w:val="center"/>
        <w:rPr>
          <w:rFonts w:ascii="Arial" w:hAnsi="Arial" w:cs="Arial"/>
          <w:b/>
          <w:sz w:val="16"/>
          <w:szCs w:val="22"/>
        </w:rPr>
      </w:pPr>
    </w:p>
    <w:p w:rsidR="00A04034" w:rsidRPr="007E7ECE" w:rsidRDefault="00A04034" w:rsidP="00A04034">
      <w:pPr>
        <w:jc w:val="center"/>
        <w:rPr>
          <w:rFonts w:ascii="Arial" w:hAnsi="Arial" w:cs="Arial"/>
        </w:rPr>
      </w:pPr>
      <w:r w:rsidRPr="007E7ECE">
        <w:rPr>
          <w:rFonts w:ascii="Arial" w:hAnsi="Arial" w:cs="Arial"/>
          <w:b/>
          <w:sz w:val="22"/>
          <w:szCs w:val="22"/>
        </w:rPr>
        <w:t>A. INFORMACIÓN DEL CONGLOMERADO</w:t>
      </w:r>
    </w:p>
    <w:tbl>
      <w:tblPr>
        <w:tblW w:w="5093" w:type="pct"/>
        <w:jc w:val="center"/>
        <w:tblLook w:val="00BF"/>
      </w:tblPr>
      <w:tblGrid>
        <w:gridCol w:w="3177"/>
        <w:gridCol w:w="3832"/>
        <w:gridCol w:w="3841"/>
      </w:tblGrid>
      <w:tr w:rsidR="00A04034" w:rsidRPr="007E7ECE" w:rsidTr="0053736B">
        <w:trPr>
          <w:trHeight w:val="397"/>
          <w:jc w:val="center"/>
        </w:trPr>
        <w:tc>
          <w:tcPr>
            <w:tcW w:w="1464"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 </w:t>
            </w:r>
            <w:r w:rsidRPr="00617652">
              <w:rPr>
                <w:rFonts w:ascii="Arial" w:hAnsi="Arial" w:cs="Arial"/>
                <w:sz w:val="16"/>
                <w:szCs w:val="16"/>
              </w:rPr>
              <w:t>No. de conglomerado:__________</w:t>
            </w:r>
            <w:r>
              <w:rPr>
                <w:rFonts w:ascii="Arial" w:hAnsi="Arial" w:cs="Arial"/>
                <w:sz w:val="16"/>
                <w:szCs w:val="16"/>
              </w:rPr>
              <w:t>___</w:t>
            </w:r>
          </w:p>
        </w:tc>
        <w:tc>
          <w:tcPr>
            <w:tcW w:w="1766"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2. </w:t>
            </w:r>
            <w:r w:rsidRPr="00617652">
              <w:rPr>
                <w:rFonts w:ascii="Arial" w:hAnsi="Arial" w:cs="Arial"/>
                <w:sz w:val="16"/>
                <w:szCs w:val="16"/>
              </w:rPr>
              <w:t>Fecha: __________________</w:t>
            </w:r>
            <w:r>
              <w:rPr>
                <w:rFonts w:ascii="Arial" w:hAnsi="Arial" w:cs="Arial"/>
                <w:sz w:val="16"/>
                <w:szCs w:val="16"/>
              </w:rPr>
              <w:t>______________</w:t>
            </w:r>
          </w:p>
        </w:tc>
        <w:tc>
          <w:tcPr>
            <w:tcW w:w="177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3. </w:t>
            </w:r>
            <w:r w:rsidRPr="00617652">
              <w:rPr>
                <w:rFonts w:ascii="Arial" w:hAnsi="Arial" w:cs="Arial"/>
                <w:sz w:val="16"/>
                <w:szCs w:val="16"/>
              </w:rPr>
              <w:t>Tipo de conglomerado:_______________</w:t>
            </w:r>
            <w:r>
              <w:rPr>
                <w:rFonts w:ascii="Arial" w:hAnsi="Arial" w:cs="Arial"/>
                <w:sz w:val="16"/>
                <w:szCs w:val="16"/>
              </w:rPr>
              <w:t>_____</w:t>
            </w:r>
          </w:p>
        </w:tc>
      </w:tr>
      <w:tr w:rsidR="00A04034" w:rsidRPr="007E7ECE" w:rsidTr="0053736B">
        <w:trPr>
          <w:trHeight w:val="397"/>
          <w:jc w:val="center"/>
        </w:trPr>
        <w:tc>
          <w:tcPr>
            <w:tcW w:w="1464"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4. </w:t>
            </w:r>
            <w:r w:rsidRPr="00617652">
              <w:rPr>
                <w:rFonts w:ascii="Arial" w:hAnsi="Arial" w:cs="Arial"/>
                <w:sz w:val="16"/>
                <w:szCs w:val="16"/>
              </w:rPr>
              <w:t>Estado: _____________________</w:t>
            </w:r>
            <w:r>
              <w:rPr>
                <w:rFonts w:ascii="Arial" w:hAnsi="Arial" w:cs="Arial"/>
                <w:sz w:val="16"/>
                <w:szCs w:val="16"/>
              </w:rPr>
              <w:t>___</w:t>
            </w:r>
          </w:p>
        </w:tc>
        <w:tc>
          <w:tcPr>
            <w:tcW w:w="1766"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5. </w:t>
            </w:r>
            <w:r w:rsidRPr="00617652">
              <w:rPr>
                <w:rFonts w:ascii="Arial" w:hAnsi="Arial" w:cs="Arial"/>
                <w:sz w:val="16"/>
                <w:szCs w:val="16"/>
              </w:rPr>
              <w:t>Municipio:__________________</w:t>
            </w:r>
            <w:r>
              <w:rPr>
                <w:rFonts w:ascii="Arial" w:hAnsi="Arial" w:cs="Arial"/>
                <w:sz w:val="16"/>
                <w:szCs w:val="16"/>
              </w:rPr>
              <w:t>____________</w:t>
            </w:r>
          </w:p>
        </w:tc>
        <w:tc>
          <w:tcPr>
            <w:tcW w:w="177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6. </w:t>
            </w:r>
            <w:r w:rsidRPr="00617652">
              <w:rPr>
                <w:rFonts w:ascii="Arial" w:hAnsi="Arial" w:cs="Arial"/>
                <w:sz w:val="16"/>
                <w:szCs w:val="16"/>
              </w:rPr>
              <w:t>Predio:__________________________</w:t>
            </w:r>
            <w:r>
              <w:rPr>
                <w:rFonts w:ascii="Arial" w:hAnsi="Arial" w:cs="Arial"/>
                <w:sz w:val="16"/>
                <w:szCs w:val="16"/>
              </w:rPr>
              <w:t>_______</w:t>
            </w:r>
          </w:p>
        </w:tc>
      </w:tr>
      <w:tr w:rsidR="00A04034" w:rsidRPr="007E7ECE" w:rsidTr="0053736B">
        <w:trPr>
          <w:trHeight w:val="397"/>
          <w:jc w:val="center"/>
        </w:trPr>
        <w:tc>
          <w:tcPr>
            <w:tcW w:w="1464"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7. </w:t>
            </w:r>
            <w:r w:rsidRPr="00617652">
              <w:rPr>
                <w:rFonts w:ascii="Arial" w:hAnsi="Arial" w:cs="Arial"/>
                <w:sz w:val="16"/>
                <w:szCs w:val="16"/>
              </w:rPr>
              <w:t>Tenencia:___________________</w:t>
            </w:r>
            <w:r>
              <w:rPr>
                <w:rFonts w:ascii="Arial" w:hAnsi="Arial" w:cs="Arial"/>
                <w:sz w:val="16"/>
                <w:szCs w:val="16"/>
              </w:rPr>
              <w:t>____</w:t>
            </w:r>
          </w:p>
        </w:tc>
        <w:tc>
          <w:tcPr>
            <w:tcW w:w="1766" w:type="pct"/>
            <w:vAlign w:val="center"/>
          </w:tcPr>
          <w:p w:rsidR="00A04034" w:rsidRPr="00617652" w:rsidRDefault="00A04034" w:rsidP="00A04034">
            <w:pPr>
              <w:rPr>
                <w:rFonts w:ascii="Arial" w:hAnsi="Arial" w:cs="Arial"/>
                <w:sz w:val="16"/>
                <w:szCs w:val="16"/>
              </w:rPr>
            </w:pPr>
            <w:r>
              <w:rPr>
                <w:rFonts w:ascii="Arial" w:hAnsi="Arial" w:cs="Arial"/>
                <w:sz w:val="16"/>
                <w:szCs w:val="16"/>
              </w:rPr>
              <w:t>8. Clave INEGI</w:t>
            </w:r>
            <w:r w:rsidRPr="00617652">
              <w:rPr>
                <w:rFonts w:ascii="Arial" w:hAnsi="Arial" w:cs="Arial"/>
                <w:sz w:val="16"/>
                <w:szCs w:val="16"/>
              </w:rPr>
              <w:t>:_____________</w:t>
            </w:r>
            <w:r>
              <w:rPr>
                <w:rFonts w:ascii="Arial" w:hAnsi="Arial" w:cs="Arial"/>
                <w:sz w:val="16"/>
                <w:szCs w:val="16"/>
              </w:rPr>
              <w:t>_______________</w:t>
            </w:r>
          </w:p>
        </w:tc>
        <w:tc>
          <w:tcPr>
            <w:tcW w:w="1770" w:type="pct"/>
            <w:vAlign w:val="center"/>
          </w:tcPr>
          <w:p w:rsidR="00A04034" w:rsidRPr="00617652" w:rsidRDefault="00A04034" w:rsidP="00A04034">
            <w:pPr>
              <w:rPr>
                <w:rFonts w:ascii="Arial" w:hAnsi="Arial" w:cs="Arial"/>
                <w:sz w:val="16"/>
                <w:szCs w:val="16"/>
              </w:rPr>
            </w:pPr>
            <w:r>
              <w:rPr>
                <w:rFonts w:ascii="Arial" w:hAnsi="Arial" w:cs="Arial"/>
                <w:sz w:val="16"/>
                <w:szCs w:val="16"/>
              </w:rPr>
              <w:t>9. Clave 1ª foto</w:t>
            </w:r>
            <w:r w:rsidRPr="00617652">
              <w:rPr>
                <w:rFonts w:ascii="Arial" w:hAnsi="Arial" w:cs="Arial"/>
                <w:sz w:val="16"/>
                <w:szCs w:val="16"/>
              </w:rPr>
              <w:t>:_____________</w:t>
            </w:r>
            <w:r>
              <w:rPr>
                <w:rFonts w:ascii="Arial" w:hAnsi="Arial" w:cs="Arial"/>
                <w:sz w:val="16"/>
                <w:szCs w:val="16"/>
              </w:rPr>
              <w:t>______________</w:t>
            </w:r>
          </w:p>
        </w:tc>
      </w:tr>
      <w:tr w:rsidR="00A04034" w:rsidRPr="007E7ECE" w:rsidTr="0053736B">
        <w:trPr>
          <w:trHeight w:val="397"/>
          <w:jc w:val="center"/>
        </w:trPr>
        <w:tc>
          <w:tcPr>
            <w:tcW w:w="1464"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10. </w:t>
            </w:r>
            <w:r w:rsidRPr="00617652">
              <w:rPr>
                <w:rFonts w:ascii="Arial" w:hAnsi="Arial" w:cs="Arial"/>
                <w:sz w:val="16"/>
                <w:szCs w:val="16"/>
              </w:rPr>
              <w:t>R. hidrológica: ________________</w:t>
            </w:r>
            <w:r>
              <w:rPr>
                <w:rFonts w:ascii="Arial" w:hAnsi="Arial" w:cs="Arial"/>
                <w:sz w:val="16"/>
                <w:szCs w:val="16"/>
              </w:rPr>
              <w:t>__</w:t>
            </w:r>
          </w:p>
        </w:tc>
        <w:tc>
          <w:tcPr>
            <w:tcW w:w="1766"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11. </w:t>
            </w:r>
            <w:proofErr w:type="spellStart"/>
            <w:r w:rsidRPr="00617652">
              <w:rPr>
                <w:rFonts w:ascii="Arial" w:hAnsi="Arial" w:cs="Arial"/>
                <w:sz w:val="16"/>
                <w:szCs w:val="16"/>
              </w:rPr>
              <w:t>Subr</w:t>
            </w:r>
            <w:proofErr w:type="spellEnd"/>
            <w:r w:rsidRPr="00617652">
              <w:rPr>
                <w:rFonts w:ascii="Arial" w:hAnsi="Arial" w:cs="Arial"/>
                <w:sz w:val="16"/>
                <w:szCs w:val="16"/>
              </w:rPr>
              <w:t xml:space="preserve">. </w:t>
            </w:r>
            <w:r>
              <w:rPr>
                <w:rFonts w:ascii="Arial" w:hAnsi="Arial" w:cs="Arial"/>
                <w:sz w:val="16"/>
                <w:szCs w:val="16"/>
              </w:rPr>
              <w:t>h</w:t>
            </w:r>
            <w:r w:rsidRPr="00617652">
              <w:rPr>
                <w:rFonts w:ascii="Arial" w:hAnsi="Arial" w:cs="Arial"/>
                <w:sz w:val="16"/>
                <w:szCs w:val="16"/>
              </w:rPr>
              <w:t>idrológica:____________</w:t>
            </w:r>
            <w:r>
              <w:rPr>
                <w:rFonts w:ascii="Arial" w:hAnsi="Arial" w:cs="Arial"/>
                <w:sz w:val="16"/>
                <w:szCs w:val="16"/>
              </w:rPr>
              <w:t>___________</w:t>
            </w:r>
          </w:p>
        </w:tc>
        <w:tc>
          <w:tcPr>
            <w:tcW w:w="1770" w:type="pct"/>
            <w:vAlign w:val="center"/>
          </w:tcPr>
          <w:p w:rsidR="00002D1F" w:rsidRPr="00617652" w:rsidRDefault="00A04034" w:rsidP="00002D1F">
            <w:pPr>
              <w:rPr>
                <w:rFonts w:ascii="Arial" w:hAnsi="Arial" w:cs="Arial"/>
                <w:sz w:val="16"/>
                <w:szCs w:val="16"/>
              </w:rPr>
            </w:pPr>
            <w:r>
              <w:rPr>
                <w:rFonts w:ascii="Arial" w:hAnsi="Arial" w:cs="Arial"/>
                <w:sz w:val="16"/>
                <w:szCs w:val="16"/>
              </w:rPr>
              <w:t xml:space="preserve">12. </w:t>
            </w:r>
            <w:r w:rsidR="00002D1F">
              <w:rPr>
                <w:rFonts w:ascii="Arial" w:hAnsi="Arial" w:cs="Arial"/>
                <w:sz w:val="16"/>
                <w:szCs w:val="16"/>
              </w:rPr>
              <w:t>ID/Jefe de Brigada</w:t>
            </w:r>
            <w:r w:rsidRPr="00617652">
              <w:rPr>
                <w:rFonts w:ascii="Arial" w:hAnsi="Arial" w:cs="Arial"/>
                <w:sz w:val="16"/>
                <w:szCs w:val="16"/>
              </w:rPr>
              <w:t>: ___________________</w:t>
            </w:r>
            <w:r>
              <w:rPr>
                <w:rFonts w:ascii="Arial" w:hAnsi="Arial" w:cs="Arial"/>
                <w:sz w:val="16"/>
                <w:szCs w:val="16"/>
              </w:rPr>
              <w:t>__</w:t>
            </w:r>
          </w:p>
        </w:tc>
      </w:tr>
    </w:tbl>
    <w:p w:rsidR="0053736B" w:rsidRPr="00A932E0" w:rsidRDefault="0053736B" w:rsidP="0053736B">
      <w:pPr>
        <w:rPr>
          <w:rFonts w:ascii="Arial" w:hAnsi="Arial" w:cs="Arial"/>
        </w:rPr>
      </w:pPr>
      <w:r w:rsidRPr="0053736B">
        <w:rPr>
          <w:rFonts w:ascii="Arial" w:hAnsi="Arial" w:cs="Arial"/>
          <w:sz w:val="16"/>
          <w:szCs w:val="16"/>
        </w:rPr>
        <w:t>13. Tipo de Vegetación</w:t>
      </w:r>
      <w:r w:rsidRPr="00A932E0">
        <w:rPr>
          <w:rFonts w:ascii="Arial" w:hAnsi="Arial" w:cs="Arial"/>
        </w:rPr>
        <w:t>: _________________________</w:t>
      </w:r>
      <w:r>
        <w:rPr>
          <w:rFonts w:ascii="Arial" w:hAnsi="Arial" w:cs="Arial"/>
        </w:rPr>
        <w:t>___________           _____________________________</w:t>
      </w:r>
    </w:p>
    <w:p w:rsidR="0053736B" w:rsidRPr="00022330" w:rsidRDefault="0053736B" w:rsidP="0053736B">
      <w:pPr>
        <w:rPr>
          <w:rFonts w:ascii="Arial" w:hAnsi="Arial" w:cs="Arial"/>
          <w:sz w:val="14"/>
          <w:szCs w:val="14"/>
        </w:rPr>
      </w:pPr>
      <w:r>
        <w:rPr>
          <w:rFonts w:ascii="Arial" w:hAnsi="Arial" w:cs="Arial"/>
        </w:rPr>
        <w:tab/>
      </w:r>
      <w:r>
        <w:rPr>
          <w:rFonts w:ascii="Arial" w:hAnsi="Arial" w:cs="Arial"/>
        </w:rPr>
        <w:tab/>
      </w:r>
      <w:r>
        <w:rPr>
          <w:rFonts w:ascii="Arial" w:hAnsi="Arial" w:cs="Arial"/>
        </w:rPr>
        <w:tab/>
      </w:r>
      <w:r w:rsidRPr="00022330">
        <w:rPr>
          <w:rFonts w:ascii="Arial" w:hAnsi="Arial" w:cs="Arial"/>
          <w:sz w:val="14"/>
          <w:szCs w:val="14"/>
        </w:rPr>
        <w:t xml:space="preserve">   </w:t>
      </w:r>
      <w:r>
        <w:rPr>
          <w:rFonts w:ascii="Arial" w:hAnsi="Arial" w:cs="Arial"/>
          <w:sz w:val="14"/>
          <w:szCs w:val="14"/>
        </w:rPr>
        <w:tab/>
      </w:r>
      <w:r w:rsidRPr="00022330">
        <w:rPr>
          <w:rFonts w:ascii="Arial" w:hAnsi="Arial" w:cs="Arial"/>
          <w:sz w:val="14"/>
          <w:szCs w:val="14"/>
        </w:rPr>
        <w:t xml:space="preserve"> (Clave proporcionada por </w:t>
      </w:r>
      <w:smartTag w:uri="urn:schemas-microsoft-com:office:smarttags" w:element="PersonName">
        <w:smartTagPr>
          <w:attr w:name="ProductID" w:val="la CONAFOR"/>
        </w:smartTagPr>
        <w:r w:rsidRPr="00022330">
          <w:rPr>
            <w:rFonts w:ascii="Arial" w:hAnsi="Arial" w:cs="Arial"/>
            <w:sz w:val="14"/>
            <w:szCs w:val="14"/>
          </w:rPr>
          <w:t>la CONAFOR</w:t>
        </w:r>
      </w:smartTag>
      <w:r w:rsidRPr="00022330">
        <w:rPr>
          <w:rFonts w:ascii="Arial" w:hAnsi="Arial" w:cs="Arial"/>
          <w:sz w:val="14"/>
          <w:szCs w:val="14"/>
        </w:rPr>
        <w:t>)</w:t>
      </w:r>
      <w:r w:rsidRPr="00022330">
        <w:rPr>
          <w:rFonts w:ascii="Arial" w:hAnsi="Arial" w:cs="Arial"/>
          <w:sz w:val="14"/>
          <w:szCs w:val="14"/>
        </w:rPr>
        <w:tab/>
      </w:r>
      <w:r w:rsidRPr="00022330">
        <w:rPr>
          <w:rFonts w:ascii="Arial" w:hAnsi="Arial" w:cs="Arial"/>
          <w:sz w:val="14"/>
          <w:szCs w:val="14"/>
        </w:rPr>
        <w:tab/>
      </w:r>
      <w:r w:rsidRPr="00022330">
        <w:rPr>
          <w:rFonts w:ascii="Arial" w:hAnsi="Arial" w:cs="Arial"/>
          <w:sz w:val="14"/>
          <w:szCs w:val="14"/>
        </w:rPr>
        <w:tab/>
        <w:t xml:space="preserve">    (Condición presente en campo)</w:t>
      </w:r>
    </w:p>
    <w:p w:rsidR="00A04034" w:rsidRPr="007E7ECE" w:rsidRDefault="00A04034" w:rsidP="00A04034">
      <w:pPr>
        <w:jc w:val="center"/>
        <w:rPr>
          <w:rFonts w:ascii="Arial" w:hAnsi="Arial" w:cs="Arial"/>
        </w:rPr>
      </w:pPr>
    </w:p>
    <w:p w:rsidR="00A04034" w:rsidRPr="007E7ECE" w:rsidRDefault="00A04034" w:rsidP="00A04034">
      <w:pPr>
        <w:jc w:val="center"/>
        <w:rPr>
          <w:rFonts w:ascii="Arial" w:hAnsi="Arial" w:cs="Arial"/>
          <w:b/>
          <w:sz w:val="22"/>
          <w:szCs w:val="22"/>
        </w:rPr>
      </w:pPr>
      <w:r w:rsidRPr="007E7ECE">
        <w:rPr>
          <w:rFonts w:ascii="Arial" w:hAnsi="Arial" w:cs="Arial"/>
          <w:b/>
          <w:sz w:val="22"/>
          <w:szCs w:val="22"/>
        </w:rPr>
        <w:t>B. REFERENCIA DE UBICACIÓN DEL PUNTO DE CONTROL</w:t>
      </w:r>
    </w:p>
    <w:p w:rsidR="00A04034" w:rsidRPr="007667F5" w:rsidRDefault="00A04034" w:rsidP="00A04034">
      <w:pPr>
        <w:jc w:val="center"/>
        <w:rPr>
          <w:rFonts w:cs="Arial"/>
          <w:sz w:val="22"/>
          <w:szCs w:val="22"/>
        </w:rPr>
      </w:pPr>
    </w:p>
    <w:p w:rsidR="00A04034" w:rsidRPr="007E7ECE" w:rsidRDefault="00A04034" w:rsidP="00A04034">
      <w:pPr>
        <w:rPr>
          <w:rFonts w:ascii="Arial" w:hAnsi="Arial" w:cs="Arial"/>
        </w:rPr>
      </w:pPr>
      <w:r w:rsidRPr="007E7ECE">
        <w:rPr>
          <w:rFonts w:ascii="Arial" w:hAnsi="Arial" w:cs="Arial"/>
        </w:rPr>
        <w:t>1.- Descripción: ________________________________________________________________________</w:t>
      </w:r>
      <w:r>
        <w:rPr>
          <w:rFonts w:ascii="Arial" w:hAnsi="Arial" w:cs="Arial"/>
        </w:rPr>
        <w:t>____</w:t>
      </w:r>
    </w:p>
    <w:p w:rsidR="00A04034" w:rsidRPr="007E7ECE" w:rsidRDefault="00A04034" w:rsidP="00A04034">
      <w:pPr>
        <w:rPr>
          <w:rFonts w:ascii="Arial" w:hAnsi="Arial" w:cs="Arial"/>
        </w:rPr>
      </w:pPr>
    </w:p>
    <w:p w:rsidR="00A04034" w:rsidRDefault="00147AAF" w:rsidP="00A04034">
      <w:pPr>
        <w:rPr>
          <w:rFonts w:ascii="Arial" w:hAnsi="Arial" w:cs="Arial"/>
        </w:rPr>
      </w:pPr>
      <w:r w:rsidRPr="00147AAF">
        <w:rPr>
          <w:rFonts w:ascii="Arial" w:hAnsi="Arial" w:cs="Arial"/>
          <w:b/>
          <w:noProof/>
          <w:sz w:val="16"/>
          <w:szCs w:val="16"/>
          <w:lang w:eastAsia="es-ES"/>
        </w:rPr>
        <w:pict>
          <v:shapetype id="_x0000_t202" coordsize="21600,21600" o:spt="202" path="m,l,21600r21600,l21600,xe">
            <v:stroke joinstyle="miter"/>
            <v:path gradientshapeok="t" o:connecttype="rect"/>
          </v:shapetype>
          <v:shape id="_x0000_s1658" type="#_x0000_t202" style="position:absolute;margin-left:3in;margin-top:10.3pt;width:279pt;height:18pt;z-index:251711488" filled="f" stroked="f">
            <v:textbox style="mso-next-textbox:#_x0000_s1658">
              <w:txbxContent>
                <w:p w:rsidR="00F142C4" w:rsidRPr="00B55F27" w:rsidRDefault="00F142C4" w:rsidP="00A04034">
                  <w:pPr>
                    <w:jc w:val="right"/>
                    <w:rPr>
                      <w:rFonts w:ascii="Arial" w:hAnsi="Arial" w:cs="Arial"/>
                      <w:sz w:val="16"/>
                      <w:szCs w:val="16"/>
                    </w:rPr>
                  </w:pPr>
                  <w:r w:rsidRPr="00B55F27">
                    <w:rPr>
                      <w:rFonts w:ascii="Arial" w:hAnsi="Arial" w:cs="Arial"/>
                      <w:b/>
                      <w:sz w:val="16"/>
                      <w:szCs w:val="16"/>
                    </w:rPr>
                    <w:t xml:space="preserve">Tachar </w:t>
                  </w:r>
                  <w:r>
                    <w:rPr>
                      <w:rFonts w:ascii="Arial" w:hAnsi="Arial" w:cs="Arial"/>
                      <w:b/>
                      <w:sz w:val="16"/>
                      <w:szCs w:val="16"/>
                    </w:rPr>
                    <w:t>la condición</w:t>
                  </w:r>
                  <w:r w:rsidRPr="00B55F27">
                    <w:rPr>
                      <w:rFonts w:ascii="Arial" w:hAnsi="Arial" w:cs="Arial"/>
                      <w:b/>
                      <w:sz w:val="16"/>
                      <w:szCs w:val="16"/>
                    </w:rPr>
                    <w:t xml:space="preserve"> correspondiente</w:t>
                  </w:r>
                  <w:r w:rsidRPr="00B55F27">
                    <w:rPr>
                      <w:rFonts w:ascii="Arial" w:hAnsi="Arial" w:cs="Arial"/>
                      <w:sz w:val="16"/>
                      <w:szCs w:val="16"/>
                    </w:rPr>
                    <w:t xml:space="preserve"> (1 buena, 2 regular, 3 mala)</w:t>
                  </w:r>
                </w:p>
                <w:p w:rsidR="00F142C4" w:rsidRPr="00B55F27" w:rsidRDefault="00F142C4" w:rsidP="00A04034"/>
                <w:p w:rsidR="00F142C4" w:rsidRPr="00B55F27" w:rsidRDefault="00F142C4" w:rsidP="00A04034">
                  <w:pPr>
                    <w:rPr>
                      <w:lang w:val="es-MX"/>
                    </w:rPr>
                  </w:pPr>
                </w:p>
              </w:txbxContent>
            </v:textbox>
          </v:shape>
        </w:pict>
      </w:r>
      <w:r w:rsidR="00A04034" w:rsidRPr="007E7ECE">
        <w:rPr>
          <w:rFonts w:ascii="Arial" w:hAnsi="Arial" w:cs="Arial"/>
        </w:rPr>
        <w:t xml:space="preserve">2.- Paraje: _______________________________________ 3.- Accesibilidad: </w:t>
      </w:r>
      <w:r w:rsidR="00A04034">
        <w:rPr>
          <w:rFonts w:ascii="Arial" w:hAnsi="Arial" w:cs="Arial"/>
        </w:rPr>
        <w:t xml:space="preserve">__________________________         </w:t>
      </w:r>
    </w:p>
    <w:p w:rsidR="00A04034" w:rsidRDefault="00A04034" w:rsidP="00A04034">
      <w:pPr>
        <w:rPr>
          <w:rFonts w:ascii="Arial" w:hAnsi="Arial" w:cs="Arial"/>
        </w:rPr>
      </w:pPr>
    </w:p>
    <w:p w:rsidR="00A04034" w:rsidRPr="00734BC0" w:rsidRDefault="00A04034" w:rsidP="00A04034">
      <w:pPr>
        <w:ind w:left="5664"/>
        <w:rPr>
          <w:rFonts w:ascii="Arial" w:hAnsi="Arial" w:cs="Arial"/>
          <w:b/>
          <w:sz w:val="8"/>
          <w:szCs w:val="8"/>
        </w:rPr>
      </w:pPr>
    </w:p>
    <w:p w:rsidR="00A04034" w:rsidRPr="007E7ECE" w:rsidRDefault="00A04034" w:rsidP="00A04034">
      <w:pPr>
        <w:rPr>
          <w:rFonts w:ascii="Arial" w:hAnsi="Arial" w:cs="Arial"/>
        </w:rPr>
      </w:pPr>
      <w:r w:rsidRPr="007E7ECE">
        <w:rPr>
          <w:rFonts w:ascii="Arial" w:hAnsi="Arial" w:cs="Arial"/>
        </w:rPr>
        <w:t>4.- Coordenadas GPS del punto de control: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62"/>
        <w:gridCol w:w="1005"/>
        <w:gridCol w:w="1189"/>
        <w:gridCol w:w="859"/>
        <w:gridCol w:w="957"/>
        <w:gridCol w:w="1148"/>
        <w:gridCol w:w="957"/>
        <w:gridCol w:w="2069"/>
        <w:gridCol w:w="1506"/>
      </w:tblGrid>
      <w:tr w:rsidR="00A04034" w:rsidRPr="007E7ECE" w:rsidTr="007049D5">
        <w:tc>
          <w:tcPr>
            <w:tcW w:w="1482"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sidRPr="004D4FAE">
              <w:rPr>
                <w:rFonts w:ascii="Arial" w:hAnsi="Arial" w:cs="Arial"/>
                <w:b/>
              </w:rPr>
              <w:t>L</w:t>
            </w:r>
            <w:r>
              <w:rPr>
                <w:rFonts w:ascii="Arial" w:hAnsi="Arial" w:cs="Arial"/>
                <w:b/>
              </w:rPr>
              <w:t>atit</w:t>
            </w:r>
            <w:r w:rsidRPr="004D4FAE">
              <w:rPr>
                <w:rFonts w:ascii="Arial" w:hAnsi="Arial" w:cs="Arial"/>
                <w:b/>
              </w:rPr>
              <w:t>ud</w:t>
            </w:r>
          </w:p>
        </w:tc>
        <w:tc>
          <w:tcPr>
            <w:tcW w:w="1391"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Longitud</w:t>
            </w:r>
          </w:p>
        </w:tc>
        <w:tc>
          <w:tcPr>
            <w:tcW w:w="2127"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sidRPr="004D4FAE">
              <w:rPr>
                <w:rFonts w:ascii="Arial" w:hAnsi="Arial" w:cs="Arial"/>
                <w:b/>
              </w:rPr>
              <w:t>Información complementaria</w:t>
            </w:r>
          </w:p>
        </w:tc>
      </w:tr>
      <w:tr w:rsidR="00A04034" w:rsidRPr="007E7ECE" w:rsidTr="007049D5">
        <w:trPr>
          <w:trHeight w:val="227"/>
        </w:trPr>
        <w:tc>
          <w:tcPr>
            <w:tcW w:w="452" w:type="pct"/>
            <w:shd w:val="clear" w:color="auto" w:fill="92D050"/>
            <w:vAlign w:val="center"/>
          </w:tcPr>
          <w:p w:rsidR="00A04034" w:rsidRPr="00DB5342" w:rsidRDefault="00A04034" w:rsidP="00A04034">
            <w:pPr>
              <w:jc w:val="center"/>
              <w:rPr>
                <w:rFonts w:ascii="Arial" w:hAnsi="Arial" w:cs="Arial"/>
                <w:sz w:val="16"/>
                <w:szCs w:val="16"/>
              </w:rPr>
            </w:pPr>
            <w:r w:rsidRPr="00DB5342">
              <w:rPr>
                <w:rFonts w:ascii="Arial" w:hAnsi="Arial" w:cs="Arial"/>
                <w:sz w:val="16"/>
                <w:szCs w:val="16"/>
              </w:rPr>
              <w:t>Grados</w:t>
            </w:r>
          </w:p>
        </w:tc>
        <w:tc>
          <w:tcPr>
            <w:tcW w:w="472"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558"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403"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Grados</w:t>
            </w:r>
          </w:p>
        </w:tc>
        <w:tc>
          <w:tcPr>
            <w:tcW w:w="449"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539"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449" w:type="pct"/>
            <w:shd w:val="clear" w:color="auto" w:fill="92D050"/>
            <w:vAlign w:val="center"/>
          </w:tcPr>
          <w:p w:rsidR="00A04034" w:rsidRPr="00A23A9F" w:rsidRDefault="00A04034" w:rsidP="00A04034">
            <w:pPr>
              <w:jc w:val="center"/>
              <w:rPr>
                <w:rFonts w:ascii="Arial" w:hAnsi="Arial" w:cs="Arial"/>
                <w:sz w:val="16"/>
                <w:szCs w:val="16"/>
              </w:rPr>
            </w:pPr>
            <w:proofErr w:type="spellStart"/>
            <w:r w:rsidRPr="0009465A">
              <w:rPr>
                <w:rFonts w:ascii="Arial" w:hAnsi="Arial" w:cs="Arial"/>
                <w:sz w:val="16"/>
                <w:szCs w:val="16"/>
              </w:rPr>
              <w:t>a.-Datum</w:t>
            </w:r>
            <w:proofErr w:type="spellEnd"/>
          </w:p>
        </w:tc>
        <w:tc>
          <w:tcPr>
            <w:tcW w:w="971"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b.- No. de WPT</w:t>
            </w:r>
            <w:r>
              <w:rPr>
                <w:rFonts w:ascii="Arial" w:hAnsi="Arial" w:cs="Arial"/>
                <w:sz w:val="16"/>
                <w:szCs w:val="16"/>
              </w:rPr>
              <w:t xml:space="preserve"> </w:t>
            </w:r>
            <w:r w:rsidRPr="0009465A">
              <w:rPr>
                <w:rFonts w:ascii="Arial" w:hAnsi="Arial" w:cs="Arial"/>
                <w:sz w:val="16"/>
                <w:szCs w:val="16"/>
              </w:rPr>
              <w:t>(Sitio 1)</w:t>
            </w:r>
          </w:p>
        </w:tc>
        <w:tc>
          <w:tcPr>
            <w:tcW w:w="707"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c.- Error precisión</w:t>
            </w:r>
          </w:p>
        </w:tc>
      </w:tr>
      <w:tr w:rsidR="00A04034" w:rsidRPr="007E7ECE" w:rsidTr="00A04034">
        <w:trPr>
          <w:trHeight w:val="532"/>
        </w:trPr>
        <w:tc>
          <w:tcPr>
            <w:tcW w:w="452" w:type="pct"/>
            <w:vAlign w:val="center"/>
          </w:tcPr>
          <w:p w:rsidR="00A04034" w:rsidRPr="00DB5342" w:rsidRDefault="00A04034" w:rsidP="00A04034">
            <w:pPr>
              <w:jc w:val="center"/>
              <w:rPr>
                <w:rFonts w:ascii="Arial" w:hAnsi="Arial" w:cs="Arial"/>
                <w:sz w:val="16"/>
                <w:szCs w:val="16"/>
              </w:rPr>
            </w:pPr>
          </w:p>
        </w:tc>
        <w:tc>
          <w:tcPr>
            <w:tcW w:w="472" w:type="pct"/>
            <w:vAlign w:val="center"/>
          </w:tcPr>
          <w:p w:rsidR="00A04034" w:rsidRPr="0009465A" w:rsidRDefault="00A04034" w:rsidP="00A04034">
            <w:pPr>
              <w:jc w:val="center"/>
              <w:rPr>
                <w:rFonts w:ascii="Arial" w:hAnsi="Arial" w:cs="Arial"/>
                <w:sz w:val="16"/>
                <w:szCs w:val="16"/>
              </w:rPr>
            </w:pPr>
          </w:p>
        </w:tc>
        <w:tc>
          <w:tcPr>
            <w:tcW w:w="558" w:type="pct"/>
            <w:vAlign w:val="center"/>
          </w:tcPr>
          <w:p w:rsidR="00A04034" w:rsidRPr="0009465A" w:rsidRDefault="00A04034" w:rsidP="00A04034">
            <w:pPr>
              <w:jc w:val="center"/>
              <w:rPr>
                <w:rFonts w:ascii="Arial" w:hAnsi="Arial" w:cs="Arial"/>
                <w:sz w:val="16"/>
                <w:szCs w:val="16"/>
              </w:rPr>
            </w:pPr>
          </w:p>
        </w:tc>
        <w:tc>
          <w:tcPr>
            <w:tcW w:w="403" w:type="pct"/>
            <w:vAlign w:val="center"/>
          </w:tcPr>
          <w:p w:rsidR="00A04034" w:rsidRPr="0009465A" w:rsidRDefault="00A04034" w:rsidP="00A04034">
            <w:pPr>
              <w:jc w:val="center"/>
              <w:rPr>
                <w:rFonts w:ascii="Arial" w:hAnsi="Arial" w:cs="Arial"/>
                <w:sz w:val="16"/>
                <w:szCs w:val="16"/>
              </w:rPr>
            </w:pPr>
          </w:p>
        </w:tc>
        <w:tc>
          <w:tcPr>
            <w:tcW w:w="449" w:type="pct"/>
            <w:vAlign w:val="center"/>
          </w:tcPr>
          <w:p w:rsidR="00A04034" w:rsidRPr="0009465A" w:rsidRDefault="00A04034" w:rsidP="00A04034">
            <w:pPr>
              <w:jc w:val="center"/>
              <w:rPr>
                <w:rFonts w:ascii="Arial" w:hAnsi="Arial" w:cs="Arial"/>
                <w:sz w:val="16"/>
                <w:szCs w:val="16"/>
              </w:rPr>
            </w:pPr>
          </w:p>
        </w:tc>
        <w:tc>
          <w:tcPr>
            <w:tcW w:w="539" w:type="pct"/>
            <w:vAlign w:val="center"/>
          </w:tcPr>
          <w:p w:rsidR="00A04034" w:rsidRPr="0009465A" w:rsidRDefault="00A04034" w:rsidP="00A04034">
            <w:pPr>
              <w:jc w:val="center"/>
              <w:rPr>
                <w:rFonts w:ascii="Arial" w:hAnsi="Arial" w:cs="Arial"/>
                <w:sz w:val="16"/>
                <w:szCs w:val="16"/>
              </w:rPr>
            </w:pPr>
          </w:p>
        </w:tc>
        <w:tc>
          <w:tcPr>
            <w:tcW w:w="449" w:type="pct"/>
            <w:vAlign w:val="center"/>
          </w:tcPr>
          <w:p w:rsidR="00A04034" w:rsidRPr="00CA5E98" w:rsidRDefault="00A04034" w:rsidP="00A04034">
            <w:pPr>
              <w:jc w:val="center"/>
              <w:rPr>
                <w:rFonts w:ascii="Arial" w:hAnsi="Arial" w:cs="Arial"/>
                <w:b/>
                <w:sz w:val="16"/>
                <w:szCs w:val="16"/>
              </w:rPr>
            </w:pPr>
            <w:r w:rsidRPr="0009465A">
              <w:rPr>
                <w:rFonts w:ascii="Arial" w:hAnsi="Arial" w:cs="Arial"/>
                <w:b/>
                <w:sz w:val="16"/>
                <w:szCs w:val="16"/>
              </w:rPr>
              <w:t>NAD 27</w:t>
            </w:r>
          </w:p>
        </w:tc>
        <w:tc>
          <w:tcPr>
            <w:tcW w:w="971" w:type="pct"/>
            <w:vAlign w:val="center"/>
          </w:tcPr>
          <w:p w:rsidR="00A04034" w:rsidRPr="0009465A" w:rsidRDefault="00A04034" w:rsidP="00A04034">
            <w:pPr>
              <w:jc w:val="center"/>
              <w:rPr>
                <w:rFonts w:ascii="Arial" w:hAnsi="Arial" w:cs="Arial"/>
                <w:sz w:val="16"/>
                <w:szCs w:val="16"/>
              </w:rPr>
            </w:pPr>
          </w:p>
        </w:tc>
        <w:tc>
          <w:tcPr>
            <w:tcW w:w="707"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bl>
    <w:p w:rsidR="00A04034" w:rsidRPr="007667F5" w:rsidRDefault="00A04034" w:rsidP="00A04034">
      <w:pPr>
        <w:rPr>
          <w:rFonts w:cs="Arial"/>
        </w:rPr>
      </w:pPr>
    </w:p>
    <w:p w:rsidR="00A04034" w:rsidRPr="007E7ECE" w:rsidRDefault="00A04034" w:rsidP="00A04034">
      <w:pPr>
        <w:rPr>
          <w:rFonts w:ascii="Arial" w:hAnsi="Arial" w:cs="Arial"/>
        </w:rPr>
      </w:pPr>
      <w:r w:rsidRPr="007E7ECE">
        <w:rPr>
          <w:rFonts w:ascii="Arial" w:hAnsi="Arial" w:cs="Arial"/>
        </w:rPr>
        <w:t xml:space="preserve">5.- Hora: __________________ </w:t>
      </w:r>
      <w:r>
        <w:rPr>
          <w:rFonts w:ascii="Arial" w:hAnsi="Arial" w:cs="Arial"/>
        </w:rPr>
        <w:t xml:space="preserve">         </w:t>
      </w:r>
      <w:r w:rsidRPr="007E7ECE">
        <w:rPr>
          <w:rFonts w:ascii="Arial" w:hAnsi="Arial" w:cs="Arial"/>
        </w:rPr>
        <w:t xml:space="preserve">6.- Azimut: _____________ </w:t>
      </w:r>
      <w:r>
        <w:rPr>
          <w:rFonts w:ascii="Arial" w:hAnsi="Arial" w:cs="Arial"/>
        </w:rPr>
        <w:t xml:space="preserve">           </w:t>
      </w:r>
      <w:r w:rsidRPr="007E7ECE">
        <w:rPr>
          <w:rFonts w:ascii="Arial" w:hAnsi="Arial" w:cs="Arial"/>
        </w:rPr>
        <w:t>7.- Distancia: _______________m.</w:t>
      </w:r>
    </w:p>
    <w:p w:rsidR="00A04034" w:rsidRPr="007E7ECE" w:rsidRDefault="00A04034" w:rsidP="00A04034">
      <w:pPr>
        <w:rPr>
          <w:rFonts w:ascii="Arial" w:hAnsi="Arial" w:cs="Arial"/>
        </w:rPr>
      </w:pPr>
    </w:p>
    <w:p w:rsidR="00A04034" w:rsidRPr="007667F5" w:rsidRDefault="00A04034" w:rsidP="00A04034">
      <w:pPr>
        <w:rPr>
          <w:rFonts w:cs="Arial"/>
        </w:rPr>
      </w:pPr>
      <w:r w:rsidRPr="007E7ECE">
        <w:rPr>
          <w:rFonts w:ascii="Arial" w:hAnsi="Arial" w:cs="Arial"/>
        </w:rPr>
        <w:t>8.- Croquis de ubicación:</w:t>
      </w:r>
    </w:p>
    <w:tbl>
      <w:tblPr>
        <w:tblW w:w="498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0624"/>
      </w:tblGrid>
      <w:tr w:rsidR="00A04034" w:rsidRPr="000174DF" w:rsidTr="0053736B">
        <w:trPr>
          <w:trHeight w:val="5531"/>
          <w:jc w:val="center"/>
        </w:trPr>
        <w:tc>
          <w:tcPr>
            <w:tcW w:w="5000" w:type="pct"/>
            <w:tcBorders>
              <w:bottom w:val="single" w:sz="4" w:space="0" w:color="auto"/>
            </w:tcBorders>
          </w:tcPr>
          <w:p w:rsidR="00A04034" w:rsidRPr="000174DF" w:rsidRDefault="00A04034" w:rsidP="00A04034">
            <w:pPr>
              <w:overflowPunct w:val="0"/>
              <w:autoSpaceDE w:val="0"/>
              <w:autoSpaceDN w:val="0"/>
              <w:adjustRightInd w:val="0"/>
              <w:textAlignment w:val="baseline"/>
              <w:rPr>
                <w:rFonts w:cs="Arial"/>
              </w:rPr>
            </w:pPr>
          </w:p>
        </w:tc>
      </w:tr>
      <w:tr w:rsidR="00A04034" w:rsidRPr="000174DF" w:rsidTr="00A04034">
        <w:trPr>
          <w:trHeight w:val="1128"/>
          <w:jc w:val="center"/>
        </w:trPr>
        <w:tc>
          <w:tcPr>
            <w:tcW w:w="5000" w:type="pct"/>
            <w:tcBorders>
              <w:top w:val="single" w:sz="4" w:space="0" w:color="auto"/>
            </w:tcBorders>
          </w:tcPr>
          <w:p w:rsidR="00A04034" w:rsidRPr="001E3440" w:rsidRDefault="00A04034" w:rsidP="00A04034">
            <w:pPr>
              <w:overflowPunct w:val="0"/>
              <w:autoSpaceDE w:val="0"/>
              <w:autoSpaceDN w:val="0"/>
              <w:adjustRightInd w:val="0"/>
              <w:textAlignment w:val="baseline"/>
              <w:rPr>
                <w:rFonts w:cs="Arial"/>
                <w:sz w:val="12"/>
                <w:szCs w:val="12"/>
              </w:rPr>
            </w:pPr>
          </w:p>
          <w:p w:rsidR="00A04034" w:rsidRPr="001E3440" w:rsidRDefault="00A04034" w:rsidP="00A04034">
            <w:pPr>
              <w:overflowPunct w:val="0"/>
              <w:autoSpaceDE w:val="0"/>
              <w:autoSpaceDN w:val="0"/>
              <w:adjustRightInd w:val="0"/>
              <w:textAlignment w:val="baseline"/>
              <w:rPr>
                <w:rFonts w:ascii="Arial" w:hAnsi="Arial" w:cs="Arial"/>
                <w:sz w:val="18"/>
                <w:szCs w:val="18"/>
              </w:rPr>
            </w:pPr>
            <w:r w:rsidRPr="00A777F7">
              <w:rPr>
                <w:rFonts w:ascii="Arial" w:hAnsi="Arial" w:cs="Arial"/>
                <w:b/>
                <w:sz w:val="18"/>
                <w:szCs w:val="18"/>
              </w:rPr>
              <w:t>Contacto Nombre/Fecha:</w:t>
            </w:r>
            <w:r>
              <w:rPr>
                <w:rFonts w:ascii="Arial" w:hAnsi="Arial" w:cs="Arial"/>
                <w:sz w:val="18"/>
                <w:szCs w:val="18"/>
              </w:rPr>
              <w:t>______________________________</w:t>
            </w:r>
            <w:r w:rsidRPr="001E3440">
              <w:rPr>
                <w:rFonts w:ascii="Arial" w:hAnsi="Arial" w:cs="Arial"/>
                <w:sz w:val="18"/>
                <w:szCs w:val="18"/>
              </w:rPr>
              <w:t xml:space="preserve">  </w:t>
            </w:r>
            <w:r w:rsidRPr="00A777F7">
              <w:rPr>
                <w:rFonts w:ascii="Arial" w:hAnsi="Arial" w:cs="Arial"/>
                <w:b/>
                <w:sz w:val="18"/>
                <w:szCs w:val="18"/>
              </w:rPr>
              <w:t>Tipo de contacto:</w:t>
            </w:r>
            <w:r w:rsidRPr="001E3440">
              <w:rPr>
                <w:rFonts w:ascii="Arial" w:hAnsi="Arial" w:cs="Arial"/>
                <w:sz w:val="18"/>
                <w:szCs w:val="18"/>
              </w:rPr>
              <w:t xml:space="preserve"> Personal_____ Teléfono_____ Otro:_______</w:t>
            </w:r>
          </w:p>
          <w:p w:rsidR="00A04034" w:rsidRPr="001E3440" w:rsidRDefault="00A04034" w:rsidP="00A04034">
            <w:pPr>
              <w:overflowPunct w:val="0"/>
              <w:autoSpaceDE w:val="0"/>
              <w:autoSpaceDN w:val="0"/>
              <w:adjustRightInd w:val="0"/>
              <w:textAlignment w:val="baseline"/>
              <w:rPr>
                <w:rFonts w:ascii="Arial" w:hAnsi="Arial" w:cs="Arial"/>
                <w:sz w:val="18"/>
                <w:szCs w:val="18"/>
              </w:rPr>
            </w:pPr>
            <w:r w:rsidRPr="00A777F7">
              <w:rPr>
                <w:rFonts w:ascii="Arial" w:hAnsi="Arial" w:cs="Arial"/>
                <w:b/>
                <w:sz w:val="18"/>
                <w:szCs w:val="18"/>
              </w:rPr>
              <w:t>Propietario:</w:t>
            </w:r>
            <w:r w:rsidRPr="001E3440">
              <w:rPr>
                <w:rFonts w:ascii="Arial" w:hAnsi="Arial" w:cs="Arial"/>
                <w:sz w:val="18"/>
                <w:szCs w:val="18"/>
              </w:rPr>
              <w:t>__________</w:t>
            </w:r>
            <w:r>
              <w:rPr>
                <w:rFonts w:ascii="Arial" w:hAnsi="Arial" w:cs="Arial"/>
                <w:sz w:val="18"/>
                <w:szCs w:val="18"/>
              </w:rPr>
              <w:t>_______________________________</w:t>
            </w:r>
            <w:r w:rsidRPr="001E3440">
              <w:rPr>
                <w:rFonts w:ascii="Arial" w:hAnsi="Arial" w:cs="Arial"/>
                <w:sz w:val="18"/>
                <w:szCs w:val="18"/>
              </w:rPr>
              <w:t xml:space="preserve">  </w:t>
            </w:r>
            <w:r w:rsidRPr="00A777F7">
              <w:rPr>
                <w:rFonts w:ascii="Arial" w:hAnsi="Arial" w:cs="Arial"/>
                <w:b/>
                <w:sz w:val="18"/>
                <w:szCs w:val="18"/>
              </w:rPr>
              <w:t>Comentarios:</w:t>
            </w:r>
            <w:r w:rsidRPr="001E3440">
              <w:rPr>
                <w:rFonts w:ascii="Arial" w:hAnsi="Arial" w:cs="Arial"/>
                <w:sz w:val="18"/>
                <w:szCs w:val="18"/>
              </w:rPr>
              <w:t>________________________________________</w:t>
            </w:r>
          </w:p>
          <w:p w:rsidR="00A04034" w:rsidRPr="001E3440" w:rsidRDefault="00A04034" w:rsidP="00A04034">
            <w:pPr>
              <w:overflowPunct w:val="0"/>
              <w:autoSpaceDE w:val="0"/>
              <w:autoSpaceDN w:val="0"/>
              <w:adjustRightInd w:val="0"/>
              <w:textAlignment w:val="baseline"/>
              <w:rPr>
                <w:rFonts w:ascii="Arial" w:hAnsi="Arial" w:cs="Arial"/>
                <w:sz w:val="18"/>
                <w:szCs w:val="18"/>
              </w:rPr>
            </w:pPr>
            <w:r w:rsidRPr="00A777F7">
              <w:rPr>
                <w:rFonts w:ascii="Arial" w:hAnsi="Arial" w:cs="Arial"/>
                <w:b/>
                <w:sz w:val="18"/>
                <w:szCs w:val="18"/>
              </w:rPr>
              <w:t>Dirección y teléfono:</w:t>
            </w:r>
            <w:r w:rsidRPr="001E3440">
              <w:rPr>
                <w:rFonts w:ascii="Arial" w:hAnsi="Arial" w:cs="Arial"/>
                <w:sz w:val="18"/>
                <w:szCs w:val="18"/>
              </w:rPr>
              <w:t>_</w:t>
            </w:r>
            <w:r>
              <w:rPr>
                <w:rFonts w:ascii="Arial" w:hAnsi="Arial" w:cs="Arial"/>
                <w:sz w:val="18"/>
                <w:szCs w:val="18"/>
              </w:rPr>
              <w:t>______________________________</w:t>
            </w:r>
            <w:r w:rsidRPr="001E3440">
              <w:rPr>
                <w:rFonts w:ascii="Arial" w:hAnsi="Arial" w:cs="Arial"/>
                <w:sz w:val="18"/>
                <w:szCs w:val="18"/>
              </w:rPr>
              <w:t>_</w:t>
            </w:r>
            <w:r>
              <w:rPr>
                <w:rFonts w:ascii="Arial" w:hAnsi="Arial" w:cs="Arial"/>
                <w:sz w:val="18"/>
                <w:szCs w:val="18"/>
              </w:rPr>
              <w:t>_</w:t>
            </w:r>
            <w:r w:rsidRPr="001E3440">
              <w:rPr>
                <w:rFonts w:ascii="Arial" w:hAnsi="Arial" w:cs="Arial"/>
                <w:sz w:val="18"/>
                <w:szCs w:val="18"/>
              </w:rPr>
              <w:t xml:space="preserve">  </w:t>
            </w:r>
            <w:r>
              <w:rPr>
                <w:rFonts w:ascii="Arial" w:hAnsi="Arial" w:cs="Arial"/>
                <w:sz w:val="18"/>
                <w:szCs w:val="18"/>
              </w:rPr>
              <w:t xml:space="preserve"> </w:t>
            </w:r>
            <w:r w:rsidRPr="001E3440">
              <w:rPr>
                <w:rFonts w:ascii="Arial" w:hAnsi="Arial" w:cs="Arial"/>
                <w:sz w:val="18"/>
                <w:szCs w:val="18"/>
              </w:rPr>
              <w:t>___________________________________________________</w:t>
            </w:r>
          </w:p>
          <w:p w:rsidR="00A04034" w:rsidRPr="000174DF" w:rsidRDefault="00A04034" w:rsidP="00A04034">
            <w:pPr>
              <w:overflowPunct w:val="0"/>
              <w:autoSpaceDE w:val="0"/>
              <w:autoSpaceDN w:val="0"/>
              <w:adjustRightInd w:val="0"/>
              <w:textAlignment w:val="baseline"/>
              <w:rPr>
                <w:rFonts w:cs="Arial"/>
              </w:rPr>
            </w:pPr>
            <w:r w:rsidRPr="001E3440">
              <w:rPr>
                <w:rFonts w:ascii="Arial" w:hAnsi="Arial" w:cs="Arial"/>
                <w:sz w:val="18"/>
                <w:szCs w:val="18"/>
              </w:rPr>
              <w:t>___________________________________________________   ___________________________________________________</w:t>
            </w:r>
          </w:p>
        </w:tc>
      </w:tr>
    </w:tbl>
    <w:p w:rsidR="00A04034" w:rsidRDefault="00A04034" w:rsidP="00A04034">
      <w:pPr>
        <w:jc w:val="right"/>
        <w:rPr>
          <w:rFonts w:ascii="Arial" w:hAnsi="Arial" w:cs="Arial"/>
          <w:b/>
          <w:sz w:val="18"/>
          <w:szCs w:val="18"/>
        </w:rPr>
      </w:pPr>
    </w:p>
    <w:p w:rsidR="00A04034" w:rsidRPr="007E7ECE" w:rsidRDefault="00A04034" w:rsidP="00A04034">
      <w:pPr>
        <w:jc w:val="right"/>
        <w:rPr>
          <w:rFonts w:ascii="Arial" w:hAnsi="Arial" w:cs="Arial"/>
          <w:b/>
          <w:sz w:val="18"/>
          <w:szCs w:val="18"/>
        </w:rPr>
      </w:pPr>
      <w:r>
        <w:rPr>
          <w:rFonts w:ascii="Arial" w:hAnsi="Arial" w:cs="Arial"/>
          <w:b/>
          <w:sz w:val="18"/>
          <w:szCs w:val="18"/>
        </w:rPr>
        <w:lastRenderedPageBreak/>
        <w:t>Núm.</w:t>
      </w:r>
      <w:r w:rsidRPr="007E7ECE">
        <w:rPr>
          <w:rFonts w:ascii="Arial" w:hAnsi="Arial" w:cs="Arial"/>
          <w:b/>
          <w:sz w:val="18"/>
          <w:szCs w:val="18"/>
        </w:rPr>
        <w:t xml:space="preserve"> de conglomerado </w:t>
      </w:r>
      <w:r>
        <w:rPr>
          <w:rFonts w:ascii="Arial" w:hAnsi="Arial" w:cs="Arial"/>
          <w:b/>
          <w:sz w:val="18"/>
          <w:szCs w:val="18"/>
        </w:rPr>
        <w:t>______</w:t>
      </w:r>
      <w:r w:rsidRPr="007E7ECE">
        <w:rPr>
          <w:rFonts w:ascii="Arial" w:hAnsi="Arial" w:cs="Arial"/>
          <w:b/>
          <w:sz w:val="18"/>
          <w:szCs w:val="18"/>
        </w:rPr>
        <w:t>__________</w:t>
      </w:r>
    </w:p>
    <w:p w:rsidR="00A04034" w:rsidRDefault="00A04034" w:rsidP="00A04034">
      <w:pPr>
        <w:jc w:val="center"/>
        <w:rPr>
          <w:rFonts w:ascii="Arial" w:hAnsi="Arial" w:cs="Arial"/>
          <w:b/>
          <w:sz w:val="22"/>
          <w:szCs w:val="22"/>
        </w:rPr>
      </w:pPr>
      <w:r w:rsidRPr="007E7ECE">
        <w:rPr>
          <w:rFonts w:ascii="Arial" w:hAnsi="Arial" w:cs="Arial"/>
          <w:b/>
          <w:sz w:val="22"/>
          <w:szCs w:val="22"/>
        </w:rPr>
        <w:t>C. CARACTERÍSTICAS DEL CONGLOMERADO</w:t>
      </w:r>
    </w:p>
    <w:p w:rsidR="00A04034" w:rsidRPr="007E7ECE" w:rsidRDefault="00A04034" w:rsidP="00A04034">
      <w:pPr>
        <w:jc w:val="center"/>
        <w:rPr>
          <w:rFonts w:ascii="Arial" w:hAnsi="Arial" w:cs="Arial"/>
          <w:b/>
          <w:sz w:val="22"/>
          <w:szCs w:val="22"/>
        </w:rPr>
      </w:pPr>
    </w:p>
    <w:p w:rsidR="00A04034" w:rsidRDefault="00A04034" w:rsidP="00A04034">
      <w:pPr>
        <w:rPr>
          <w:rFonts w:ascii="Arial" w:hAnsi="Arial" w:cs="Arial"/>
        </w:rPr>
      </w:pPr>
      <w:r>
        <w:rPr>
          <w:rFonts w:ascii="Arial" w:hAnsi="Arial" w:cs="Arial"/>
        </w:rPr>
        <w:t>1.- Altitud: __________ MSNM</w:t>
      </w:r>
      <w:r w:rsidRPr="007E7ECE">
        <w:rPr>
          <w:rFonts w:ascii="Arial" w:hAnsi="Arial" w:cs="Arial"/>
        </w:rPr>
        <w:t xml:space="preserve"> </w:t>
      </w:r>
      <w:r>
        <w:rPr>
          <w:rFonts w:ascii="Arial" w:hAnsi="Arial" w:cs="Arial"/>
        </w:rPr>
        <w:t xml:space="preserve">   </w:t>
      </w:r>
      <w:r>
        <w:rPr>
          <w:rFonts w:ascii="Arial" w:hAnsi="Arial" w:cs="Arial"/>
        </w:rPr>
        <w:tab/>
      </w:r>
      <w:r w:rsidRPr="007E7ECE">
        <w:rPr>
          <w:rFonts w:ascii="Arial" w:hAnsi="Arial" w:cs="Arial"/>
        </w:rPr>
        <w:t>2.- Pendiente: ______</w:t>
      </w:r>
      <w:r>
        <w:rPr>
          <w:rFonts w:ascii="Arial" w:hAnsi="Arial" w:cs="Arial"/>
        </w:rPr>
        <w:t>__</w:t>
      </w:r>
      <w:r w:rsidRPr="007E7ECE">
        <w:rPr>
          <w:rFonts w:ascii="Arial" w:hAnsi="Arial" w:cs="Arial"/>
        </w:rPr>
        <w:t>%</w:t>
      </w:r>
    </w:p>
    <w:p w:rsidR="00A04034" w:rsidRDefault="00A04034" w:rsidP="00A04034">
      <w:pPr>
        <w:rPr>
          <w:rFonts w:ascii="Arial" w:hAnsi="Arial" w:cs="Arial"/>
        </w:rPr>
      </w:pPr>
    </w:p>
    <w:tbl>
      <w:tblPr>
        <w:tblpPr w:leftFromText="141" w:rightFromText="141" w:vertAnchor="text" w:horzAnchor="page" w:tblpX="3007" w:tblpY="62"/>
        <w:tblW w:w="0" w:type="auto"/>
        <w:tblLook w:val="00BF"/>
      </w:tblPr>
      <w:tblGrid>
        <w:gridCol w:w="872"/>
        <w:gridCol w:w="328"/>
        <w:gridCol w:w="906"/>
        <w:gridCol w:w="328"/>
        <w:gridCol w:w="950"/>
        <w:gridCol w:w="328"/>
        <w:gridCol w:w="1028"/>
        <w:gridCol w:w="328"/>
      </w:tblGrid>
      <w:tr w:rsidR="00A04034" w:rsidRPr="007E7ECE" w:rsidTr="00A04034">
        <w:tc>
          <w:tcPr>
            <w:tcW w:w="0" w:type="auto"/>
            <w:tcBorders>
              <w:right w:val="single" w:sz="4" w:space="0" w:color="auto"/>
            </w:tcBorders>
          </w:tcPr>
          <w:p w:rsidR="00A04034" w:rsidRPr="007E7ECE" w:rsidRDefault="00A04034" w:rsidP="00A04034">
            <w:pPr>
              <w:jc w:val="right"/>
              <w:rPr>
                <w:rFonts w:ascii="Arial" w:hAnsi="Arial" w:cs="Arial"/>
              </w:rPr>
            </w:pPr>
            <w:r w:rsidRPr="007E7ECE">
              <w:rPr>
                <w:rFonts w:ascii="Arial" w:hAnsi="Arial" w:cs="Arial"/>
              </w:rPr>
              <w:t>Valle</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1</w:t>
            </w:r>
          </w:p>
        </w:tc>
        <w:tc>
          <w:tcPr>
            <w:tcW w:w="0" w:type="auto"/>
            <w:tcBorders>
              <w:left w:val="single" w:sz="4" w:space="0" w:color="auto"/>
              <w:right w:val="single" w:sz="4" w:space="0" w:color="auto"/>
            </w:tcBorders>
          </w:tcPr>
          <w:p w:rsidR="00A04034" w:rsidRPr="007E7ECE" w:rsidRDefault="00A04034" w:rsidP="00A04034">
            <w:pPr>
              <w:jc w:val="right"/>
              <w:rPr>
                <w:rFonts w:ascii="Arial" w:hAnsi="Arial" w:cs="Arial"/>
              </w:rPr>
            </w:pPr>
            <w:r w:rsidRPr="007E7ECE">
              <w:rPr>
                <w:rFonts w:ascii="Arial" w:hAnsi="Arial" w:cs="Arial"/>
              </w:rPr>
              <w:t>Terraza</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2</w:t>
            </w:r>
          </w:p>
        </w:tc>
        <w:tc>
          <w:tcPr>
            <w:tcW w:w="0" w:type="auto"/>
            <w:tcBorders>
              <w:left w:val="single" w:sz="4" w:space="0" w:color="auto"/>
              <w:right w:val="single" w:sz="4" w:space="0" w:color="auto"/>
            </w:tcBorders>
          </w:tcPr>
          <w:p w:rsidR="00A04034" w:rsidRPr="007E7ECE" w:rsidRDefault="00A04034" w:rsidP="00A04034">
            <w:pPr>
              <w:jc w:val="right"/>
              <w:rPr>
                <w:rFonts w:ascii="Arial" w:hAnsi="Arial" w:cs="Arial"/>
              </w:rPr>
            </w:pPr>
            <w:r w:rsidRPr="007E7ECE">
              <w:rPr>
                <w:rFonts w:ascii="Arial" w:hAnsi="Arial" w:cs="Arial"/>
              </w:rPr>
              <w:t>Planicie</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3</w:t>
            </w:r>
          </w:p>
        </w:tc>
        <w:tc>
          <w:tcPr>
            <w:tcW w:w="0" w:type="auto"/>
            <w:tcBorders>
              <w:left w:val="single" w:sz="4" w:space="0" w:color="auto"/>
              <w:right w:val="single" w:sz="4" w:space="0" w:color="auto"/>
            </w:tcBorders>
          </w:tcPr>
          <w:p w:rsidR="00A04034" w:rsidRPr="007E7ECE" w:rsidRDefault="00A04034" w:rsidP="00A04034">
            <w:pPr>
              <w:jc w:val="right"/>
              <w:rPr>
                <w:rFonts w:ascii="Arial" w:hAnsi="Arial" w:cs="Arial"/>
              </w:rPr>
            </w:pPr>
            <w:r w:rsidRPr="007E7ECE">
              <w:rPr>
                <w:rFonts w:ascii="Arial" w:hAnsi="Arial" w:cs="Arial"/>
              </w:rPr>
              <w:t>Barranca</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4</w:t>
            </w:r>
          </w:p>
        </w:tc>
      </w:tr>
      <w:tr w:rsidR="00A04034" w:rsidRPr="007E7ECE" w:rsidTr="00A04034">
        <w:tc>
          <w:tcPr>
            <w:tcW w:w="0" w:type="auto"/>
            <w:tcBorders>
              <w:right w:val="single" w:sz="4" w:space="0" w:color="auto"/>
            </w:tcBorders>
          </w:tcPr>
          <w:p w:rsidR="00A04034" w:rsidRPr="007E7ECE" w:rsidRDefault="00A04034" w:rsidP="00A04034">
            <w:pPr>
              <w:jc w:val="right"/>
              <w:rPr>
                <w:rFonts w:ascii="Arial" w:hAnsi="Arial" w:cs="Arial"/>
              </w:rPr>
            </w:pPr>
            <w:r w:rsidRPr="007E7ECE">
              <w:rPr>
                <w:rFonts w:ascii="Arial" w:hAnsi="Arial" w:cs="Arial"/>
              </w:rPr>
              <w:t>Meseta</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5</w:t>
            </w:r>
          </w:p>
        </w:tc>
        <w:tc>
          <w:tcPr>
            <w:tcW w:w="0" w:type="auto"/>
            <w:tcBorders>
              <w:left w:val="single" w:sz="4" w:space="0" w:color="auto"/>
              <w:right w:val="single" w:sz="4" w:space="0" w:color="auto"/>
            </w:tcBorders>
          </w:tcPr>
          <w:p w:rsidR="00A04034" w:rsidRPr="007E7ECE" w:rsidRDefault="00A04034" w:rsidP="00A04034">
            <w:pPr>
              <w:jc w:val="right"/>
              <w:rPr>
                <w:rFonts w:ascii="Arial" w:hAnsi="Arial" w:cs="Arial"/>
              </w:rPr>
            </w:pPr>
            <w:r w:rsidRPr="007E7ECE">
              <w:rPr>
                <w:rFonts w:ascii="Arial" w:hAnsi="Arial" w:cs="Arial"/>
              </w:rPr>
              <w:t>Ladera</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6</w:t>
            </w:r>
          </w:p>
        </w:tc>
        <w:tc>
          <w:tcPr>
            <w:tcW w:w="0" w:type="auto"/>
            <w:tcBorders>
              <w:left w:val="single" w:sz="4" w:space="0" w:color="auto"/>
              <w:right w:val="single" w:sz="4" w:space="0" w:color="auto"/>
            </w:tcBorders>
          </w:tcPr>
          <w:p w:rsidR="00A04034" w:rsidRPr="007E7ECE" w:rsidRDefault="00A04034" w:rsidP="00A04034">
            <w:pPr>
              <w:jc w:val="right"/>
              <w:rPr>
                <w:rFonts w:ascii="Arial" w:hAnsi="Arial" w:cs="Arial"/>
              </w:rPr>
            </w:pPr>
            <w:r w:rsidRPr="007E7ECE">
              <w:rPr>
                <w:rFonts w:ascii="Arial" w:hAnsi="Arial" w:cs="Arial"/>
              </w:rPr>
              <w:t>Lomerío</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7</w:t>
            </w:r>
          </w:p>
        </w:tc>
        <w:tc>
          <w:tcPr>
            <w:tcW w:w="0" w:type="auto"/>
            <w:tcBorders>
              <w:left w:val="single" w:sz="4" w:space="0" w:color="auto"/>
              <w:right w:val="single" w:sz="4" w:space="0" w:color="auto"/>
            </w:tcBorders>
          </w:tcPr>
          <w:p w:rsidR="00A04034" w:rsidRPr="007E7ECE" w:rsidRDefault="00A04034" w:rsidP="00A04034">
            <w:pPr>
              <w:jc w:val="right"/>
              <w:rPr>
                <w:rFonts w:ascii="Arial" w:hAnsi="Arial" w:cs="Arial"/>
              </w:rPr>
            </w:pPr>
            <w:r w:rsidRPr="007E7ECE">
              <w:rPr>
                <w:rFonts w:ascii="Arial" w:hAnsi="Arial" w:cs="Arial"/>
              </w:rPr>
              <w:t>Bajo</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8</w:t>
            </w:r>
          </w:p>
        </w:tc>
      </w:tr>
    </w:tbl>
    <w:p w:rsidR="00A04034" w:rsidRPr="007E7ECE" w:rsidRDefault="00A04034" w:rsidP="00A04034">
      <w:pPr>
        <w:rPr>
          <w:rFonts w:ascii="Arial" w:hAnsi="Arial" w:cs="Arial"/>
        </w:rPr>
      </w:pPr>
      <w:r>
        <w:rPr>
          <w:rFonts w:ascii="Arial" w:hAnsi="Arial" w:cs="Arial"/>
        </w:rPr>
        <w:t>3.- Fisiografía:</w:t>
      </w:r>
    </w:p>
    <w:p w:rsidR="00A04034" w:rsidRPr="007E7ECE" w:rsidRDefault="00A04034" w:rsidP="00A04034">
      <w:pPr>
        <w:jc w:val="center"/>
        <w:rPr>
          <w:rFonts w:ascii="Arial" w:hAnsi="Arial" w:cs="Arial"/>
          <w:sz w:val="16"/>
          <w:szCs w:val="16"/>
        </w:rPr>
      </w:pPr>
    </w:p>
    <w:p w:rsidR="00A04034" w:rsidRPr="007E7ECE" w:rsidRDefault="00A04034" w:rsidP="00A04034">
      <w:pPr>
        <w:jc w:val="center"/>
        <w:rPr>
          <w:rFonts w:ascii="Arial" w:hAnsi="Arial" w:cs="Arial"/>
          <w:sz w:val="16"/>
          <w:szCs w:val="16"/>
        </w:rPr>
      </w:pPr>
    </w:p>
    <w:p w:rsidR="00A04034" w:rsidRDefault="00147AAF" w:rsidP="00A04034">
      <w:pPr>
        <w:rPr>
          <w:rFonts w:ascii="Arial" w:hAnsi="Arial" w:cs="Arial"/>
        </w:rPr>
      </w:pPr>
      <w:r>
        <w:rPr>
          <w:rFonts w:ascii="Arial" w:hAnsi="Arial" w:cs="Arial"/>
          <w:noProof/>
          <w:lang w:eastAsia="es-ES"/>
        </w:rPr>
        <w:pict>
          <v:shape id="_x0000_s1662" type="#_x0000_t202" style="position:absolute;margin-left:4in;margin-top:2.6pt;width:244.65pt;height:18pt;z-index:251715584" filled="f" stroked="f">
            <v:textbox style="mso-next-textbox:#_x0000_s1662">
              <w:txbxContent>
                <w:p w:rsidR="00F142C4" w:rsidRPr="00464244" w:rsidRDefault="00F142C4" w:rsidP="00A04034">
                  <w:pPr>
                    <w:jc w:val="center"/>
                    <w:rPr>
                      <w:rFonts w:ascii="Arial" w:hAnsi="Arial" w:cs="Arial"/>
                      <w:sz w:val="16"/>
                      <w:szCs w:val="16"/>
                    </w:rPr>
                  </w:pPr>
                  <w:r w:rsidRPr="00464244">
                    <w:rPr>
                      <w:rFonts w:ascii="Arial" w:hAnsi="Arial" w:cs="Arial"/>
                      <w:sz w:val="16"/>
                      <w:szCs w:val="16"/>
                    </w:rPr>
                    <w:t>*Poner una X sobre la condición aplicable al conglomerado.</w:t>
                  </w:r>
                </w:p>
                <w:p w:rsidR="00F142C4" w:rsidRDefault="00F142C4" w:rsidP="00A04034"/>
              </w:txbxContent>
            </v:textbox>
          </v:shape>
        </w:pict>
      </w:r>
    </w:p>
    <w:p w:rsidR="00A04034" w:rsidRPr="007E7ECE" w:rsidRDefault="00A04034" w:rsidP="00A04034">
      <w:pPr>
        <w:rPr>
          <w:rFonts w:ascii="Arial" w:hAnsi="Arial" w:cs="Arial"/>
        </w:rPr>
      </w:pPr>
      <w:r w:rsidRPr="007E7ECE">
        <w:rPr>
          <w:rFonts w:ascii="Arial" w:hAnsi="Arial" w:cs="Arial"/>
        </w:rPr>
        <w:t>4.- Exposición</w:t>
      </w:r>
      <w:r>
        <w:rPr>
          <w:rFonts w:ascii="Arial" w:hAnsi="Arial" w:cs="Arial"/>
        </w:rPr>
        <w:t>*</w:t>
      </w:r>
      <w:r w:rsidRPr="007E7ECE">
        <w:rPr>
          <w:rFonts w:ascii="Arial" w:hAnsi="Arial" w:cs="Arial"/>
        </w:rPr>
        <w:t xml:space="preserve">: </w:t>
      </w:r>
    </w:p>
    <w:tbl>
      <w:tblPr>
        <w:tblpPr w:leftFromText="141" w:rightFromText="141" w:vertAnchor="text" w:horzAnchor="margin" w:tblpXSpec="right" w:tblpY="-50"/>
        <w:tblW w:w="0" w:type="auto"/>
        <w:tblLook w:val="00BF"/>
      </w:tblPr>
      <w:tblGrid>
        <w:gridCol w:w="339"/>
        <w:gridCol w:w="328"/>
        <w:gridCol w:w="222"/>
        <w:gridCol w:w="361"/>
        <w:gridCol w:w="328"/>
        <w:gridCol w:w="222"/>
        <w:gridCol w:w="350"/>
        <w:gridCol w:w="328"/>
        <w:gridCol w:w="222"/>
        <w:gridCol w:w="350"/>
        <w:gridCol w:w="328"/>
        <w:gridCol w:w="222"/>
        <w:gridCol w:w="372"/>
        <w:gridCol w:w="328"/>
        <w:gridCol w:w="222"/>
        <w:gridCol w:w="494"/>
        <w:gridCol w:w="328"/>
        <w:gridCol w:w="222"/>
        <w:gridCol w:w="483"/>
        <w:gridCol w:w="328"/>
        <w:gridCol w:w="222"/>
        <w:gridCol w:w="516"/>
        <w:gridCol w:w="328"/>
        <w:gridCol w:w="222"/>
        <w:gridCol w:w="505"/>
        <w:gridCol w:w="328"/>
      </w:tblGrid>
      <w:tr w:rsidR="00A04034" w:rsidRPr="007E7ECE" w:rsidTr="00A04034">
        <w:tc>
          <w:tcPr>
            <w:tcW w:w="0" w:type="auto"/>
            <w:tcBorders>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Z</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1</w:t>
            </w:r>
          </w:p>
        </w:tc>
        <w:tc>
          <w:tcPr>
            <w:tcW w:w="0" w:type="auto"/>
            <w:tcBorders>
              <w:left w:val="single" w:sz="4" w:space="0" w:color="auto"/>
            </w:tcBorders>
          </w:tcPr>
          <w:p w:rsidR="00A04034" w:rsidRPr="007E7ECE" w:rsidRDefault="00A04034" w:rsidP="00A04034">
            <w:pPr>
              <w:jc w:val="center"/>
              <w:rPr>
                <w:rFonts w:ascii="Arial" w:hAnsi="Arial" w:cs="Arial"/>
              </w:rPr>
            </w:pPr>
          </w:p>
        </w:tc>
        <w:tc>
          <w:tcPr>
            <w:tcW w:w="0" w:type="auto"/>
            <w:tcBorders>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N</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2</w:t>
            </w:r>
          </w:p>
        </w:tc>
        <w:tc>
          <w:tcPr>
            <w:tcW w:w="0" w:type="auto"/>
            <w:tcBorders>
              <w:left w:val="single" w:sz="4" w:space="0" w:color="auto"/>
            </w:tcBorders>
          </w:tcPr>
          <w:p w:rsidR="00A04034" w:rsidRPr="007E7ECE" w:rsidRDefault="00A04034" w:rsidP="00A04034">
            <w:pPr>
              <w:jc w:val="center"/>
              <w:rPr>
                <w:rFonts w:ascii="Arial" w:hAnsi="Arial" w:cs="Arial"/>
              </w:rPr>
            </w:pPr>
          </w:p>
        </w:tc>
        <w:tc>
          <w:tcPr>
            <w:tcW w:w="0" w:type="auto"/>
            <w:tcBorders>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S</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3</w:t>
            </w:r>
          </w:p>
        </w:tc>
        <w:tc>
          <w:tcPr>
            <w:tcW w:w="0" w:type="auto"/>
            <w:tcBorders>
              <w:left w:val="single" w:sz="4" w:space="0" w:color="auto"/>
            </w:tcBorders>
          </w:tcPr>
          <w:p w:rsidR="00A04034" w:rsidRPr="007E7ECE" w:rsidRDefault="00A04034" w:rsidP="00A04034">
            <w:pPr>
              <w:jc w:val="center"/>
              <w:rPr>
                <w:rFonts w:ascii="Arial" w:hAnsi="Arial" w:cs="Arial"/>
              </w:rPr>
            </w:pPr>
          </w:p>
        </w:tc>
        <w:tc>
          <w:tcPr>
            <w:tcW w:w="0" w:type="auto"/>
            <w:tcBorders>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E</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4</w:t>
            </w:r>
          </w:p>
        </w:tc>
        <w:tc>
          <w:tcPr>
            <w:tcW w:w="0" w:type="auto"/>
            <w:tcBorders>
              <w:left w:val="single" w:sz="4" w:space="0" w:color="auto"/>
            </w:tcBorders>
          </w:tcPr>
          <w:p w:rsidR="00A04034" w:rsidRPr="007E7ECE" w:rsidRDefault="00A04034" w:rsidP="00A04034">
            <w:pPr>
              <w:jc w:val="center"/>
              <w:rPr>
                <w:rFonts w:ascii="Arial" w:hAnsi="Arial" w:cs="Arial"/>
              </w:rPr>
            </w:pPr>
          </w:p>
        </w:tc>
        <w:tc>
          <w:tcPr>
            <w:tcW w:w="0" w:type="auto"/>
            <w:tcBorders>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O</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5</w:t>
            </w:r>
          </w:p>
        </w:tc>
        <w:tc>
          <w:tcPr>
            <w:tcW w:w="0" w:type="auto"/>
            <w:tcBorders>
              <w:left w:val="single" w:sz="4" w:space="0" w:color="auto"/>
            </w:tcBorders>
          </w:tcPr>
          <w:p w:rsidR="00A04034" w:rsidRPr="007E7ECE" w:rsidRDefault="00A04034" w:rsidP="00A04034">
            <w:pPr>
              <w:jc w:val="center"/>
              <w:rPr>
                <w:rFonts w:ascii="Arial" w:hAnsi="Arial" w:cs="Arial"/>
              </w:rPr>
            </w:pPr>
          </w:p>
        </w:tc>
        <w:tc>
          <w:tcPr>
            <w:tcW w:w="0" w:type="auto"/>
            <w:tcBorders>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NE</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6</w:t>
            </w:r>
          </w:p>
        </w:tc>
        <w:tc>
          <w:tcPr>
            <w:tcW w:w="0" w:type="auto"/>
            <w:tcBorders>
              <w:left w:val="single" w:sz="4" w:space="0" w:color="auto"/>
            </w:tcBorders>
          </w:tcPr>
          <w:p w:rsidR="00A04034" w:rsidRPr="007E7ECE" w:rsidRDefault="00A04034" w:rsidP="00A04034">
            <w:pPr>
              <w:jc w:val="center"/>
              <w:rPr>
                <w:rFonts w:ascii="Arial" w:hAnsi="Arial" w:cs="Arial"/>
              </w:rPr>
            </w:pPr>
          </w:p>
        </w:tc>
        <w:tc>
          <w:tcPr>
            <w:tcW w:w="0" w:type="auto"/>
            <w:tcBorders>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SE</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7</w:t>
            </w:r>
          </w:p>
        </w:tc>
        <w:tc>
          <w:tcPr>
            <w:tcW w:w="0" w:type="auto"/>
            <w:tcBorders>
              <w:left w:val="single" w:sz="4" w:space="0" w:color="auto"/>
            </w:tcBorders>
          </w:tcPr>
          <w:p w:rsidR="00A04034" w:rsidRPr="007E7ECE" w:rsidRDefault="00A04034" w:rsidP="00A04034">
            <w:pPr>
              <w:jc w:val="center"/>
              <w:rPr>
                <w:rFonts w:ascii="Arial" w:hAnsi="Arial" w:cs="Arial"/>
              </w:rPr>
            </w:pPr>
          </w:p>
        </w:tc>
        <w:tc>
          <w:tcPr>
            <w:tcW w:w="0" w:type="auto"/>
            <w:tcBorders>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NO</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8</w:t>
            </w:r>
          </w:p>
        </w:tc>
        <w:tc>
          <w:tcPr>
            <w:tcW w:w="0" w:type="auto"/>
            <w:tcBorders>
              <w:left w:val="single" w:sz="4" w:space="0" w:color="auto"/>
            </w:tcBorders>
          </w:tcPr>
          <w:p w:rsidR="00A04034" w:rsidRPr="007E7ECE" w:rsidRDefault="00A04034" w:rsidP="00A04034">
            <w:pPr>
              <w:jc w:val="center"/>
              <w:rPr>
                <w:rFonts w:ascii="Arial" w:hAnsi="Arial" w:cs="Arial"/>
              </w:rPr>
            </w:pPr>
          </w:p>
        </w:tc>
        <w:tc>
          <w:tcPr>
            <w:tcW w:w="0" w:type="auto"/>
            <w:tcBorders>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SO</w:t>
            </w:r>
          </w:p>
        </w:tc>
        <w:tc>
          <w:tcPr>
            <w:tcW w:w="0" w:type="auto"/>
            <w:tcBorders>
              <w:top w:val="single" w:sz="4" w:space="0" w:color="auto"/>
              <w:left w:val="single" w:sz="4" w:space="0" w:color="auto"/>
              <w:bottom w:val="single" w:sz="4" w:space="0" w:color="auto"/>
              <w:right w:val="single" w:sz="4" w:space="0" w:color="auto"/>
            </w:tcBorders>
          </w:tcPr>
          <w:p w:rsidR="00A04034" w:rsidRPr="007E7ECE" w:rsidRDefault="00A04034" w:rsidP="00A04034">
            <w:pPr>
              <w:jc w:val="center"/>
              <w:rPr>
                <w:rFonts w:ascii="Arial" w:hAnsi="Arial" w:cs="Arial"/>
              </w:rPr>
            </w:pPr>
            <w:r w:rsidRPr="007E7ECE">
              <w:rPr>
                <w:rFonts w:ascii="Arial" w:hAnsi="Arial" w:cs="Arial"/>
              </w:rPr>
              <w:t>9</w:t>
            </w:r>
          </w:p>
        </w:tc>
      </w:tr>
    </w:tbl>
    <w:p w:rsidR="00A04034" w:rsidRPr="00BC72E5" w:rsidRDefault="00A04034" w:rsidP="00A04034">
      <w:pPr>
        <w:jc w:val="center"/>
        <w:rPr>
          <w:rFonts w:cs="Arial"/>
          <w:sz w:val="16"/>
          <w:szCs w:val="16"/>
        </w:rPr>
      </w:pPr>
    </w:p>
    <w:p w:rsidR="00A04034" w:rsidRPr="007667F5" w:rsidRDefault="00A04034" w:rsidP="00A04034">
      <w:pPr>
        <w:jc w:val="center"/>
        <w:rPr>
          <w:rFonts w:cs="Arial"/>
          <w:sz w:val="16"/>
          <w:szCs w:val="16"/>
        </w:rPr>
      </w:pPr>
    </w:p>
    <w:p w:rsidR="00A04034" w:rsidRPr="00294FEB" w:rsidRDefault="00A04034" w:rsidP="00A04034">
      <w:pPr>
        <w:jc w:val="center"/>
        <w:rPr>
          <w:rFonts w:ascii="Arial" w:hAnsi="Arial" w:cs="Arial"/>
          <w:b/>
          <w:sz w:val="10"/>
          <w:szCs w:val="10"/>
        </w:rPr>
      </w:pPr>
    </w:p>
    <w:p w:rsidR="00A04034" w:rsidRPr="007E7ECE" w:rsidRDefault="00A04034" w:rsidP="00A04034">
      <w:pPr>
        <w:jc w:val="center"/>
        <w:rPr>
          <w:rFonts w:ascii="Arial" w:hAnsi="Arial" w:cs="Arial"/>
          <w:sz w:val="16"/>
          <w:szCs w:val="16"/>
        </w:rPr>
      </w:pPr>
      <w:r w:rsidRPr="007E7ECE">
        <w:rPr>
          <w:rFonts w:ascii="Arial" w:hAnsi="Arial" w:cs="Arial"/>
          <w:b/>
          <w:sz w:val="22"/>
          <w:szCs w:val="22"/>
        </w:rPr>
        <w:t>D. DIVERSIDAD DE ESPECIES POR ESTRATO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131"/>
        <w:gridCol w:w="3515"/>
        <w:gridCol w:w="3728"/>
        <w:gridCol w:w="1278"/>
      </w:tblGrid>
      <w:tr w:rsidR="00A04034" w:rsidRPr="007E7ECE" w:rsidTr="007049D5">
        <w:tc>
          <w:tcPr>
            <w:tcW w:w="1000" w:type="pct"/>
            <w:shd w:val="clear" w:color="auto" w:fill="92D050"/>
            <w:vAlign w:val="center"/>
          </w:tcPr>
          <w:p w:rsidR="00A04034" w:rsidRPr="00EF400C" w:rsidRDefault="00A04034" w:rsidP="00A04034">
            <w:pPr>
              <w:jc w:val="center"/>
              <w:rPr>
                <w:rFonts w:ascii="Arial" w:hAnsi="Arial" w:cs="Arial"/>
                <w:b/>
              </w:rPr>
            </w:pPr>
            <w:r w:rsidRPr="00EF400C">
              <w:rPr>
                <w:rFonts w:ascii="Arial" w:hAnsi="Arial" w:cs="Arial"/>
                <w:b/>
              </w:rPr>
              <w:t>Estrato</w:t>
            </w:r>
          </w:p>
        </w:tc>
        <w:tc>
          <w:tcPr>
            <w:tcW w:w="1650" w:type="pct"/>
            <w:shd w:val="clear" w:color="auto" w:fill="92D050"/>
            <w:vAlign w:val="center"/>
          </w:tcPr>
          <w:p w:rsidR="00A04034" w:rsidRPr="00EF400C" w:rsidRDefault="00A04034" w:rsidP="00A04034">
            <w:pPr>
              <w:jc w:val="center"/>
              <w:rPr>
                <w:rFonts w:ascii="Arial" w:hAnsi="Arial" w:cs="Arial"/>
                <w:b/>
              </w:rPr>
            </w:pPr>
            <w:r w:rsidRPr="00EF400C">
              <w:rPr>
                <w:rFonts w:ascii="Arial" w:hAnsi="Arial" w:cs="Arial"/>
                <w:b/>
              </w:rPr>
              <w:t>Especie dominante</w:t>
            </w:r>
          </w:p>
        </w:tc>
        <w:tc>
          <w:tcPr>
            <w:tcW w:w="1750" w:type="pct"/>
            <w:shd w:val="clear" w:color="auto" w:fill="92D050"/>
            <w:vAlign w:val="center"/>
          </w:tcPr>
          <w:p w:rsidR="00A04034" w:rsidRPr="00EF400C" w:rsidRDefault="00A04034" w:rsidP="00A04034">
            <w:pPr>
              <w:jc w:val="center"/>
              <w:rPr>
                <w:rFonts w:ascii="Arial" w:hAnsi="Arial" w:cs="Arial"/>
                <w:b/>
              </w:rPr>
            </w:pPr>
            <w:r w:rsidRPr="00EF400C">
              <w:rPr>
                <w:rFonts w:ascii="Arial" w:hAnsi="Arial" w:cs="Arial"/>
                <w:b/>
              </w:rPr>
              <w:t xml:space="preserve">Especies </w:t>
            </w:r>
            <w:proofErr w:type="spellStart"/>
            <w:r w:rsidRPr="00EF400C">
              <w:rPr>
                <w:rFonts w:ascii="Arial" w:hAnsi="Arial" w:cs="Arial"/>
                <w:b/>
              </w:rPr>
              <w:t>codominantes</w:t>
            </w:r>
            <w:proofErr w:type="spellEnd"/>
          </w:p>
        </w:tc>
        <w:tc>
          <w:tcPr>
            <w:tcW w:w="600" w:type="pct"/>
            <w:shd w:val="clear" w:color="auto" w:fill="92D050"/>
          </w:tcPr>
          <w:p w:rsidR="00A04034" w:rsidRDefault="00A04034" w:rsidP="00A04034">
            <w:pPr>
              <w:jc w:val="center"/>
              <w:rPr>
                <w:rFonts w:ascii="Arial" w:hAnsi="Arial" w:cs="Arial"/>
                <w:b/>
              </w:rPr>
            </w:pPr>
            <w:r w:rsidRPr="00EF400C">
              <w:rPr>
                <w:rFonts w:ascii="Arial" w:hAnsi="Arial" w:cs="Arial"/>
                <w:b/>
              </w:rPr>
              <w:t xml:space="preserve">Número de </w:t>
            </w:r>
          </w:p>
          <w:p w:rsidR="00A04034" w:rsidRPr="00EF400C" w:rsidRDefault="00A04034" w:rsidP="00A04034">
            <w:pPr>
              <w:jc w:val="center"/>
              <w:rPr>
                <w:rFonts w:ascii="Arial" w:hAnsi="Arial" w:cs="Arial"/>
                <w:b/>
              </w:rPr>
            </w:pPr>
            <w:r w:rsidRPr="00EF400C">
              <w:rPr>
                <w:rFonts w:ascii="Arial" w:hAnsi="Arial" w:cs="Arial"/>
                <w:b/>
              </w:rPr>
              <w:t>especies</w:t>
            </w:r>
          </w:p>
        </w:tc>
      </w:tr>
      <w:tr w:rsidR="00A04034" w:rsidRPr="007E7ECE" w:rsidTr="00A04034">
        <w:trPr>
          <w:trHeight w:val="284"/>
        </w:trPr>
        <w:tc>
          <w:tcPr>
            <w:tcW w:w="1000" w:type="pct"/>
            <w:vMerge w:val="restart"/>
            <w:vAlign w:val="center"/>
          </w:tcPr>
          <w:p w:rsidR="00A04034" w:rsidRPr="007E7ECE" w:rsidRDefault="00A04034" w:rsidP="00A04034">
            <w:pPr>
              <w:jc w:val="center"/>
              <w:rPr>
                <w:rFonts w:ascii="Arial" w:hAnsi="Arial" w:cs="Arial"/>
              </w:rPr>
            </w:pPr>
            <w:r w:rsidRPr="007E7ECE">
              <w:rPr>
                <w:rFonts w:ascii="Arial" w:hAnsi="Arial" w:cs="Arial"/>
              </w:rPr>
              <w:t>Arbóreo</w:t>
            </w:r>
          </w:p>
        </w:tc>
        <w:tc>
          <w:tcPr>
            <w:tcW w:w="1650" w:type="pct"/>
            <w:vMerge w:val="restart"/>
            <w:vAlign w:val="center"/>
          </w:tcPr>
          <w:p w:rsidR="00A04034" w:rsidRPr="007E7ECE" w:rsidRDefault="00A04034" w:rsidP="00A04034">
            <w:pPr>
              <w:jc w:val="center"/>
              <w:rPr>
                <w:rFonts w:ascii="Arial" w:hAnsi="Arial" w:cs="Arial"/>
              </w:rPr>
            </w:pPr>
          </w:p>
        </w:tc>
        <w:tc>
          <w:tcPr>
            <w:tcW w:w="1750" w:type="pct"/>
            <w:vAlign w:val="center"/>
          </w:tcPr>
          <w:p w:rsidR="00A04034" w:rsidRPr="0003200A" w:rsidRDefault="00A04034" w:rsidP="00A04034">
            <w:pPr>
              <w:jc w:val="center"/>
              <w:rPr>
                <w:rFonts w:ascii="Arial" w:hAnsi="Arial" w:cs="Arial"/>
                <w:sz w:val="22"/>
                <w:szCs w:val="22"/>
              </w:rPr>
            </w:pPr>
          </w:p>
        </w:tc>
        <w:tc>
          <w:tcPr>
            <w:tcW w:w="600" w:type="pct"/>
            <w:vMerge w:val="restart"/>
            <w:vAlign w:val="center"/>
          </w:tcPr>
          <w:p w:rsidR="00A04034" w:rsidRPr="007E7ECE" w:rsidRDefault="00A04034" w:rsidP="00A04034">
            <w:pPr>
              <w:jc w:val="center"/>
              <w:rPr>
                <w:rFonts w:ascii="Arial" w:hAnsi="Arial" w:cs="Arial"/>
              </w:rPr>
            </w:pPr>
          </w:p>
        </w:tc>
      </w:tr>
      <w:tr w:rsidR="00A04034" w:rsidRPr="007E7ECE" w:rsidTr="00A04034">
        <w:trPr>
          <w:trHeight w:val="284"/>
        </w:trPr>
        <w:tc>
          <w:tcPr>
            <w:tcW w:w="1000" w:type="pct"/>
            <w:vMerge/>
          </w:tcPr>
          <w:p w:rsidR="00A04034" w:rsidRPr="007E7ECE" w:rsidRDefault="00A04034" w:rsidP="00A04034">
            <w:pPr>
              <w:jc w:val="center"/>
              <w:rPr>
                <w:rFonts w:ascii="Arial" w:hAnsi="Arial" w:cs="Arial"/>
              </w:rPr>
            </w:pPr>
          </w:p>
        </w:tc>
        <w:tc>
          <w:tcPr>
            <w:tcW w:w="1650" w:type="pct"/>
            <w:vMerge/>
            <w:vAlign w:val="center"/>
          </w:tcPr>
          <w:p w:rsidR="00A04034" w:rsidRPr="007E7ECE" w:rsidRDefault="00A04034" w:rsidP="00A04034">
            <w:pPr>
              <w:jc w:val="center"/>
              <w:rPr>
                <w:rFonts w:ascii="Arial" w:hAnsi="Arial" w:cs="Arial"/>
              </w:rPr>
            </w:pPr>
          </w:p>
        </w:tc>
        <w:tc>
          <w:tcPr>
            <w:tcW w:w="1750" w:type="pct"/>
            <w:vAlign w:val="center"/>
          </w:tcPr>
          <w:p w:rsidR="00A04034" w:rsidRPr="0003200A" w:rsidRDefault="00A04034" w:rsidP="00A04034">
            <w:pPr>
              <w:jc w:val="center"/>
              <w:rPr>
                <w:rFonts w:ascii="Arial" w:hAnsi="Arial" w:cs="Arial"/>
                <w:sz w:val="22"/>
                <w:szCs w:val="22"/>
              </w:rPr>
            </w:pPr>
          </w:p>
        </w:tc>
        <w:tc>
          <w:tcPr>
            <w:tcW w:w="600" w:type="pct"/>
            <w:vMerge/>
            <w:vAlign w:val="center"/>
          </w:tcPr>
          <w:p w:rsidR="00A04034" w:rsidRPr="007E7ECE" w:rsidRDefault="00A04034" w:rsidP="00A04034">
            <w:pPr>
              <w:jc w:val="center"/>
              <w:rPr>
                <w:rFonts w:ascii="Arial" w:hAnsi="Arial" w:cs="Arial"/>
              </w:rPr>
            </w:pPr>
          </w:p>
        </w:tc>
      </w:tr>
      <w:tr w:rsidR="00A04034" w:rsidRPr="007E7ECE" w:rsidTr="00A04034">
        <w:trPr>
          <w:trHeight w:val="284"/>
        </w:trPr>
        <w:tc>
          <w:tcPr>
            <w:tcW w:w="1000" w:type="pct"/>
            <w:vMerge/>
          </w:tcPr>
          <w:p w:rsidR="00A04034" w:rsidRPr="007E7ECE" w:rsidRDefault="00A04034" w:rsidP="00A04034">
            <w:pPr>
              <w:jc w:val="center"/>
              <w:rPr>
                <w:rFonts w:ascii="Arial" w:hAnsi="Arial" w:cs="Arial"/>
              </w:rPr>
            </w:pPr>
          </w:p>
        </w:tc>
        <w:tc>
          <w:tcPr>
            <w:tcW w:w="1650" w:type="pct"/>
            <w:vMerge/>
            <w:vAlign w:val="center"/>
          </w:tcPr>
          <w:p w:rsidR="00A04034" w:rsidRPr="007E7ECE" w:rsidRDefault="00A04034" w:rsidP="00A04034">
            <w:pPr>
              <w:jc w:val="center"/>
              <w:rPr>
                <w:rFonts w:ascii="Arial" w:hAnsi="Arial" w:cs="Arial"/>
              </w:rPr>
            </w:pPr>
          </w:p>
        </w:tc>
        <w:tc>
          <w:tcPr>
            <w:tcW w:w="1750" w:type="pct"/>
            <w:vAlign w:val="center"/>
          </w:tcPr>
          <w:p w:rsidR="00A04034" w:rsidRPr="0003200A" w:rsidRDefault="00A04034" w:rsidP="00A04034">
            <w:pPr>
              <w:jc w:val="center"/>
              <w:rPr>
                <w:rFonts w:ascii="Arial" w:hAnsi="Arial" w:cs="Arial"/>
                <w:sz w:val="22"/>
                <w:szCs w:val="22"/>
              </w:rPr>
            </w:pPr>
          </w:p>
        </w:tc>
        <w:tc>
          <w:tcPr>
            <w:tcW w:w="600" w:type="pct"/>
            <w:vMerge/>
            <w:vAlign w:val="center"/>
          </w:tcPr>
          <w:p w:rsidR="00A04034" w:rsidRPr="007E7ECE" w:rsidRDefault="00A04034" w:rsidP="00A04034">
            <w:pPr>
              <w:jc w:val="center"/>
              <w:rPr>
                <w:rFonts w:ascii="Arial" w:hAnsi="Arial" w:cs="Arial"/>
              </w:rPr>
            </w:pPr>
          </w:p>
        </w:tc>
      </w:tr>
      <w:tr w:rsidR="00A04034" w:rsidRPr="007E7ECE" w:rsidTr="00A04034">
        <w:trPr>
          <w:trHeight w:val="284"/>
        </w:trPr>
        <w:tc>
          <w:tcPr>
            <w:tcW w:w="1000" w:type="pct"/>
            <w:vMerge w:val="restart"/>
            <w:vAlign w:val="center"/>
          </w:tcPr>
          <w:p w:rsidR="00A04034" w:rsidRPr="007E7ECE" w:rsidRDefault="00A04034" w:rsidP="00A04034">
            <w:pPr>
              <w:jc w:val="center"/>
              <w:rPr>
                <w:rFonts w:ascii="Arial" w:hAnsi="Arial" w:cs="Arial"/>
              </w:rPr>
            </w:pPr>
            <w:r w:rsidRPr="007E7ECE">
              <w:rPr>
                <w:rFonts w:ascii="Arial" w:hAnsi="Arial" w:cs="Arial"/>
              </w:rPr>
              <w:t>Arbustivo</w:t>
            </w:r>
          </w:p>
        </w:tc>
        <w:tc>
          <w:tcPr>
            <w:tcW w:w="1650" w:type="pct"/>
            <w:vMerge w:val="restart"/>
            <w:vAlign w:val="center"/>
          </w:tcPr>
          <w:p w:rsidR="00A04034" w:rsidRPr="007E7ECE" w:rsidRDefault="00A04034" w:rsidP="00A04034">
            <w:pPr>
              <w:jc w:val="center"/>
              <w:rPr>
                <w:rFonts w:ascii="Arial" w:hAnsi="Arial" w:cs="Arial"/>
              </w:rPr>
            </w:pPr>
          </w:p>
        </w:tc>
        <w:tc>
          <w:tcPr>
            <w:tcW w:w="1750" w:type="pct"/>
            <w:vAlign w:val="center"/>
          </w:tcPr>
          <w:p w:rsidR="00A04034" w:rsidRPr="0003200A" w:rsidRDefault="00A04034" w:rsidP="00A04034">
            <w:pPr>
              <w:jc w:val="center"/>
              <w:rPr>
                <w:rFonts w:ascii="Arial" w:hAnsi="Arial" w:cs="Arial"/>
                <w:sz w:val="22"/>
                <w:szCs w:val="22"/>
              </w:rPr>
            </w:pPr>
          </w:p>
        </w:tc>
        <w:tc>
          <w:tcPr>
            <w:tcW w:w="600" w:type="pct"/>
            <w:vMerge w:val="restart"/>
            <w:vAlign w:val="center"/>
          </w:tcPr>
          <w:p w:rsidR="00A04034" w:rsidRPr="007E7ECE" w:rsidRDefault="00A04034" w:rsidP="00A04034">
            <w:pPr>
              <w:jc w:val="center"/>
              <w:rPr>
                <w:rFonts w:ascii="Arial" w:hAnsi="Arial" w:cs="Arial"/>
              </w:rPr>
            </w:pPr>
          </w:p>
        </w:tc>
      </w:tr>
      <w:tr w:rsidR="00A04034" w:rsidRPr="007E7ECE" w:rsidTr="00A04034">
        <w:trPr>
          <w:trHeight w:val="284"/>
        </w:trPr>
        <w:tc>
          <w:tcPr>
            <w:tcW w:w="1000" w:type="pct"/>
            <w:vMerge/>
            <w:vAlign w:val="center"/>
          </w:tcPr>
          <w:p w:rsidR="00A04034" w:rsidRPr="007E7ECE" w:rsidRDefault="00A04034" w:rsidP="00A04034">
            <w:pPr>
              <w:jc w:val="center"/>
              <w:rPr>
                <w:rFonts w:ascii="Arial" w:hAnsi="Arial" w:cs="Arial"/>
              </w:rPr>
            </w:pPr>
          </w:p>
        </w:tc>
        <w:tc>
          <w:tcPr>
            <w:tcW w:w="1650" w:type="pct"/>
            <w:vMerge/>
            <w:vAlign w:val="center"/>
          </w:tcPr>
          <w:p w:rsidR="00A04034" w:rsidRPr="007E7ECE" w:rsidRDefault="00A04034" w:rsidP="00A04034">
            <w:pPr>
              <w:jc w:val="center"/>
              <w:rPr>
                <w:rFonts w:ascii="Arial" w:hAnsi="Arial" w:cs="Arial"/>
              </w:rPr>
            </w:pPr>
          </w:p>
        </w:tc>
        <w:tc>
          <w:tcPr>
            <w:tcW w:w="1750" w:type="pct"/>
            <w:vAlign w:val="center"/>
          </w:tcPr>
          <w:p w:rsidR="00A04034" w:rsidRPr="0003200A" w:rsidRDefault="00A04034" w:rsidP="00A04034">
            <w:pPr>
              <w:jc w:val="center"/>
              <w:rPr>
                <w:rFonts w:ascii="Arial" w:hAnsi="Arial" w:cs="Arial"/>
                <w:sz w:val="22"/>
                <w:szCs w:val="22"/>
              </w:rPr>
            </w:pPr>
          </w:p>
        </w:tc>
        <w:tc>
          <w:tcPr>
            <w:tcW w:w="600" w:type="pct"/>
            <w:vMerge/>
            <w:vAlign w:val="center"/>
          </w:tcPr>
          <w:p w:rsidR="00A04034" w:rsidRPr="007E7ECE" w:rsidRDefault="00A04034" w:rsidP="00A04034">
            <w:pPr>
              <w:jc w:val="center"/>
              <w:rPr>
                <w:rFonts w:ascii="Arial" w:hAnsi="Arial" w:cs="Arial"/>
              </w:rPr>
            </w:pPr>
          </w:p>
        </w:tc>
      </w:tr>
      <w:tr w:rsidR="00A04034" w:rsidRPr="007E7ECE" w:rsidTr="00A04034">
        <w:trPr>
          <w:trHeight w:val="284"/>
        </w:trPr>
        <w:tc>
          <w:tcPr>
            <w:tcW w:w="1000" w:type="pct"/>
            <w:vMerge/>
            <w:vAlign w:val="center"/>
          </w:tcPr>
          <w:p w:rsidR="00A04034" w:rsidRPr="007E7ECE" w:rsidRDefault="00A04034" w:rsidP="00A04034">
            <w:pPr>
              <w:jc w:val="center"/>
              <w:rPr>
                <w:rFonts w:ascii="Arial" w:hAnsi="Arial" w:cs="Arial"/>
              </w:rPr>
            </w:pPr>
          </w:p>
        </w:tc>
        <w:tc>
          <w:tcPr>
            <w:tcW w:w="1650" w:type="pct"/>
            <w:vMerge/>
            <w:vAlign w:val="center"/>
          </w:tcPr>
          <w:p w:rsidR="00A04034" w:rsidRPr="007E7ECE" w:rsidRDefault="00A04034" w:rsidP="00A04034">
            <w:pPr>
              <w:jc w:val="center"/>
              <w:rPr>
                <w:rFonts w:ascii="Arial" w:hAnsi="Arial" w:cs="Arial"/>
              </w:rPr>
            </w:pPr>
          </w:p>
        </w:tc>
        <w:tc>
          <w:tcPr>
            <w:tcW w:w="1750" w:type="pct"/>
            <w:vAlign w:val="center"/>
          </w:tcPr>
          <w:p w:rsidR="00A04034" w:rsidRPr="0003200A" w:rsidRDefault="00A04034" w:rsidP="00A04034">
            <w:pPr>
              <w:jc w:val="center"/>
              <w:rPr>
                <w:rFonts w:ascii="Arial" w:hAnsi="Arial" w:cs="Arial"/>
                <w:sz w:val="22"/>
                <w:szCs w:val="22"/>
              </w:rPr>
            </w:pPr>
          </w:p>
        </w:tc>
        <w:tc>
          <w:tcPr>
            <w:tcW w:w="600" w:type="pct"/>
            <w:vMerge/>
            <w:vAlign w:val="center"/>
          </w:tcPr>
          <w:p w:rsidR="00A04034" w:rsidRPr="007E7ECE" w:rsidRDefault="00A04034" w:rsidP="00A04034">
            <w:pPr>
              <w:jc w:val="center"/>
              <w:rPr>
                <w:rFonts w:ascii="Arial" w:hAnsi="Arial" w:cs="Arial"/>
              </w:rPr>
            </w:pPr>
          </w:p>
        </w:tc>
      </w:tr>
      <w:tr w:rsidR="00A04034" w:rsidRPr="007E7ECE" w:rsidTr="00A04034">
        <w:trPr>
          <w:trHeight w:val="284"/>
        </w:trPr>
        <w:tc>
          <w:tcPr>
            <w:tcW w:w="1000" w:type="pct"/>
            <w:vMerge w:val="restart"/>
            <w:vAlign w:val="center"/>
          </w:tcPr>
          <w:p w:rsidR="00A04034" w:rsidRPr="007E7ECE" w:rsidRDefault="00A04034" w:rsidP="00A04034">
            <w:pPr>
              <w:jc w:val="center"/>
              <w:rPr>
                <w:rFonts w:ascii="Arial" w:hAnsi="Arial" w:cs="Arial"/>
              </w:rPr>
            </w:pPr>
            <w:r w:rsidRPr="007E7ECE">
              <w:rPr>
                <w:rFonts w:ascii="Arial" w:hAnsi="Arial" w:cs="Arial"/>
              </w:rPr>
              <w:t>Herbáceo</w:t>
            </w:r>
          </w:p>
        </w:tc>
        <w:tc>
          <w:tcPr>
            <w:tcW w:w="1650" w:type="pct"/>
            <w:vMerge w:val="restart"/>
            <w:vAlign w:val="center"/>
          </w:tcPr>
          <w:p w:rsidR="00A04034" w:rsidRPr="007E7ECE" w:rsidRDefault="00A04034" w:rsidP="00A04034">
            <w:pPr>
              <w:jc w:val="center"/>
              <w:rPr>
                <w:rFonts w:ascii="Arial" w:hAnsi="Arial" w:cs="Arial"/>
              </w:rPr>
            </w:pPr>
          </w:p>
        </w:tc>
        <w:tc>
          <w:tcPr>
            <w:tcW w:w="1750" w:type="pct"/>
            <w:vAlign w:val="center"/>
          </w:tcPr>
          <w:p w:rsidR="00A04034" w:rsidRPr="0003200A" w:rsidRDefault="00A04034" w:rsidP="00A04034">
            <w:pPr>
              <w:jc w:val="center"/>
              <w:rPr>
                <w:rFonts w:ascii="Arial" w:hAnsi="Arial" w:cs="Arial"/>
                <w:sz w:val="22"/>
                <w:szCs w:val="22"/>
              </w:rPr>
            </w:pPr>
          </w:p>
        </w:tc>
        <w:tc>
          <w:tcPr>
            <w:tcW w:w="600" w:type="pct"/>
            <w:vMerge w:val="restart"/>
            <w:vAlign w:val="center"/>
          </w:tcPr>
          <w:p w:rsidR="00A04034" w:rsidRPr="007E7ECE" w:rsidRDefault="00A04034" w:rsidP="00A04034">
            <w:pPr>
              <w:jc w:val="center"/>
              <w:rPr>
                <w:rFonts w:ascii="Arial" w:hAnsi="Arial" w:cs="Arial"/>
              </w:rPr>
            </w:pPr>
          </w:p>
        </w:tc>
      </w:tr>
      <w:tr w:rsidR="00A04034" w:rsidRPr="007E7ECE" w:rsidTr="00A04034">
        <w:trPr>
          <w:trHeight w:val="284"/>
        </w:trPr>
        <w:tc>
          <w:tcPr>
            <w:tcW w:w="1000" w:type="pct"/>
            <w:vMerge/>
          </w:tcPr>
          <w:p w:rsidR="00A04034" w:rsidRPr="007E7ECE" w:rsidRDefault="00A04034" w:rsidP="00A04034">
            <w:pPr>
              <w:jc w:val="center"/>
              <w:rPr>
                <w:rFonts w:ascii="Arial" w:hAnsi="Arial" w:cs="Arial"/>
                <w:b/>
              </w:rPr>
            </w:pPr>
          </w:p>
        </w:tc>
        <w:tc>
          <w:tcPr>
            <w:tcW w:w="1650" w:type="pct"/>
            <w:vMerge/>
          </w:tcPr>
          <w:p w:rsidR="00A04034" w:rsidRPr="007E7ECE" w:rsidRDefault="00A04034" w:rsidP="00A04034">
            <w:pPr>
              <w:jc w:val="center"/>
              <w:rPr>
                <w:rFonts w:ascii="Arial" w:hAnsi="Arial" w:cs="Arial"/>
              </w:rPr>
            </w:pPr>
          </w:p>
        </w:tc>
        <w:tc>
          <w:tcPr>
            <w:tcW w:w="1750" w:type="pct"/>
            <w:vAlign w:val="center"/>
          </w:tcPr>
          <w:p w:rsidR="00A04034" w:rsidRPr="0003200A" w:rsidRDefault="00A04034" w:rsidP="00A04034">
            <w:pPr>
              <w:jc w:val="center"/>
              <w:rPr>
                <w:rFonts w:ascii="Arial" w:hAnsi="Arial" w:cs="Arial"/>
                <w:sz w:val="22"/>
                <w:szCs w:val="22"/>
              </w:rPr>
            </w:pPr>
          </w:p>
        </w:tc>
        <w:tc>
          <w:tcPr>
            <w:tcW w:w="600" w:type="pct"/>
            <w:vMerge/>
          </w:tcPr>
          <w:p w:rsidR="00A04034" w:rsidRPr="007E7ECE" w:rsidRDefault="00A04034" w:rsidP="00A04034">
            <w:pPr>
              <w:jc w:val="center"/>
              <w:rPr>
                <w:rFonts w:ascii="Arial" w:hAnsi="Arial" w:cs="Arial"/>
              </w:rPr>
            </w:pPr>
          </w:p>
        </w:tc>
      </w:tr>
      <w:tr w:rsidR="00A04034" w:rsidRPr="007E7ECE" w:rsidTr="00A04034">
        <w:trPr>
          <w:trHeight w:val="284"/>
        </w:trPr>
        <w:tc>
          <w:tcPr>
            <w:tcW w:w="1000" w:type="pct"/>
            <w:vMerge/>
          </w:tcPr>
          <w:p w:rsidR="00A04034" w:rsidRPr="007E7ECE" w:rsidRDefault="00A04034" w:rsidP="00A04034">
            <w:pPr>
              <w:jc w:val="center"/>
              <w:rPr>
                <w:rFonts w:ascii="Arial" w:hAnsi="Arial" w:cs="Arial"/>
                <w:b/>
              </w:rPr>
            </w:pPr>
          </w:p>
        </w:tc>
        <w:tc>
          <w:tcPr>
            <w:tcW w:w="1650" w:type="pct"/>
            <w:vMerge/>
          </w:tcPr>
          <w:p w:rsidR="00A04034" w:rsidRPr="007E7ECE" w:rsidRDefault="00A04034" w:rsidP="00A04034">
            <w:pPr>
              <w:jc w:val="center"/>
              <w:rPr>
                <w:rFonts w:ascii="Arial" w:hAnsi="Arial" w:cs="Arial"/>
              </w:rPr>
            </w:pPr>
          </w:p>
        </w:tc>
        <w:tc>
          <w:tcPr>
            <w:tcW w:w="1750" w:type="pct"/>
            <w:vAlign w:val="center"/>
          </w:tcPr>
          <w:p w:rsidR="00A04034" w:rsidRPr="0003200A" w:rsidRDefault="00A04034" w:rsidP="00A04034">
            <w:pPr>
              <w:jc w:val="center"/>
              <w:rPr>
                <w:rFonts w:ascii="Arial" w:hAnsi="Arial" w:cs="Arial"/>
                <w:sz w:val="22"/>
                <w:szCs w:val="22"/>
              </w:rPr>
            </w:pPr>
          </w:p>
        </w:tc>
        <w:tc>
          <w:tcPr>
            <w:tcW w:w="600" w:type="pct"/>
            <w:vMerge/>
          </w:tcPr>
          <w:p w:rsidR="00A04034" w:rsidRPr="007E7ECE" w:rsidRDefault="00A04034" w:rsidP="00A04034">
            <w:pPr>
              <w:jc w:val="center"/>
              <w:rPr>
                <w:rFonts w:ascii="Arial" w:hAnsi="Arial" w:cs="Arial"/>
              </w:rPr>
            </w:pPr>
          </w:p>
        </w:tc>
      </w:tr>
    </w:tbl>
    <w:p w:rsidR="00A04034" w:rsidRPr="00BC72E5" w:rsidRDefault="00A04034" w:rsidP="00A04034">
      <w:pPr>
        <w:jc w:val="center"/>
        <w:rPr>
          <w:rFonts w:cs="Arial"/>
          <w:sz w:val="16"/>
          <w:szCs w:val="16"/>
        </w:rPr>
      </w:pPr>
    </w:p>
    <w:p w:rsidR="00A04034" w:rsidRPr="007E7ECE" w:rsidRDefault="00A04034" w:rsidP="00A04034">
      <w:pPr>
        <w:jc w:val="center"/>
        <w:rPr>
          <w:rFonts w:ascii="Arial" w:hAnsi="Arial" w:cs="Arial"/>
          <w:sz w:val="16"/>
          <w:szCs w:val="16"/>
        </w:rPr>
      </w:pPr>
      <w:r w:rsidRPr="007E7ECE">
        <w:rPr>
          <w:rFonts w:ascii="Arial" w:hAnsi="Arial" w:cs="Arial"/>
          <w:b/>
          <w:sz w:val="22"/>
          <w:szCs w:val="22"/>
        </w:rPr>
        <w:t>E. DIVERSIDAD DE EPÍFITAS EN EL ARBOLADO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30"/>
        <w:gridCol w:w="1095"/>
        <w:gridCol w:w="1474"/>
        <w:gridCol w:w="1581"/>
        <w:gridCol w:w="1321"/>
        <w:gridCol w:w="1351"/>
        <w:gridCol w:w="1900"/>
      </w:tblGrid>
      <w:tr w:rsidR="00A04034" w:rsidRPr="007E7ECE" w:rsidTr="007049D5">
        <w:trPr>
          <w:cantSplit/>
        </w:trPr>
        <w:tc>
          <w:tcPr>
            <w:tcW w:w="906" w:type="pct"/>
            <w:vMerge w:val="restart"/>
            <w:shd w:val="clear" w:color="auto" w:fill="92D050"/>
            <w:vAlign w:val="center"/>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Clase tipo</w:t>
            </w:r>
          </w:p>
        </w:tc>
        <w:tc>
          <w:tcPr>
            <w:tcW w:w="1948" w:type="pct"/>
            <w:gridSpan w:val="3"/>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Presencia en Troncos</w:t>
            </w:r>
          </w:p>
        </w:tc>
        <w:tc>
          <w:tcPr>
            <w:tcW w:w="2147" w:type="pct"/>
            <w:gridSpan w:val="3"/>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Presencia en Ramas y ramillas</w:t>
            </w:r>
          </w:p>
        </w:tc>
      </w:tr>
      <w:tr w:rsidR="00A04034" w:rsidRPr="007E7ECE" w:rsidTr="007049D5">
        <w:trPr>
          <w:cantSplit/>
        </w:trPr>
        <w:tc>
          <w:tcPr>
            <w:tcW w:w="906" w:type="pct"/>
            <w:vMerge/>
            <w:shd w:val="clear" w:color="auto" w:fill="92D050"/>
          </w:tcPr>
          <w:p w:rsidR="00A04034" w:rsidRPr="00D8486B" w:rsidRDefault="00A04034" w:rsidP="00A04034">
            <w:pPr>
              <w:jc w:val="center"/>
              <w:rPr>
                <w:rFonts w:ascii="Arial" w:hAnsi="Arial" w:cs="Arial"/>
                <w:b/>
                <w:sz w:val="18"/>
                <w:szCs w:val="18"/>
              </w:rPr>
            </w:pPr>
          </w:p>
        </w:tc>
        <w:tc>
          <w:tcPr>
            <w:tcW w:w="514"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Escasa</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&lt; 15 %</w:t>
            </w:r>
          </w:p>
        </w:tc>
        <w:tc>
          <w:tcPr>
            <w:tcW w:w="692"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Abundante</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15 - 40 %</w:t>
            </w:r>
          </w:p>
        </w:tc>
        <w:tc>
          <w:tcPr>
            <w:tcW w:w="742"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Muy abundante</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&gt; 40%</w:t>
            </w:r>
          </w:p>
        </w:tc>
        <w:tc>
          <w:tcPr>
            <w:tcW w:w="620"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Escasa</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&lt; 15 %</w:t>
            </w:r>
          </w:p>
        </w:tc>
        <w:tc>
          <w:tcPr>
            <w:tcW w:w="634"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Abundante</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15 - 40 %</w:t>
            </w:r>
          </w:p>
        </w:tc>
        <w:tc>
          <w:tcPr>
            <w:tcW w:w="893"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Muy abundante</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&gt; 40%</w:t>
            </w:r>
          </w:p>
        </w:tc>
      </w:tr>
      <w:tr w:rsidR="00A04034" w:rsidRPr="007E7ECE" w:rsidTr="00A04034">
        <w:trPr>
          <w:trHeight w:val="227"/>
        </w:trPr>
        <w:tc>
          <w:tcPr>
            <w:tcW w:w="906" w:type="pct"/>
            <w:vAlign w:val="center"/>
          </w:tcPr>
          <w:p w:rsidR="00A04034" w:rsidRPr="007E7ECE" w:rsidRDefault="00A04034" w:rsidP="00A04034">
            <w:pPr>
              <w:numPr>
                <w:ilvl w:val="0"/>
                <w:numId w:val="32"/>
              </w:numPr>
              <w:rPr>
                <w:rFonts w:ascii="Arial" w:hAnsi="Arial" w:cs="Arial"/>
              </w:rPr>
            </w:pPr>
            <w:r w:rsidRPr="007E7ECE">
              <w:rPr>
                <w:rFonts w:ascii="Arial" w:hAnsi="Arial" w:cs="Arial"/>
              </w:rPr>
              <w:t>Helechos</w:t>
            </w:r>
          </w:p>
        </w:tc>
        <w:tc>
          <w:tcPr>
            <w:tcW w:w="514" w:type="pct"/>
            <w:vAlign w:val="center"/>
          </w:tcPr>
          <w:p w:rsidR="00A04034" w:rsidRPr="007E7ECE" w:rsidRDefault="00A04034" w:rsidP="00A04034">
            <w:pPr>
              <w:jc w:val="center"/>
              <w:rPr>
                <w:rFonts w:ascii="Arial" w:hAnsi="Arial" w:cs="Arial"/>
              </w:rPr>
            </w:pPr>
          </w:p>
        </w:tc>
        <w:tc>
          <w:tcPr>
            <w:tcW w:w="692" w:type="pct"/>
            <w:vAlign w:val="center"/>
          </w:tcPr>
          <w:p w:rsidR="00A04034" w:rsidRPr="007E7ECE" w:rsidRDefault="00A04034" w:rsidP="00A04034">
            <w:pPr>
              <w:jc w:val="center"/>
              <w:rPr>
                <w:rFonts w:ascii="Arial" w:hAnsi="Arial" w:cs="Arial"/>
              </w:rPr>
            </w:pPr>
          </w:p>
        </w:tc>
        <w:tc>
          <w:tcPr>
            <w:tcW w:w="742" w:type="pct"/>
            <w:vAlign w:val="center"/>
          </w:tcPr>
          <w:p w:rsidR="00A04034" w:rsidRPr="007E7ECE" w:rsidRDefault="00A04034" w:rsidP="00A04034">
            <w:pPr>
              <w:jc w:val="center"/>
              <w:rPr>
                <w:rFonts w:ascii="Arial" w:hAnsi="Arial" w:cs="Arial"/>
              </w:rPr>
            </w:pPr>
          </w:p>
        </w:tc>
        <w:tc>
          <w:tcPr>
            <w:tcW w:w="620" w:type="pct"/>
            <w:vAlign w:val="center"/>
          </w:tcPr>
          <w:p w:rsidR="00A04034" w:rsidRPr="007E7ECE" w:rsidRDefault="00A04034" w:rsidP="00A04034">
            <w:pPr>
              <w:jc w:val="center"/>
              <w:rPr>
                <w:rFonts w:ascii="Arial" w:hAnsi="Arial" w:cs="Arial"/>
              </w:rPr>
            </w:pPr>
          </w:p>
        </w:tc>
        <w:tc>
          <w:tcPr>
            <w:tcW w:w="634" w:type="pct"/>
            <w:vAlign w:val="center"/>
          </w:tcPr>
          <w:p w:rsidR="00A04034" w:rsidRPr="007E7ECE" w:rsidRDefault="00A04034" w:rsidP="00A04034">
            <w:pPr>
              <w:jc w:val="center"/>
              <w:rPr>
                <w:rFonts w:ascii="Arial" w:hAnsi="Arial" w:cs="Arial"/>
              </w:rPr>
            </w:pPr>
          </w:p>
        </w:tc>
        <w:tc>
          <w:tcPr>
            <w:tcW w:w="893" w:type="pct"/>
            <w:vAlign w:val="center"/>
          </w:tcPr>
          <w:p w:rsidR="00A04034" w:rsidRPr="007E7ECE" w:rsidRDefault="00A04034" w:rsidP="00A04034">
            <w:pPr>
              <w:jc w:val="center"/>
              <w:rPr>
                <w:rFonts w:ascii="Arial" w:hAnsi="Arial" w:cs="Arial"/>
              </w:rPr>
            </w:pPr>
          </w:p>
        </w:tc>
      </w:tr>
      <w:tr w:rsidR="00A04034" w:rsidRPr="007E7ECE" w:rsidTr="00A04034">
        <w:trPr>
          <w:trHeight w:val="227"/>
        </w:trPr>
        <w:tc>
          <w:tcPr>
            <w:tcW w:w="906" w:type="pct"/>
            <w:vAlign w:val="center"/>
          </w:tcPr>
          <w:p w:rsidR="00A04034" w:rsidRPr="007E7ECE" w:rsidRDefault="00A04034" w:rsidP="00A04034">
            <w:pPr>
              <w:numPr>
                <w:ilvl w:val="0"/>
                <w:numId w:val="32"/>
              </w:numPr>
              <w:rPr>
                <w:rFonts w:ascii="Arial" w:hAnsi="Arial" w:cs="Arial"/>
              </w:rPr>
            </w:pPr>
            <w:r w:rsidRPr="007E7ECE">
              <w:rPr>
                <w:rFonts w:ascii="Arial" w:hAnsi="Arial" w:cs="Arial"/>
              </w:rPr>
              <w:t>Orquídeas</w:t>
            </w:r>
          </w:p>
        </w:tc>
        <w:tc>
          <w:tcPr>
            <w:tcW w:w="514" w:type="pct"/>
            <w:vAlign w:val="center"/>
          </w:tcPr>
          <w:p w:rsidR="00A04034" w:rsidRPr="007E7ECE" w:rsidRDefault="00A04034" w:rsidP="00A04034">
            <w:pPr>
              <w:jc w:val="center"/>
              <w:rPr>
                <w:rFonts w:ascii="Arial" w:hAnsi="Arial" w:cs="Arial"/>
              </w:rPr>
            </w:pPr>
          </w:p>
        </w:tc>
        <w:tc>
          <w:tcPr>
            <w:tcW w:w="692" w:type="pct"/>
            <w:vAlign w:val="center"/>
          </w:tcPr>
          <w:p w:rsidR="00A04034" w:rsidRPr="007E7ECE" w:rsidRDefault="00A04034" w:rsidP="00A04034">
            <w:pPr>
              <w:jc w:val="center"/>
              <w:rPr>
                <w:rFonts w:ascii="Arial" w:hAnsi="Arial" w:cs="Arial"/>
              </w:rPr>
            </w:pPr>
          </w:p>
        </w:tc>
        <w:tc>
          <w:tcPr>
            <w:tcW w:w="742" w:type="pct"/>
            <w:vAlign w:val="center"/>
          </w:tcPr>
          <w:p w:rsidR="00A04034" w:rsidRPr="007E7ECE" w:rsidRDefault="00A04034" w:rsidP="00A04034">
            <w:pPr>
              <w:jc w:val="center"/>
              <w:rPr>
                <w:rFonts w:ascii="Arial" w:hAnsi="Arial" w:cs="Arial"/>
              </w:rPr>
            </w:pPr>
          </w:p>
        </w:tc>
        <w:tc>
          <w:tcPr>
            <w:tcW w:w="620" w:type="pct"/>
            <w:vAlign w:val="center"/>
          </w:tcPr>
          <w:p w:rsidR="00A04034" w:rsidRPr="007E7ECE" w:rsidRDefault="00A04034" w:rsidP="00A04034">
            <w:pPr>
              <w:jc w:val="center"/>
              <w:rPr>
                <w:rFonts w:ascii="Arial" w:hAnsi="Arial" w:cs="Arial"/>
              </w:rPr>
            </w:pPr>
          </w:p>
        </w:tc>
        <w:tc>
          <w:tcPr>
            <w:tcW w:w="634" w:type="pct"/>
            <w:vAlign w:val="center"/>
          </w:tcPr>
          <w:p w:rsidR="00A04034" w:rsidRPr="007E7ECE" w:rsidRDefault="00A04034" w:rsidP="00A04034">
            <w:pPr>
              <w:jc w:val="center"/>
              <w:rPr>
                <w:rFonts w:ascii="Arial" w:hAnsi="Arial" w:cs="Arial"/>
              </w:rPr>
            </w:pPr>
          </w:p>
        </w:tc>
        <w:tc>
          <w:tcPr>
            <w:tcW w:w="893" w:type="pct"/>
            <w:vAlign w:val="center"/>
          </w:tcPr>
          <w:p w:rsidR="00A04034" w:rsidRPr="007E7ECE" w:rsidRDefault="00A04034" w:rsidP="00A04034">
            <w:pPr>
              <w:jc w:val="center"/>
              <w:rPr>
                <w:rFonts w:ascii="Arial" w:hAnsi="Arial" w:cs="Arial"/>
              </w:rPr>
            </w:pPr>
          </w:p>
        </w:tc>
      </w:tr>
      <w:tr w:rsidR="00A04034" w:rsidRPr="007E7ECE" w:rsidTr="00A04034">
        <w:trPr>
          <w:trHeight w:val="227"/>
        </w:trPr>
        <w:tc>
          <w:tcPr>
            <w:tcW w:w="906" w:type="pct"/>
            <w:vAlign w:val="center"/>
          </w:tcPr>
          <w:p w:rsidR="00A04034" w:rsidRPr="007E7ECE" w:rsidRDefault="00A04034" w:rsidP="00A04034">
            <w:pPr>
              <w:numPr>
                <w:ilvl w:val="0"/>
                <w:numId w:val="32"/>
              </w:numPr>
              <w:rPr>
                <w:rFonts w:ascii="Arial" w:hAnsi="Arial" w:cs="Arial"/>
              </w:rPr>
            </w:pPr>
            <w:r w:rsidRPr="007E7ECE">
              <w:rPr>
                <w:rFonts w:ascii="Arial" w:hAnsi="Arial" w:cs="Arial"/>
              </w:rPr>
              <w:t>Musgos</w:t>
            </w:r>
          </w:p>
        </w:tc>
        <w:tc>
          <w:tcPr>
            <w:tcW w:w="514" w:type="pct"/>
            <w:vAlign w:val="center"/>
          </w:tcPr>
          <w:p w:rsidR="00A04034" w:rsidRPr="007E7ECE" w:rsidRDefault="00A04034" w:rsidP="00A04034">
            <w:pPr>
              <w:jc w:val="center"/>
              <w:rPr>
                <w:rFonts w:ascii="Arial" w:hAnsi="Arial" w:cs="Arial"/>
              </w:rPr>
            </w:pPr>
          </w:p>
        </w:tc>
        <w:tc>
          <w:tcPr>
            <w:tcW w:w="692" w:type="pct"/>
            <w:vAlign w:val="center"/>
          </w:tcPr>
          <w:p w:rsidR="00A04034" w:rsidRPr="007E7ECE" w:rsidRDefault="00A04034" w:rsidP="00A04034">
            <w:pPr>
              <w:jc w:val="center"/>
              <w:rPr>
                <w:rFonts w:ascii="Arial" w:hAnsi="Arial" w:cs="Arial"/>
              </w:rPr>
            </w:pPr>
          </w:p>
        </w:tc>
        <w:tc>
          <w:tcPr>
            <w:tcW w:w="742" w:type="pct"/>
            <w:vAlign w:val="center"/>
          </w:tcPr>
          <w:p w:rsidR="00A04034" w:rsidRPr="007E7ECE" w:rsidRDefault="00A04034" w:rsidP="00A04034">
            <w:pPr>
              <w:jc w:val="center"/>
              <w:rPr>
                <w:rFonts w:ascii="Arial" w:hAnsi="Arial" w:cs="Arial"/>
              </w:rPr>
            </w:pPr>
          </w:p>
        </w:tc>
        <w:tc>
          <w:tcPr>
            <w:tcW w:w="620" w:type="pct"/>
            <w:vAlign w:val="center"/>
          </w:tcPr>
          <w:p w:rsidR="00A04034" w:rsidRPr="007E7ECE" w:rsidRDefault="00A04034" w:rsidP="00A04034">
            <w:pPr>
              <w:jc w:val="center"/>
              <w:rPr>
                <w:rFonts w:ascii="Arial" w:hAnsi="Arial" w:cs="Arial"/>
              </w:rPr>
            </w:pPr>
          </w:p>
        </w:tc>
        <w:tc>
          <w:tcPr>
            <w:tcW w:w="634" w:type="pct"/>
            <w:vAlign w:val="center"/>
          </w:tcPr>
          <w:p w:rsidR="00A04034" w:rsidRPr="007E7ECE" w:rsidRDefault="00A04034" w:rsidP="00A04034">
            <w:pPr>
              <w:jc w:val="center"/>
              <w:rPr>
                <w:rFonts w:ascii="Arial" w:hAnsi="Arial" w:cs="Arial"/>
              </w:rPr>
            </w:pPr>
          </w:p>
        </w:tc>
        <w:tc>
          <w:tcPr>
            <w:tcW w:w="893" w:type="pct"/>
            <w:vAlign w:val="center"/>
          </w:tcPr>
          <w:p w:rsidR="00A04034" w:rsidRPr="007E7ECE" w:rsidRDefault="00A04034" w:rsidP="00A04034">
            <w:pPr>
              <w:jc w:val="center"/>
              <w:rPr>
                <w:rFonts w:ascii="Arial" w:hAnsi="Arial" w:cs="Arial"/>
              </w:rPr>
            </w:pPr>
          </w:p>
        </w:tc>
      </w:tr>
      <w:tr w:rsidR="00A04034" w:rsidRPr="007E7ECE" w:rsidTr="00A04034">
        <w:trPr>
          <w:trHeight w:val="227"/>
        </w:trPr>
        <w:tc>
          <w:tcPr>
            <w:tcW w:w="906" w:type="pct"/>
            <w:vAlign w:val="center"/>
          </w:tcPr>
          <w:p w:rsidR="00A04034" w:rsidRPr="007E7ECE" w:rsidRDefault="00A04034" w:rsidP="00A04034">
            <w:pPr>
              <w:numPr>
                <w:ilvl w:val="0"/>
                <w:numId w:val="32"/>
              </w:numPr>
              <w:rPr>
                <w:rFonts w:ascii="Arial" w:hAnsi="Arial" w:cs="Arial"/>
              </w:rPr>
            </w:pPr>
            <w:r w:rsidRPr="007E7ECE">
              <w:rPr>
                <w:rFonts w:ascii="Arial" w:hAnsi="Arial" w:cs="Arial"/>
              </w:rPr>
              <w:t>Líquenes</w:t>
            </w:r>
          </w:p>
        </w:tc>
        <w:tc>
          <w:tcPr>
            <w:tcW w:w="514" w:type="pct"/>
            <w:vAlign w:val="center"/>
          </w:tcPr>
          <w:p w:rsidR="00A04034" w:rsidRPr="007E7ECE" w:rsidRDefault="00A04034" w:rsidP="00A04034">
            <w:pPr>
              <w:jc w:val="center"/>
              <w:rPr>
                <w:rFonts w:ascii="Arial" w:hAnsi="Arial" w:cs="Arial"/>
              </w:rPr>
            </w:pPr>
          </w:p>
        </w:tc>
        <w:tc>
          <w:tcPr>
            <w:tcW w:w="692" w:type="pct"/>
            <w:vAlign w:val="center"/>
          </w:tcPr>
          <w:p w:rsidR="00A04034" w:rsidRPr="007E7ECE" w:rsidRDefault="00A04034" w:rsidP="00A04034">
            <w:pPr>
              <w:jc w:val="center"/>
              <w:rPr>
                <w:rFonts w:ascii="Arial" w:hAnsi="Arial" w:cs="Arial"/>
              </w:rPr>
            </w:pPr>
          </w:p>
        </w:tc>
        <w:tc>
          <w:tcPr>
            <w:tcW w:w="742" w:type="pct"/>
            <w:vAlign w:val="center"/>
          </w:tcPr>
          <w:p w:rsidR="00A04034" w:rsidRPr="007E7ECE" w:rsidRDefault="00A04034" w:rsidP="00A04034">
            <w:pPr>
              <w:jc w:val="center"/>
              <w:rPr>
                <w:rFonts w:ascii="Arial" w:hAnsi="Arial" w:cs="Arial"/>
              </w:rPr>
            </w:pPr>
          </w:p>
        </w:tc>
        <w:tc>
          <w:tcPr>
            <w:tcW w:w="620" w:type="pct"/>
            <w:vAlign w:val="center"/>
          </w:tcPr>
          <w:p w:rsidR="00A04034" w:rsidRPr="007E7ECE" w:rsidRDefault="00A04034" w:rsidP="00A04034">
            <w:pPr>
              <w:jc w:val="center"/>
              <w:rPr>
                <w:rFonts w:ascii="Arial" w:hAnsi="Arial" w:cs="Arial"/>
              </w:rPr>
            </w:pPr>
          </w:p>
        </w:tc>
        <w:tc>
          <w:tcPr>
            <w:tcW w:w="634" w:type="pct"/>
            <w:vAlign w:val="center"/>
          </w:tcPr>
          <w:p w:rsidR="00A04034" w:rsidRPr="007E7ECE" w:rsidRDefault="00A04034" w:rsidP="00A04034">
            <w:pPr>
              <w:jc w:val="center"/>
              <w:rPr>
                <w:rFonts w:ascii="Arial" w:hAnsi="Arial" w:cs="Arial"/>
              </w:rPr>
            </w:pPr>
          </w:p>
        </w:tc>
        <w:tc>
          <w:tcPr>
            <w:tcW w:w="893" w:type="pct"/>
            <w:vAlign w:val="center"/>
          </w:tcPr>
          <w:p w:rsidR="00A04034" w:rsidRPr="007E7ECE" w:rsidRDefault="00A04034" w:rsidP="00A04034">
            <w:pPr>
              <w:jc w:val="center"/>
              <w:rPr>
                <w:rFonts w:ascii="Arial" w:hAnsi="Arial" w:cs="Arial"/>
              </w:rPr>
            </w:pPr>
          </w:p>
        </w:tc>
      </w:tr>
      <w:tr w:rsidR="00A04034" w:rsidRPr="007E7ECE" w:rsidTr="00A04034">
        <w:trPr>
          <w:trHeight w:val="227"/>
        </w:trPr>
        <w:tc>
          <w:tcPr>
            <w:tcW w:w="906" w:type="pct"/>
            <w:vAlign w:val="center"/>
          </w:tcPr>
          <w:p w:rsidR="00A04034" w:rsidRPr="007E7ECE" w:rsidRDefault="00A04034" w:rsidP="00A04034">
            <w:pPr>
              <w:numPr>
                <w:ilvl w:val="0"/>
                <w:numId w:val="32"/>
              </w:numPr>
              <w:rPr>
                <w:rFonts w:ascii="Arial" w:hAnsi="Arial" w:cs="Arial"/>
              </w:rPr>
            </w:pPr>
            <w:r w:rsidRPr="007E7ECE">
              <w:rPr>
                <w:rFonts w:ascii="Arial" w:hAnsi="Arial" w:cs="Arial"/>
              </w:rPr>
              <w:t>Cactáceas</w:t>
            </w:r>
          </w:p>
        </w:tc>
        <w:tc>
          <w:tcPr>
            <w:tcW w:w="514" w:type="pct"/>
            <w:vAlign w:val="center"/>
          </w:tcPr>
          <w:p w:rsidR="00A04034" w:rsidRPr="007E7ECE" w:rsidRDefault="00A04034" w:rsidP="00A04034">
            <w:pPr>
              <w:jc w:val="center"/>
              <w:rPr>
                <w:rFonts w:ascii="Arial" w:hAnsi="Arial" w:cs="Arial"/>
              </w:rPr>
            </w:pPr>
          </w:p>
        </w:tc>
        <w:tc>
          <w:tcPr>
            <w:tcW w:w="692" w:type="pct"/>
            <w:vAlign w:val="center"/>
          </w:tcPr>
          <w:p w:rsidR="00A04034" w:rsidRPr="007E7ECE" w:rsidRDefault="00A04034" w:rsidP="00A04034">
            <w:pPr>
              <w:jc w:val="center"/>
              <w:rPr>
                <w:rFonts w:ascii="Arial" w:hAnsi="Arial" w:cs="Arial"/>
              </w:rPr>
            </w:pPr>
          </w:p>
        </w:tc>
        <w:tc>
          <w:tcPr>
            <w:tcW w:w="742" w:type="pct"/>
            <w:vAlign w:val="center"/>
          </w:tcPr>
          <w:p w:rsidR="00A04034" w:rsidRPr="007E7ECE" w:rsidRDefault="00A04034" w:rsidP="00A04034">
            <w:pPr>
              <w:jc w:val="center"/>
              <w:rPr>
                <w:rFonts w:ascii="Arial" w:hAnsi="Arial" w:cs="Arial"/>
              </w:rPr>
            </w:pPr>
          </w:p>
        </w:tc>
        <w:tc>
          <w:tcPr>
            <w:tcW w:w="620" w:type="pct"/>
            <w:vAlign w:val="center"/>
          </w:tcPr>
          <w:p w:rsidR="00A04034" w:rsidRPr="007E7ECE" w:rsidRDefault="00A04034" w:rsidP="00A04034">
            <w:pPr>
              <w:jc w:val="center"/>
              <w:rPr>
                <w:rFonts w:ascii="Arial" w:hAnsi="Arial" w:cs="Arial"/>
              </w:rPr>
            </w:pPr>
          </w:p>
        </w:tc>
        <w:tc>
          <w:tcPr>
            <w:tcW w:w="634" w:type="pct"/>
            <w:vAlign w:val="center"/>
          </w:tcPr>
          <w:p w:rsidR="00A04034" w:rsidRPr="007E7ECE" w:rsidRDefault="00A04034" w:rsidP="00A04034">
            <w:pPr>
              <w:jc w:val="center"/>
              <w:rPr>
                <w:rFonts w:ascii="Arial" w:hAnsi="Arial" w:cs="Arial"/>
              </w:rPr>
            </w:pPr>
          </w:p>
        </w:tc>
        <w:tc>
          <w:tcPr>
            <w:tcW w:w="893" w:type="pct"/>
            <w:vAlign w:val="center"/>
          </w:tcPr>
          <w:p w:rsidR="00A04034" w:rsidRPr="007E7ECE" w:rsidRDefault="00A04034" w:rsidP="00A04034">
            <w:pPr>
              <w:jc w:val="center"/>
              <w:rPr>
                <w:rFonts w:ascii="Arial" w:hAnsi="Arial" w:cs="Arial"/>
              </w:rPr>
            </w:pPr>
          </w:p>
        </w:tc>
      </w:tr>
      <w:tr w:rsidR="00A04034" w:rsidRPr="007E7ECE" w:rsidTr="00A04034">
        <w:trPr>
          <w:trHeight w:val="227"/>
        </w:trPr>
        <w:tc>
          <w:tcPr>
            <w:tcW w:w="906" w:type="pct"/>
            <w:vAlign w:val="center"/>
          </w:tcPr>
          <w:p w:rsidR="00A04034" w:rsidRPr="007E7ECE" w:rsidRDefault="00A04034" w:rsidP="00A04034">
            <w:pPr>
              <w:numPr>
                <w:ilvl w:val="0"/>
                <w:numId w:val="32"/>
              </w:numPr>
              <w:rPr>
                <w:rFonts w:ascii="Arial" w:hAnsi="Arial" w:cs="Arial"/>
              </w:rPr>
            </w:pPr>
            <w:r>
              <w:rPr>
                <w:rFonts w:ascii="Arial" w:hAnsi="Arial" w:cs="Arial"/>
              </w:rPr>
              <w:t>Bromeliáceas</w:t>
            </w:r>
          </w:p>
        </w:tc>
        <w:tc>
          <w:tcPr>
            <w:tcW w:w="514" w:type="pct"/>
            <w:vAlign w:val="center"/>
          </w:tcPr>
          <w:p w:rsidR="00A04034" w:rsidRPr="007E7ECE" w:rsidRDefault="00A04034" w:rsidP="00A04034">
            <w:pPr>
              <w:jc w:val="center"/>
              <w:rPr>
                <w:rFonts w:ascii="Arial" w:hAnsi="Arial" w:cs="Arial"/>
              </w:rPr>
            </w:pPr>
          </w:p>
        </w:tc>
        <w:tc>
          <w:tcPr>
            <w:tcW w:w="692" w:type="pct"/>
            <w:vAlign w:val="center"/>
          </w:tcPr>
          <w:p w:rsidR="00A04034" w:rsidRPr="007E7ECE" w:rsidRDefault="00A04034" w:rsidP="00A04034">
            <w:pPr>
              <w:jc w:val="center"/>
              <w:rPr>
                <w:rFonts w:ascii="Arial" w:hAnsi="Arial" w:cs="Arial"/>
              </w:rPr>
            </w:pPr>
          </w:p>
        </w:tc>
        <w:tc>
          <w:tcPr>
            <w:tcW w:w="742" w:type="pct"/>
            <w:vAlign w:val="center"/>
          </w:tcPr>
          <w:p w:rsidR="00A04034" w:rsidRPr="007E7ECE" w:rsidRDefault="00A04034" w:rsidP="00A04034">
            <w:pPr>
              <w:jc w:val="center"/>
              <w:rPr>
                <w:rFonts w:ascii="Arial" w:hAnsi="Arial" w:cs="Arial"/>
              </w:rPr>
            </w:pPr>
          </w:p>
        </w:tc>
        <w:tc>
          <w:tcPr>
            <w:tcW w:w="620" w:type="pct"/>
            <w:vAlign w:val="center"/>
          </w:tcPr>
          <w:p w:rsidR="00A04034" w:rsidRPr="007E7ECE" w:rsidRDefault="00A04034" w:rsidP="00A04034">
            <w:pPr>
              <w:jc w:val="center"/>
              <w:rPr>
                <w:rFonts w:ascii="Arial" w:hAnsi="Arial" w:cs="Arial"/>
              </w:rPr>
            </w:pPr>
          </w:p>
        </w:tc>
        <w:tc>
          <w:tcPr>
            <w:tcW w:w="634" w:type="pct"/>
            <w:vAlign w:val="center"/>
          </w:tcPr>
          <w:p w:rsidR="00A04034" w:rsidRPr="007E7ECE" w:rsidRDefault="00A04034" w:rsidP="00A04034">
            <w:pPr>
              <w:jc w:val="center"/>
              <w:rPr>
                <w:rFonts w:ascii="Arial" w:hAnsi="Arial" w:cs="Arial"/>
              </w:rPr>
            </w:pPr>
          </w:p>
        </w:tc>
        <w:tc>
          <w:tcPr>
            <w:tcW w:w="893" w:type="pct"/>
            <w:vAlign w:val="center"/>
          </w:tcPr>
          <w:p w:rsidR="00A04034" w:rsidRPr="007E7ECE" w:rsidRDefault="00A04034" w:rsidP="00A04034">
            <w:pPr>
              <w:jc w:val="center"/>
              <w:rPr>
                <w:rFonts w:ascii="Arial" w:hAnsi="Arial" w:cs="Arial"/>
              </w:rPr>
            </w:pPr>
          </w:p>
        </w:tc>
      </w:tr>
      <w:tr w:rsidR="00A04034" w:rsidRPr="007E7ECE" w:rsidTr="00A04034">
        <w:trPr>
          <w:trHeight w:val="227"/>
        </w:trPr>
        <w:tc>
          <w:tcPr>
            <w:tcW w:w="906" w:type="pct"/>
            <w:vAlign w:val="center"/>
          </w:tcPr>
          <w:p w:rsidR="00A04034" w:rsidRPr="007E7ECE" w:rsidRDefault="00A04034" w:rsidP="00A04034">
            <w:pPr>
              <w:numPr>
                <w:ilvl w:val="0"/>
                <w:numId w:val="32"/>
              </w:numPr>
              <w:rPr>
                <w:rFonts w:ascii="Arial" w:hAnsi="Arial" w:cs="Arial"/>
              </w:rPr>
            </w:pPr>
            <w:r w:rsidRPr="007E7ECE">
              <w:rPr>
                <w:rFonts w:ascii="Arial" w:hAnsi="Arial" w:cs="Arial"/>
              </w:rPr>
              <w:t>Otras</w:t>
            </w:r>
          </w:p>
        </w:tc>
        <w:tc>
          <w:tcPr>
            <w:tcW w:w="514" w:type="pct"/>
            <w:vAlign w:val="center"/>
          </w:tcPr>
          <w:p w:rsidR="00A04034" w:rsidRPr="007E7ECE" w:rsidRDefault="00A04034" w:rsidP="00A04034">
            <w:pPr>
              <w:jc w:val="center"/>
              <w:rPr>
                <w:rFonts w:ascii="Arial" w:hAnsi="Arial" w:cs="Arial"/>
              </w:rPr>
            </w:pPr>
          </w:p>
        </w:tc>
        <w:tc>
          <w:tcPr>
            <w:tcW w:w="692" w:type="pct"/>
            <w:vAlign w:val="center"/>
          </w:tcPr>
          <w:p w:rsidR="00A04034" w:rsidRPr="007E7ECE" w:rsidRDefault="00A04034" w:rsidP="00A04034">
            <w:pPr>
              <w:jc w:val="center"/>
              <w:rPr>
                <w:rFonts w:ascii="Arial" w:hAnsi="Arial" w:cs="Arial"/>
              </w:rPr>
            </w:pPr>
          </w:p>
        </w:tc>
        <w:tc>
          <w:tcPr>
            <w:tcW w:w="742" w:type="pct"/>
            <w:vAlign w:val="center"/>
          </w:tcPr>
          <w:p w:rsidR="00A04034" w:rsidRPr="007E7ECE" w:rsidRDefault="00A04034" w:rsidP="00A04034">
            <w:pPr>
              <w:jc w:val="center"/>
              <w:rPr>
                <w:rFonts w:ascii="Arial" w:hAnsi="Arial" w:cs="Arial"/>
              </w:rPr>
            </w:pPr>
          </w:p>
        </w:tc>
        <w:tc>
          <w:tcPr>
            <w:tcW w:w="620" w:type="pct"/>
            <w:vAlign w:val="center"/>
          </w:tcPr>
          <w:p w:rsidR="00A04034" w:rsidRPr="007E7ECE" w:rsidRDefault="00A04034" w:rsidP="00A04034">
            <w:pPr>
              <w:jc w:val="center"/>
              <w:rPr>
                <w:rFonts w:ascii="Arial" w:hAnsi="Arial" w:cs="Arial"/>
              </w:rPr>
            </w:pPr>
          </w:p>
        </w:tc>
        <w:tc>
          <w:tcPr>
            <w:tcW w:w="634" w:type="pct"/>
            <w:vAlign w:val="center"/>
          </w:tcPr>
          <w:p w:rsidR="00A04034" w:rsidRPr="007E7ECE" w:rsidRDefault="00A04034" w:rsidP="00A04034">
            <w:pPr>
              <w:jc w:val="center"/>
              <w:rPr>
                <w:rFonts w:ascii="Arial" w:hAnsi="Arial" w:cs="Arial"/>
              </w:rPr>
            </w:pPr>
          </w:p>
        </w:tc>
        <w:tc>
          <w:tcPr>
            <w:tcW w:w="893" w:type="pct"/>
            <w:vAlign w:val="center"/>
          </w:tcPr>
          <w:p w:rsidR="00A04034" w:rsidRPr="007E7ECE" w:rsidRDefault="00A04034" w:rsidP="00A04034">
            <w:pPr>
              <w:jc w:val="center"/>
              <w:rPr>
                <w:rFonts w:ascii="Arial" w:hAnsi="Arial" w:cs="Arial"/>
              </w:rPr>
            </w:pPr>
          </w:p>
        </w:tc>
      </w:tr>
    </w:tbl>
    <w:p w:rsidR="00A04034" w:rsidRPr="007E7ECE" w:rsidRDefault="00A04034" w:rsidP="00A04034">
      <w:pPr>
        <w:jc w:val="right"/>
        <w:rPr>
          <w:rFonts w:ascii="Arial" w:hAnsi="Arial" w:cs="Arial"/>
          <w:sz w:val="16"/>
          <w:szCs w:val="16"/>
        </w:rPr>
      </w:pPr>
      <w:r w:rsidRPr="007E7ECE">
        <w:rPr>
          <w:rFonts w:ascii="Arial" w:hAnsi="Arial" w:cs="Arial"/>
          <w:sz w:val="16"/>
          <w:szCs w:val="16"/>
        </w:rPr>
        <w:t>*Poner una X sobre la aplicable al conglomerado.</w:t>
      </w:r>
    </w:p>
    <w:p w:rsidR="00A04034" w:rsidRPr="00131D11" w:rsidRDefault="00A04034" w:rsidP="00A04034">
      <w:pPr>
        <w:jc w:val="center"/>
        <w:rPr>
          <w:rFonts w:cs="Arial"/>
          <w:sz w:val="10"/>
          <w:szCs w:val="10"/>
        </w:rPr>
      </w:pPr>
    </w:p>
    <w:p w:rsidR="00A04034" w:rsidRPr="007E7ECE" w:rsidRDefault="00A04034" w:rsidP="00A04034">
      <w:pPr>
        <w:jc w:val="center"/>
        <w:rPr>
          <w:rFonts w:ascii="Arial" w:hAnsi="Arial" w:cs="Arial"/>
          <w:sz w:val="16"/>
          <w:szCs w:val="16"/>
        </w:rPr>
      </w:pPr>
      <w:r>
        <w:rPr>
          <w:rFonts w:ascii="Arial" w:hAnsi="Arial" w:cs="Arial"/>
          <w:b/>
          <w:sz w:val="22"/>
          <w:szCs w:val="22"/>
        </w:rPr>
        <w:t>F</w:t>
      </w:r>
      <w:r w:rsidRPr="007E7ECE">
        <w:rPr>
          <w:rFonts w:ascii="Arial" w:hAnsi="Arial" w:cs="Arial"/>
          <w:b/>
          <w:sz w:val="22"/>
          <w:szCs w:val="22"/>
        </w:rPr>
        <w:t xml:space="preserve">. </w:t>
      </w:r>
      <w:r>
        <w:rPr>
          <w:rFonts w:ascii="Arial" w:hAnsi="Arial" w:cs="Arial"/>
          <w:b/>
          <w:sz w:val="22"/>
          <w:szCs w:val="22"/>
        </w:rPr>
        <w:t>CARACTERISTICAS DE LAS ESPECIES DE FLORA EN RIESGO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93"/>
        <w:gridCol w:w="1696"/>
        <w:gridCol w:w="1321"/>
        <w:gridCol w:w="1136"/>
        <w:gridCol w:w="1319"/>
        <w:gridCol w:w="1129"/>
        <w:gridCol w:w="978"/>
        <w:gridCol w:w="1080"/>
      </w:tblGrid>
      <w:tr w:rsidR="00A04034" w:rsidRPr="007E7ECE" w:rsidTr="007049D5">
        <w:trPr>
          <w:cantSplit/>
        </w:trPr>
        <w:tc>
          <w:tcPr>
            <w:tcW w:w="936" w:type="pct"/>
            <w:vMerge w:val="restart"/>
            <w:shd w:val="clear" w:color="auto" w:fill="92D050"/>
            <w:vAlign w:val="center"/>
          </w:tcPr>
          <w:p w:rsidR="00A04034" w:rsidRPr="00EF400C" w:rsidRDefault="00A04034" w:rsidP="00A04034">
            <w:pPr>
              <w:jc w:val="center"/>
              <w:rPr>
                <w:rFonts w:ascii="Arial" w:hAnsi="Arial" w:cs="Arial"/>
                <w:b/>
                <w:sz w:val="18"/>
                <w:szCs w:val="18"/>
              </w:rPr>
            </w:pPr>
            <w:r w:rsidRPr="00EF400C">
              <w:rPr>
                <w:rFonts w:ascii="Arial" w:hAnsi="Arial" w:cs="Arial"/>
                <w:b/>
                <w:sz w:val="18"/>
                <w:szCs w:val="18"/>
              </w:rPr>
              <w:t>Especie</w:t>
            </w:r>
          </w:p>
        </w:tc>
        <w:tc>
          <w:tcPr>
            <w:tcW w:w="2568" w:type="pct"/>
            <w:gridSpan w:val="4"/>
            <w:tcBorders>
              <w:bottom w:val="single" w:sz="4" w:space="0" w:color="auto"/>
            </w:tcBorders>
            <w:shd w:val="clear" w:color="auto" w:fill="92D050"/>
            <w:vAlign w:val="center"/>
          </w:tcPr>
          <w:p w:rsidR="00A04034" w:rsidRPr="00EF400C" w:rsidRDefault="00A04034" w:rsidP="00A04034">
            <w:pPr>
              <w:jc w:val="center"/>
              <w:rPr>
                <w:rFonts w:ascii="Arial" w:hAnsi="Arial" w:cs="Arial"/>
                <w:b/>
                <w:sz w:val="18"/>
                <w:szCs w:val="18"/>
              </w:rPr>
            </w:pPr>
            <w:r w:rsidRPr="00EF400C">
              <w:rPr>
                <w:rFonts w:ascii="Arial" w:hAnsi="Arial" w:cs="Arial"/>
                <w:b/>
                <w:sz w:val="18"/>
                <w:szCs w:val="18"/>
              </w:rPr>
              <w:t>Categoría</w:t>
            </w:r>
          </w:p>
        </w:tc>
        <w:tc>
          <w:tcPr>
            <w:tcW w:w="989" w:type="pct"/>
            <w:gridSpan w:val="2"/>
            <w:tcBorders>
              <w:bottom w:val="single" w:sz="4" w:space="0" w:color="auto"/>
            </w:tcBorders>
            <w:shd w:val="clear" w:color="auto" w:fill="92D050"/>
            <w:vAlign w:val="center"/>
          </w:tcPr>
          <w:p w:rsidR="00A04034" w:rsidRPr="00EF400C" w:rsidRDefault="00A04034" w:rsidP="00A04034">
            <w:pPr>
              <w:jc w:val="center"/>
              <w:rPr>
                <w:rFonts w:ascii="Arial" w:hAnsi="Arial" w:cs="Arial"/>
                <w:b/>
                <w:sz w:val="18"/>
                <w:szCs w:val="18"/>
              </w:rPr>
            </w:pPr>
            <w:r w:rsidRPr="00EF400C">
              <w:rPr>
                <w:rFonts w:ascii="Arial" w:hAnsi="Arial" w:cs="Arial"/>
                <w:b/>
                <w:sz w:val="18"/>
                <w:szCs w:val="18"/>
              </w:rPr>
              <w:t>Distribución</w:t>
            </w:r>
          </w:p>
        </w:tc>
        <w:tc>
          <w:tcPr>
            <w:tcW w:w="507" w:type="pct"/>
            <w:vMerge w:val="restart"/>
            <w:shd w:val="clear" w:color="auto" w:fill="92D050"/>
            <w:vAlign w:val="center"/>
          </w:tcPr>
          <w:p w:rsidR="00A04034" w:rsidRPr="00EF400C" w:rsidRDefault="00A04034" w:rsidP="00A04034">
            <w:pPr>
              <w:jc w:val="center"/>
              <w:rPr>
                <w:rFonts w:ascii="Arial" w:hAnsi="Arial" w:cs="Arial"/>
                <w:b/>
                <w:sz w:val="18"/>
                <w:szCs w:val="18"/>
              </w:rPr>
            </w:pPr>
            <w:r w:rsidRPr="00EF400C">
              <w:rPr>
                <w:rFonts w:ascii="Arial" w:hAnsi="Arial" w:cs="Arial"/>
                <w:b/>
                <w:sz w:val="18"/>
                <w:szCs w:val="18"/>
              </w:rPr>
              <w:t xml:space="preserve">Uso </w:t>
            </w:r>
          </w:p>
          <w:p w:rsidR="00A04034" w:rsidRPr="00EF400C" w:rsidRDefault="00A04034" w:rsidP="00A04034">
            <w:pPr>
              <w:jc w:val="center"/>
              <w:rPr>
                <w:rFonts w:ascii="Arial" w:hAnsi="Arial" w:cs="Arial"/>
                <w:b/>
                <w:sz w:val="18"/>
                <w:szCs w:val="18"/>
              </w:rPr>
            </w:pPr>
            <w:r w:rsidRPr="00EF400C">
              <w:rPr>
                <w:rFonts w:ascii="Arial" w:hAnsi="Arial" w:cs="Arial"/>
                <w:b/>
                <w:sz w:val="18"/>
                <w:szCs w:val="18"/>
              </w:rPr>
              <w:t>Local - Regional</w:t>
            </w:r>
          </w:p>
        </w:tc>
      </w:tr>
      <w:tr w:rsidR="00A04034" w:rsidRPr="007E7ECE" w:rsidTr="007049D5">
        <w:trPr>
          <w:cantSplit/>
        </w:trPr>
        <w:tc>
          <w:tcPr>
            <w:tcW w:w="936" w:type="pct"/>
            <w:vMerge/>
          </w:tcPr>
          <w:p w:rsidR="00A04034" w:rsidRPr="007E7ECE" w:rsidRDefault="00A04034" w:rsidP="00A04034">
            <w:pPr>
              <w:jc w:val="center"/>
              <w:rPr>
                <w:rFonts w:ascii="Arial" w:hAnsi="Arial" w:cs="Arial"/>
              </w:rPr>
            </w:pPr>
          </w:p>
        </w:tc>
        <w:tc>
          <w:tcPr>
            <w:tcW w:w="796" w:type="pct"/>
            <w:shd w:val="clear" w:color="auto" w:fill="92D050"/>
            <w:vAlign w:val="center"/>
          </w:tcPr>
          <w:p w:rsidR="00A04034" w:rsidRPr="00EF400C" w:rsidRDefault="00A04034" w:rsidP="00A04034">
            <w:pPr>
              <w:jc w:val="center"/>
              <w:rPr>
                <w:rFonts w:ascii="Arial" w:hAnsi="Arial" w:cs="Arial"/>
                <w:b/>
                <w:sz w:val="16"/>
                <w:szCs w:val="16"/>
              </w:rPr>
            </w:pPr>
            <w:r w:rsidRPr="00EF400C">
              <w:rPr>
                <w:rFonts w:ascii="Arial" w:hAnsi="Arial" w:cs="Arial"/>
                <w:b/>
                <w:sz w:val="16"/>
                <w:szCs w:val="16"/>
              </w:rPr>
              <w:t>E: Probable-mente extinta en el medio silvestre</w:t>
            </w:r>
          </w:p>
        </w:tc>
        <w:tc>
          <w:tcPr>
            <w:tcW w:w="620" w:type="pct"/>
            <w:shd w:val="clear" w:color="auto" w:fill="92D050"/>
            <w:vAlign w:val="center"/>
          </w:tcPr>
          <w:p w:rsidR="00A04034" w:rsidRPr="00EF400C" w:rsidRDefault="00A04034" w:rsidP="00A04034">
            <w:pPr>
              <w:jc w:val="center"/>
              <w:rPr>
                <w:rFonts w:ascii="Arial" w:hAnsi="Arial" w:cs="Arial"/>
                <w:b/>
                <w:sz w:val="16"/>
                <w:szCs w:val="16"/>
              </w:rPr>
            </w:pPr>
            <w:r w:rsidRPr="00EF400C">
              <w:rPr>
                <w:rFonts w:ascii="Arial" w:hAnsi="Arial" w:cs="Arial"/>
                <w:b/>
                <w:sz w:val="16"/>
                <w:szCs w:val="16"/>
              </w:rPr>
              <w:t>P: En peligro de extinción</w:t>
            </w:r>
          </w:p>
        </w:tc>
        <w:tc>
          <w:tcPr>
            <w:tcW w:w="533" w:type="pct"/>
            <w:shd w:val="clear" w:color="auto" w:fill="92D050"/>
            <w:vAlign w:val="center"/>
          </w:tcPr>
          <w:p w:rsidR="00A04034" w:rsidRPr="00EF400C" w:rsidRDefault="00A04034" w:rsidP="00A04034">
            <w:pPr>
              <w:jc w:val="center"/>
              <w:rPr>
                <w:rFonts w:ascii="Arial" w:hAnsi="Arial" w:cs="Arial"/>
                <w:b/>
                <w:sz w:val="16"/>
                <w:szCs w:val="16"/>
              </w:rPr>
            </w:pPr>
            <w:r w:rsidRPr="00EF400C">
              <w:rPr>
                <w:rFonts w:ascii="Arial" w:hAnsi="Arial" w:cs="Arial"/>
                <w:b/>
                <w:sz w:val="16"/>
                <w:szCs w:val="16"/>
              </w:rPr>
              <w:t>A: Amenazada</w:t>
            </w:r>
          </w:p>
        </w:tc>
        <w:tc>
          <w:tcPr>
            <w:tcW w:w="619" w:type="pct"/>
            <w:shd w:val="clear" w:color="auto" w:fill="92D050"/>
            <w:vAlign w:val="center"/>
          </w:tcPr>
          <w:p w:rsidR="00A04034" w:rsidRPr="00EF400C" w:rsidRDefault="00A04034" w:rsidP="00A04034">
            <w:pPr>
              <w:jc w:val="center"/>
              <w:rPr>
                <w:rFonts w:ascii="Arial" w:hAnsi="Arial" w:cs="Arial"/>
                <w:b/>
                <w:sz w:val="16"/>
                <w:szCs w:val="16"/>
              </w:rPr>
            </w:pPr>
            <w:r w:rsidRPr="00EF400C">
              <w:rPr>
                <w:rFonts w:ascii="Arial" w:hAnsi="Arial" w:cs="Arial"/>
                <w:b/>
                <w:sz w:val="16"/>
                <w:szCs w:val="16"/>
              </w:rPr>
              <w:t>Pr: Sujetas a protección especial</w:t>
            </w:r>
          </w:p>
        </w:tc>
        <w:tc>
          <w:tcPr>
            <w:tcW w:w="530" w:type="pct"/>
            <w:shd w:val="clear" w:color="auto" w:fill="92D050"/>
            <w:vAlign w:val="center"/>
          </w:tcPr>
          <w:p w:rsidR="00A04034" w:rsidRPr="00EF400C" w:rsidRDefault="00A04034" w:rsidP="00A04034">
            <w:pPr>
              <w:jc w:val="center"/>
              <w:rPr>
                <w:rFonts w:ascii="Arial" w:hAnsi="Arial" w:cs="Arial"/>
                <w:b/>
                <w:sz w:val="16"/>
                <w:szCs w:val="16"/>
              </w:rPr>
            </w:pPr>
            <w:r w:rsidRPr="00EF400C">
              <w:rPr>
                <w:rFonts w:ascii="Arial" w:hAnsi="Arial" w:cs="Arial"/>
                <w:b/>
                <w:sz w:val="16"/>
                <w:szCs w:val="16"/>
              </w:rPr>
              <w:t>Endémica</w:t>
            </w:r>
          </w:p>
        </w:tc>
        <w:tc>
          <w:tcPr>
            <w:tcW w:w="459" w:type="pct"/>
            <w:shd w:val="clear" w:color="auto" w:fill="92D050"/>
            <w:vAlign w:val="center"/>
          </w:tcPr>
          <w:p w:rsidR="00A04034" w:rsidRPr="00EF400C" w:rsidRDefault="00A04034" w:rsidP="00A04034">
            <w:pPr>
              <w:jc w:val="center"/>
              <w:rPr>
                <w:rFonts w:ascii="Arial" w:hAnsi="Arial" w:cs="Arial"/>
                <w:b/>
                <w:sz w:val="16"/>
                <w:szCs w:val="16"/>
              </w:rPr>
            </w:pPr>
            <w:r w:rsidRPr="00EF400C">
              <w:rPr>
                <w:rFonts w:ascii="Arial" w:hAnsi="Arial" w:cs="Arial"/>
                <w:b/>
                <w:sz w:val="16"/>
                <w:szCs w:val="16"/>
              </w:rPr>
              <w:t>No</w:t>
            </w:r>
          </w:p>
          <w:p w:rsidR="00A04034" w:rsidRPr="00EF400C" w:rsidRDefault="00A04034" w:rsidP="00A04034">
            <w:pPr>
              <w:jc w:val="center"/>
              <w:rPr>
                <w:rFonts w:ascii="Arial" w:hAnsi="Arial" w:cs="Arial"/>
                <w:b/>
                <w:sz w:val="16"/>
                <w:szCs w:val="16"/>
              </w:rPr>
            </w:pPr>
            <w:r w:rsidRPr="00EF400C">
              <w:rPr>
                <w:rFonts w:ascii="Arial" w:hAnsi="Arial" w:cs="Arial"/>
                <w:b/>
                <w:sz w:val="16"/>
                <w:szCs w:val="16"/>
              </w:rPr>
              <w:t>Endémica</w:t>
            </w:r>
          </w:p>
        </w:tc>
        <w:tc>
          <w:tcPr>
            <w:tcW w:w="507" w:type="pct"/>
            <w:vMerge/>
            <w:shd w:val="clear" w:color="auto" w:fill="E0E0E0"/>
          </w:tcPr>
          <w:p w:rsidR="00A04034" w:rsidRPr="007E7ECE" w:rsidRDefault="00A04034" w:rsidP="00A04034">
            <w:pPr>
              <w:jc w:val="center"/>
              <w:rPr>
                <w:rFonts w:ascii="Arial" w:hAnsi="Arial" w:cs="Arial"/>
              </w:rPr>
            </w:pPr>
          </w:p>
        </w:tc>
      </w:tr>
      <w:tr w:rsidR="00A04034" w:rsidRPr="007E7ECE" w:rsidTr="00A04034">
        <w:trPr>
          <w:trHeight w:val="284"/>
        </w:trPr>
        <w:tc>
          <w:tcPr>
            <w:tcW w:w="936" w:type="pct"/>
            <w:vAlign w:val="center"/>
          </w:tcPr>
          <w:p w:rsidR="00A04034" w:rsidRPr="005B2109" w:rsidRDefault="00A04034" w:rsidP="00A04034">
            <w:pPr>
              <w:jc w:val="center"/>
              <w:rPr>
                <w:rFonts w:ascii="Arial" w:hAnsi="Arial" w:cs="Arial"/>
                <w:sz w:val="22"/>
                <w:szCs w:val="22"/>
              </w:rPr>
            </w:pPr>
          </w:p>
        </w:tc>
        <w:tc>
          <w:tcPr>
            <w:tcW w:w="796" w:type="pct"/>
            <w:vAlign w:val="center"/>
          </w:tcPr>
          <w:p w:rsidR="00A04034" w:rsidRPr="005B2109" w:rsidRDefault="00A04034" w:rsidP="00A04034">
            <w:pPr>
              <w:jc w:val="center"/>
              <w:rPr>
                <w:rFonts w:ascii="Arial" w:hAnsi="Arial" w:cs="Arial"/>
                <w:sz w:val="22"/>
                <w:szCs w:val="22"/>
              </w:rPr>
            </w:pPr>
          </w:p>
        </w:tc>
        <w:tc>
          <w:tcPr>
            <w:tcW w:w="620" w:type="pct"/>
            <w:vAlign w:val="center"/>
          </w:tcPr>
          <w:p w:rsidR="00A04034" w:rsidRPr="005B2109" w:rsidRDefault="00A04034" w:rsidP="00A04034">
            <w:pPr>
              <w:jc w:val="center"/>
              <w:rPr>
                <w:rFonts w:ascii="Arial" w:hAnsi="Arial" w:cs="Arial"/>
                <w:sz w:val="22"/>
                <w:szCs w:val="22"/>
              </w:rPr>
            </w:pPr>
          </w:p>
        </w:tc>
        <w:tc>
          <w:tcPr>
            <w:tcW w:w="533" w:type="pct"/>
            <w:vAlign w:val="center"/>
          </w:tcPr>
          <w:p w:rsidR="00A04034" w:rsidRPr="005B2109" w:rsidRDefault="00A04034" w:rsidP="00A04034">
            <w:pPr>
              <w:jc w:val="center"/>
              <w:rPr>
                <w:rFonts w:ascii="Arial" w:hAnsi="Arial" w:cs="Arial"/>
                <w:sz w:val="22"/>
                <w:szCs w:val="22"/>
              </w:rPr>
            </w:pPr>
          </w:p>
        </w:tc>
        <w:tc>
          <w:tcPr>
            <w:tcW w:w="619" w:type="pct"/>
            <w:vAlign w:val="center"/>
          </w:tcPr>
          <w:p w:rsidR="00A04034" w:rsidRPr="005B2109" w:rsidRDefault="00A04034" w:rsidP="00A04034">
            <w:pPr>
              <w:jc w:val="center"/>
              <w:rPr>
                <w:rFonts w:ascii="Arial" w:hAnsi="Arial" w:cs="Arial"/>
                <w:sz w:val="22"/>
                <w:szCs w:val="22"/>
              </w:rPr>
            </w:pPr>
          </w:p>
        </w:tc>
        <w:tc>
          <w:tcPr>
            <w:tcW w:w="530" w:type="pct"/>
            <w:vAlign w:val="center"/>
          </w:tcPr>
          <w:p w:rsidR="00A04034" w:rsidRPr="005B2109" w:rsidRDefault="00A04034" w:rsidP="00A04034">
            <w:pPr>
              <w:jc w:val="center"/>
              <w:rPr>
                <w:rFonts w:ascii="Arial" w:hAnsi="Arial" w:cs="Arial"/>
                <w:sz w:val="22"/>
                <w:szCs w:val="22"/>
              </w:rPr>
            </w:pPr>
          </w:p>
        </w:tc>
        <w:tc>
          <w:tcPr>
            <w:tcW w:w="459" w:type="pct"/>
            <w:vAlign w:val="center"/>
          </w:tcPr>
          <w:p w:rsidR="00A04034" w:rsidRPr="005B2109" w:rsidRDefault="00A04034" w:rsidP="00A04034">
            <w:pPr>
              <w:jc w:val="center"/>
              <w:rPr>
                <w:rFonts w:ascii="Arial" w:hAnsi="Arial" w:cs="Arial"/>
                <w:sz w:val="22"/>
                <w:szCs w:val="22"/>
              </w:rPr>
            </w:pPr>
          </w:p>
        </w:tc>
        <w:tc>
          <w:tcPr>
            <w:tcW w:w="507" w:type="pct"/>
            <w:vAlign w:val="center"/>
          </w:tcPr>
          <w:p w:rsidR="00A04034" w:rsidRPr="005B2109" w:rsidRDefault="00A04034" w:rsidP="00A04034">
            <w:pPr>
              <w:jc w:val="center"/>
              <w:rPr>
                <w:rFonts w:ascii="Arial" w:hAnsi="Arial" w:cs="Arial"/>
                <w:sz w:val="22"/>
                <w:szCs w:val="22"/>
              </w:rPr>
            </w:pPr>
          </w:p>
        </w:tc>
      </w:tr>
      <w:tr w:rsidR="00A04034" w:rsidRPr="007E7ECE" w:rsidTr="00A04034">
        <w:trPr>
          <w:trHeight w:val="284"/>
        </w:trPr>
        <w:tc>
          <w:tcPr>
            <w:tcW w:w="936" w:type="pct"/>
            <w:vAlign w:val="center"/>
          </w:tcPr>
          <w:p w:rsidR="00A04034" w:rsidRPr="005B2109" w:rsidRDefault="00A04034" w:rsidP="00A04034">
            <w:pPr>
              <w:jc w:val="center"/>
              <w:rPr>
                <w:rFonts w:ascii="Arial" w:hAnsi="Arial" w:cs="Arial"/>
                <w:sz w:val="22"/>
                <w:szCs w:val="22"/>
              </w:rPr>
            </w:pPr>
          </w:p>
        </w:tc>
        <w:tc>
          <w:tcPr>
            <w:tcW w:w="796" w:type="pct"/>
            <w:vAlign w:val="center"/>
          </w:tcPr>
          <w:p w:rsidR="00A04034" w:rsidRPr="005B2109" w:rsidRDefault="00A04034" w:rsidP="00A04034">
            <w:pPr>
              <w:jc w:val="center"/>
              <w:rPr>
                <w:rFonts w:ascii="Arial" w:hAnsi="Arial" w:cs="Arial"/>
                <w:sz w:val="22"/>
                <w:szCs w:val="22"/>
              </w:rPr>
            </w:pPr>
          </w:p>
        </w:tc>
        <w:tc>
          <w:tcPr>
            <w:tcW w:w="620" w:type="pct"/>
            <w:vAlign w:val="center"/>
          </w:tcPr>
          <w:p w:rsidR="00A04034" w:rsidRPr="005B2109" w:rsidRDefault="00A04034" w:rsidP="00A04034">
            <w:pPr>
              <w:jc w:val="center"/>
              <w:rPr>
                <w:rFonts w:ascii="Arial" w:hAnsi="Arial" w:cs="Arial"/>
                <w:sz w:val="22"/>
                <w:szCs w:val="22"/>
              </w:rPr>
            </w:pPr>
          </w:p>
        </w:tc>
        <w:tc>
          <w:tcPr>
            <w:tcW w:w="533" w:type="pct"/>
            <w:vAlign w:val="center"/>
          </w:tcPr>
          <w:p w:rsidR="00A04034" w:rsidRPr="005B2109" w:rsidRDefault="00A04034" w:rsidP="00A04034">
            <w:pPr>
              <w:jc w:val="center"/>
              <w:rPr>
                <w:rFonts w:ascii="Arial" w:hAnsi="Arial" w:cs="Arial"/>
                <w:sz w:val="22"/>
                <w:szCs w:val="22"/>
              </w:rPr>
            </w:pPr>
          </w:p>
        </w:tc>
        <w:tc>
          <w:tcPr>
            <w:tcW w:w="619" w:type="pct"/>
            <w:vAlign w:val="center"/>
          </w:tcPr>
          <w:p w:rsidR="00A04034" w:rsidRPr="005B2109" w:rsidRDefault="00A04034" w:rsidP="00A04034">
            <w:pPr>
              <w:jc w:val="center"/>
              <w:rPr>
                <w:rFonts w:ascii="Arial" w:hAnsi="Arial" w:cs="Arial"/>
                <w:sz w:val="22"/>
                <w:szCs w:val="22"/>
              </w:rPr>
            </w:pPr>
          </w:p>
        </w:tc>
        <w:tc>
          <w:tcPr>
            <w:tcW w:w="530" w:type="pct"/>
            <w:vAlign w:val="center"/>
          </w:tcPr>
          <w:p w:rsidR="00A04034" w:rsidRPr="005B2109" w:rsidRDefault="00A04034" w:rsidP="00A04034">
            <w:pPr>
              <w:jc w:val="center"/>
              <w:rPr>
                <w:rFonts w:ascii="Arial" w:hAnsi="Arial" w:cs="Arial"/>
                <w:sz w:val="22"/>
                <w:szCs w:val="22"/>
              </w:rPr>
            </w:pPr>
          </w:p>
        </w:tc>
        <w:tc>
          <w:tcPr>
            <w:tcW w:w="459" w:type="pct"/>
            <w:vAlign w:val="center"/>
          </w:tcPr>
          <w:p w:rsidR="00A04034" w:rsidRPr="005B2109" w:rsidRDefault="00A04034" w:rsidP="00A04034">
            <w:pPr>
              <w:jc w:val="center"/>
              <w:rPr>
                <w:rFonts w:ascii="Arial" w:hAnsi="Arial" w:cs="Arial"/>
                <w:sz w:val="22"/>
                <w:szCs w:val="22"/>
              </w:rPr>
            </w:pPr>
          </w:p>
        </w:tc>
        <w:tc>
          <w:tcPr>
            <w:tcW w:w="507" w:type="pct"/>
            <w:vAlign w:val="center"/>
          </w:tcPr>
          <w:p w:rsidR="00A04034" w:rsidRPr="005B2109" w:rsidRDefault="00A04034" w:rsidP="00A04034">
            <w:pPr>
              <w:jc w:val="center"/>
              <w:rPr>
                <w:rFonts w:ascii="Arial" w:hAnsi="Arial" w:cs="Arial"/>
                <w:sz w:val="22"/>
                <w:szCs w:val="22"/>
              </w:rPr>
            </w:pPr>
          </w:p>
        </w:tc>
      </w:tr>
      <w:tr w:rsidR="00A04034" w:rsidRPr="007E7ECE" w:rsidTr="00A04034">
        <w:trPr>
          <w:trHeight w:val="284"/>
        </w:trPr>
        <w:tc>
          <w:tcPr>
            <w:tcW w:w="936" w:type="pct"/>
            <w:vAlign w:val="center"/>
          </w:tcPr>
          <w:p w:rsidR="00A04034" w:rsidRPr="005B2109" w:rsidRDefault="00A04034" w:rsidP="00A04034">
            <w:pPr>
              <w:jc w:val="center"/>
              <w:rPr>
                <w:rFonts w:ascii="Arial" w:hAnsi="Arial" w:cs="Arial"/>
                <w:sz w:val="22"/>
                <w:szCs w:val="22"/>
              </w:rPr>
            </w:pPr>
          </w:p>
        </w:tc>
        <w:tc>
          <w:tcPr>
            <w:tcW w:w="796" w:type="pct"/>
            <w:vAlign w:val="center"/>
          </w:tcPr>
          <w:p w:rsidR="00A04034" w:rsidRPr="005B2109" w:rsidRDefault="00A04034" w:rsidP="00A04034">
            <w:pPr>
              <w:jc w:val="center"/>
              <w:rPr>
                <w:rFonts w:ascii="Arial" w:hAnsi="Arial" w:cs="Arial"/>
                <w:sz w:val="22"/>
                <w:szCs w:val="22"/>
              </w:rPr>
            </w:pPr>
          </w:p>
        </w:tc>
        <w:tc>
          <w:tcPr>
            <w:tcW w:w="620" w:type="pct"/>
            <w:vAlign w:val="center"/>
          </w:tcPr>
          <w:p w:rsidR="00A04034" w:rsidRPr="005B2109" w:rsidRDefault="00A04034" w:rsidP="00A04034">
            <w:pPr>
              <w:jc w:val="center"/>
              <w:rPr>
                <w:rFonts w:ascii="Arial" w:hAnsi="Arial" w:cs="Arial"/>
                <w:sz w:val="22"/>
                <w:szCs w:val="22"/>
              </w:rPr>
            </w:pPr>
          </w:p>
        </w:tc>
        <w:tc>
          <w:tcPr>
            <w:tcW w:w="533" w:type="pct"/>
            <w:vAlign w:val="center"/>
          </w:tcPr>
          <w:p w:rsidR="00A04034" w:rsidRPr="005B2109" w:rsidRDefault="00A04034" w:rsidP="00A04034">
            <w:pPr>
              <w:jc w:val="center"/>
              <w:rPr>
                <w:rFonts w:ascii="Arial" w:hAnsi="Arial" w:cs="Arial"/>
                <w:sz w:val="22"/>
                <w:szCs w:val="22"/>
              </w:rPr>
            </w:pPr>
          </w:p>
        </w:tc>
        <w:tc>
          <w:tcPr>
            <w:tcW w:w="619" w:type="pct"/>
            <w:vAlign w:val="center"/>
          </w:tcPr>
          <w:p w:rsidR="00A04034" w:rsidRPr="005B2109" w:rsidRDefault="00A04034" w:rsidP="00A04034">
            <w:pPr>
              <w:jc w:val="center"/>
              <w:rPr>
                <w:rFonts w:ascii="Arial" w:hAnsi="Arial" w:cs="Arial"/>
                <w:sz w:val="22"/>
                <w:szCs w:val="22"/>
              </w:rPr>
            </w:pPr>
          </w:p>
        </w:tc>
        <w:tc>
          <w:tcPr>
            <w:tcW w:w="530" w:type="pct"/>
            <w:vAlign w:val="center"/>
          </w:tcPr>
          <w:p w:rsidR="00A04034" w:rsidRPr="005B2109" w:rsidRDefault="00A04034" w:rsidP="00A04034">
            <w:pPr>
              <w:jc w:val="center"/>
              <w:rPr>
                <w:rFonts w:ascii="Arial" w:hAnsi="Arial" w:cs="Arial"/>
                <w:sz w:val="22"/>
                <w:szCs w:val="22"/>
              </w:rPr>
            </w:pPr>
          </w:p>
        </w:tc>
        <w:tc>
          <w:tcPr>
            <w:tcW w:w="459" w:type="pct"/>
            <w:vAlign w:val="center"/>
          </w:tcPr>
          <w:p w:rsidR="00A04034" w:rsidRPr="005B2109" w:rsidRDefault="00A04034" w:rsidP="00A04034">
            <w:pPr>
              <w:jc w:val="center"/>
              <w:rPr>
                <w:rFonts w:ascii="Arial" w:hAnsi="Arial" w:cs="Arial"/>
                <w:sz w:val="22"/>
                <w:szCs w:val="22"/>
              </w:rPr>
            </w:pPr>
          </w:p>
        </w:tc>
        <w:tc>
          <w:tcPr>
            <w:tcW w:w="507" w:type="pct"/>
            <w:vAlign w:val="center"/>
          </w:tcPr>
          <w:p w:rsidR="00A04034" w:rsidRPr="005B2109" w:rsidRDefault="00A04034" w:rsidP="00A04034">
            <w:pPr>
              <w:jc w:val="center"/>
              <w:rPr>
                <w:rFonts w:ascii="Arial" w:hAnsi="Arial" w:cs="Arial"/>
                <w:sz w:val="22"/>
                <w:szCs w:val="22"/>
              </w:rPr>
            </w:pPr>
          </w:p>
        </w:tc>
      </w:tr>
      <w:tr w:rsidR="00A04034" w:rsidRPr="007E7ECE" w:rsidTr="00A04034">
        <w:trPr>
          <w:trHeight w:val="284"/>
        </w:trPr>
        <w:tc>
          <w:tcPr>
            <w:tcW w:w="936" w:type="pct"/>
            <w:vAlign w:val="center"/>
          </w:tcPr>
          <w:p w:rsidR="00A04034" w:rsidRPr="005B2109" w:rsidRDefault="00A04034" w:rsidP="00A04034">
            <w:pPr>
              <w:jc w:val="center"/>
              <w:rPr>
                <w:rFonts w:ascii="Arial" w:hAnsi="Arial" w:cs="Arial"/>
                <w:sz w:val="22"/>
                <w:szCs w:val="22"/>
              </w:rPr>
            </w:pPr>
          </w:p>
        </w:tc>
        <w:tc>
          <w:tcPr>
            <w:tcW w:w="796" w:type="pct"/>
            <w:vAlign w:val="center"/>
          </w:tcPr>
          <w:p w:rsidR="00A04034" w:rsidRPr="005B2109" w:rsidRDefault="00A04034" w:rsidP="00A04034">
            <w:pPr>
              <w:jc w:val="center"/>
              <w:rPr>
                <w:rFonts w:ascii="Arial" w:hAnsi="Arial" w:cs="Arial"/>
                <w:sz w:val="22"/>
                <w:szCs w:val="22"/>
              </w:rPr>
            </w:pPr>
          </w:p>
        </w:tc>
        <w:tc>
          <w:tcPr>
            <w:tcW w:w="620" w:type="pct"/>
            <w:vAlign w:val="center"/>
          </w:tcPr>
          <w:p w:rsidR="00A04034" w:rsidRPr="005B2109" w:rsidRDefault="00A04034" w:rsidP="00A04034">
            <w:pPr>
              <w:jc w:val="center"/>
              <w:rPr>
                <w:rFonts w:ascii="Arial" w:hAnsi="Arial" w:cs="Arial"/>
                <w:sz w:val="22"/>
                <w:szCs w:val="22"/>
              </w:rPr>
            </w:pPr>
          </w:p>
        </w:tc>
        <w:tc>
          <w:tcPr>
            <w:tcW w:w="533" w:type="pct"/>
            <w:vAlign w:val="center"/>
          </w:tcPr>
          <w:p w:rsidR="00A04034" w:rsidRPr="005B2109" w:rsidRDefault="00A04034" w:rsidP="00A04034">
            <w:pPr>
              <w:jc w:val="center"/>
              <w:rPr>
                <w:rFonts w:ascii="Arial" w:hAnsi="Arial" w:cs="Arial"/>
                <w:sz w:val="22"/>
                <w:szCs w:val="22"/>
              </w:rPr>
            </w:pPr>
          </w:p>
        </w:tc>
        <w:tc>
          <w:tcPr>
            <w:tcW w:w="619" w:type="pct"/>
            <w:vAlign w:val="center"/>
          </w:tcPr>
          <w:p w:rsidR="00A04034" w:rsidRPr="005B2109" w:rsidRDefault="00A04034" w:rsidP="00A04034">
            <w:pPr>
              <w:jc w:val="center"/>
              <w:rPr>
                <w:rFonts w:ascii="Arial" w:hAnsi="Arial" w:cs="Arial"/>
                <w:sz w:val="22"/>
                <w:szCs w:val="22"/>
              </w:rPr>
            </w:pPr>
          </w:p>
        </w:tc>
        <w:tc>
          <w:tcPr>
            <w:tcW w:w="530" w:type="pct"/>
            <w:vAlign w:val="center"/>
          </w:tcPr>
          <w:p w:rsidR="00A04034" w:rsidRPr="005B2109" w:rsidRDefault="00A04034" w:rsidP="00A04034">
            <w:pPr>
              <w:jc w:val="center"/>
              <w:rPr>
                <w:rFonts w:ascii="Arial" w:hAnsi="Arial" w:cs="Arial"/>
                <w:sz w:val="22"/>
                <w:szCs w:val="22"/>
              </w:rPr>
            </w:pPr>
          </w:p>
        </w:tc>
        <w:tc>
          <w:tcPr>
            <w:tcW w:w="459" w:type="pct"/>
            <w:vAlign w:val="center"/>
          </w:tcPr>
          <w:p w:rsidR="00A04034" w:rsidRPr="005B2109" w:rsidRDefault="00A04034" w:rsidP="00A04034">
            <w:pPr>
              <w:jc w:val="center"/>
              <w:rPr>
                <w:rFonts w:ascii="Arial" w:hAnsi="Arial" w:cs="Arial"/>
                <w:sz w:val="22"/>
                <w:szCs w:val="22"/>
              </w:rPr>
            </w:pPr>
          </w:p>
        </w:tc>
        <w:tc>
          <w:tcPr>
            <w:tcW w:w="507" w:type="pct"/>
            <w:vAlign w:val="center"/>
          </w:tcPr>
          <w:p w:rsidR="00A04034" w:rsidRPr="005B2109" w:rsidRDefault="00A04034" w:rsidP="00A04034">
            <w:pPr>
              <w:jc w:val="center"/>
              <w:rPr>
                <w:rFonts w:ascii="Arial" w:hAnsi="Arial" w:cs="Arial"/>
                <w:sz w:val="22"/>
                <w:szCs w:val="22"/>
              </w:rPr>
            </w:pPr>
          </w:p>
        </w:tc>
      </w:tr>
      <w:tr w:rsidR="00A04034" w:rsidRPr="007E7ECE" w:rsidTr="00A04034">
        <w:trPr>
          <w:trHeight w:val="284"/>
        </w:trPr>
        <w:tc>
          <w:tcPr>
            <w:tcW w:w="936" w:type="pct"/>
            <w:vAlign w:val="center"/>
          </w:tcPr>
          <w:p w:rsidR="00A04034" w:rsidRPr="005B2109" w:rsidRDefault="00A04034" w:rsidP="00A04034">
            <w:pPr>
              <w:jc w:val="center"/>
              <w:rPr>
                <w:rFonts w:ascii="Arial" w:hAnsi="Arial" w:cs="Arial"/>
                <w:sz w:val="22"/>
                <w:szCs w:val="22"/>
              </w:rPr>
            </w:pPr>
          </w:p>
        </w:tc>
        <w:tc>
          <w:tcPr>
            <w:tcW w:w="796" w:type="pct"/>
            <w:vAlign w:val="center"/>
          </w:tcPr>
          <w:p w:rsidR="00A04034" w:rsidRPr="005B2109" w:rsidRDefault="00A04034" w:rsidP="00A04034">
            <w:pPr>
              <w:jc w:val="center"/>
              <w:rPr>
                <w:rFonts w:ascii="Arial" w:hAnsi="Arial" w:cs="Arial"/>
                <w:sz w:val="22"/>
                <w:szCs w:val="22"/>
              </w:rPr>
            </w:pPr>
          </w:p>
        </w:tc>
        <w:tc>
          <w:tcPr>
            <w:tcW w:w="620" w:type="pct"/>
            <w:vAlign w:val="center"/>
          </w:tcPr>
          <w:p w:rsidR="00A04034" w:rsidRPr="005B2109" w:rsidRDefault="00A04034" w:rsidP="00A04034">
            <w:pPr>
              <w:jc w:val="center"/>
              <w:rPr>
                <w:rFonts w:ascii="Arial" w:hAnsi="Arial" w:cs="Arial"/>
                <w:sz w:val="22"/>
                <w:szCs w:val="22"/>
              </w:rPr>
            </w:pPr>
          </w:p>
        </w:tc>
        <w:tc>
          <w:tcPr>
            <w:tcW w:w="533" w:type="pct"/>
            <w:vAlign w:val="center"/>
          </w:tcPr>
          <w:p w:rsidR="00A04034" w:rsidRPr="005B2109" w:rsidRDefault="00A04034" w:rsidP="00A04034">
            <w:pPr>
              <w:jc w:val="center"/>
              <w:rPr>
                <w:rFonts w:ascii="Arial" w:hAnsi="Arial" w:cs="Arial"/>
                <w:sz w:val="22"/>
                <w:szCs w:val="22"/>
              </w:rPr>
            </w:pPr>
          </w:p>
        </w:tc>
        <w:tc>
          <w:tcPr>
            <w:tcW w:w="619" w:type="pct"/>
            <w:vAlign w:val="center"/>
          </w:tcPr>
          <w:p w:rsidR="00A04034" w:rsidRPr="005B2109" w:rsidRDefault="00A04034" w:rsidP="00A04034">
            <w:pPr>
              <w:jc w:val="center"/>
              <w:rPr>
                <w:rFonts w:ascii="Arial" w:hAnsi="Arial" w:cs="Arial"/>
                <w:sz w:val="22"/>
                <w:szCs w:val="22"/>
              </w:rPr>
            </w:pPr>
          </w:p>
        </w:tc>
        <w:tc>
          <w:tcPr>
            <w:tcW w:w="530" w:type="pct"/>
            <w:vAlign w:val="center"/>
          </w:tcPr>
          <w:p w:rsidR="00A04034" w:rsidRPr="005B2109" w:rsidRDefault="00A04034" w:rsidP="00A04034">
            <w:pPr>
              <w:jc w:val="center"/>
              <w:rPr>
                <w:rFonts w:ascii="Arial" w:hAnsi="Arial" w:cs="Arial"/>
                <w:sz w:val="22"/>
                <w:szCs w:val="22"/>
              </w:rPr>
            </w:pPr>
          </w:p>
        </w:tc>
        <w:tc>
          <w:tcPr>
            <w:tcW w:w="459" w:type="pct"/>
            <w:vAlign w:val="center"/>
          </w:tcPr>
          <w:p w:rsidR="00A04034" w:rsidRPr="005B2109" w:rsidRDefault="00A04034" w:rsidP="00A04034">
            <w:pPr>
              <w:jc w:val="center"/>
              <w:rPr>
                <w:rFonts w:ascii="Arial" w:hAnsi="Arial" w:cs="Arial"/>
                <w:sz w:val="22"/>
                <w:szCs w:val="22"/>
              </w:rPr>
            </w:pPr>
          </w:p>
        </w:tc>
        <w:tc>
          <w:tcPr>
            <w:tcW w:w="507" w:type="pct"/>
            <w:vAlign w:val="center"/>
          </w:tcPr>
          <w:p w:rsidR="00A04034" w:rsidRPr="005B2109" w:rsidRDefault="00A04034" w:rsidP="00A04034">
            <w:pPr>
              <w:jc w:val="center"/>
              <w:rPr>
                <w:rFonts w:ascii="Arial" w:hAnsi="Arial" w:cs="Arial"/>
                <w:sz w:val="22"/>
                <w:szCs w:val="22"/>
              </w:rPr>
            </w:pPr>
          </w:p>
        </w:tc>
      </w:tr>
      <w:tr w:rsidR="00A04034" w:rsidRPr="007E7ECE" w:rsidTr="00A04034">
        <w:trPr>
          <w:trHeight w:val="284"/>
        </w:trPr>
        <w:tc>
          <w:tcPr>
            <w:tcW w:w="936" w:type="pct"/>
            <w:vAlign w:val="center"/>
          </w:tcPr>
          <w:p w:rsidR="00A04034" w:rsidRPr="005B2109" w:rsidRDefault="00A04034" w:rsidP="00A04034">
            <w:pPr>
              <w:jc w:val="center"/>
              <w:rPr>
                <w:rFonts w:ascii="Arial" w:hAnsi="Arial" w:cs="Arial"/>
                <w:sz w:val="22"/>
                <w:szCs w:val="22"/>
              </w:rPr>
            </w:pPr>
          </w:p>
        </w:tc>
        <w:tc>
          <w:tcPr>
            <w:tcW w:w="796" w:type="pct"/>
            <w:vAlign w:val="center"/>
          </w:tcPr>
          <w:p w:rsidR="00A04034" w:rsidRPr="005B2109" w:rsidRDefault="00A04034" w:rsidP="00A04034">
            <w:pPr>
              <w:jc w:val="center"/>
              <w:rPr>
                <w:rFonts w:ascii="Arial" w:hAnsi="Arial" w:cs="Arial"/>
                <w:sz w:val="22"/>
                <w:szCs w:val="22"/>
              </w:rPr>
            </w:pPr>
          </w:p>
        </w:tc>
        <w:tc>
          <w:tcPr>
            <w:tcW w:w="620" w:type="pct"/>
            <w:vAlign w:val="center"/>
          </w:tcPr>
          <w:p w:rsidR="00A04034" w:rsidRPr="005B2109" w:rsidRDefault="00A04034" w:rsidP="00A04034">
            <w:pPr>
              <w:jc w:val="center"/>
              <w:rPr>
                <w:rFonts w:ascii="Arial" w:hAnsi="Arial" w:cs="Arial"/>
                <w:sz w:val="22"/>
                <w:szCs w:val="22"/>
              </w:rPr>
            </w:pPr>
          </w:p>
        </w:tc>
        <w:tc>
          <w:tcPr>
            <w:tcW w:w="533" w:type="pct"/>
            <w:vAlign w:val="center"/>
          </w:tcPr>
          <w:p w:rsidR="00A04034" w:rsidRPr="005B2109" w:rsidRDefault="00A04034" w:rsidP="00A04034">
            <w:pPr>
              <w:jc w:val="center"/>
              <w:rPr>
                <w:rFonts w:ascii="Arial" w:hAnsi="Arial" w:cs="Arial"/>
                <w:sz w:val="22"/>
                <w:szCs w:val="22"/>
              </w:rPr>
            </w:pPr>
          </w:p>
        </w:tc>
        <w:tc>
          <w:tcPr>
            <w:tcW w:w="619" w:type="pct"/>
            <w:vAlign w:val="center"/>
          </w:tcPr>
          <w:p w:rsidR="00A04034" w:rsidRPr="005B2109" w:rsidRDefault="00A04034" w:rsidP="00A04034">
            <w:pPr>
              <w:jc w:val="center"/>
              <w:rPr>
                <w:rFonts w:ascii="Arial" w:hAnsi="Arial" w:cs="Arial"/>
                <w:sz w:val="22"/>
                <w:szCs w:val="22"/>
              </w:rPr>
            </w:pPr>
          </w:p>
        </w:tc>
        <w:tc>
          <w:tcPr>
            <w:tcW w:w="530" w:type="pct"/>
            <w:vAlign w:val="center"/>
          </w:tcPr>
          <w:p w:rsidR="00A04034" w:rsidRPr="005B2109" w:rsidRDefault="00A04034" w:rsidP="00A04034">
            <w:pPr>
              <w:jc w:val="center"/>
              <w:rPr>
                <w:rFonts w:ascii="Arial" w:hAnsi="Arial" w:cs="Arial"/>
                <w:sz w:val="22"/>
                <w:szCs w:val="22"/>
              </w:rPr>
            </w:pPr>
          </w:p>
        </w:tc>
        <w:tc>
          <w:tcPr>
            <w:tcW w:w="459" w:type="pct"/>
            <w:vAlign w:val="center"/>
          </w:tcPr>
          <w:p w:rsidR="00A04034" w:rsidRPr="005B2109" w:rsidRDefault="00A04034" w:rsidP="00A04034">
            <w:pPr>
              <w:jc w:val="center"/>
              <w:rPr>
                <w:rFonts w:ascii="Arial" w:hAnsi="Arial" w:cs="Arial"/>
                <w:sz w:val="22"/>
                <w:szCs w:val="22"/>
              </w:rPr>
            </w:pPr>
          </w:p>
        </w:tc>
        <w:tc>
          <w:tcPr>
            <w:tcW w:w="507" w:type="pct"/>
            <w:vAlign w:val="center"/>
          </w:tcPr>
          <w:p w:rsidR="00A04034" w:rsidRPr="005B2109" w:rsidRDefault="00A04034" w:rsidP="00A04034">
            <w:pPr>
              <w:jc w:val="center"/>
              <w:rPr>
                <w:rFonts w:ascii="Arial" w:hAnsi="Arial" w:cs="Arial"/>
                <w:sz w:val="22"/>
                <w:szCs w:val="22"/>
              </w:rPr>
            </w:pPr>
          </w:p>
        </w:tc>
      </w:tr>
      <w:tr w:rsidR="00A04034" w:rsidRPr="007E7ECE" w:rsidTr="00A04034">
        <w:trPr>
          <w:trHeight w:val="284"/>
        </w:trPr>
        <w:tc>
          <w:tcPr>
            <w:tcW w:w="936" w:type="pct"/>
            <w:vAlign w:val="center"/>
          </w:tcPr>
          <w:p w:rsidR="00A04034" w:rsidRPr="005B2109" w:rsidRDefault="00A04034" w:rsidP="00A04034">
            <w:pPr>
              <w:jc w:val="center"/>
              <w:rPr>
                <w:rFonts w:ascii="Arial" w:hAnsi="Arial" w:cs="Arial"/>
                <w:sz w:val="22"/>
                <w:szCs w:val="22"/>
              </w:rPr>
            </w:pPr>
          </w:p>
        </w:tc>
        <w:tc>
          <w:tcPr>
            <w:tcW w:w="796" w:type="pct"/>
            <w:vAlign w:val="center"/>
          </w:tcPr>
          <w:p w:rsidR="00A04034" w:rsidRPr="005B2109" w:rsidRDefault="00A04034" w:rsidP="00A04034">
            <w:pPr>
              <w:jc w:val="center"/>
              <w:rPr>
                <w:rFonts w:ascii="Arial" w:hAnsi="Arial" w:cs="Arial"/>
                <w:sz w:val="22"/>
                <w:szCs w:val="22"/>
              </w:rPr>
            </w:pPr>
          </w:p>
        </w:tc>
        <w:tc>
          <w:tcPr>
            <w:tcW w:w="620" w:type="pct"/>
            <w:vAlign w:val="center"/>
          </w:tcPr>
          <w:p w:rsidR="00A04034" w:rsidRPr="005B2109" w:rsidRDefault="00A04034" w:rsidP="00A04034">
            <w:pPr>
              <w:jc w:val="center"/>
              <w:rPr>
                <w:rFonts w:ascii="Arial" w:hAnsi="Arial" w:cs="Arial"/>
                <w:sz w:val="22"/>
                <w:szCs w:val="22"/>
              </w:rPr>
            </w:pPr>
          </w:p>
        </w:tc>
        <w:tc>
          <w:tcPr>
            <w:tcW w:w="533" w:type="pct"/>
            <w:vAlign w:val="center"/>
          </w:tcPr>
          <w:p w:rsidR="00A04034" w:rsidRPr="005B2109" w:rsidRDefault="00A04034" w:rsidP="00A04034">
            <w:pPr>
              <w:jc w:val="center"/>
              <w:rPr>
                <w:rFonts w:ascii="Arial" w:hAnsi="Arial" w:cs="Arial"/>
                <w:sz w:val="22"/>
                <w:szCs w:val="22"/>
              </w:rPr>
            </w:pPr>
          </w:p>
        </w:tc>
        <w:tc>
          <w:tcPr>
            <w:tcW w:w="619" w:type="pct"/>
            <w:vAlign w:val="center"/>
          </w:tcPr>
          <w:p w:rsidR="00A04034" w:rsidRPr="005B2109" w:rsidRDefault="00A04034" w:rsidP="00A04034">
            <w:pPr>
              <w:jc w:val="center"/>
              <w:rPr>
                <w:rFonts w:ascii="Arial" w:hAnsi="Arial" w:cs="Arial"/>
                <w:sz w:val="22"/>
                <w:szCs w:val="22"/>
              </w:rPr>
            </w:pPr>
          </w:p>
        </w:tc>
        <w:tc>
          <w:tcPr>
            <w:tcW w:w="530" w:type="pct"/>
            <w:vAlign w:val="center"/>
          </w:tcPr>
          <w:p w:rsidR="00A04034" w:rsidRPr="005B2109" w:rsidRDefault="00A04034" w:rsidP="00A04034">
            <w:pPr>
              <w:jc w:val="center"/>
              <w:rPr>
                <w:rFonts w:ascii="Arial" w:hAnsi="Arial" w:cs="Arial"/>
                <w:sz w:val="22"/>
                <w:szCs w:val="22"/>
              </w:rPr>
            </w:pPr>
          </w:p>
        </w:tc>
        <w:tc>
          <w:tcPr>
            <w:tcW w:w="459" w:type="pct"/>
            <w:vAlign w:val="center"/>
          </w:tcPr>
          <w:p w:rsidR="00A04034" w:rsidRPr="005B2109" w:rsidRDefault="00A04034" w:rsidP="00A04034">
            <w:pPr>
              <w:jc w:val="center"/>
              <w:rPr>
                <w:rFonts w:ascii="Arial" w:hAnsi="Arial" w:cs="Arial"/>
                <w:sz w:val="22"/>
                <w:szCs w:val="22"/>
              </w:rPr>
            </w:pPr>
          </w:p>
        </w:tc>
        <w:tc>
          <w:tcPr>
            <w:tcW w:w="507" w:type="pct"/>
            <w:vAlign w:val="center"/>
          </w:tcPr>
          <w:p w:rsidR="00A04034" w:rsidRPr="005B2109" w:rsidRDefault="00A04034" w:rsidP="00A04034">
            <w:pPr>
              <w:jc w:val="center"/>
              <w:rPr>
                <w:rFonts w:ascii="Arial" w:hAnsi="Arial" w:cs="Arial"/>
                <w:sz w:val="22"/>
                <w:szCs w:val="22"/>
              </w:rPr>
            </w:pPr>
          </w:p>
        </w:tc>
      </w:tr>
      <w:tr w:rsidR="00A04034" w:rsidRPr="007E7ECE" w:rsidTr="00A04034">
        <w:trPr>
          <w:trHeight w:val="284"/>
        </w:trPr>
        <w:tc>
          <w:tcPr>
            <w:tcW w:w="936" w:type="pct"/>
            <w:vAlign w:val="center"/>
          </w:tcPr>
          <w:p w:rsidR="00A04034" w:rsidRPr="005B2109" w:rsidRDefault="00A04034" w:rsidP="00A04034">
            <w:pPr>
              <w:jc w:val="center"/>
              <w:rPr>
                <w:rFonts w:ascii="Arial" w:hAnsi="Arial" w:cs="Arial"/>
                <w:sz w:val="22"/>
                <w:szCs w:val="22"/>
              </w:rPr>
            </w:pPr>
          </w:p>
        </w:tc>
        <w:tc>
          <w:tcPr>
            <w:tcW w:w="796" w:type="pct"/>
            <w:vAlign w:val="center"/>
          </w:tcPr>
          <w:p w:rsidR="00A04034" w:rsidRPr="005B2109" w:rsidRDefault="00A04034" w:rsidP="00A04034">
            <w:pPr>
              <w:jc w:val="center"/>
              <w:rPr>
                <w:rFonts w:ascii="Arial" w:hAnsi="Arial" w:cs="Arial"/>
                <w:sz w:val="22"/>
                <w:szCs w:val="22"/>
              </w:rPr>
            </w:pPr>
          </w:p>
        </w:tc>
        <w:tc>
          <w:tcPr>
            <w:tcW w:w="620" w:type="pct"/>
            <w:vAlign w:val="center"/>
          </w:tcPr>
          <w:p w:rsidR="00A04034" w:rsidRPr="005B2109" w:rsidRDefault="00A04034" w:rsidP="00A04034">
            <w:pPr>
              <w:jc w:val="center"/>
              <w:rPr>
                <w:rFonts w:ascii="Arial" w:hAnsi="Arial" w:cs="Arial"/>
                <w:sz w:val="22"/>
                <w:szCs w:val="22"/>
              </w:rPr>
            </w:pPr>
          </w:p>
        </w:tc>
        <w:tc>
          <w:tcPr>
            <w:tcW w:w="533" w:type="pct"/>
            <w:vAlign w:val="center"/>
          </w:tcPr>
          <w:p w:rsidR="00A04034" w:rsidRPr="005B2109" w:rsidRDefault="00A04034" w:rsidP="00A04034">
            <w:pPr>
              <w:jc w:val="center"/>
              <w:rPr>
                <w:rFonts w:ascii="Arial" w:hAnsi="Arial" w:cs="Arial"/>
                <w:sz w:val="22"/>
                <w:szCs w:val="22"/>
              </w:rPr>
            </w:pPr>
          </w:p>
        </w:tc>
        <w:tc>
          <w:tcPr>
            <w:tcW w:w="619" w:type="pct"/>
            <w:vAlign w:val="center"/>
          </w:tcPr>
          <w:p w:rsidR="00A04034" w:rsidRPr="005B2109" w:rsidRDefault="00A04034" w:rsidP="00A04034">
            <w:pPr>
              <w:jc w:val="center"/>
              <w:rPr>
                <w:rFonts w:ascii="Arial" w:hAnsi="Arial" w:cs="Arial"/>
                <w:sz w:val="22"/>
                <w:szCs w:val="22"/>
              </w:rPr>
            </w:pPr>
          </w:p>
        </w:tc>
        <w:tc>
          <w:tcPr>
            <w:tcW w:w="530" w:type="pct"/>
            <w:vAlign w:val="center"/>
          </w:tcPr>
          <w:p w:rsidR="00A04034" w:rsidRPr="005B2109" w:rsidRDefault="00A04034" w:rsidP="00A04034">
            <w:pPr>
              <w:jc w:val="center"/>
              <w:rPr>
                <w:rFonts w:ascii="Arial" w:hAnsi="Arial" w:cs="Arial"/>
                <w:sz w:val="22"/>
                <w:szCs w:val="22"/>
              </w:rPr>
            </w:pPr>
          </w:p>
        </w:tc>
        <w:tc>
          <w:tcPr>
            <w:tcW w:w="459" w:type="pct"/>
            <w:vAlign w:val="center"/>
          </w:tcPr>
          <w:p w:rsidR="00A04034" w:rsidRPr="005B2109" w:rsidRDefault="00A04034" w:rsidP="00A04034">
            <w:pPr>
              <w:jc w:val="center"/>
              <w:rPr>
                <w:rFonts w:ascii="Arial" w:hAnsi="Arial" w:cs="Arial"/>
                <w:sz w:val="22"/>
                <w:szCs w:val="22"/>
              </w:rPr>
            </w:pPr>
          </w:p>
        </w:tc>
        <w:tc>
          <w:tcPr>
            <w:tcW w:w="507" w:type="pct"/>
            <w:vAlign w:val="center"/>
          </w:tcPr>
          <w:p w:rsidR="00A04034" w:rsidRPr="005B2109" w:rsidRDefault="00A04034" w:rsidP="00A04034">
            <w:pPr>
              <w:jc w:val="center"/>
              <w:rPr>
                <w:rFonts w:ascii="Arial" w:hAnsi="Arial" w:cs="Arial"/>
                <w:sz w:val="22"/>
                <w:szCs w:val="22"/>
              </w:rPr>
            </w:pPr>
          </w:p>
        </w:tc>
      </w:tr>
    </w:tbl>
    <w:p w:rsidR="00A04034" w:rsidRPr="001D3908" w:rsidRDefault="00A04034" w:rsidP="00A04034">
      <w:pPr>
        <w:rPr>
          <w:rFonts w:ascii="Arial" w:hAnsi="Arial" w:cs="Arial"/>
          <w:b/>
          <w:sz w:val="22"/>
          <w:szCs w:val="22"/>
        </w:rPr>
      </w:pPr>
      <w:r w:rsidRPr="001D3908">
        <w:rPr>
          <w:rFonts w:ascii="Arial" w:hAnsi="Arial" w:cs="Arial"/>
          <w:b/>
          <w:sz w:val="22"/>
          <w:szCs w:val="22"/>
        </w:rPr>
        <w:t>Usos: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1"/>
        <w:gridCol w:w="2131"/>
        <w:gridCol w:w="2130"/>
        <w:gridCol w:w="2130"/>
        <w:gridCol w:w="2130"/>
      </w:tblGrid>
      <w:tr w:rsidR="00A04034" w:rsidRPr="000174DF" w:rsidTr="00A04034">
        <w:tc>
          <w:tcPr>
            <w:tcW w:w="1000" w:type="pct"/>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1. Comestible</w:t>
            </w:r>
          </w:p>
        </w:tc>
        <w:tc>
          <w:tcPr>
            <w:tcW w:w="1000" w:type="pct"/>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2. Medicinal</w:t>
            </w:r>
          </w:p>
        </w:tc>
        <w:tc>
          <w:tcPr>
            <w:tcW w:w="1000" w:type="pct"/>
            <w:tcBorders>
              <w:bottom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3. Construcción</w:t>
            </w:r>
          </w:p>
        </w:tc>
        <w:tc>
          <w:tcPr>
            <w:tcW w:w="1000" w:type="pct"/>
            <w:tcBorders>
              <w:bottom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4. Combustible</w:t>
            </w:r>
          </w:p>
        </w:tc>
        <w:tc>
          <w:tcPr>
            <w:tcW w:w="1000" w:type="pct"/>
            <w:tcBorders>
              <w:bottom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5. Industrial</w:t>
            </w:r>
          </w:p>
        </w:tc>
      </w:tr>
      <w:tr w:rsidR="00A04034" w:rsidRPr="000174DF" w:rsidTr="00A04034">
        <w:tc>
          <w:tcPr>
            <w:tcW w:w="1000" w:type="pct"/>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6. Forrajera</w:t>
            </w:r>
          </w:p>
        </w:tc>
        <w:tc>
          <w:tcPr>
            <w:tcW w:w="1000" w:type="pct"/>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7. Cultural</w:t>
            </w:r>
          </w:p>
        </w:tc>
        <w:tc>
          <w:tcPr>
            <w:tcW w:w="1000" w:type="pct"/>
            <w:tcBorders>
              <w:right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8. Comercial</w:t>
            </w:r>
          </w:p>
        </w:tc>
        <w:tc>
          <w:tcPr>
            <w:tcW w:w="1000" w:type="pct"/>
            <w:tcBorders>
              <w:top w:val="single" w:sz="4" w:space="0" w:color="auto"/>
              <w:left w:val="single" w:sz="4" w:space="0" w:color="auto"/>
              <w:bottom w:val="single" w:sz="4" w:space="0" w:color="auto"/>
              <w:right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9. Otro</w:t>
            </w:r>
          </w:p>
        </w:tc>
        <w:tc>
          <w:tcPr>
            <w:tcW w:w="1000" w:type="pct"/>
            <w:tcBorders>
              <w:top w:val="single" w:sz="4" w:space="0" w:color="auto"/>
              <w:left w:val="single" w:sz="4" w:space="0" w:color="auto"/>
              <w:bottom w:val="single" w:sz="4" w:space="0" w:color="auto"/>
              <w:right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10. Sin Uso</w:t>
            </w:r>
          </w:p>
        </w:tc>
      </w:tr>
    </w:tbl>
    <w:p w:rsidR="00A04034" w:rsidRPr="007E7ECE" w:rsidRDefault="00A04034" w:rsidP="00A04034">
      <w:pPr>
        <w:jc w:val="right"/>
        <w:rPr>
          <w:rFonts w:ascii="Arial" w:hAnsi="Arial" w:cs="Arial"/>
          <w:b/>
          <w:sz w:val="18"/>
          <w:szCs w:val="18"/>
        </w:rPr>
      </w:pPr>
      <w:r w:rsidRPr="001D3908">
        <w:rPr>
          <w:rFonts w:ascii="Arial" w:hAnsi="Arial" w:cs="Arial"/>
          <w:b/>
          <w:sz w:val="22"/>
          <w:szCs w:val="22"/>
        </w:rPr>
        <w:br w:type="page"/>
      </w:r>
      <w:r>
        <w:rPr>
          <w:rFonts w:ascii="Arial" w:hAnsi="Arial" w:cs="Arial"/>
          <w:b/>
          <w:sz w:val="18"/>
          <w:szCs w:val="18"/>
        </w:rPr>
        <w:lastRenderedPageBreak/>
        <w:t>Núm.</w:t>
      </w:r>
      <w:r w:rsidRPr="007E7ECE">
        <w:rPr>
          <w:rFonts w:ascii="Arial" w:hAnsi="Arial" w:cs="Arial"/>
          <w:b/>
          <w:sz w:val="18"/>
          <w:szCs w:val="18"/>
        </w:rPr>
        <w:t xml:space="preserve"> de conglomerado</w:t>
      </w:r>
      <w:r>
        <w:rPr>
          <w:rFonts w:ascii="Arial" w:hAnsi="Arial" w:cs="Arial"/>
          <w:b/>
          <w:sz w:val="18"/>
          <w:szCs w:val="18"/>
        </w:rPr>
        <w:t>______</w:t>
      </w:r>
      <w:r w:rsidRPr="007E7ECE">
        <w:rPr>
          <w:rFonts w:ascii="Arial" w:hAnsi="Arial" w:cs="Arial"/>
          <w:b/>
          <w:sz w:val="18"/>
          <w:szCs w:val="18"/>
        </w:rPr>
        <w:t>__________</w:t>
      </w:r>
    </w:p>
    <w:p w:rsidR="00A04034" w:rsidRPr="007E7ECE" w:rsidRDefault="00A04034" w:rsidP="00A04034">
      <w:pPr>
        <w:jc w:val="center"/>
        <w:rPr>
          <w:rFonts w:ascii="Arial" w:hAnsi="Arial" w:cs="Arial"/>
          <w:sz w:val="16"/>
          <w:szCs w:val="16"/>
        </w:rPr>
      </w:pPr>
    </w:p>
    <w:p w:rsidR="00A04034" w:rsidRPr="007E7ECE" w:rsidRDefault="00A04034" w:rsidP="00A04034">
      <w:pPr>
        <w:jc w:val="center"/>
        <w:rPr>
          <w:rFonts w:ascii="Arial" w:hAnsi="Arial" w:cs="Arial"/>
          <w:b/>
          <w:sz w:val="22"/>
          <w:szCs w:val="22"/>
        </w:rPr>
      </w:pPr>
      <w:r>
        <w:rPr>
          <w:rFonts w:ascii="Arial" w:hAnsi="Arial" w:cs="Arial"/>
          <w:b/>
          <w:sz w:val="22"/>
          <w:szCs w:val="22"/>
        </w:rPr>
        <w:t>G</w:t>
      </w:r>
      <w:r w:rsidRPr="007E7ECE">
        <w:rPr>
          <w:rFonts w:ascii="Arial" w:hAnsi="Arial" w:cs="Arial"/>
          <w:b/>
          <w:sz w:val="22"/>
          <w:szCs w:val="22"/>
        </w:rPr>
        <w:t>. CUERPOS DE AGUA EN LOS CAMINAMIENTOS AL SITIO O CUYA IMPORTANCIA LOCAL AMERITE SU IDENTIFICACIÓN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96"/>
        <w:gridCol w:w="1317"/>
        <w:gridCol w:w="1131"/>
        <w:gridCol w:w="754"/>
        <w:gridCol w:w="1506"/>
        <w:gridCol w:w="940"/>
        <w:gridCol w:w="1302"/>
        <w:gridCol w:w="905"/>
        <w:gridCol w:w="801"/>
      </w:tblGrid>
      <w:tr w:rsidR="00A04034" w:rsidRPr="007E7ECE" w:rsidTr="007049D5">
        <w:trPr>
          <w:cantSplit/>
          <w:jc w:val="center"/>
        </w:trPr>
        <w:tc>
          <w:tcPr>
            <w:tcW w:w="937" w:type="pct"/>
            <w:vMerge w:val="restart"/>
            <w:shd w:val="clear" w:color="auto" w:fill="92D050"/>
            <w:vAlign w:val="center"/>
          </w:tcPr>
          <w:p w:rsidR="00A04034" w:rsidRPr="00522EFC" w:rsidRDefault="00A04034" w:rsidP="00A04034">
            <w:pPr>
              <w:jc w:val="center"/>
              <w:rPr>
                <w:rFonts w:ascii="Arial" w:hAnsi="Arial" w:cs="Arial"/>
                <w:b/>
                <w:sz w:val="16"/>
                <w:szCs w:val="16"/>
              </w:rPr>
            </w:pPr>
            <w:r w:rsidRPr="00522EFC">
              <w:rPr>
                <w:rFonts w:ascii="Arial" w:hAnsi="Arial" w:cs="Arial"/>
                <w:b/>
                <w:sz w:val="16"/>
                <w:szCs w:val="16"/>
              </w:rPr>
              <w:t>Nombre</w:t>
            </w:r>
          </w:p>
        </w:tc>
        <w:tc>
          <w:tcPr>
            <w:tcW w:w="1149" w:type="pct"/>
            <w:gridSpan w:val="2"/>
            <w:tcBorders>
              <w:bottom w:val="single" w:sz="4" w:space="0" w:color="auto"/>
            </w:tcBorders>
            <w:shd w:val="clear" w:color="auto" w:fill="92D050"/>
            <w:vAlign w:val="center"/>
          </w:tcPr>
          <w:p w:rsidR="00A04034" w:rsidRPr="00522EFC" w:rsidRDefault="00A04034" w:rsidP="00A04034">
            <w:pPr>
              <w:jc w:val="center"/>
              <w:rPr>
                <w:rFonts w:ascii="Arial" w:hAnsi="Arial" w:cs="Arial"/>
                <w:b/>
                <w:sz w:val="16"/>
                <w:szCs w:val="16"/>
              </w:rPr>
            </w:pPr>
            <w:r w:rsidRPr="00522EFC">
              <w:rPr>
                <w:rFonts w:ascii="Arial" w:hAnsi="Arial" w:cs="Arial"/>
                <w:b/>
                <w:sz w:val="16"/>
                <w:szCs w:val="16"/>
              </w:rPr>
              <w:t>Coordenadas</w:t>
            </w:r>
          </w:p>
        </w:tc>
        <w:tc>
          <w:tcPr>
            <w:tcW w:w="354" w:type="pct"/>
            <w:vMerge w:val="restart"/>
            <w:shd w:val="clear" w:color="auto" w:fill="92D050"/>
            <w:vAlign w:val="center"/>
          </w:tcPr>
          <w:p w:rsidR="00A04034" w:rsidRPr="00522EFC" w:rsidRDefault="00A04034" w:rsidP="00A04034">
            <w:pPr>
              <w:jc w:val="center"/>
              <w:rPr>
                <w:rFonts w:ascii="Arial" w:hAnsi="Arial" w:cs="Arial"/>
                <w:b/>
                <w:sz w:val="16"/>
                <w:szCs w:val="16"/>
              </w:rPr>
            </w:pPr>
            <w:r w:rsidRPr="00522EFC">
              <w:rPr>
                <w:rFonts w:ascii="Arial" w:hAnsi="Arial" w:cs="Arial"/>
                <w:b/>
                <w:sz w:val="16"/>
                <w:szCs w:val="16"/>
              </w:rPr>
              <w:t>Tipo</w:t>
            </w:r>
          </w:p>
          <w:p w:rsidR="00A04034" w:rsidRPr="00522EFC" w:rsidRDefault="00A04034" w:rsidP="00A04034">
            <w:pPr>
              <w:jc w:val="center"/>
              <w:rPr>
                <w:rFonts w:ascii="Arial" w:hAnsi="Arial" w:cs="Arial"/>
                <w:b/>
                <w:sz w:val="16"/>
                <w:szCs w:val="16"/>
              </w:rPr>
            </w:pPr>
            <w:r w:rsidRPr="00522EFC">
              <w:rPr>
                <w:rFonts w:ascii="Arial" w:hAnsi="Arial" w:cs="Arial"/>
                <w:b/>
                <w:sz w:val="16"/>
                <w:szCs w:val="16"/>
              </w:rPr>
              <w:t>1/</w:t>
            </w:r>
          </w:p>
        </w:tc>
        <w:tc>
          <w:tcPr>
            <w:tcW w:w="707" w:type="pct"/>
            <w:vMerge w:val="restart"/>
            <w:shd w:val="clear" w:color="auto" w:fill="92D050"/>
            <w:vAlign w:val="center"/>
          </w:tcPr>
          <w:p w:rsidR="00A04034" w:rsidRPr="00522EFC" w:rsidRDefault="00A04034" w:rsidP="00A04034">
            <w:pPr>
              <w:jc w:val="center"/>
              <w:rPr>
                <w:rFonts w:ascii="Arial" w:hAnsi="Arial" w:cs="Arial"/>
                <w:b/>
                <w:sz w:val="16"/>
                <w:szCs w:val="16"/>
              </w:rPr>
            </w:pPr>
            <w:r w:rsidRPr="00522EFC">
              <w:rPr>
                <w:rFonts w:ascii="Arial" w:hAnsi="Arial" w:cs="Arial"/>
                <w:b/>
                <w:sz w:val="16"/>
                <w:szCs w:val="16"/>
              </w:rPr>
              <w:t>Contaminación</w:t>
            </w:r>
          </w:p>
          <w:p w:rsidR="00A04034" w:rsidRPr="00522EFC" w:rsidRDefault="00A04034" w:rsidP="00A04034">
            <w:pPr>
              <w:jc w:val="center"/>
              <w:rPr>
                <w:rFonts w:ascii="Arial" w:hAnsi="Arial" w:cs="Arial"/>
                <w:b/>
                <w:sz w:val="16"/>
                <w:szCs w:val="16"/>
              </w:rPr>
            </w:pPr>
            <w:r w:rsidRPr="00522EFC">
              <w:rPr>
                <w:rFonts w:ascii="Arial" w:hAnsi="Arial" w:cs="Arial"/>
                <w:b/>
                <w:sz w:val="16"/>
                <w:szCs w:val="16"/>
              </w:rPr>
              <w:t>2/</w:t>
            </w:r>
          </w:p>
        </w:tc>
        <w:tc>
          <w:tcPr>
            <w:tcW w:w="441" w:type="pct"/>
            <w:vMerge w:val="restart"/>
            <w:shd w:val="clear" w:color="auto" w:fill="92D050"/>
            <w:vAlign w:val="center"/>
          </w:tcPr>
          <w:p w:rsidR="00A04034" w:rsidRPr="00522EFC" w:rsidRDefault="00A04034" w:rsidP="00A04034">
            <w:pPr>
              <w:jc w:val="center"/>
              <w:rPr>
                <w:rFonts w:ascii="Arial" w:hAnsi="Arial" w:cs="Arial"/>
                <w:b/>
                <w:sz w:val="16"/>
                <w:szCs w:val="16"/>
              </w:rPr>
            </w:pPr>
            <w:r w:rsidRPr="00522EFC">
              <w:rPr>
                <w:rFonts w:ascii="Arial" w:hAnsi="Arial" w:cs="Arial"/>
                <w:b/>
                <w:sz w:val="16"/>
                <w:szCs w:val="16"/>
              </w:rPr>
              <w:t>Azolve</w:t>
            </w:r>
          </w:p>
          <w:p w:rsidR="00A04034" w:rsidRPr="00522EFC" w:rsidRDefault="00A04034" w:rsidP="00A04034">
            <w:pPr>
              <w:jc w:val="center"/>
              <w:rPr>
                <w:rFonts w:ascii="Arial" w:hAnsi="Arial" w:cs="Arial"/>
                <w:b/>
                <w:sz w:val="16"/>
                <w:szCs w:val="16"/>
              </w:rPr>
            </w:pPr>
            <w:r w:rsidRPr="00522EFC">
              <w:rPr>
                <w:rFonts w:ascii="Arial" w:hAnsi="Arial" w:cs="Arial"/>
                <w:b/>
                <w:sz w:val="16"/>
                <w:szCs w:val="16"/>
              </w:rPr>
              <w:t>2/</w:t>
            </w:r>
          </w:p>
        </w:tc>
        <w:tc>
          <w:tcPr>
            <w:tcW w:w="611" w:type="pct"/>
            <w:vMerge w:val="restart"/>
            <w:shd w:val="clear" w:color="auto" w:fill="92D050"/>
            <w:vAlign w:val="center"/>
          </w:tcPr>
          <w:p w:rsidR="00A04034" w:rsidRPr="00522EFC" w:rsidRDefault="00A04034" w:rsidP="00A04034">
            <w:pPr>
              <w:jc w:val="center"/>
              <w:rPr>
                <w:rFonts w:ascii="Arial" w:hAnsi="Arial" w:cs="Arial"/>
                <w:b/>
                <w:sz w:val="16"/>
                <w:szCs w:val="16"/>
              </w:rPr>
            </w:pPr>
            <w:r w:rsidRPr="00522EFC">
              <w:rPr>
                <w:rFonts w:ascii="Arial" w:hAnsi="Arial" w:cs="Arial"/>
                <w:b/>
                <w:sz w:val="16"/>
                <w:szCs w:val="16"/>
              </w:rPr>
              <w:t>Eutrofización</w:t>
            </w:r>
          </w:p>
          <w:p w:rsidR="00A04034" w:rsidRPr="00522EFC" w:rsidRDefault="00A04034" w:rsidP="00A04034">
            <w:pPr>
              <w:jc w:val="center"/>
              <w:rPr>
                <w:rFonts w:ascii="Arial" w:hAnsi="Arial" w:cs="Arial"/>
                <w:b/>
                <w:sz w:val="16"/>
                <w:szCs w:val="16"/>
              </w:rPr>
            </w:pPr>
            <w:r w:rsidRPr="00522EFC">
              <w:rPr>
                <w:rFonts w:ascii="Arial" w:hAnsi="Arial" w:cs="Arial"/>
                <w:b/>
                <w:sz w:val="16"/>
                <w:szCs w:val="16"/>
              </w:rPr>
              <w:t>2/</w:t>
            </w:r>
          </w:p>
        </w:tc>
        <w:tc>
          <w:tcPr>
            <w:tcW w:w="425" w:type="pct"/>
            <w:vMerge w:val="restart"/>
            <w:shd w:val="clear" w:color="auto" w:fill="92D050"/>
            <w:vAlign w:val="center"/>
          </w:tcPr>
          <w:p w:rsidR="00A04034" w:rsidRPr="00522EFC" w:rsidRDefault="00A04034" w:rsidP="00A04034">
            <w:pPr>
              <w:jc w:val="center"/>
              <w:rPr>
                <w:rFonts w:ascii="Arial" w:hAnsi="Arial" w:cs="Arial"/>
                <w:b/>
                <w:sz w:val="16"/>
                <w:szCs w:val="16"/>
              </w:rPr>
            </w:pPr>
            <w:r w:rsidRPr="00522EFC">
              <w:rPr>
                <w:rFonts w:ascii="Arial" w:hAnsi="Arial" w:cs="Arial"/>
                <w:b/>
                <w:sz w:val="16"/>
                <w:szCs w:val="16"/>
              </w:rPr>
              <w:t>Lirio acuático</w:t>
            </w:r>
          </w:p>
          <w:p w:rsidR="00A04034" w:rsidRPr="00522EFC" w:rsidRDefault="00A04034" w:rsidP="00A04034">
            <w:pPr>
              <w:jc w:val="center"/>
              <w:rPr>
                <w:rFonts w:ascii="Arial" w:hAnsi="Arial" w:cs="Arial"/>
                <w:b/>
                <w:sz w:val="16"/>
                <w:szCs w:val="16"/>
              </w:rPr>
            </w:pPr>
            <w:r w:rsidRPr="00522EFC">
              <w:rPr>
                <w:rFonts w:ascii="Arial" w:hAnsi="Arial" w:cs="Arial"/>
                <w:b/>
                <w:sz w:val="16"/>
                <w:szCs w:val="16"/>
              </w:rPr>
              <w:t>2/</w:t>
            </w:r>
          </w:p>
        </w:tc>
        <w:tc>
          <w:tcPr>
            <w:tcW w:w="377" w:type="pct"/>
            <w:vMerge w:val="restart"/>
            <w:shd w:val="clear" w:color="auto" w:fill="92D050"/>
            <w:vAlign w:val="center"/>
          </w:tcPr>
          <w:p w:rsidR="00A04034" w:rsidRPr="00522EFC" w:rsidRDefault="00A04034" w:rsidP="00A04034">
            <w:pPr>
              <w:jc w:val="center"/>
              <w:rPr>
                <w:rFonts w:ascii="Arial" w:hAnsi="Arial" w:cs="Arial"/>
                <w:b/>
                <w:sz w:val="16"/>
                <w:szCs w:val="16"/>
              </w:rPr>
            </w:pPr>
            <w:r w:rsidRPr="00522EFC">
              <w:rPr>
                <w:rFonts w:ascii="Arial" w:hAnsi="Arial" w:cs="Arial"/>
                <w:b/>
                <w:sz w:val="16"/>
                <w:szCs w:val="16"/>
              </w:rPr>
              <w:t>Uso actual</w:t>
            </w:r>
          </w:p>
          <w:p w:rsidR="00A04034" w:rsidRPr="00522EFC" w:rsidRDefault="00A04034" w:rsidP="00A04034">
            <w:pPr>
              <w:jc w:val="center"/>
              <w:rPr>
                <w:rFonts w:ascii="Arial" w:hAnsi="Arial" w:cs="Arial"/>
                <w:b/>
                <w:sz w:val="16"/>
                <w:szCs w:val="16"/>
              </w:rPr>
            </w:pPr>
            <w:r w:rsidRPr="00522EFC">
              <w:rPr>
                <w:rFonts w:ascii="Arial" w:hAnsi="Arial" w:cs="Arial"/>
                <w:b/>
                <w:sz w:val="16"/>
                <w:szCs w:val="16"/>
              </w:rPr>
              <w:t>3/</w:t>
            </w:r>
          </w:p>
        </w:tc>
      </w:tr>
      <w:tr w:rsidR="00A04034" w:rsidRPr="007E7ECE" w:rsidTr="007049D5">
        <w:trPr>
          <w:cantSplit/>
          <w:jc w:val="center"/>
        </w:trPr>
        <w:tc>
          <w:tcPr>
            <w:tcW w:w="937" w:type="pct"/>
            <w:vMerge/>
            <w:shd w:val="clear" w:color="auto" w:fill="92D050"/>
          </w:tcPr>
          <w:p w:rsidR="00A04034" w:rsidRPr="007E7ECE" w:rsidRDefault="00A04034" w:rsidP="00A04034">
            <w:pPr>
              <w:jc w:val="center"/>
              <w:rPr>
                <w:rFonts w:ascii="Arial" w:hAnsi="Arial" w:cs="Arial"/>
                <w:sz w:val="18"/>
                <w:szCs w:val="18"/>
              </w:rPr>
            </w:pPr>
          </w:p>
        </w:tc>
        <w:tc>
          <w:tcPr>
            <w:tcW w:w="618" w:type="pct"/>
            <w:shd w:val="clear" w:color="auto" w:fill="92D050"/>
            <w:vAlign w:val="center"/>
          </w:tcPr>
          <w:p w:rsidR="00A04034" w:rsidRPr="00374B08" w:rsidRDefault="00A04034" w:rsidP="00A04034">
            <w:pPr>
              <w:jc w:val="center"/>
              <w:rPr>
                <w:rFonts w:ascii="Arial" w:hAnsi="Arial" w:cs="Arial"/>
                <w:b/>
                <w:sz w:val="16"/>
                <w:szCs w:val="16"/>
              </w:rPr>
            </w:pPr>
            <w:r w:rsidRPr="00374B08">
              <w:rPr>
                <w:rFonts w:ascii="Arial" w:hAnsi="Arial" w:cs="Arial"/>
                <w:b/>
                <w:sz w:val="16"/>
                <w:szCs w:val="16"/>
              </w:rPr>
              <w:t>Latitud</w:t>
            </w:r>
          </w:p>
        </w:tc>
        <w:tc>
          <w:tcPr>
            <w:tcW w:w="530" w:type="pct"/>
            <w:shd w:val="clear" w:color="auto" w:fill="92D050"/>
            <w:vAlign w:val="center"/>
          </w:tcPr>
          <w:p w:rsidR="00A04034" w:rsidRPr="00374B08" w:rsidRDefault="00A04034" w:rsidP="00A04034">
            <w:pPr>
              <w:jc w:val="center"/>
              <w:rPr>
                <w:rFonts w:ascii="Arial" w:hAnsi="Arial" w:cs="Arial"/>
                <w:b/>
                <w:sz w:val="16"/>
                <w:szCs w:val="16"/>
              </w:rPr>
            </w:pPr>
            <w:r w:rsidRPr="00374B08">
              <w:rPr>
                <w:rFonts w:ascii="Arial" w:hAnsi="Arial" w:cs="Arial"/>
                <w:b/>
                <w:sz w:val="16"/>
                <w:szCs w:val="16"/>
              </w:rPr>
              <w:t>Longitud</w:t>
            </w:r>
          </w:p>
        </w:tc>
        <w:tc>
          <w:tcPr>
            <w:tcW w:w="354" w:type="pct"/>
            <w:vMerge/>
            <w:shd w:val="clear" w:color="auto" w:fill="92D050"/>
          </w:tcPr>
          <w:p w:rsidR="00A04034" w:rsidRPr="007E7ECE" w:rsidRDefault="00A04034" w:rsidP="00A04034">
            <w:pPr>
              <w:jc w:val="center"/>
              <w:rPr>
                <w:rFonts w:ascii="Arial" w:hAnsi="Arial" w:cs="Arial"/>
                <w:sz w:val="18"/>
                <w:szCs w:val="18"/>
              </w:rPr>
            </w:pPr>
          </w:p>
        </w:tc>
        <w:tc>
          <w:tcPr>
            <w:tcW w:w="707" w:type="pct"/>
            <w:vMerge/>
            <w:shd w:val="clear" w:color="auto" w:fill="92D050"/>
          </w:tcPr>
          <w:p w:rsidR="00A04034" w:rsidRPr="007E7ECE" w:rsidRDefault="00A04034" w:rsidP="00A04034">
            <w:pPr>
              <w:jc w:val="center"/>
              <w:rPr>
                <w:rFonts w:ascii="Arial" w:hAnsi="Arial" w:cs="Arial"/>
                <w:sz w:val="18"/>
                <w:szCs w:val="18"/>
              </w:rPr>
            </w:pPr>
          </w:p>
        </w:tc>
        <w:tc>
          <w:tcPr>
            <w:tcW w:w="441" w:type="pct"/>
            <w:vMerge/>
            <w:shd w:val="clear" w:color="auto" w:fill="92D050"/>
          </w:tcPr>
          <w:p w:rsidR="00A04034" w:rsidRPr="007E7ECE" w:rsidRDefault="00A04034" w:rsidP="00A04034">
            <w:pPr>
              <w:jc w:val="center"/>
              <w:rPr>
                <w:rFonts w:ascii="Arial" w:hAnsi="Arial" w:cs="Arial"/>
                <w:sz w:val="18"/>
                <w:szCs w:val="18"/>
              </w:rPr>
            </w:pPr>
          </w:p>
        </w:tc>
        <w:tc>
          <w:tcPr>
            <w:tcW w:w="611" w:type="pct"/>
            <w:vMerge/>
            <w:shd w:val="clear" w:color="auto" w:fill="92D050"/>
          </w:tcPr>
          <w:p w:rsidR="00A04034" w:rsidRPr="007E7ECE" w:rsidRDefault="00A04034" w:rsidP="00A04034">
            <w:pPr>
              <w:jc w:val="center"/>
              <w:rPr>
                <w:rFonts w:ascii="Arial" w:hAnsi="Arial" w:cs="Arial"/>
                <w:sz w:val="18"/>
                <w:szCs w:val="18"/>
              </w:rPr>
            </w:pPr>
          </w:p>
        </w:tc>
        <w:tc>
          <w:tcPr>
            <w:tcW w:w="425" w:type="pct"/>
            <w:vMerge/>
            <w:shd w:val="clear" w:color="auto" w:fill="92D050"/>
          </w:tcPr>
          <w:p w:rsidR="00A04034" w:rsidRPr="007E7ECE" w:rsidRDefault="00A04034" w:rsidP="00A04034">
            <w:pPr>
              <w:jc w:val="center"/>
              <w:rPr>
                <w:rFonts w:ascii="Arial" w:hAnsi="Arial" w:cs="Arial"/>
                <w:sz w:val="18"/>
                <w:szCs w:val="18"/>
              </w:rPr>
            </w:pPr>
          </w:p>
        </w:tc>
        <w:tc>
          <w:tcPr>
            <w:tcW w:w="377" w:type="pct"/>
            <w:vMerge/>
            <w:shd w:val="clear" w:color="auto" w:fill="92D050"/>
          </w:tcPr>
          <w:p w:rsidR="00A04034" w:rsidRPr="007E7ECE" w:rsidRDefault="00A04034" w:rsidP="00A04034">
            <w:pPr>
              <w:jc w:val="center"/>
              <w:rPr>
                <w:rFonts w:ascii="Arial" w:hAnsi="Arial" w:cs="Arial"/>
                <w:sz w:val="18"/>
                <w:szCs w:val="18"/>
              </w:rPr>
            </w:pPr>
          </w:p>
        </w:tc>
      </w:tr>
      <w:tr w:rsidR="00A04034" w:rsidRPr="007E7ECE" w:rsidTr="00A04034">
        <w:trPr>
          <w:trHeight w:val="284"/>
          <w:jc w:val="center"/>
        </w:trPr>
        <w:tc>
          <w:tcPr>
            <w:tcW w:w="937" w:type="pct"/>
            <w:vAlign w:val="center"/>
          </w:tcPr>
          <w:p w:rsidR="00A04034" w:rsidRPr="00522EFC" w:rsidRDefault="00A04034" w:rsidP="00A04034">
            <w:pPr>
              <w:jc w:val="center"/>
              <w:rPr>
                <w:rFonts w:ascii="Arial" w:hAnsi="Arial" w:cs="Arial"/>
                <w:sz w:val="26"/>
                <w:szCs w:val="26"/>
              </w:rPr>
            </w:pPr>
          </w:p>
        </w:tc>
        <w:tc>
          <w:tcPr>
            <w:tcW w:w="618" w:type="pct"/>
            <w:vAlign w:val="center"/>
          </w:tcPr>
          <w:p w:rsidR="00A04034" w:rsidRPr="00522EFC" w:rsidRDefault="00A04034" w:rsidP="00A04034">
            <w:pPr>
              <w:jc w:val="center"/>
              <w:rPr>
                <w:rFonts w:ascii="Arial" w:hAnsi="Arial" w:cs="Arial"/>
                <w:sz w:val="26"/>
                <w:szCs w:val="26"/>
              </w:rPr>
            </w:pPr>
          </w:p>
        </w:tc>
        <w:tc>
          <w:tcPr>
            <w:tcW w:w="530" w:type="pct"/>
            <w:vAlign w:val="center"/>
          </w:tcPr>
          <w:p w:rsidR="00A04034" w:rsidRPr="00522EFC" w:rsidRDefault="00A04034" w:rsidP="00A04034">
            <w:pPr>
              <w:jc w:val="center"/>
              <w:rPr>
                <w:rFonts w:ascii="Arial" w:hAnsi="Arial" w:cs="Arial"/>
                <w:sz w:val="26"/>
                <w:szCs w:val="26"/>
              </w:rPr>
            </w:pPr>
          </w:p>
        </w:tc>
        <w:tc>
          <w:tcPr>
            <w:tcW w:w="354" w:type="pct"/>
            <w:vAlign w:val="center"/>
          </w:tcPr>
          <w:p w:rsidR="00A04034" w:rsidRPr="00522EFC" w:rsidRDefault="00A04034" w:rsidP="00A04034">
            <w:pPr>
              <w:jc w:val="center"/>
              <w:rPr>
                <w:rFonts w:ascii="Arial" w:hAnsi="Arial" w:cs="Arial"/>
                <w:sz w:val="26"/>
                <w:szCs w:val="26"/>
              </w:rPr>
            </w:pPr>
          </w:p>
        </w:tc>
        <w:tc>
          <w:tcPr>
            <w:tcW w:w="707" w:type="pct"/>
            <w:vAlign w:val="center"/>
          </w:tcPr>
          <w:p w:rsidR="00A04034" w:rsidRPr="00522EFC" w:rsidRDefault="00A04034" w:rsidP="00A04034">
            <w:pPr>
              <w:jc w:val="center"/>
              <w:rPr>
                <w:rFonts w:ascii="Arial" w:hAnsi="Arial" w:cs="Arial"/>
                <w:sz w:val="26"/>
                <w:szCs w:val="26"/>
              </w:rPr>
            </w:pPr>
          </w:p>
        </w:tc>
        <w:tc>
          <w:tcPr>
            <w:tcW w:w="441" w:type="pct"/>
            <w:vAlign w:val="center"/>
          </w:tcPr>
          <w:p w:rsidR="00A04034" w:rsidRPr="00522EFC" w:rsidRDefault="00A04034" w:rsidP="00A04034">
            <w:pPr>
              <w:jc w:val="center"/>
              <w:rPr>
                <w:rFonts w:ascii="Arial" w:hAnsi="Arial" w:cs="Arial"/>
                <w:sz w:val="26"/>
                <w:szCs w:val="26"/>
              </w:rPr>
            </w:pPr>
          </w:p>
        </w:tc>
        <w:tc>
          <w:tcPr>
            <w:tcW w:w="611" w:type="pct"/>
            <w:vAlign w:val="center"/>
          </w:tcPr>
          <w:p w:rsidR="00A04034" w:rsidRPr="00522EFC" w:rsidRDefault="00A04034" w:rsidP="00A04034">
            <w:pPr>
              <w:jc w:val="center"/>
              <w:rPr>
                <w:rFonts w:ascii="Arial" w:hAnsi="Arial" w:cs="Arial"/>
                <w:sz w:val="26"/>
                <w:szCs w:val="26"/>
              </w:rPr>
            </w:pPr>
          </w:p>
        </w:tc>
        <w:tc>
          <w:tcPr>
            <w:tcW w:w="425" w:type="pct"/>
            <w:vAlign w:val="center"/>
          </w:tcPr>
          <w:p w:rsidR="00A04034" w:rsidRPr="00522EFC" w:rsidRDefault="00A04034" w:rsidP="00A04034">
            <w:pPr>
              <w:jc w:val="center"/>
              <w:rPr>
                <w:rFonts w:ascii="Arial" w:hAnsi="Arial" w:cs="Arial"/>
                <w:sz w:val="26"/>
                <w:szCs w:val="26"/>
              </w:rPr>
            </w:pPr>
          </w:p>
        </w:tc>
        <w:tc>
          <w:tcPr>
            <w:tcW w:w="377" w:type="pct"/>
            <w:vAlign w:val="center"/>
          </w:tcPr>
          <w:p w:rsidR="00A04034" w:rsidRPr="00522EFC" w:rsidRDefault="00A04034" w:rsidP="00A04034">
            <w:pPr>
              <w:jc w:val="center"/>
              <w:rPr>
                <w:rFonts w:ascii="Arial" w:hAnsi="Arial" w:cs="Arial"/>
                <w:sz w:val="26"/>
                <w:szCs w:val="26"/>
              </w:rPr>
            </w:pPr>
          </w:p>
        </w:tc>
      </w:tr>
      <w:tr w:rsidR="00A04034" w:rsidRPr="007E7ECE" w:rsidTr="00A04034">
        <w:trPr>
          <w:trHeight w:val="284"/>
          <w:jc w:val="center"/>
        </w:trPr>
        <w:tc>
          <w:tcPr>
            <w:tcW w:w="937" w:type="pct"/>
            <w:vAlign w:val="center"/>
          </w:tcPr>
          <w:p w:rsidR="00A04034" w:rsidRPr="00522EFC" w:rsidRDefault="00A04034" w:rsidP="00A04034">
            <w:pPr>
              <w:jc w:val="center"/>
              <w:rPr>
                <w:rFonts w:ascii="Arial" w:hAnsi="Arial" w:cs="Arial"/>
                <w:sz w:val="26"/>
                <w:szCs w:val="26"/>
              </w:rPr>
            </w:pPr>
          </w:p>
        </w:tc>
        <w:tc>
          <w:tcPr>
            <w:tcW w:w="618" w:type="pct"/>
            <w:vAlign w:val="center"/>
          </w:tcPr>
          <w:p w:rsidR="00A04034" w:rsidRPr="00522EFC" w:rsidRDefault="00A04034" w:rsidP="00A04034">
            <w:pPr>
              <w:jc w:val="center"/>
              <w:rPr>
                <w:rFonts w:ascii="Arial" w:hAnsi="Arial" w:cs="Arial"/>
                <w:sz w:val="26"/>
                <w:szCs w:val="26"/>
              </w:rPr>
            </w:pPr>
          </w:p>
        </w:tc>
        <w:tc>
          <w:tcPr>
            <w:tcW w:w="530" w:type="pct"/>
            <w:vAlign w:val="center"/>
          </w:tcPr>
          <w:p w:rsidR="00A04034" w:rsidRPr="00522EFC" w:rsidRDefault="00A04034" w:rsidP="00A04034">
            <w:pPr>
              <w:jc w:val="center"/>
              <w:rPr>
                <w:rFonts w:ascii="Arial" w:hAnsi="Arial" w:cs="Arial"/>
                <w:sz w:val="26"/>
                <w:szCs w:val="26"/>
              </w:rPr>
            </w:pPr>
          </w:p>
        </w:tc>
        <w:tc>
          <w:tcPr>
            <w:tcW w:w="354" w:type="pct"/>
            <w:vAlign w:val="center"/>
          </w:tcPr>
          <w:p w:rsidR="00A04034" w:rsidRPr="00522EFC" w:rsidRDefault="00A04034" w:rsidP="00A04034">
            <w:pPr>
              <w:jc w:val="center"/>
              <w:rPr>
                <w:rFonts w:ascii="Arial" w:hAnsi="Arial" w:cs="Arial"/>
                <w:sz w:val="26"/>
                <w:szCs w:val="26"/>
              </w:rPr>
            </w:pPr>
          </w:p>
        </w:tc>
        <w:tc>
          <w:tcPr>
            <w:tcW w:w="707" w:type="pct"/>
            <w:vAlign w:val="center"/>
          </w:tcPr>
          <w:p w:rsidR="00A04034" w:rsidRPr="00522EFC" w:rsidRDefault="00A04034" w:rsidP="00A04034">
            <w:pPr>
              <w:jc w:val="center"/>
              <w:rPr>
                <w:rFonts w:ascii="Arial" w:hAnsi="Arial" w:cs="Arial"/>
                <w:sz w:val="26"/>
                <w:szCs w:val="26"/>
              </w:rPr>
            </w:pPr>
          </w:p>
        </w:tc>
        <w:tc>
          <w:tcPr>
            <w:tcW w:w="441" w:type="pct"/>
            <w:vAlign w:val="center"/>
          </w:tcPr>
          <w:p w:rsidR="00A04034" w:rsidRPr="00522EFC" w:rsidRDefault="00A04034" w:rsidP="00A04034">
            <w:pPr>
              <w:jc w:val="center"/>
              <w:rPr>
                <w:rFonts w:ascii="Arial" w:hAnsi="Arial" w:cs="Arial"/>
                <w:sz w:val="26"/>
                <w:szCs w:val="26"/>
              </w:rPr>
            </w:pPr>
          </w:p>
        </w:tc>
        <w:tc>
          <w:tcPr>
            <w:tcW w:w="611" w:type="pct"/>
            <w:vAlign w:val="center"/>
          </w:tcPr>
          <w:p w:rsidR="00A04034" w:rsidRPr="00522EFC" w:rsidRDefault="00A04034" w:rsidP="00A04034">
            <w:pPr>
              <w:jc w:val="center"/>
              <w:rPr>
                <w:rFonts w:ascii="Arial" w:hAnsi="Arial" w:cs="Arial"/>
                <w:sz w:val="26"/>
                <w:szCs w:val="26"/>
              </w:rPr>
            </w:pPr>
          </w:p>
        </w:tc>
        <w:tc>
          <w:tcPr>
            <w:tcW w:w="425" w:type="pct"/>
            <w:vAlign w:val="center"/>
          </w:tcPr>
          <w:p w:rsidR="00A04034" w:rsidRPr="00522EFC" w:rsidRDefault="00A04034" w:rsidP="00A04034">
            <w:pPr>
              <w:jc w:val="center"/>
              <w:rPr>
                <w:rFonts w:ascii="Arial" w:hAnsi="Arial" w:cs="Arial"/>
                <w:sz w:val="26"/>
                <w:szCs w:val="26"/>
              </w:rPr>
            </w:pPr>
          </w:p>
        </w:tc>
        <w:tc>
          <w:tcPr>
            <w:tcW w:w="377" w:type="pct"/>
            <w:vAlign w:val="center"/>
          </w:tcPr>
          <w:p w:rsidR="00A04034" w:rsidRPr="00522EFC" w:rsidRDefault="00A04034" w:rsidP="00A04034">
            <w:pPr>
              <w:jc w:val="center"/>
              <w:rPr>
                <w:rFonts w:ascii="Arial" w:hAnsi="Arial" w:cs="Arial"/>
                <w:sz w:val="26"/>
                <w:szCs w:val="26"/>
              </w:rPr>
            </w:pPr>
          </w:p>
        </w:tc>
      </w:tr>
      <w:tr w:rsidR="00A04034" w:rsidRPr="007E7ECE" w:rsidTr="00A04034">
        <w:trPr>
          <w:trHeight w:val="284"/>
          <w:jc w:val="center"/>
        </w:trPr>
        <w:tc>
          <w:tcPr>
            <w:tcW w:w="937" w:type="pct"/>
            <w:vAlign w:val="center"/>
          </w:tcPr>
          <w:p w:rsidR="00A04034" w:rsidRPr="00522EFC" w:rsidRDefault="00A04034" w:rsidP="00A04034">
            <w:pPr>
              <w:jc w:val="center"/>
              <w:rPr>
                <w:rFonts w:ascii="Arial" w:hAnsi="Arial" w:cs="Arial"/>
                <w:sz w:val="26"/>
                <w:szCs w:val="26"/>
              </w:rPr>
            </w:pPr>
          </w:p>
        </w:tc>
        <w:tc>
          <w:tcPr>
            <w:tcW w:w="618" w:type="pct"/>
            <w:vAlign w:val="center"/>
          </w:tcPr>
          <w:p w:rsidR="00A04034" w:rsidRPr="00522EFC" w:rsidRDefault="00A04034" w:rsidP="00A04034">
            <w:pPr>
              <w:jc w:val="center"/>
              <w:rPr>
                <w:rFonts w:ascii="Arial" w:hAnsi="Arial" w:cs="Arial"/>
                <w:sz w:val="26"/>
                <w:szCs w:val="26"/>
              </w:rPr>
            </w:pPr>
          </w:p>
        </w:tc>
        <w:tc>
          <w:tcPr>
            <w:tcW w:w="530" w:type="pct"/>
            <w:vAlign w:val="center"/>
          </w:tcPr>
          <w:p w:rsidR="00A04034" w:rsidRPr="00522EFC" w:rsidRDefault="00A04034" w:rsidP="00A04034">
            <w:pPr>
              <w:jc w:val="center"/>
              <w:rPr>
                <w:rFonts w:ascii="Arial" w:hAnsi="Arial" w:cs="Arial"/>
                <w:sz w:val="26"/>
                <w:szCs w:val="26"/>
              </w:rPr>
            </w:pPr>
          </w:p>
        </w:tc>
        <w:tc>
          <w:tcPr>
            <w:tcW w:w="354" w:type="pct"/>
            <w:vAlign w:val="center"/>
          </w:tcPr>
          <w:p w:rsidR="00A04034" w:rsidRPr="00522EFC" w:rsidRDefault="00A04034" w:rsidP="00A04034">
            <w:pPr>
              <w:jc w:val="center"/>
              <w:rPr>
                <w:rFonts w:ascii="Arial" w:hAnsi="Arial" w:cs="Arial"/>
                <w:sz w:val="26"/>
                <w:szCs w:val="26"/>
              </w:rPr>
            </w:pPr>
          </w:p>
        </w:tc>
        <w:tc>
          <w:tcPr>
            <w:tcW w:w="707" w:type="pct"/>
            <w:vAlign w:val="center"/>
          </w:tcPr>
          <w:p w:rsidR="00A04034" w:rsidRPr="00522EFC" w:rsidRDefault="00A04034" w:rsidP="00A04034">
            <w:pPr>
              <w:jc w:val="center"/>
              <w:rPr>
                <w:rFonts w:ascii="Arial" w:hAnsi="Arial" w:cs="Arial"/>
                <w:sz w:val="26"/>
                <w:szCs w:val="26"/>
              </w:rPr>
            </w:pPr>
          </w:p>
        </w:tc>
        <w:tc>
          <w:tcPr>
            <w:tcW w:w="441" w:type="pct"/>
            <w:vAlign w:val="center"/>
          </w:tcPr>
          <w:p w:rsidR="00A04034" w:rsidRPr="00522EFC" w:rsidRDefault="00A04034" w:rsidP="00A04034">
            <w:pPr>
              <w:jc w:val="center"/>
              <w:rPr>
                <w:rFonts w:ascii="Arial" w:hAnsi="Arial" w:cs="Arial"/>
                <w:sz w:val="26"/>
                <w:szCs w:val="26"/>
              </w:rPr>
            </w:pPr>
          </w:p>
        </w:tc>
        <w:tc>
          <w:tcPr>
            <w:tcW w:w="611" w:type="pct"/>
            <w:vAlign w:val="center"/>
          </w:tcPr>
          <w:p w:rsidR="00A04034" w:rsidRPr="00522EFC" w:rsidRDefault="00A04034" w:rsidP="00A04034">
            <w:pPr>
              <w:jc w:val="center"/>
              <w:rPr>
                <w:rFonts w:ascii="Arial" w:hAnsi="Arial" w:cs="Arial"/>
                <w:sz w:val="26"/>
                <w:szCs w:val="26"/>
              </w:rPr>
            </w:pPr>
          </w:p>
        </w:tc>
        <w:tc>
          <w:tcPr>
            <w:tcW w:w="425" w:type="pct"/>
            <w:vAlign w:val="center"/>
          </w:tcPr>
          <w:p w:rsidR="00A04034" w:rsidRPr="00522EFC" w:rsidRDefault="00A04034" w:rsidP="00A04034">
            <w:pPr>
              <w:jc w:val="center"/>
              <w:rPr>
                <w:rFonts w:ascii="Arial" w:hAnsi="Arial" w:cs="Arial"/>
                <w:sz w:val="26"/>
                <w:szCs w:val="26"/>
              </w:rPr>
            </w:pPr>
          </w:p>
        </w:tc>
        <w:tc>
          <w:tcPr>
            <w:tcW w:w="377" w:type="pct"/>
            <w:vAlign w:val="center"/>
          </w:tcPr>
          <w:p w:rsidR="00A04034" w:rsidRPr="00522EFC" w:rsidRDefault="00A04034" w:rsidP="00A04034">
            <w:pPr>
              <w:jc w:val="center"/>
              <w:rPr>
                <w:rFonts w:ascii="Arial" w:hAnsi="Arial" w:cs="Arial"/>
                <w:sz w:val="26"/>
                <w:szCs w:val="26"/>
              </w:rPr>
            </w:pPr>
          </w:p>
        </w:tc>
      </w:tr>
      <w:tr w:rsidR="00A04034" w:rsidRPr="007E7ECE" w:rsidTr="00A04034">
        <w:trPr>
          <w:trHeight w:val="284"/>
          <w:jc w:val="center"/>
        </w:trPr>
        <w:tc>
          <w:tcPr>
            <w:tcW w:w="937" w:type="pct"/>
            <w:vAlign w:val="center"/>
          </w:tcPr>
          <w:p w:rsidR="00A04034" w:rsidRPr="00522EFC" w:rsidRDefault="00A04034" w:rsidP="00A04034">
            <w:pPr>
              <w:jc w:val="center"/>
              <w:rPr>
                <w:rFonts w:ascii="Arial" w:hAnsi="Arial" w:cs="Arial"/>
                <w:sz w:val="26"/>
                <w:szCs w:val="26"/>
              </w:rPr>
            </w:pPr>
          </w:p>
        </w:tc>
        <w:tc>
          <w:tcPr>
            <w:tcW w:w="618" w:type="pct"/>
            <w:vAlign w:val="center"/>
          </w:tcPr>
          <w:p w:rsidR="00A04034" w:rsidRPr="00522EFC" w:rsidRDefault="00A04034" w:rsidP="00A04034">
            <w:pPr>
              <w:jc w:val="center"/>
              <w:rPr>
                <w:rFonts w:ascii="Arial" w:hAnsi="Arial" w:cs="Arial"/>
                <w:sz w:val="26"/>
                <w:szCs w:val="26"/>
              </w:rPr>
            </w:pPr>
          </w:p>
        </w:tc>
        <w:tc>
          <w:tcPr>
            <w:tcW w:w="530" w:type="pct"/>
            <w:vAlign w:val="center"/>
          </w:tcPr>
          <w:p w:rsidR="00A04034" w:rsidRPr="00522EFC" w:rsidRDefault="00A04034" w:rsidP="00A04034">
            <w:pPr>
              <w:jc w:val="center"/>
              <w:rPr>
                <w:rFonts w:ascii="Arial" w:hAnsi="Arial" w:cs="Arial"/>
                <w:sz w:val="26"/>
                <w:szCs w:val="26"/>
              </w:rPr>
            </w:pPr>
          </w:p>
        </w:tc>
        <w:tc>
          <w:tcPr>
            <w:tcW w:w="354" w:type="pct"/>
            <w:vAlign w:val="center"/>
          </w:tcPr>
          <w:p w:rsidR="00A04034" w:rsidRPr="00522EFC" w:rsidRDefault="00A04034" w:rsidP="00A04034">
            <w:pPr>
              <w:jc w:val="center"/>
              <w:rPr>
                <w:rFonts w:ascii="Arial" w:hAnsi="Arial" w:cs="Arial"/>
                <w:sz w:val="26"/>
                <w:szCs w:val="26"/>
              </w:rPr>
            </w:pPr>
          </w:p>
        </w:tc>
        <w:tc>
          <w:tcPr>
            <w:tcW w:w="707" w:type="pct"/>
            <w:vAlign w:val="center"/>
          </w:tcPr>
          <w:p w:rsidR="00A04034" w:rsidRPr="00522EFC" w:rsidRDefault="00A04034" w:rsidP="00A04034">
            <w:pPr>
              <w:jc w:val="center"/>
              <w:rPr>
                <w:rFonts w:ascii="Arial" w:hAnsi="Arial" w:cs="Arial"/>
                <w:sz w:val="26"/>
                <w:szCs w:val="26"/>
              </w:rPr>
            </w:pPr>
          </w:p>
        </w:tc>
        <w:tc>
          <w:tcPr>
            <w:tcW w:w="441" w:type="pct"/>
            <w:vAlign w:val="center"/>
          </w:tcPr>
          <w:p w:rsidR="00A04034" w:rsidRPr="00522EFC" w:rsidRDefault="00A04034" w:rsidP="00A04034">
            <w:pPr>
              <w:jc w:val="center"/>
              <w:rPr>
                <w:rFonts w:ascii="Arial" w:hAnsi="Arial" w:cs="Arial"/>
                <w:sz w:val="26"/>
                <w:szCs w:val="26"/>
              </w:rPr>
            </w:pPr>
          </w:p>
        </w:tc>
        <w:tc>
          <w:tcPr>
            <w:tcW w:w="611" w:type="pct"/>
            <w:vAlign w:val="center"/>
          </w:tcPr>
          <w:p w:rsidR="00A04034" w:rsidRPr="00522EFC" w:rsidRDefault="00A04034" w:rsidP="00A04034">
            <w:pPr>
              <w:jc w:val="center"/>
              <w:rPr>
                <w:rFonts w:ascii="Arial" w:hAnsi="Arial" w:cs="Arial"/>
                <w:sz w:val="26"/>
                <w:szCs w:val="26"/>
              </w:rPr>
            </w:pPr>
          </w:p>
        </w:tc>
        <w:tc>
          <w:tcPr>
            <w:tcW w:w="425" w:type="pct"/>
            <w:vAlign w:val="center"/>
          </w:tcPr>
          <w:p w:rsidR="00A04034" w:rsidRPr="00522EFC" w:rsidRDefault="00A04034" w:rsidP="00A04034">
            <w:pPr>
              <w:jc w:val="center"/>
              <w:rPr>
                <w:rFonts w:ascii="Arial" w:hAnsi="Arial" w:cs="Arial"/>
                <w:sz w:val="26"/>
                <w:szCs w:val="26"/>
              </w:rPr>
            </w:pPr>
          </w:p>
        </w:tc>
        <w:tc>
          <w:tcPr>
            <w:tcW w:w="377" w:type="pct"/>
            <w:vAlign w:val="center"/>
          </w:tcPr>
          <w:p w:rsidR="00A04034" w:rsidRPr="00522EFC" w:rsidRDefault="00A04034" w:rsidP="00A04034">
            <w:pPr>
              <w:jc w:val="center"/>
              <w:rPr>
                <w:rFonts w:ascii="Arial" w:hAnsi="Arial" w:cs="Arial"/>
                <w:sz w:val="26"/>
                <w:szCs w:val="26"/>
              </w:rPr>
            </w:pPr>
          </w:p>
        </w:tc>
      </w:tr>
    </w:tbl>
    <w:p w:rsidR="00A04034" w:rsidRPr="007E7ECE" w:rsidRDefault="00A04034" w:rsidP="00A04034">
      <w:pPr>
        <w:jc w:val="center"/>
        <w:rPr>
          <w:rFonts w:ascii="Arial" w:hAnsi="Arial" w:cs="Arial"/>
        </w:rPr>
      </w:pPr>
    </w:p>
    <w:tbl>
      <w:tblPr>
        <w:tblW w:w="5000" w:type="pct"/>
        <w:jc w:val="center"/>
        <w:tblLook w:val="00BF"/>
      </w:tblPr>
      <w:tblGrid>
        <w:gridCol w:w="3472"/>
        <w:gridCol w:w="3590"/>
        <w:gridCol w:w="3590"/>
      </w:tblGrid>
      <w:tr w:rsidR="00A04034" w:rsidRPr="007E7ECE" w:rsidTr="007049D5">
        <w:trPr>
          <w:jc w:val="center"/>
        </w:trPr>
        <w:tc>
          <w:tcPr>
            <w:tcW w:w="1630" w:type="pct"/>
            <w:tcBorders>
              <w:top w:val="single" w:sz="4" w:space="0" w:color="auto"/>
              <w:left w:val="single" w:sz="4" w:space="0" w:color="auto"/>
              <w:bottom w:val="single" w:sz="4" w:space="0" w:color="auto"/>
              <w:right w:val="single" w:sz="4" w:space="0" w:color="auto"/>
            </w:tcBorders>
            <w:shd w:val="clear" w:color="auto" w:fill="92D050"/>
            <w:vAlign w:val="center"/>
          </w:tcPr>
          <w:p w:rsidR="00A04034" w:rsidRPr="006D2FC3" w:rsidRDefault="00A04034" w:rsidP="00A04034">
            <w:pPr>
              <w:jc w:val="center"/>
              <w:rPr>
                <w:rFonts w:ascii="Arial" w:hAnsi="Arial" w:cs="Arial"/>
                <w:b/>
                <w:sz w:val="18"/>
                <w:szCs w:val="18"/>
              </w:rPr>
            </w:pPr>
            <w:r w:rsidRPr="006D2FC3">
              <w:rPr>
                <w:rFonts w:ascii="Arial" w:hAnsi="Arial" w:cs="Arial"/>
                <w:b/>
                <w:sz w:val="18"/>
                <w:szCs w:val="18"/>
              </w:rPr>
              <w:t>1/</w:t>
            </w:r>
            <w:r>
              <w:rPr>
                <w:rFonts w:ascii="Arial" w:hAnsi="Arial" w:cs="Arial"/>
                <w:b/>
                <w:sz w:val="18"/>
                <w:szCs w:val="18"/>
              </w:rPr>
              <w:t xml:space="preserve">  </w:t>
            </w:r>
            <w:r w:rsidRPr="006D2FC3">
              <w:rPr>
                <w:rFonts w:ascii="Arial" w:hAnsi="Arial" w:cs="Arial"/>
                <w:b/>
                <w:sz w:val="18"/>
                <w:szCs w:val="18"/>
              </w:rPr>
              <w:t>Tipo</w:t>
            </w:r>
          </w:p>
        </w:tc>
        <w:tc>
          <w:tcPr>
            <w:tcW w:w="1685" w:type="pct"/>
            <w:tcBorders>
              <w:top w:val="single" w:sz="4" w:space="0" w:color="auto"/>
              <w:left w:val="single" w:sz="4" w:space="0" w:color="auto"/>
              <w:bottom w:val="single" w:sz="4" w:space="0" w:color="auto"/>
              <w:right w:val="single" w:sz="4" w:space="0" w:color="auto"/>
            </w:tcBorders>
            <w:shd w:val="clear" w:color="auto" w:fill="92D050"/>
            <w:vAlign w:val="center"/>
          </w:tcPr>
          <w:p w:rsidR="00A04034" w:rsidRPr="006D2FC3" w:rsidRDefault="00A04034" w:rsidP="00A04034">
            <w:pPr>
              <w:jc w:val="center"/>
              <w:rPr>
                <w:rFonts w:ascii="Arial" w:hAnsi="Arial" w:cs="Arial"/>
                <w:b/>
                <w:sz w:val="18"/>
                <w:szCs w:val="18"/>
              </w:rPr>
            </w:pPr>
            <w:r w:rsidRPr="006D2FC3">
              <w:rPr>
                <w:rFonts w:ascii="Arial" w:hAnsi="Arial" w:cs="Arial"/>
                <w:b/>
                <w:sz w:val="18"/>
                <w:szCs w:val="18"/>
              </w:rPr>
              <w:t>2/</w:t>
            </w:r>
            <w:r>
              <w:rPr>
                <w:rFonts w:ascii="Arial" w:hAnsi="Arial" w:cs="Arial"/>
                <w:b/>
                <w:sz w:val="18"/>
                <w:szCs w:val="18"/>
              </w:rPr>
              <w:t xml:space="preserve">   </w:t>
            </w:r>
            <w:r w:rsidRPr="006D2FC3">
              <w:rPr>
                <w:rFonts w:ascii="Arial" w:hAnsi="Arial" w:cs="Arial"/>
                <w:b/>
                <w:sz w:val="18"/>
                <w:szCs w:val="18"/>
              </w:rPr>
              <w:t>Contaminación, azolve, eutrofización, lirio acuático.</w:t>
            </w:r>
          </w:p>
        </w:tc>
        <w:tc>
          <w:tcPr>
            <w:tcW w:w="1685" w:type="pct"/>
            <w:tcBorders>
              <w:top w:val="single" w:sz="4" w:space="0" w:color="auto"/>
              <w:left w:val="single" w:sz="4" w:space="0" w:color="auto"/>
              <w:bottom w:val="single" w:sz="4" w:space="0" w:color="auto"/>
              <w:right w:val="single" w:sz="4" w:space="0" w:color="auto"/>
            </w:tcBorders>
            <w:shd w:val="clear" w:color="auto" w:fill="92D050"/>
            <w:vAlign w:val="center"/>
          </w:tcPr>
          <w:p w:rsidR="00A04034" w:rsidRPr="006D2FC3" w:rsidRDefault="00A04034" w:rsidP="00A04034">
            <w:pPr>
              <w:jc w:val="center"/>
              <w:rPr>
                <w:rFonts w:ascii="Arial" w:hAnsi="Arial" w:cs="Arial"/>
                <w:b/>
                <w:sz w:val="18"/>
                <w:szCs w:val="18"/>
              </w:rPr>
            </w:pPr>
            <w:r w:rsidRPr="006D2FC3">
              <w:rPr>
                <w:rFonts w:ascii="Arial" w:hAnsi="Arial" w:cs="Arial"/>
                <w:b/>
                <w:sz w:val="18"/>
                <w:szCs w:val="18"/>
              </w:rPr>
              <w:t>3/</w:t>
            </w:r>
            <w:r>
              <w:rPr>
                <w:rFonts w:ascii="Arial" w:hAnsi="Arial" w:cs="Arial"/>
                <w:b/>
                <w:sz w:val="18"/>
                <w:szCs w:val="18"/>
              </w:rPr>
              <w:t xml:space="preserve">  U</w:t>
            </w:r>
            <w:r w:rsidRPr="006D2FC3">
              <w:rPr>
                <w:rFonts w:ascii="Arial" w:hAnsi="Arial" w:cs="Arial"/>
                <w:b/>
                <w:sz w:val="18"/>
                <w:szCs w:val="18"/>
              </w:rPr>
              <w:t>so actual</w:t>
            </w:r>
          </w:p>
        </w:tc>
      </w:tr>
      <w:tr w:rsidR="00A04034" w:rsidRPr="007E7ECE" w:rsidTr="00A04034">
        <w:trPr>
          <w:jc w:val="center"/>
        </w:trPr>
        <w:tc>
          <w:tcPr>
            <w:tcW w:w="1630" w:type="pct"/>
            <w:tcBorders>
              <w:top w:val="single" w:sz="4" w:space="0" w:color="auto"/>
              <w:left w:val="single" w:sz="4" w:space="0" w:color="auto"/>
              <w:right w:val="single" w:sz="4" w:space="0" w:color="auto"/>
            </w:tcBorders>
          </w:tcPr>
          <w:p w:rsidR="00A04034" w:rsidRPr="006D2FC3" w:rsidRDefault="00A04034" w:rsidP="00A04034">
            <w:pPr>
              <w:numPr>
                <w:ilvl w:val="0"/>
                <w:numId w:val="24"/>
              </w:numPr>
              <w:rPr>
                <w:rFonts w:ascii="Arial" w:hAnsi="Arial" w:cs="Arial"/>
                <w:sz w:val="16"/>
                <w:szCs w:val="16"/>
              </w:rPr>
            </w:pPr>
            <w:r w:rsidRPr="006D2FC3">
              <w:rPr>
                <w:rFonts w:ascii="Arial" w:hAnsi="Arial" w:cs="Arial"/>
                <w:sz w:val="16"/>
                <w:szCs w:val="16"/>
              </w:rPr>
              <w:t>Río</w:t>
            </w:r>
          </w:p>
        </w:tc>
        <w:tc>
          <w:tcPr>
            <w:tcW w:w="1685" w:type="pct"/>
            <w:tcBorders>
              <w:top w:val="single" w:sz="4" w:space="0" w:color="auto"/>
              <w:left w:val="single" w:sz="4" w:space="0" w:color="auto"/>
              <w:right w:val="single" w:sz="4" w:space="0" w:color="auto"/>
            </w:tcBorders>
          </w:tcPr>
          <w:p w:rsidR="00A04034" w:rsidRPr="006D2FC3" w:rsidRDefault="00A04034" w:rsidP="00A04034">
            <w:pPr>
              <w:numPr>
                <w:ilvl w:val="0"/>
                <w:numId w:val="25"/>
              </w:numPr>
              <w:rPr>
                <w:rFonts w:ascii="Arial" w:hAnsi="Arial" w:cs="Arial"/>
                <w:sz w:val="16"/>
                <w:szCs w:val="16"/>
              </w:rPr>
            </w:pPr>
            <w:r w:rsidRPr="006D2FC3">
              <w:rPr>
                <w:rFonts w:ascii="Arial" w:hAnsi="Arial" w:cs="Arial"/>
                <w:sz w:val="16"/>
                <w:szCs w:val="16"/>
              </w:rPr>
              <w:t>Inexistente</w:t>
            </w:r>
          </w:p>
        </w:tc>
        <w:tc>
          <w:tcPr>
            <w:tcW w:w="1685" w:type="pct"/>
            <w:tcBorders>
              <w:top w:val="single" w:sz="4" w:space="0" w:color="auto"/>
              <w:left w:val="single" w:sz="4" w:space="0" w:color="auto"/>
              <w:right w:val="single" w:sz="4" w:space="0" w:color="auto"/>
            </w:tcBorders>
          </w:tcPr>
          <w:p w:rsidR="00A04034" w:rsidRPr="006D2FC3" w:rsidRDefault="00A04034" w:rsidP="00A04034">
            <w:pPr>
              <w:numPr>
                <w:ilvl w:val="0"/>
                <w:numId w:val="44"/>
              </w:numPr>
              <w:rPr>
                <w:rFonts w:ascii="Arial" w:hAnsi="Arial" w:cs="Arial"/>
                <w:sz w:val="16"/>
                <w:szCs w:val="16"/>
              </w:rPr>
            </w:pPr>
            <w:r w:rsidRPr="006D2FC3">
              <w:rPr>
                <w:rFonts w:ascii="Arial" w:hAnsi="Arial" w:cs="Arial"/>
                <w:sz w:val="16"/>
                <w:szCs w:val="16"/>
              </w:rPr>
              <w:t>Riego</w:t>
            </w:r>
          </w:p>
        </w:tc>
      </w:tr>
      <w:tr w:rsidR="00A04034" w:rsidRPr="007E7ECE" w:rsidTr="00A04034">
        <w:trPr>
          <w:jc w:val="center"/>
        </w:trPr>
        <w:tc>
          <w:tcPr>
            <w:tcW w:w="1630" w:type="pct"/>
            <w:tcBorders>
              <w:left w:val="single" w:sz="4" w:space="0" w:color="auto"/>
              <w:right w:val="single" w:sz="4" w:space="0" w:color="auto"/>
            </w:tcBorders>
          </w:tcPr>
          <w:p w:rsidR="00A04034" w:rsidRPr="006D2FC3" w:rsidRDefault="00A04034" w:rsidP="00A04034">
            <w:pPr>
              <w:numPr>
                <w:ilvl w:val="0"/>
                <w:numId w:val="24"/>
              </w:numPr>
              <w:rPr>
                <w:rFonts w:ascii="Arial" w:hAnsi="Arial" w:cs="Arial"/>
                <w:sz w:val="16"/>
                <w:szCs w:val="16"/>
              </w:rPr>
            </w:pPr>
            <w:r w:rsidRPr="006D2FC3">
              <w:rPr>
                <w:rFonts w:ascii="Arial" w:hAnsi="Arial" w:cs="Arial"/>
                <w:sz w:val="16"/>
                <w:szCs w:val="16"/>
              </w:rPr>
              <w:t>Torrente</w:t>
            </w:r>
          </w:p>
        </w:tc>
        <w:tc>
          <w:tcPr>
            <w:tcW w:w="1685" w:type="pct"/>
            <w:tcBorders>
              <w:left w:val="single" w:sz="4" w:space="0" w:color="auto"/>
              <w:right w:val="single" w:sz="4" w:space="0" w:color="auto"/>
            </w:tcBorders>
          </w:tcPr>
          <w:p w:rsidR="00A04034" w:rsidRPr="006D2FC3" w:rsidRDefault="00A04034" w:rsidP="00A04034">
            <w:pPr>
              <w:numPr>
                <w:ilvl w:val="0"/>
                <w:numId w:val="25"/>
              </w:numPr>
              <w:rPr>
                <w:rFonts w:ascii="Arial" w:hAnsi="Arial" w:cs="Arial"/>
                <w:sz w:val="16"/>
                <w:szCs w:val="16"/>
              </w:rPr>
            </w:pPr>
            <w:r w:rsidRPr="006D2FC3">
              <w:rPr>
                <w:rFonts w:ascii="Arial" w:hAnsi="Arial" w:cs="Arial"/>
                <w:sz w:val="16"/>
                <w:szCs w:val="16"/>
              </w:rPr>
              <w:t>Escaso</w:t>
            </w:r>
          </w:p>
        </w:tc>
        <w:tc>
          <w:tcPr>
            <w:tcW w:w="1685" w:type="pct"/>
            <w:tcBorders>
              <w:left w:val="single" w:sz="4" w:space="0" w:color="auto"/>
              <w:right w:val="single" w:sz="4" w:space="0" w:color="auto"/>
            </w:tcBorders>
          </w:tcPr>
          <w:p w:rsidR="00A04034" w:rsidRPr="006D2FC3" w:rsidRDefault="00A04034" w:rsidP="00A04034">
            <w:pPr>
              <w:numPr>
                <w:ilvl w:val="0"/>
                <w:numId w:val="44"/>
              </w:numPr>
              <w:rPr>
                <w:rFonts w:ascii="Arial" w:hAnsi="Arial" w:cs="Arial"/>
                <w:sz w:val="16"/>
                <w:szCs w:val="16"/>
              </w:rPr>
            </w:pPr>
            <w:r w:rsidRPr="006D2FC3">
              <w:rPr>
                <w:rFonts w:ascii="Arial" w:hAnsi="Arial" w:cs="Arial"/>
                <w:sz w:val="16"/>
                <w:szCs w:val="16"/>
              </w:rPr>
              <w:t>Uso doméstico</w:t>
            </w:r>
          </w:p>
        </w:tc>
      </w:tr>
      <w:tr w:rsidR="00A04034" w:rsidRPr="007E7ECE" w:rsidTr="00A04034">
        <w:trPr>
          <w:jc w:val="center"/>
        </w:trPr>
        <w:tc>
          <w:tcPr>
            <w:tcW w:w="1630" w:type="pct"/>
            <w:tcBorders>
              <w:left w:val="single" w:sz="4" w:space="0" w:color="auto"/>
              <w:right w:val="single" w:sz="4" w:space="0" w:color="auto"/>
            </w:tcBorders>
          </w:tcPr>
          <w:p w:rsidR="00A04034" w:rsidRPr="006D2FC3" w:rsidRDefault="00A04034" w:rsidP="00A04034">
            <w:pPr>
              <w:numPr>
                <w:ilvl w:val="0"/>
                <w:numId w:val="24"/>
              </w:numPr>
              <w:rPr>
                <w:rFonts w:ascii="Arial" w:hAnsi="Arial" w:cs="Arial"/>
                <w:sz w:val="16"/>
                <w:szCs w:val="16"/>
              </w:rPr>
            </w:pPr>
            <w:r w:rsidRPr="006D2FC3">
              <w:rPr>
                <w:rFonts w:ascii="Arial" w:hAnsi="Arial" w:cs="Arial"/>
                <w:sz w:val="16"/>
                <w:szCs w:val="16"/>
              </w:rPr>
              <w:t>Arroyo</w:t>
            </w:r>
          </w:p>
        </w:tc>
        <w:tc>
          <w:tcPr>
            <w:tcW w:w="1685" w:type="pct"/>
            <w:tcBorders>
              <w:left w:val="single" w:sz="4" w:space="0" w:color="auto"/>
              <w:right w:val="single" w:sz="4" w:space="0" w:color="auto"/>
            </w:tcBorders>
          </w:tcPr>
          <w:p w:rsidR="00A04034" w:rsidRPr="006D2FC3" w:rsidRDefault="00A04034" w:rsidP="00A04034">
            <w:pPr>
              <w:numPr>
                <w:ilvl w:val="0"/>
                <w:numId w:val="25"/>
              </w:numPr>
              <w:rPr>
                <w:rFonts w:ascii="Arial" w:hAnsi="Arial" w:cs="Arial"/>
                <w:sz w:val="16"/>
                <w:szCs w:val="16"/>
              </w:rPr>
            </w:pPr>
            <w:r w:rsidRPr="006D2FC3">
              <w:rPr>
                <w:rFonts w:ascii="Arial" w:hAnsi="Arial" w:cs="Arial"/>
                <w:sz w:val="16"/>
                <w:szCs w:val="16"/>
              </w:rPr>
              <w:t>Abundante</w:t>
            </w:r>
          </w:p>
        </w:tc>
        <w:tc>
          <w:tcPr>
            <w:tcW w:w="1685" w:type="pct"/>
            <w:tcBorders>
              <w:left w:val="single" w:sz="4" w:space="0" w:color="auto"/>
              <w:right w:val="single" w:sz="4" w:space="0" w:color="auto"/>
            </w:tcBorders>
          </w:tcPr>
          <w:p w:rsidR="00A04034" w:rsidRPr="006D2FC3" w:rsidRDefault="00A04034" w:rsidP="00A04034">
            <w:pPr>
              <w:numPr>
                <w:ilvl w:val="0"/>
                <w:numId w:val="44"/>
              </w:numPr>
              <w:rPr>
                <w:rFonts w:ascii="Arial" w:hAnsi="Arial" w:cs="Arial"/>
                <w:sz w:val="16"/>
                <w:szCs w:val="16"/>
              </w:rPr>
            </w:pPr>
            <w:r w:rsidRPr="006D2FC3">
              <w:rPr>
                <w:rFonts w:ascii="Arial" w:hAnsi="Arial" w:cs="Arial"/>
                <w:sz w:val="16"/>
                <w:szCs w:val="16"/>
              </w:rPr>
              <w:t>Uso industrial</w:t>
            </w:r>
          </w:p>
        </w:tc>
      </w:tr>
      <w:tr w:rsidR="00A04034" w:rsidRPr="007E7ECE" w:rsidTr="00A04034">
        <w:trPr>
          <w:jc w:val="center"/>
        </w:trPr>
        <w:tc>
          <w:tcPr>
            <w:tcW w:w="1630" w:type="pct"/>
            <w:tcBorders>
              <w:left w:val="single" w:sz="4" w:space="0" w:color="auto"/>
              <w:right w:val="single" w:sz="4" w:space="0" w:color="auto"/>
            </w:tcBorders>
          </w:tcPr>
          <w:p w:rsidR="00A04034" w:rsidRPr="006D2FC3" w:rsidRDefault="00A04034" w:rsidP="00A04034">
            <w:pPr>
              <w:numPr>
                <w:ilvl w:val="0"/>
                <w:numId w:val="24"/>
              </w:numPr>
              <w:rPr>
                <w:rFonts w:ascii="Arial" w:hAnsi="Arial" w:cs="Arial"/>
                <w:sz w:val="16"/>
                <w:szCs w:val="16"/>
              </w:rPr>
            </w:pPr>
            <w:r w:rsidRPr="006D2FC3">
              <w:rPr>
                <w:rFonts w:ascii="Arial" w:hAnsi="Arial" w:cs="Arial"/>
                <w:sz w:val="16"/>
                <w:szCs w:val="16"/>
              </w:rPr>
              <w:t>Presa</w:t>
            </w:r>
          </w:p>
        </w:tc>
        <w:tc>
          <w:tcPr>
            <w:tcW w:w="1685" w:type="pct"/>
            <w:tcBorders>
              <w:left w:val="single" w:sz="4" w:space="0" w:color="auto"/>
              <w:right w:val="single" w:sz="4" w:space="0" w:color="auto"/>
            </w:tcBorders>
          </w:tcPr>
          <w:p w:rsidR="00A04034" w:rsidRPr="006D2FC3" w:rsidRDefault="00A04034" w:rsidP="00A04034">
            <w:pPr>
              <w:numPr>
                <w:ilvl w:val="0"/>
                <w:numId w:val="25"/>
              </w:numPr>
              <w:rPr>
                <w:rFonts w:ascii="Arial" w:hAnsi="Arial" w:cs="Arial"/>
                <w:sz w:val="16"/>
                <w:szCs w:val="16"/>
              </w:rPr>
            </w:pPr>
            <w:r w:rsidRPr="006D2FC3">
              <w:rPr>
                <w:rFonts w:ascii="Arial" w:hAnsi="Arial" w:cs="Arial"/>
                <w:sz w:val="16"/>
                <w:szCs w:val="16"/>
              </w:rPr>
              <w:t>Muy abundante</w:t>
            </w:r>
          </w:p>
        </w:tc>
        <w:tc>
          <w:tcPr>
            <w:tcW w:w="1685" w:type="pct"/>
            <w:tcBorders>
              <w:left w:val="single" w:sz="4" w:space="0" w:color="auto"/>
              <w:right w:val="single" w:sz="4" w:space="0" w:color="auto"/>
            </w:tcBorders>
          </w:tcPr>
          <w:p w:rsidR="00A04034" w:rsidRPr="006D2FC3" w:rsidRDefault="00A04034" w:rsidP="00A04034">
            <w:pPr>
              <w:numPr>
                <w:ilvl w:val="0"/>
                <w:numId w:val="44"/>
              </w:numPr>
              <w:rPr>
                <w:rFonts w:ascii="Arial" w:hAnsi="Arial" w:cs="Arial"/>
                <w:sz w:val="16"/>
                <w:szCs w:val="16"/>
              </w:rPr>
            </w:pPr>
            <w:r w:rsidRPr="006D2FC3">
              <w:rPr>
                <w:rFonts w:ascii="Arial" w:hAnsi="Arial" w:cs="Arial"/>
                <w:sz w:val="16"/>
                <w:szCs w:val="16"/>
              </w:rPr>
              <w:t>Hidroeléctrico</w:t>
            </w:r>
          </w:p>
        </w:tc>
      </w:tr>
      <w:tr w:rsidR="00A04034" w:rsidRPr="007E7ECE" w:rsidTr="00A04034">
        <w:trPr>
          <w:jc w:val="center"/>
        </w:trPr>
        <w:tc>
          <w:tcPr>
            <w:tcW w:w="1630" w:type="pct"/>
            <w:tcBorders>
              <w:left w:val="single" w:sz="4" w:space="0" w:color="auto"/>
              <w:right w:val="single" w:sz="4" w:space="0" w:color="auto"/>
            </w:tcBorders>
          </w:tcPr>
          <w:p w:rsidR="00A04034" w:rsidRPr="006D2FC3" w:rsidRDefault="00A04034" w:rsidP="00A04034">
            <w:pPr>
              <w:numPr>
                <w:ilvl w:val="0"/>
                <w:numId w:val="24"/>
              </w:numPr>
              <w:rPr>
                <w:rFonts w:ascii="Arial" w:hAnsi="Arial" w:cs="Arial"/>
                <w:sz w:val="16"/>
                <w:szCs w:val="16"/>
              </w:rPr>
            </w:pPr>
            <w:r w:rsidRPr="006D2FC3">
              <w:rPr>
                <w:rFonts w:ascii="Arial" w:hAnsi="Arial" w:cs="Arial"/>
                <w:sz w:val="16"/>
                <w:szCs w:val="16"/>
              </w:rPr>
              <w:t>Canal</w:t>
            </w:r>
          </w:p>
        </w:tc>
        <w:tc>
          <w:tcPr>
            <w:tcW w:w="1685" w:type="pct"/>
            <w:tcBorders>
              <w:left w:val="single" w:sz="4" w:space="0" w:color="auto"/>
              <w:right w:val="single" w:sz="4" w:space="0" w:color="auto"/>
            </w:tcBorders>
          </w:tcPr>
          <w:p w:rsidR="00A04034" w:rsidRPr="006D2FC3" w:rsidRDefault="00A04034" w:rsidP="00A04034">
            <w:pPr>
              <w:rPr>
                <w:rFonts w:ascii="Arial" w:hAnsi="Arial" w:cs="Arial"/>
                <w:sz w:val="16"/>
                <w:szCs w:val="16"/>
              </w:rPr>
            </w:pPr>
          </w:p>
        </w:tc>
        <w:tc>
          <w:tcPr>
            <w:tcW w:w="1685" w:type="pct"/>
            <w:tcBorders>
              <w:left w:val="single" w:sz="4" w:space="0" w:color="auto"/>
              <w:right w:val="single" w:sz="4" w:space="0" w:color="auto"/>
            </w:tcBorders>
          </w:tcPr>
          <w:p w:rsidR="00A04034" w:rsidRPr="006D2FC3" w:rsidRDefault="00A04034" w:rsidP="00A04034">
            <w:pPr>
              <w:numPr>
                <w:ilvl w:val="0"/>
                <w:numId w:val="44"/>
              </w:numPr>
              <w:rPr>
                <w:rFonts w:ascii="Arial" w:hAnsi="Arial" w:cs="Arial"/>
                <w:sz w:val="16"/>
                <w:szCs w:val="16"/>
              </w:rPr>
            </w:pPr>
            <w:r w:rsidRPr="006D2FC3">
              <w:rPr>
                <w:rFonts w:ascii="Arial" w:hAnsi="Arial" w:cs="Arial"/>
                <w:sz w:val="16"/>
                <w:szCs w:val="16"/>
              </w:rPr>
              <w:t>Pesquero</w:t>
            </w:r>
          </w:p>
        </w:tc>
      </w:tr>
      <w:tr w:rsidR="00A04034" w:rsidRPr="007E7ECE" w:rsidTr="00A04034">
        <w:trPr>
          <w:trHeight w:val="80"/>
          <w:jc w:val="center"/>
        </w:trPr>
        <w:tc>
          <w:tcPr>
            <w:tcW w:w="1630" w:type="pct"/>
            <w:tcBorders>
              <w:left w:val="single" w:sz="4" w:space="0" w:color="auto"/>
              <w:right w:val="single" w:sz="4" w:space="0" w:color="auto"/>
            </w:tcBorders>
          </w:tcPr>
          <w:p w:rsidR="00A04034" w:rsidRPr="006D2FC3" w:rsidRDefault="00A04034" w:rsidP="00A04034">
            <w:pPr>
              <w:numPr>
                <w:ilvl w:val="0"/>
                <w:numId w:val="24"/>
              </w:numPr>
              <w:rPr>
                <w:rFonts w:ascii="Arial" w:hAnsi="Arial" w:cs="Arial"/>
                <w:sz w:val="16"/>
                <w:szCs w:val="16"/>
              </w:rPr>
            </w:pPr>
            <w:r w:rsidRPr="006D2FC3">
              <w:rPr>
                <w:rFonts w:ascii="Arial" w:hAnsi="Arial" w:cs="Arial"/>
                <w:sz w:val="16"/>
                <w:szCs w:val="16"/>
              </w:rPr>
              <w:t>Lago</w:t>
            </w:r>
          </w:p>
        </w:tc>
        <w:tc>
          <w:tcPr>
            <w:tcW w:w="1685" w:type="pct"/>
            <w:tcBorders>
              <w:left w:val="single" w:sz="4" w:space="0" w:color="auto"/>
              <w:right w:val="single" w:sz="4" w:space="0" w:color="auto"/>
            </w:tcBorders>
          </w:tcPr>
          <w:p w:rsidR="00A04034" w:rsidRPr="006D2FC3" w:rsidRDefault="00A04034" w:rsidP="00A04034">
            <w:pPr>
              <w:rPr>
                <w:rFonts w:ascii="Arial" w:hAnsi="Arial" w:cs="Arial"/>
                <w:sz w:val="16"/>
                <w:szCs w:val="16"/>
              </w:rPr>
            </w:pPr>
          </w:p>
        </w:tc>
        <w:tc>
          <w:tcPr>
            <w:tcW w:w="1685" w:type="pct"/>
            <w:tcBorders>
              <w:left w:val="single" w:sz="4" w:space="0" w:color="auto"/>
              <w:right w:val="single" w:sz="4" w:space="0" w:color="auto"/>
            </w:tcBorders>
          </w:tcPr>
          <w:p w:rsidR="00A04034" w:rsidRPr="006D2FC3" w:rsidRDefault="00A04034" w:rsidP="00A04034">
            <w:pPr>
              <w:numPr>
                <w:ilvl w:val="0"/>
                <w:numId w:val="44"/>
              </w:numPr>
              <w:rPr>
                <w:rFonts w:ascii="Arial" w:hAnsi="Arial" w:cs="Arial"/>
                <w:sz w:val="16"/>
                <w:szCs w:val="16"/>
              </w:rPr>
            </w:pPr>
            <w:r w:rsidRPr="006D2FC3">
              <w:rPr>
                <w:rFonts w:ascii="Arial" w:hAnsi="Arial" w:cs="Arial"/>
                <w:sz w:val="16"/>
                <w:szCs w:val="16"/>
              </w:rPr>
              <w:t>Sin uso</w:t>
            </w:r>
          </w:p>
        </w:tc>
      </w:tr>
      <w:tr w:rsidR="00A04034" w:rsidRPr="007E7ECE" w:rsidTr="00A04034">
        <w:trPr>
          <w:trHeight w:val="60"/>
          <w:jc w:val="center"/>
        </w:trPr>
        <w:tc>
          <w:tcPr>
            <w:tcW w:w="1630" w:type="pct"/>
            <w:tcBorders>
              <w:left w:val="single" w:sz="4" w:space="0" w:color="auto"/>
              <w:right w:val="single" w:sz="4" w:space="0" w:color="auto"/>
            </w:tcBorders>
          </w:tcPr>
          <w:p w:rsidR="00A04034" w:rsidRPr="006D2FC3" w:rsidRDefault="00A04034" w:rsidP="00A04034">
            <w:pPr>
              <w:numPr>
                <w:ilvl w:val="0"/>
                <w:numId w:val="24"/>
              </w:numPr>
              <w:rPr>
                <w:rFonts w:ascii="Arial" w:hAnsi="Arial" w:cs="Arial"/>
                <w:sz w:val="16"/>
                <w:szCs w:val="16"/>
              </w:rPr>
            </w:pPr>
            <w:r w:rsidRPr="006D2FC3">
              <w:rPr>
                <w:rFonts w:ascii="Arial" w:hAnsi="Arial" w:cs="Arial"/>
                <w:sz w:val="16"/>
                <w:szCs w:val="16"/>
              </w:rPr>
              <w:t>Manantial</w:t>
            </w:r>
          </w:p>
        </w:tc>
        <w:tc>
          <w:tcPr>
            <w:tcW w:w="1685" w:type="pct"/>
            <w:tcBorders>
              <w:left w:val="single" w:sz="4" w:space="0" w:color="auto"/>
              <w:right w:val="single" w:sz="4" w:space="0" w:color="auto"/>
            </w:tcBorders>
          </w:tcPr>
          <w:p w:rsidR="00A04034" w:rsidRPr="006D2FC3" w:rsidRDefault="00A04034" w:rsidP="00A04034">
            <w:pPr>
              <w:rPr>
                <w:rFonts w:ascii="Arial" w:hAnsi="Arial" w:cs="Arial"/>
                <w:sz w:val="16"/>
                <w:szCs w:val="16"/>
              </w:rPr>
            </w:pPr>
          </w:p>
        </w:tc>
        <w:tc>
          <w:tcPr>
            <w:tcW w:w="1685" w:type="pct"/>
            <w:tcBorders>
              <w:left w:val="single" w:sz="4" w:space="0" w:color="auto"/>
              <w:right w:val="single" w:sz="4" w:space="0" w:color="auto"/>
            </w:tcBorders>
          </w:tcPr>
          <w:p w:rsidR="00A04034" w:rsidRPr="006D2FC3" w:rsidRDefault="00A04034" w:rsidP="00A04034">
            <w:pPr>
              <w:numPr>
                <w:ilvl w:val="0"/>
                <w:numId w:val="44"/>
              </w:numPr>
              <w:rPr>
                <w:rFonts w:ascii="Arial" w:hAnsi="Arial" w:cs="Arial"/>
                <w:sz w:val="16"/>
                <w:szCs w:val="16"/>
              </w:rPr>
            </w:pPr>
            <w:r>
              <w:rPr>
                <w:rFonts w:ascii="Arial" w:hAnsi="Arial" w:cs="Arial"/>
                <w:sz w:val="16"/>
                <w:szCs w:val="16"/>
              </w:rPr>
              <w:t>Pecuario</w:t>
            </w:r>
          </w:p>
        </w:tc>
      </w:tr>
      <w:tr w:rsidR="00A04034" w:rsidRPr="007E7ECE" w:rsidTr="00A04034">
        <w:trPr>
          <w:jc w:val="center"/>
        </w:trPr>
        <w:tc>
          <w:tcPr>
            <w:tcW w:w="1630" w:type="pct"/>
            <w:tcBorders>
              <w:left w:val="single" w:sz="4" w:space="0" w:color="auto"/>
              <w:bottom w:val="single" w:sz="4" w:space="0" w:color="auto"/>
              <w:right w:val="single" w:sz="4" w:space="0" w:color="auto"/>
            </w:tcBorders>
          </w:tcPr>
          <w:p w:rsidR="00A04034" w:rsidRPr="006D2FC3" w:rsidRDefault="00A04034" w:rsidP="00A04034">
            <w:pPr>
              <w:numPr>
                <w:ilvl w:val="0"/>
                <w:numId w:val="24"/>
              </w:numPr>
              <w:rPr>
                <w:rFonts w:ascii="Arial" w:hAnsi="Arial" w:cs="Arial"/>
                <w:sz w:val="16"/>
                <w:szCs w:val="16"/>
              </w:rPr>
            </w:pPr>
            <w:r>
              <w:rPr>
                <w:rFonts w:ascii="Arial" w:hAnsi="Arial" w:cs="Arial"/>
                <w:sz w:val="16"/>
                <w:szCs w:val="16"/>
              </w:rPr>
              <w:t>Abrevadero</w:t>
            </w:r>
          </w:p>
        </w:tc>
        <w:tc>
          <w:tcPr>
            <w:tcW w:w="1685" w:type="pct"/>
            <w:tcBorders>
              <w:left w:val="single" w:sz="4" w:space="0" w:color="auto"/>
              <w:bottom w:val="single" w:sz="4" w:space="0" w:color="auto"/>
              <w:right w:val="single" w:sz="4" w:space="0" w:color="auto"/>
            </w:tcBorders>
          </w:tcPr>
          <w:p w:rsidR="00A04034" w:rsidRPr="006D2FC3" w:rsidRDefault="00A04034" w:rsidP="00A04034">
            <w:pPr>
              <w:rPr>
                <w:rFonts w:ascii="Arial" w:hAnsi="Arial" w:cs="Arial"/>
                <w:sz w:val="16"/>
                <w:szCs w:val="16"/>
              </w:rPr>
            </w:pPr>
          </w:p>
        </w:tc>
        <w:tc>
          <w:tcPr>
            <w:tcW w:w="1685" w:type="pct"/>
            <w:tcBorders>
              <w:left w:val="single" w:sz="4" w:space="0" w:color="auto"/>
              <w:bottom w:val="single" w:sz="4" w:space="0" w:color="auto"/>
              <w:right w:val="single" w:sz="4" w:space="0" w:color="auto"/>
            </w:tcBorders>
          </w:tcPr>
          <w:p w:rsidR="00A04034" w:rsidRPr="006D2FC3" w:rsidRDefault="00A04034" w:rsidP="00A04034">
            <w:pPr>
              <w:rPr>
                <w:rFonts w:ascii="Arial" w:hAnsi="Arial" w:cs="Arial"/>
                <w:sz w:val="16"/>
                <w:szCs w:val="16"/>
              </w:rPr>
            </w:pPr>
          </w:p>
        </w:tc>
      </w:tr>
    </w:tbl>
    <w:p w:rsidR="00A04034" w:rsidRDefault="00A04034" w:rsidP="00A04034">
      <w:pPr>
        <w:jc w:val="center"/>
        <w:rPr>
          <w:rFonts w:ascii="Arial" w:hAnsi="Arial" w:cs="Arial"/>
          <w:b/>
          <w:sz w:val="22"/>
          <w:szCs w:val="22"/>
        </w:rPr>
      </w:pPr>
    </w:p>
    <w:p w:rsidR="00A04034" w:rsidRPr="007E7ECE" w:rsidRDefault="00A04034" w:rsidP="00A04034">
      <w:pPr>
        <w:jc w:val="center"/>
        <w:rPr>
          <w:rFonts w:ascii="Arial" w:hAnsi="Arial" w:cs="Arial"/>
          <w:sz w:val="16"/>
          <w:szCs w:val="16"/>
        </w:rPr>
      </w:pPr>
      <w:r>
        <w:rPr>
          <w:rFonts w:ascii="Arial" w:hAnsi="Arial" w:cs="Arial"/>
          <w:b/>
          <w:sz w:val="22"/>
          <w:szCs w:val="22"/>
        </w:rPr>
        <w:t>H</w:t>
      </w:r>
      <w:r w:rsidRPr="007E7ECE">
        <w:rPr>
          <w:rFonts w:ascii="Arial" w:hAnsi="Arial" w:cs="Arial"/>
          <w:b/>
          <w:sz w:val="22"/>
          <w:szCs w:val="22"/>
        </w:rPr>
        <w:t>. IMPACTOS AMBIENTALES ACTUALES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20"/>
        <w:gridCol w:w="1715"/>
        <w:gridCol w:w="1572"/>
        <w:gridCol w:w="1715"/>
        <w:gridCol w:w="3630"/>
      </w:tblGrid>
      <w:tr w:rsidR="00A04034" w:rsidRPr="007E7ECE" w:rsidTr="007049D5">
        <w:trPr>
          <w:cantSplit/>
        </w:trPr>
        <w:tc>
          <w:tcPr>
            <w:tcW w:w="948" w:type="pct"/>
            <w:vMerge w:val="restart"/>
            <w:shd w:val="clear" w:color="auto" w:fill="92D050"/>
            <w:vAlign w:val="center"/>
          </w:tcPr>
          <w:p w:rsidR="00A04034" w:rsidRPr="006D2FC3" w:rsidRDefault="00A04034" w:rsidP="00A04034">
            <w:pPr>
              <w:jc w:val="center"/>
              <w:rPr>
                <w:rFonts w:ascii="Arial" w:hAnsi="Arial" w:cs="Arial"/>
                <w:b/>
              </w:rPr>
            </w:pPr>
            <w:r w:rsidRPr="006D2FC3">
              <w:rPr>
                <w:rFonts w:ascii="Arial" w:hAnsi="Arial" w:cs="Arial"/>
                <w:b/>
              </w:rPr>
              <w:t>Causa de daño</w:t>
            </w:r>
          </w:p>
        </w:tc>
        <w:tc>
          <w:tcPr>
            <w:tcW w:w="2348" w:type="pct"/>
            <w:gridSpan w:val="3"/>
            <w:tcBorders>
              <w:bottom w:val="single" w:sz="4" w:space="0" w:color="auto"/>
            </w:tcBorders>
            <w:shd w:val="clear" w:color="auto" w:fill="92D050"/>
          </w:tcPr>
          <w:p w:rsidR="00A04034" w:rsidRPr="006D2FC3" w:rsidRDefault="00A04034" w:rsidP="00A04034">
            <w:pPr>
              <w:jc w:val="center"/>
              <w:rPr>
                <w:rFonts w:ascii="Arial" w:hAnsi="Arial" w:cs="Arial"/>
                <w:b/>
              </w:rPr>
            </w:pPr>
            <w:r w:rsidRPr="006D2FC3">
              <w:rPr>
                <w:rFonts w:ascii="Arial" w:hAnsi="Arial" w:cs="Arial"/>
                <w:b/>
              </w:rPr>
              <w:t>Recurso</w:t>
            </w:r>
          </w:p>
        </w:tc>
        <w:tc>
          <w:tcPr>
            <w:tcW w:w="1704" w:type="pct"/>
            <w:vMerge w:val="restart"/>
            <w:shd w:val="clear" w:color="auto" w:fill="92D050"/>
            <w:vAlign w:val="center"/>
          </w:tcPr>
          <w:p w:rsidR="00A04034" w:rsidRPr="006D2FC3" w:rsidRDefault="00A04034" w:rsidP="00A04034">
            <w:pPr>
              <w:jc w:val="center"/>
              <w:rPr>
                <w:rFonts w:ascii="Arial" w:hAnsi="Arial" w:cs="Arial"/>
                <w:b/>
              </w:rPr>
            </w:pPr>
            <w:r w:rsidRPr="006D2FC3">
              <w:rPr>
                <w:rFonts w:ascii="Arial" w:hAnsi="Arial" w:cs="Arial"/>
                <w:b/>
              </w:rPr>
              <w:t>Observaciones</w:t>
            </w:r>
          </w:p>
        </w:tc>
      </w:tr>
      <w:tr w:rsidR="00A04034" w:rsidRPr="007E7ECE" w:rsidTr="007049D5">
        <w:tc>
          <w:tcPr>
            <w:tcW w:w="948" w:type="pct"/>
            <w:vMerge/>
            <w:shd w:val="clear" w:color="auto" w:fill="92D050"/>
          </w:tcPr>
          <w:p w:rsidR="00A04034" w:rsidRPr="007E7ECE" w:rsidRDefault="00A04034" w:rsidP="00A04034">
            <w:pPr>
              <w:jc w:val="center"/>
              <w:rPr>
                <w:rFonts w:ascii="Arial" w:hAnsi="Arial" w:cs="Arial"/>
              </w:rPr>
            </w:pPr>
          </w:p>
        </w:tc>
        <w:tc>
          <w:tcPr>
            <w:tcW w:w="805" w:type="pct"/>
            <w:shd w:val="clear" w:color="auto" w:fill="92D050"/>
          </w:tcPr>
          <w:p w:rsidR="00A04034" w:rsidRPr="006D2FC3" w:rsidRDefault="00A04034" w:rsidP="00A04034">
            <w:pPr>
              <w:jc w:val="center"/>
              <w:rPr>
                <w:rFonts w:ascii="Arial" w:hAnsi="Arial" w:cs="Arial"/>
                <w:b/>
              </w:rPr>
            </w:pPr>
            <w:r w:rsidRPr="006D2FC3">
              <w:rPr>
                <w:rFonts w:ascii="Arial" w:hAnsi="Arial" w:cs="Arial"/>
                <w:b/>
              </w:rPr>
              <w:t>Vegetación*</w:t>
            </w:r>
          </w:p>
        </w:tc>
        <w:tc>
          <w:tcPr>
            <w:tcW w:w="738" w:type="pct"/>
            <w:shd w:val="clear" w:color="auto" w:fill="92D050"/>
          </w:tcPr>
          <w:p w:rsidR="00A04034" w:rsidRPr="006D2FC3" w:rsidRDefault="00A04034" w:rsidP="00A04034">
            <w:pPr>
              <w:jc w:val="center"/>
              <w:rPr>
                <w:rFonts w:ascii="Arial" w:hAnsi="Arial" w:cs="Arial"/>
                <w:b/>
              </w:rPr>
            </w:pPr>
            <w:r w:rsidRPr="006D2FC3">
              <w:rPr>
                <w:rFonts w:ascii="Arial" w:hAnsi="Arial" w:cs="Arial"/>
                <w:b/>
              </w:rPr>
              <w:t>Suelo *</w:t>
            </w:r>
          </w:p>
        </w:tc>
        <w:tc>
          <w:tcPr>
            <w:tcW w:w="805" w:type="pct"/>
            <w:shd w:val="clear" w:color="auto" w:fill="92D050"/>
          </w:tcPr>
          <w:p w:rsidR="00A04034" w:rsidRPr="006D2FC3" w:rsidRDefault="00A04034" w:rsidP="00A04034">
            <w:pPr>
              <w:jc w:val="center"/>
              <w:rPr>
                <w:rFonts w:ascii="Arial" w:hAnsi="Arial" w:cs="Arial"/>
                <w:b/>
              </w:rPr>
            </w:pPr>
            <w:r w:rsidRPr="006D2FC3">
              <w:rPr>
                <w:rFonts w:ascii="Arial" w:hAnsi="Arial" w:cs="Arial"/>
                <w:b/>
              </w:rPr>
              <w:t>Agua*</w:t>
            </w:r>
          </w:p>
        </w:tc>
        <w:tc>
          <w:tcPr>
            <w:tcW w:w="1704" w:type="pct"/>
            <w:vMerge/>
            <w:shd w:val="clear" w:color="auto" w:fill="92D050"/>
          </w:tcPr>
          <w:p w:rsidR="00A04034" w:rsidRPr="007E7ECE" w:rsidRDefault="00A04034" w:rsidP="00A04034">
            <w:pPr>
              <w:jc w:val="center"/>
              <w:rPr>
                <w:rFonts w:ascii="Arial" w:hAnsi="Arial" w:cs="Arial"/>
              </w:rPr>
            </w:pPr>
          </w:p>
        </w:tc>
      </w:tr>
      <w:tr w:rsidR="00A04034" w:rsidRPr="007E7ECE" w:rsidTr="00A04034">
        <w:tc>
          <w:tcPr>
            <w:tcW w:w="948" w:type="pct"/>
          </w:tcPr>
          <w:p w:rsidR="00A04034" w:rsidRPr="007E7ECE" w:rsidRDefault="00A04034" w:rsidP="00A04034">
            <w:pPr>
              <w:rPr>
                <w:rFonts w:ascii="Arial" w:hAnsi="Arial" w:cs="Arial"/>
              </w:rPr>
            </w:pPr>
            <w:r w:rsidRPr="007E7ECE">
              <w:rPr>
                <w:rFonts w:ascii="Arial" w:hAnsi="Arial" w:cs="Arial"/>
              </w:rPr>
              <w:t>Incendios</w:t>
            </w:r>
          </w:p>
        </w:tc>
        <w:tc>
          <w:tcPr>
            <w:tcW w:w="805" w:type="pct"/>
          </w:tcPr>
          <w:p w:rsidR="00A04034" w:rsidRPr="007E7ECE" w:rsidRDefault="00A04034" w:rsidP="00A04034">
            <w:pPr>
              <w:jc w:val="center"/>
              <w:rPr>
                <w:rFonts w:ascii="Arial" w:hAnsi="Arial" w:cs="Arial"/>
              </w:rPr>
            </w:pPr>
          </w:p>
        </w:tc>
        <w:tc>
          <w:tcPr>
            <w:tcW w:w="738" w:type="pct"/>
          </w:tcPr>
          <w:p w:rsidR="00A04034" w:rsidRPr="007E7ECE" w:rsidRDefault="00A04034" w:rsidP="00A04034">
            <w:pPr>
              <w:jc w:val="center"/>
              <w:rPr>
                <w:rFonts w:ascii="Arial" w:hAnsi="Arial" w:cs="Arial"/>
              </w:rPr>
            </w:pPr>
          </w:p>
        </w:tc>
        <w:tc>
          <w:tcPr>
            <w:tcW w:w="805" w:type="pct"/>
          </w:tcPr>
          <w:p w:rsidR="00A04034" w:rsidRPr="007E7ECE" w:rsidRDefault="00A04034" w:rsidP="00A04034">
            <w:pPr>
              <w:jc w:val="center"/>
              <w:rPr>
                <w:rFonts w:ascii="Arial" w:hAnsi="Arial" w:cs="Arial"/>
              </w:rPr>
            </w:pPr>
          </w:p>
        </w:tc>
        <w:tc>
          <w:tcPr>
            <w:tcW w:w="1704" w:type="pct"/>
          </w:tcPr>
          <w:p w:rsidR="00A04034" w:rsidRPr="007E7ECE" w:rsidRDefault="00A04034" w:rsidP="00A04034">
            <w:pPr>
              <w:jc w:val="center"/>
              <w:rPr>
                <w:rFonts w:ascii="Arial" w:hAnsi="Arial" w:cs="Arial"/>
              </w:rPr>
            </w:pPr>
          </w:p>
        </w:tc>
      </w:tr>
      <w:tr w:rsidR="00A04034" w:rsidRPr="007E7ECE" w:rsidTr="00A04034">
        <w:tc>
          <w:tcPr>
            <w:tcW w:w="948" w:type="pct"/>
          </w:tcPr>
          <w:p w:rsidR="00A04034" w:rsidRPr="007E7ECE" w:rsidRDefault="00A04034" w:rsidP="00A04034">
            <w:pPr>
              <w:rPr>
                <w:rFonts w:ascii="Arial" w:hAnsi="Arial" w:cs="Arial"/>
              </w:rPr>
            </w:pPr>
            <w:r w:rsidRPr="007E7ECE">
              <w:rPr>
                <w:rFonts w:ascii="Arial" w:hAnsi="Arial" w:cs="Arial"/>
              </w:rPr>
              <w:t>Huracanes</w:t>
            </w:r>
          </w:p>
        </w:tc>
        <w:tc>
          <w:tcPr>
            <w:tcW w:w="805" w:type="pct"/>
          </w:tcPr>
          <w:p w:rsidR="00A04034" w:rsidRPr="007E7ECE" w:rsidRDefault="00A04034" w:rsidP="00A04034">
            <w:pPr>
              <w:jc w:val="center"/>
              <w:rPr>
                <w:rFonts w:ascii="Arial" w:hAnsi="Arial" w:cs="Arial"/>
              </w:rPr>
            </w:pPr>
          </w:p>
        </w:tc>
        <w:tc>
          <w:tcPr>
            <w:tcW w:w="738" w:type="pct"/>
          </w:tcPr>
          <w:p w:rsidR="00A04034" w:rsidRPr="007E7ECE" w:rsidRDefault="00A04034" w:rsidP="00A04034">
            <w:pPr>
              <w:jc w:val="center"/>
              <w:rPr>
                <w:rFonts w:ascii="Arial" w:hAnsi="Arial" w:cs="Arial"/>
              </w:rPr>
            </w:pPr>
          </w:p>
        </w:tc>
        <w:tc>
          <w:tcPr>
            <w:tcW w:w="805" w:type="pct"/>
          </w:tcPr>
          <w:p w:rsidR="00A04034" w:rsidRPr="007E7ECE" w:rsidRDefault="00A04034" w:rsidP="00A04034">
            <w:pPr>
              <w:jc w:val="center"/>
              <w:rPr>
                <w:rFonts w:ascii="Arial" w:hAnsi="Arial" w:cs="Arial"/>
              </w:rPr>
            </w:pPr>
          </w:p>
        </w:tc>
        <w:tc>
          <w:tcPr>
            <w:tcW w:w="1704" w:type="pct"/>
          </w:tcPr>
          <w:p w:rsidR="00A04034" w:rsidRPr="007E7ECE" w:rsidRDefault="00A04034" w:rsidP="00A04034">
            <w:pPr>
              <w:jc w:val="center"/>
              <w:rPr>
                <w:rFonts w:ascii="Arial" w:hAnsi="Arial" w:cs="Arial"/>
              </w:rPr>
            </w:pPr>
          </w:p>
        </w:tc>
      </w:tr>
      <w:tr w:rsidR="00A04034" w:rsidRPr="007E7ECE" w:rsidTr="00A04034">
        <w:tc>
          <w:tcPr>
            <w:tcW w:w="948" w:type="pct"/>
          </w:tcPr>
          <w:p w:rsidR="00A04034" w:rsidRPr="007E7ECE" w:rsidRDefault="00A04034" w:rsidP="00A04034">
            <w:pPr>
              <w:rPr>
                <w:rFonts w:ascii="Arial" w:hAnsi="Arial" w:cs="Arial"/>
              </w:rPr>
            </w:pPr>
            <w:r w:rsidRPr="007E7ECE">
              <w:rPr>
                <w:rFonts w:ascii="Arial" w:hAnsi="Arial" w:cs="Arial"/>
              </w:rPr>
              <w:t>Inundaciones</w:t>
            </w:r>
          </w:p>
        </w:tc>
        <w:tc>
          <w:tcPr>
            <w:tcW w:w="805" w:type="pct"/>
          </w:tcPr>
          <w:p w:rsidR="00A04034" w:rsidRPr="007E7ECE" w:rsidRDefault="00A04034" w:rsidP="00A04034">
            <w:pPr>
              <w:jc w:val="center"/>
              <w:rPr>
                <w:rFonts w:ascii="Arial" w:hAnsi="Arial" w:cs="Arial"/>
              </w:rPr>
            </w:pPr>
          </w:p>
        </w:tc>
        <w:tc>
          <w:tcPr>
            <w:tcW w:w="738" w:type="pct"/>
          </w:tcPr>
          <w:p w:rsidR="00A04034" w:rsidRPr="007E7ECE" w:rsidRDefault="00A04034" w:rsidP="00A04034">
            <w:pPr>
              <w:jc w:val="center"/>
              <w:rPr>
                <w:rFonts w:ascii="Arial" w:hAnsi="Arial" w:cs="Arial"/>
              </w:rPr>
            </w:pPr>
          </w:p>
        </w:tc>
        <w:tc>
          <w:tcPr>
            <w:tcW w:w="805" w:type="pct"/>
          </w:tcPr>
          <w:p w:rsidR="00A04034" w:rsidRPr="007E7ECE" w:rsidRDefault="00A04034" w:rsidP="00A04034">
            <w:pPr>
              <w:jc w:val="center"/>
              <w:rPr>
                <w:rFonts w:ascii="Arial" w:hAnsi="Arial" w:cs="Arial"/>
              </w:rPr>
            </w:pPr>
          </w:p>
        </w:tc>
        <w:tc>
          <w:tcPr>
            <w:tcW w:w="1704" w:type="pct"/>
          </w:tcPr>
          <w:p w:rsidR="00A04034" w:rsidRPr="007E7ECE" w:rsidRDefault="00A04034" w:rsidP="00A04034">
            <w:pPr>
              <w:jc w:val="center"/>
              <w:rPr>
                <w:rFonts w:ascii="Arial" w:hAnsi="Arial" w:cs="Arial"/>
              </w:rPr>
            </w:pPr>
          </w:p>
        </w:tc>
      </w:tr>
      <w:tr w:rsidR="00A04034" w:rsidRPr="007E7ECE" w:rsidTr="00A04034">
        <w:tc>
          <w:tcPr>
            <w:tcW w:w="948" w:type="pct"/>
          </w:tcPr>
          <w:p w:rsidR="00A04034" w:rsidRPr="007E7ECE" w:rsidRDefault="00A04034" w:rsidP="00A04034">
            <w:pPr>
              <w:rPr>
                <w:rFonts w:ascii="Arial" w:hAnsi="Arial" w:cs="Arial"/>
              </w:rPr>
            </w:pPr>
            <w:r w:rsidRPr="007E7ECE">
              <w:rPr>
                <w:rFonts w:ascii="Arial" w:hAnsi="Arial" w:cs="Arial"/>
              </w:rPr>
              <w:t>Apertura de caminos</w:t>
            </w:r>
          </w:p>
        </w:tc>
        <w:tc>
          <w:tcPr>
            <w:tcW w:w="805" w:type="pct"/>
          </w:tcPr>
          <w:p w:rsidR="00A04034" w:rsidRPr="007E7ECE" w:rsidRDefault="00A04034" w:rsidP="00A04034">
            <w:pPr>
              <w:jc w:val="center"/>
              <w:rPr>
                <w:rFonts w:ascii="Arial" w:hAnsi="Arial" w:cs="Arial"/>
              </w:rPr>
            </w:pPr>
          </w:p>
        </w:tc>
        <w:tc>
          <w:tcPr>
            <w:tcW w:w="738" w:type="pct"/>
          </w:tcPr>
          <w:p w:rsidR="00A04034" w:rsidRPr="007E7ECE" w:rsidRDefault="00A04034" w:rsidP="00A04034">
            <w:pPr>
              <w:jc w:val="center"/>
              <w:rPr>
                <w:rFonts w:ascii="Arial" w:hAnsi="Arial" w:cs="Arial"/>
              </w:rPr>
            </w:pPr>
          </w:p>
        </w:tc>
        <w:tc>
          <w:tcPr>
            <w:tcW w:w="805" w:type="pct"/>
          </w:tcPr>
          <w:p w:rsidR="00A04034" w:rsidRPr="007E7ECE" w:rsidRDefault="00A04034" w:rsidP="00A04034">
            <w:pPr>
              <w:jc w:val="center"/>
              <w:rPr>
                <w:rFonts w:ascii="Arial" w:hAnsi="Arial" w:cs="Arial"/>
              </w:rPr>
            </w:pPr>
          </w:p>
        </w:tc>
        <w:tc>
          <w:tcPr>
            <w:tcW w:w="1704" w:type="pct"/>
          </w:tcPr>
          <w:p w:rsidR="00A04034" w:rsidRPr="007E7ECE" w:rsidRDefault="00A04034" w:rsidP="00A04034">
            <w:pPr>
              <w:jc w:val="center"/>
              <w:rPr>
                <w:rFonts w:ascii="Arial" w:hAnsi="Arial" w:cs="Arial"/>
              </w:rPr>
            </w:pPr>
          </w:p>
        </w:tc>
      </w:tr>
      <w:tr w:rsidR="00A04034" w:rsidRPr="007E7ECE" w:rsidTr="00A04034">
        <w:tc>
          <w:tcPr>
            <w:tcW w:w="948" w:type="pct"/>
          </w:tcPr>
          <w:p w:rsidR="00A04034" w:rsidRPr="007E7ECE" w:rsidRDefault="00A04034" w:rsidP="00A04034">
            <w:pPr>
              <w:rPr>
                <w:rFonts w:ascii="Arial" w:hAnsi="Arial" w:cs="Arial"/>
              </w:rPr>
            </w:pPr>
            <w:r w:rsidRPr="007E7ECE">
              <w:rPr>
                <w:rFonts w:ascii="Arial" w:hAnsi="Arial" w:cs="Arial"/>
              </w:rPr>
              <w:t>Aprovechamientos forestales</w:t>
            </w:r>
          </w:p>
        </w:tc>
        <w:tc>
          <w:tcPr>
            <w:tcW w:w="805" w:type="pct"/>
          </w:tcPr>
          <w:p w:rsidR="00A04034" w:rsidRPr="007E7ECE" w:rsidRDefault="00A04034" w:rsidP="00A04034">
            <w:pPr>
              <w:jc w:val="center"/>
              <w:rPr>
                <w:rFonts w:ascii="Arial" w:hAnsi="Arial" w:cs="Arial"/>
              </w:rPr>
            </w:pPr>
          </w:p>
        </w:tc>
        <w:tc>
          <w:tcPr>
            <w:tcW w:w="738" w:type="pct"/>
          </w:tcPr>
          <w:p w:rsidR="00A04034" w:rsidRPr="007E7ECE" w:rsidRDefault="00A04034" w:rsidP="00A04034">
            <w:pPr>
              <w:jc w:val="center"/>
              <w:rPr>
                <w:rFonts w:ascii="Arial" w:hAnsi="Arial" w:cs="Arial"/>
              </w:rPr>
            </w:pPr>
          </w:p>
        </w:tc>
        <w:tc>
          <w:tcPr>
            <w:tcW w:w="805" w:type="pct"/>
          </w:tcPr>
          <w:p w:rsidR="00A04034" w:rsidRPr="007E7ECE" w:rsidRDefault="00A04034" w:rsidP="00A04034">
            <w:pPr>
              <w:jc w:val="center"/>
              <w:rPr>
                <w:rFonts w:ascii="Arial" w:hAnsi="Arial" w:cs="Arial"/>
              </w:rPr>
            </w:pPr>
          </w:p>
        </w:tc>
        <w:tc>
          <w:tcPr>
            <w:tcW w:w="1704" w:type="pct"/>
          </w:tcPr>
          <w:p w:rsidR="00A04034" w:rsidRPr="007E7ECE" w:rsidRDefault="00A04034" w:rsidP="00A04034">
            <w:pPr>
              <w:jc w:val="center"/>
              <w:rPr>
                <w:rFonts w:ascii="Arial" w:hAnsi="Arial" w:cs="Arial"/>
              </w:rPr>
            </w:pPr>
          </w:p>
        </w:tc>
      </w:tr>
      <w:tr w:rsidR="00A04034" w:rsidRPr="007E7ECE" w:rsidTr="00A04034">
        <w:tc>
          <w:tcPr>
            <w:tcW w:w="948" w:type="pct"/>
          </w:tcPr>
          <w:p w:rsidR="00A04034" w:rsidRPr="007E7ECE" w:rsidRDefault="00A04034" w:rsidP="00A04034">
            <w:pPr>
              <w:rPr>
                <w:rFonts w:ascii="Arial" w:hAnsi="Arial" w:cs="Arial"/>
              </w:rPr>
            </w:pPr>
            <w:r w:rsidRPr="007E7ECE">
              <w:rPr>
                <w:rFonts w:ascii="Arial" w:hAnsi="Arial" w:cs="Arial"/>
              </w:rPr>
              <w:t>Cambio de uso del suelo</w:t>
            </w:r>
          </w:p>
        </w:tc>
        <w:tc>
          <w:tcPr>
            <w:tcW w:w="805" w:type="pct"/>
          </w:tcPr>
          <w:p w:rsidR="00A04034" w:rsidRPr="007E7ECE" w:rsidRDefault="00A04034" w:rsidP="00A04034">
            <w:pPr>
              <w:jc w:val="center"/>
              <w:rPr>
                <w:rFonts w:ascii="Arial" w:hAnsi="Arial" w:cs="Arial"/>
              </w:rPr>
            </w:pPr>
          </w:p>
        </w:tc>
        <w:tc>
          <w:tcPr>
            <w:tcW w:w="738" w:type="pct"/>
          </w:tcPr>
          <w:p w:rsidR="00A04034" w:rsidRPr="007E7ECE" w:rsidRDefault="00A04034" w:rsidP="00A04034">
            <w:pPr>
              <w:jc w:val="center"/>
              <w:rPr>
                <w:rFonts w:ascii="Arial" w:hAnsi="Arial" w:cs="Arial"/>
              </w:rPr>
            </w:pPr>
          </w:p>
        </w:tc>
        <w:tc>
          <w:tcPr>
            <w:tcW w:w="805" w:type="pct"/>
          </w:tcPr>
          <w:p w:rsidR="00A04034" w:rsidRPr="007E7ECE" w:rsidRDefault="00A04034" w:rsidP="00A04034">
            <w:pPr>
              <w:jc w:val="center"/>
              <w:rPr>
                <w:rFonts w:ascii="Arial" w:hAnsi="Arial" w:cs="Arial"/>
              </w:rPr>
            </w:pPr>
          </w:p>
        </w:tc>
        <w:tc>
          <w:tcPr>
            <w:tcW w:w="1704" w:type="pct"/>
          </w:tcPr>
          <w:p w:rsidR="00A04034" w:rsidRPr="007E7ECE" w:rsidRDefault="00A04034" w:rsidP="00A04034">
            <w:pPr>
              <w:jc w:val="center"/>
              <w:rPr>
                <w:rFonts w:ascii="Arial" w:hAnsi="Arial" w:cs="Arial"/>
              </w:rPr>
            </w:pPr>
          </w:p>
        </w:tc>
      </w:tr>
      <w:tr w:rsidR="00A04034" w:rsidRPr="007E7ECE" w:rsidTr="00A04034">
        <w:tc>
          <w:tcPr>
            <w:tcW w:w="948" w:type="pct"/>
          </w:tcPr>
          <w:p w:rsidR="00A04034" w:rsidRPr="007E7ECE" w:rsidRDefault="00A04034" w:rsidP="00A04034">
            <w:pPr>
              <w:rPr>
                <w:rFonts w:ascii="Arial" w:hAnsi="Arial" w:cs="Arial"/>
              </w:rPr>
            </w:pPr>
            <w:r w:rsidRPr="007E7ECE">
              <w:rPr>
                <w:rFonts w:ascii="Arial" w:hAnsi="Arial" w:cs="Arial"/>
              </w:rPr>
              <w:t>Pastoreo</w:t>
            </w:r>
          </w:p>
        </w:tc>
        <w:tc>
          <w:tcPr>
            <w:tcW w:w="805" w:type="pct"/>
          </w:tcPr>
          <w:p w:rsidR="00A04034" w:rsidRPr="007E7ECE" w:rsidRDefault="00A04034" w:rsidP="00A04034">
            <w:pPr>
              <w:jc w:val="center"/>
              <w:rPr>
                <w:rFonts w:ascii="Arial" w:hAnsi="Arial" w:cs="Arial"/>
              </w:rPr>
            </w:pPr>
          </w:p>
        </w:tc>
        <w:tc>
          <w:tcPr>
            <w:tcW w:w="738" w:type="pct"/>
          </w:tcPr>
          <w:p w:rsidR="00A04034" w:rsidRPr="007E7ECE" w:rsidRDefault="00A04034" w:rsidP="00A04034">
            <w:pPr>
              <w:jc w:val="center"/>
              <w:rPr>
                <w:rFonts w:ascii="Arial" w:hAnsi="Arial" w:cs="Arial"/>
              </w:rPr>
            </w:pPr>
          </w:p>
        </w:tc>
        <w:tc>
          <w:tcPr>
            <w:tcW w:w="805" w:type="pct"/>
          </w:tcPr>
          <w:p w:rsidR="00A04034" w:rsidRPr="007E7ECE" w:rsidRDefault="00A04034" w:rsidP="00A04034">
            <w:pPr>
              <w:jc w:val="center"/>
              <w:rPr>
                <w:rFonts w:ascii="Arial" w:hAnsi="Arial" w:cs="Arial"/>
              </w:rPr>
            </w:pPr>
          </w:p>
        </w:tc>
        <w:tc>
          <w:tcPr>
            <w:tcW w:w="1704" w:type="pct"/>
          </w:tcPr>
          <w:p w:rsidR="00A04034" w:rsidRPr="007E7ECE" w:rsidRDefault="00A04034" w:rsidP="00A04034">
            <w:pPr>
              <w:jc w:val="center"/>
              <w:rPr>
                <w:rFonts w:ascii="Arial" w:hAnsi="Arial" w:cs="Arial"/>
              </w:rPr>
            </w:pPr>
          </w:p>
        </w:tc>
      </w:tr>
      <w:tr w:rsidR="00A04034" w:rsidRPr="007E7ECE" w:rsidTr="00A04034">
        <w:tc>
          <w:tcPr>
            <w:tcW w:w="948" w:type="pct"/>
          </w:tcPr>
          <w:p w:rsidR="00A04034" w:rsidRPr="007E7ECE" w:rsidRDefault="00A04034" w:rsidP="00A04034">
            <w:pPr>
              <w:rPr>
                <w:rFonts w:ascii="Arial" w:hAnsi="Arial" w:cs="Arial"/>
              </w:rPr>
            </w:pPr>
            <w:r w:rsidRPr="007E7ECE">
              <w:rPr>
                <w:rFonts w:ascii="Arial" w:hAnsi="Arial" w:cs="Arial"/>
              </w:rPr>
              <w:t>Plagas y enfermedades</w:t>
            </w:r>
          </w:p>
        </w:tc>
        <w:tc>
          <w:tcPr>
            <w:tcW w:w="805" w:type="pct"/>
          </w:tcPr>
          <w:p w:rsidR="00A04034" w:rsidRPr="007E7ECE" w:rsidRDefault="00A04034" w:rsidP="00A04034">
            <w:pPr>
              <w:jc w:val="center"/>
              <w:rPr>
                <w:rFonts w:ascii="Arial" w:hAnsi="Arial" w:cs="Arial"/>
              </w:rPr>
            </w:pPr>
          </w:p>
        </w:tc>
        <w:tc>
          <w:tcPr>
            <w:tcW w:w="738" w:type="pct"/>
          </w:tcPr>
          <w:p w:rsidR="00A04034" w:rsidRPr="007E7ECE" w:rsidRDefault="00A04034" w:rsidP="00A04034">
            <w:pPr>
              <w:jc w:val="center"/>
              <w:rPr>
                <w:rFonts w:ascii="Arial" w:hAnsi="Arial" w:cs="Arial"/>
              </w:rPr>
            </w:pPr>
          </w:p>
        </w:tc>
        <w:tc>
          <w:tcPr>
            <w:tcW w:w="805" w:type="pct"/>
          </w:tcPr>
          <w:p w:rsidR="00A04034" w:rsidRPr="007E7ECE" w:rsidRDefault="00A04034" w:rsidP="00A04034">
            <w:pPr>
              <w:jc w:val="center"/>
              <w:rPr>
                <w:rFonts w:ascii="Arial" w:hAnsi="Arial" w:cs="Arial"/>
              </w:rPr>
            </w:pPr>
          </w:p>
        </w:tc>
        <w:tc>
          <w:tcPr>
            <w:tcW w:w="1704" w:type="pct"/>
          </w:tcPr>
          <w:p w:rsidR="00A04034" w:rsidRPr="007E7ECE" w:rsidRDefault="00A04034" w:rsidP="00A04034">
            <w:pPr>
              <w:jc w:val="center"/>
              <w:rPr>
                <w:rFonts w:ascii="Arial" w:hAnsi="Arial" w:cs="Arial"/>
              </w:rPr>
            </w:pPr>
          </w:p>
        </w:tc>
      </w:tr>
      <w:tr w:rsidR="00A04034" w:rsidRPr="007E7ECE" w:rsidTr="00A04034">
        <w:tc>
          <w:tcPr>
            <w:tcW w:w="948" w:type="pct"/>
          </w:tcPr>
          <w:p w:rsidR="00A04034" w:rsidRPr="007E7ECE" w:rsidRDefault="00A04034" w:rsidP="00A04034">
            <w:pPr>
              <w:rPr>
                <w:rFonts w:ascii="Arial" w:hAnsi="Arial" w:cs="Arial"/>
              </w:rPr>
            </w:pPr>
            <w:r w:rsidRPr="007E7ECE">
              <w:rPr>
                <w:rFonts w:ascii="Arial" w:hAnsi="Arial" w:cs="Arial"/>
              </w:rPr>
              <w:t>Líneas eléctricas</w:t>
            </w:r>
          </w:p>
        </w:tc>
        <w:tc>
          <w:tcPr>
            <w:tcW w:w="805" w:type="pct"/>
          </w:tcPr>
          <w:p w:rsidR="00A04034" w:rsidRPr="007E7ECE" w:rsidRDefault="00A04034" w:rsidP="00A04034">
            <w:pPr>
              <w:jc w:val="center"/>
              <w:rPr>
                <w:rFonts w:ascii="Arial" w:hAnsi="Arial" w:cs="Arial"/>
              </w:rPr>
            </w:pPr>
          </w:p>
        </w:tc>
        <w:tc>
          <w:tcPr>
            <w:tcW w:w="738" w:type="pct"/>
          </w:tcPr>
          <w:p w:rsidR="00A04034" w:rsidRPr="007E7ECE" w:rsidRDefault="00A04034" w:rsidP="00A04034">
            <w:pPr>
              <w:jc w:val="center"/>
              <w:rPr>
                <w:rFonts w:ascii="Arial" w:hAnsi="Arial" w:cs="Arial"/>
              </w:rPr>
            </w:pPr>
          </w:p>
        </w:tc>
        <w:tc>
          <w:tcPr>
            <w:tcW w:w="805" w:type="pct"/>
          </w:tcPr>
          <w:p w:rsidR="00A04034" w:rsidRPr="007E7ECE" w:rsidRDefault="00A04034" w:rsidP="00A04034">
            <w:pPr>
              <w:jc w:val="center"/>
              <w:rPr>
                <w:rFonts w:ascii="Arial" w:hAnsi="Arial" w:cs="Arial"/>
              </w:rPr>
            </w:pPr>
          </w:p>
        </w:tc>
        <w:tc>
          <w:tcPr>
            <w:tcW w:w="1704" w:type="pct"/>
          </w:tcPr>
          <w:p w:rsidR="00A04034" w:rsidRPr="007E7ECE" w:rsidRDefault="00A04034" w:rsidP="00A04034">
            <w:pPr>
              <w:jc w:val="center"/>
              <w:rPr>
                <w:rFonts w:ascii="Arial" w:hAnsi="Arial" w:cs="Arial"/>
              </w:rPr>
            </w:pPr>
          </w:p>
        </w:tc>
      </w:tr>
      <w:tr w:rsidR="00A04034" w:rsidRPr="007E7ECE" w:rsidTr="00A04034">
        <w:tc>
          <w:tcPr>
            <w:tcW w:w="948" w:type="pct"/>
          </w:tcPr>
          <w:p w:rsidR="00A04034" w:rsidRPr="007E7ECE" w:rsidRDefault="00A04034" w:rsidP="00A04034">
            <w:pPr>
              <w:rPr>
                <w:rFonts w:ascii="Arial" w:hAnsi="Arial" w:cs="Arial"/>
              </w:rPr>
            </w:pPr>
            <w:r w:rsidRPr="007E7ECE">
              <w:rPr>
                <w:rFonts w:ascii="Arial" w:hAnsi="Arial" w:cs="Arial"/>
              </w:rPr>
              <w:t>Actividades mineras</w:t>
            </w:r>
          </w:p>
        </w:tc>
        <w:tc>
          <w:tcPr>
            <w:tcW w:w="805" w:type="pct"/>
          </w:tcPr>
          <w:p w:rsidR="00A04034" w:rsidRPr="007E7ECE" w:rsidRDefault="00A04034" w:rsidP="00A04034">
            <w:pPr>
              <w:jc w:val="center"/>
              <w:rPr>
                <w:rFonts w:ascii="Arial" w:hAnsi="Arial" w:cs="Arial"/>
              </w:rPr>
            </w:pPr>
          </w:p>
        </w:tc>
        <w:tc>
          <w:tcPr>
            <w:tcW w:w="738" w:type="pct"/>
          </w:tcPr>
          <w:p w:rsidR="00A04034" w:rsidRPr="007E7ECE" w:rsidRDefault="00A04034" w:rsidP="00A04034">
            <w:pPr>
              <w:jc w:val="center"/>
              <w:rPr>
                <w:rFonts w:ascii="Arial" w:hAnsi="Arial" w:cs="Arial"/>
              </w:rPr>
            </w:pPr>
          </w:p>
        </w:tc>
        <w:tc>
          <w:tcPr>
            <w:tcW w:w="805" w:type="pct"/>
          </w:tcPr>
          <w:p w:rsidR="00A04034" w:rsidRPr="007E7ECE" w:rsidRDefault="00A04034" w:rsidP="00A04034">
            <w:pPr>
              <w:jc w:val="center"/>
              <w:rPr>
                <w:rFonts w:ascii="Arial" w:hAnsi="Arial" w:cs="Arial"/>
              </w:rPr>
            </w:pPr>
          </w:p>
        </w:tc>
        <w:tc>
          <w:tcPr>
            <w:tcW w:w="1704" w:type="pct"/>
          </w:tcPr>
          <w:p w:rsidR="00A04034" w:rsidRPr="007E7ECE" w:rsidRDefault="00A04034" w:rsidP="00A04034">
            <w:pPr>
              <w:jc w:val="center"/>
              <w:rPr>
                <w:rFonts w:ascii="Arial" w:hAnsi="Arial" w:cs="Arial"/>
              </w:rPr>
            </w:pPr>
          </w:p>
        </w:tc>
      </w:tr>
      <w:tr w:rsidR="00A04034" w:rsidRPr="007E7ECE" w:rsidTr="00A04034">
        <w:tc>
          <w:tcPr>
            <w:tcW w:w="948" w:type="pct"/>
          </w:tcPr>
          <w:p w:rsidR="00A04034" w:rsidRPr="007E7ECE" w:rsidRDefault="00A04034" w:rsidP="00A04034">
            <w:pPr>
              <w:rPr>
                <w:rFonts w:ascii="Arial" w:hAnsi="Arial" w:cs="Arial"/>
              </w:rPr>
            </w:pPr>
            <w:r w:rsidRPr="007E7ECE">
              <w:rPr>
                <w:rFonts w:ascii="Arial" w:hAnsi="Arial" w:cs="Arial"/>
              </w:rPr>
              <w:t xml:space="preserve">Asentamientos humanos </w:t>
            </w:r>
          </w:p>
        </w:tc>
        <w:tc>
          <w:tcPr>
            <w:tcW w:w="805" w:type="pct"/>
          </w:tcPr>
          <w:p w:rsidR="00A04034" w:rsidRPr="007E7ECE" w:rsidRDefault="00A04034" w:rsidP="00A04034">
            <w:pPr>
              <w:jc w:val="center"/>
              <w:rPr>
                <w:rFonts w:ascii="Arial" w:hAnsi="Arial" w:cs="Arial"/>
              </w:rPr>
            </w:pPr>
          </w:p>
        </w:tc>
        <w:tc>
          <w:tcPr>
            <w:tcW w:w="738" w:type="pct"/>
          </w:tcPr>
          <w:p w:rsidR="00A04034" w:rsidRPr="007E7ECE" w:rsidRDefault="00A04034" w:rsidP="00A04034">
            <w:pPr>
              <w:jc w:val="center"/>
              <w:rPr>
                <w:rFonts w:ascii="Arial" w:hAnsi="Arial" w:cs="Arial"/>
              </w:rPr>
            </w:pPr>
          </w:p>
        </w:tc>
        <w:tc>
          <w:tcPr>
            <w:tcW w:w="805" w:type="pct"/>
          </w:tcPr>
          <w:p w:rsidR="00A04034" w:rsidRPr="007E7ECE" w:rsidRDefault="00A04034" w:rsidP="00A04034">
            <w:pPr>
              <w:jc w:val="center"/>
              <w:rPr>
                <w:rFonts w:ascii="Arial" w:hAnsi="Arial" w:cs="Arial"/>
              </w:rPr>
            </w:pPr>
          </w:p>
        </w:tc>
        <w:tc>
          <w:tcPr>
            <w:tcW w:w="1704" w:type="pct"/>
          </w:tcPr>
          <w:p w:rsidR="00A04034" w:rsidRPr="007E7ECE" w:rsidRDefault="00A04034" w:rsidP="00A04034">
            <w:pPr>
              <w:jc w:val="center"/>
              <w:rPr>
                <w:rFonts w:ascii="Arial" w:hAnsi="Arial" w:cs="Arial"/>
              </w:rPr>
            </w:pPr>
          </w:p>
        </w:tc>
      </w:tr>
    </w:tbl>
    <w:p w:rsidR="00A04034" w:rsidRPr="007E7ECE" w:rsidRDefault="00A04034" w:rsidP="00A04034">
      <w:pPr>
        <w:jc w:val="right"/>
        <w:rPr>
          <w:rFonts w:ascii="Arial" w:hAnsi="Arial" w:cs="Arial"/>
          <w:b/>
          <w:sz w:val="16"/>
          <w:szCs w:val="16"/>
        </w:rPr>
      </w:pPr>
      <w:r w:rsidRPr="007E7ECE">
        <w:rPr>
          <w:rFonts w:ascii="Arial" w:hAnsi="Arial" w:cs="Arial"/>
          <w:b/>
          <w:sz w:val="16"/>
          <w:szCs w:val="16"/>
        </w:rPr>
        <w:t xml:space="preserve">* </w:t>
      </w:r>
      <w:r>
        <w:rPr>
          <w:rFonts w:ascii="Arial" w:hAnsi="Arial" w:cs="Arial"/>
          <w:b/>
          <w:sz w:val="16"/>
          <w:szCs w:val="16"/>
        </w:rPr>
        <w:t>1</w:t>
      </w:r>
      <w:r w:rsidRPr="007E7ECE">
        <w:rPr>
          <w:rFonts w:ascii="Arial" w:hAnsi="Arial" w:cs="Arial"/>
          <w:b/>
          <w:sz w:val="16"/>
          <w:szCs w:val="16"/>
        </w:rPr>
        <w:t xml:space="preserve"> No perceptible      </w:t>
      </w:r>
      <w:r>
        <w:rPr>
          <w:rFonts w:ascii="Arial" w:hAnsi="Arial" w:cs="Arial"/>
          <w:b/>
          <w:sz w:val="16"/>
          <w:szCs w:val="16"/>
        </w:rPr>
        <w:t>2</w:t>
      </w:r>
      <w:r w:rsidRPr="007E7ECE">
        <w:rPr>
          <w:rFonts w:ascii="Arial" w:hAnsi="Arial" w:cs="Arial"/>
          <w:b/>
          <w:sz w:val="16"/>
          <w:szCs w:val="16"/>
        </w:rPr>
        <w:t xml:space="preserve"> Menor       </w:t>
      </w:r>
      <w:r>
        <w:rPr>
          <w:rFonts w:ascii="Arial" w:hAnsi="Arial" w:cs="Arial"/>
          <w:b/>
          <w:sz w:val="16"/>
          <w:szCs w:val="16"/>
        </w:rPr>
        <w:t>3</w:t>
      </w:r>
      <w:r w:rsidRPr="007E7ECE">
        <w:rPr>
          <w:rFonts w:ascii="Arial" w:hAnsi="Arial" w:cs="Arial"/>
          <w:b/>
          <w:sz w:val="16"/>
          <w:szCs w:val="16"/>
        </w:rPr>
        <w:t xml:space="preserve"> Mediana       </w:t>
      </w:r>
      <w:r>
        <w:rPr>
          <w:rFonts w:ascii="Arial" w:hAnsi="Arial" w:cs="Arial"/>
          <w:b/>
          <w:sz w:val="16"/>
          <w:szCs w:val="16"/>
        </w:rPr>
        <w:t>4</w:t>
      </w:r>
      <w:r w:rsidRPr="007E7ECE">
        <w:rPr>
          <w:rFonts w:ascii="Arial" w:hAnsi="Arial" w:cs="Arial"/>
          <w:b/>
          <w:sz w:val="16"/>
          <w:szCs w:val="16"/>
        </w:rPr>
        <w:t xml:space="preserve"> Mayor</w:t>
      </w:r>
    </w:p>
    <w:p w:rsidR="00A04034" w:rsidRPr="00EF117F" w:rsidRDefault="00A04034" w:rsidP="00A04034">
      <w:pPr>
        <w:jc w:val="center"/>
        <w:rPr>
          <w:rFonts w:cs="Arial"/>
          <w:sz w:val="16"/>
          <w:szCs w:val="16"/>
        </w:rPr>
      </w:pPr>
    </w:p>
    <w:p w:rsidR="00A04034" w:rsidRPr="007E7ECE" w:rsidRDefault="00A04034" w:rsidP="00A04034">
      <w:pPr>
        <w:jc w:val="center"/>
        <w:rPr>
          <w:rFonts w:ascii="Arial" w:hAnsi="Arial" w:cs="Arial"/>
          <w:b/>
          <w:sz w:val="22"/>
          <w:szCs w:val="22"/>
        </w:rPr>
      </w:pPr>
      <w:r w:rsidRPr="007E7ECE">
        <w:rPr>
          <w:rFonts w:ascii="Arial" w:hAnsi="Arial" w:cs="Arial"/>
          <w:b/>
          <w:sz w:val="22"/>
          <w:szCs w:val="22"/>
        </w:rPr>
        <w:t>Información complementaria sobre incendios</w:t>
      </w:r>
    </w:p>
    <w:p w:rsidR="00A04034" w:rsidRPr="007E7ECE" w:rsidRDefault="00A04034" w:rsidP="00A04034">
      <w:pPr>
        <w:jc w:val="center"/>
        <w:rPr>
          <w:rFonts w:ascii="Arial" w:hAnsi="Arial" w:cs="Arial"/>
        </w:rPr>
      </w:pPr>
    </w:p>
    <w:p w:rsidR="00A04034" w:rsidRPr="007E7ECE" w:rsidRDefault="00A04034" w:rsidP="00A04034">
      <w:pPr>
        <w:numPr>
          <w:ilvl w:val="0"/>
          <w:numId w:val="1"/>
        </w:numPr>
        <w:spacing w:line="360" w:lineRule="auto"/>
        <w:jc w:val="both"/>
        <w:rPr>
          <w:rFonts w:ascii="Arial" w:hAnsi="Arial" w:cs="Arial"/>
        </w:rPr>
      </w:pPr>
      <w:r w:rsidRPr="007E7ECE">
        <w:rPr>
          <w:rFonts w:ascii="Arial" w:hAnsi="Arial" w:cs="Arial"/>
        </w:rPr>
        <w:t>Evidencia de incendios: S</w:t>
      </w:r>
      <w:r>
        <w:rPr>
          <w:rFonts w:ascii="Arial" w:hAnsi="Arial" w:cs="Arial"/>
        </w:rPr>
        <w:t>i</w:t>
      </w:r>
      <w:r w:rsidRPr="007E7ECE">
        <w:rPr>
          <w:rFonts w:ascii="Arial" w:hAnsi="Arial" w:cs="Arial"/>
        </w:rPr>
        <w:t xml:space="preserve"> ___ N</w:t>
      </w:r>
      <w:r>
        <w:rPr>
          <w:rFonts w:ascii="Arial" w:hAnsi="Arial" w:cs="Arial"/>
        </w:rPr>
        <w:t>o</w:t>
      </w:r>
      <w:r w:rsidRPr="007E7ECE">
        <w:rPr>
          <w:rFonts w:ascii="Arial" w:hAnsi="Arial" w:cs="Arial"/>
        </w:rPr>
        <w:t xml:space="preserve"> ___      En caso Afirmativo: Año actual ___</w:t>
      </w:r>
      <w:r>
        <w:rPr>
          <w:rFonts w:ascii="Arial" w:hAnsi="Arial" w:cs="Arial"/>
        </w:rPr>
        <w:t>_</w:t>
      </w:r>
      <w:r w:rsidRPr="007E7ECE">
        <w:rPr>
          <w:rFonts w:ascii="Arial" w:hAnsi="Arial" w:cs="Arial"/>
        </w:rPr>
        <w:t xml:space="preserve"> </w:t>
      </w:r>
      <w:r>
        <w:rPr>
          <w:rFonts w:ascii="Arial" w:hAnsi="Arial" w:cs="Arial"/>
        </w:rPr>
        <w:t xml:space="preserve">    </w:t>
      </w:r>
      <w:r w:rsidRPr="007E7ECE">
        <w:rPr>
          <w:rFonts w:ascii="Arial" w:hAnsi="Arial" w:cs="Arial"/>
        </w:rPr>
        <w:t>Años anteriores ____</w:t>
      </w:r>
    </w:p>
    <w:p w:rsidR="00A04034" w:rsidRPr="007E7ECE" w:rsidRDefault="00A04034" w:rsidP="00A04034">
      <w:pPr>
        <w:numPr>
          <w:ilvl w:val="0"/>
          <w:numId w:val="1"/>
        </w:numPr>
        <w:spacing w:line="360" w:lineRule="auto"/>
        <w:jc w:val="both"/>
        <w:rPr>
          <w:rFonts w:ascii="Arial" w:hAnsi="Arial" w:cs="Arial"/>
        </w:rPr>
      </w:pPr>
      <w:r w:rsidRPr="007E7ECE">
        <w:rPr>
          <w:rFonts w:ascii="Arial" w:hAnsi="Arial" w:cs="Arial"/>
        </w:rPr>
        <w:t>Vegetación y porcentaje del conglomerado afectado:</w:t>
      </w:r>
    </w:p>
    <w:tbl>
      <w:tblPr>
        <w:tblW w:w="0" w:type="auto"/>
        <w:jc w:val="center"/>
        <w:tblLook w:val="00BF"/>
      </w:tblPr>
      <w:tblGrid>
        <w:gridCol w:w="928"/>
        <w:gridCol w:w="567"/>
        <w:gridCol w:w="1106"/>
        <w:gridCol w:w="567"/>
        <w:gridCol w:w="1139"/>
        <w:gridCol w:w="567"/>
      </w:tblGrid>
      <w:tr w:rsidR="00A04034" w:rsidRPr="007E7ECE" w:rsidTr="00A04034">
        <w:trPr>
          <w:jc w:val="center"/>
        </w:trPr>
        <w:tc>
          <w:tcPr>
            <w:tcW w:w="0" w:type="auto"/>
            <w:tcBorders>
              <w:right w:val="single" w:sz="2" w:space="0" w:color="auto"/>
            </w:tcBorders>
          </w:tcPr>
          <w:p w:rsidR="00A04034" w:rsidRPr="007E7ECE" w:rsidRDefault="00A04034" w:rsidP="00A04034">
            <w:pPr>
              <w:spacing w:line="360" w:lineRule="auto"/>
              <w:jc w:val="center"/>
              <w:rPr>
                <w:rFonts w:ascii="Arial" w:hAnsi="Arial" w:cs="Arial"/>
              </w:rPr>
            </w:pPr>
            <w:r w:rsidRPr="007E7ECE">
              <w:rPr>
                <w:rFonts w:ascii="Arial" w:hAnsi="Arial" w:cs="Arial"/>
              </w:rPr>
              <w:t xml:space="preserve">Arbórea   </w:t>
            </w:r>
          </w:p>
        </w:tc>
        <w:tc>
          <w:tcPr>
            <w:tcW w:w="567" w:type="dxa"/>
            <w:tcBorders>
              <w:top w:val="single" w:sz="2" w:space="0" w:color="auto"/>
              <w:left w:val="single" w:sz="2" w:space="0" w:color="auto"/>
              <w:bottom w:val="single" w:sz="2" w:space="0" w:color="auto"/>
              <w:right w:val="single" w:sz="2" w:space="0" w:color="auto"/>
            </w:tcBorders>
          </w:tcPr>
          <w:p w:rsidR="00A04034" w:rsidRPr="007E7ECE" w:rsidRDefault="00A04034" w:rsidP="00A04034">
            <w:pPr>
              <w:spacing w:line="360" w:lineRule="auto"/>
              <w:rPr>
                <w:rFonts w:ascii="Arial" w:hAnsi="Arial" w:cs="Arial"/>
              </w:rPr>
            </w:pPr>
          </w:p>
        </w:tc>
        <w:tc>
          <w:tcPr>
            <w:tcW w:w="0" w:type="auto"/>
            <w:tcBorders>
              <w:left w:val="single" w:sz="2" w:space="0" w:color="auto"/>
              <w:right w:val="single" w:sz="2" w:space="0" w:color="auto"/>
            </w:tcBorders>
          </w:tcPr>
          <w:p w:rsidR="00A04034" w:rsidRPr="007E7ECE" w:rsidRDefault="00A04034" w:rsidP="00A04034">
            <w:pPr>
              <w:spacing w:line="360" w:lineRule="auto"/>
              <w:rPr>
                <w:rFonts w:ascii="Arial" w:hAnsi="Arial" w:cs="Arial"/>
              </w:rPr>
            </w:pPr>
            <w:r>
              <w:rPr>
                <w:rFonts w:ascii="Arial" w:hAnsi="Arial" w:cs="Arial"/>
              </w:rPr>
              <w:t xml:space="preserve"> </w:t>
            </w:r>
            <w:r w:rsidRPr="007E7ECE">
              <w:rPr>
                <w:rFonts w:ascii="Arial" w:hAnsi="Arial" w:cs="Arial"/>
              </w:rPr>
              <w:t>Arbustiva</w:t>
            </w:r>
          </w:p>
        </w:tc>
        <w:tc>
          <w:tcPr>
            <w:tcW w:w="567" w:type="dxa"/>
            <w:tcBorders>
              <w:top w:val="single" w:sz="2" w:space="0" w:color="auto"/>
              <w:left w:val="single" w:sz="2" w:space="0" w:color="auto"/>
              <w:bottom w:val="single" w:sz="2" w:space="0" w:color="auto"/>
              <w:right w:val="single" w:sz="2" w:space="0" w:color="auto"/>
            </w:tcBorders>
          </w:tcPr>
          <w:p w:rsidR="00A04034" w:rsidRPr="007E7ECE" w:rsidRDefault="00A04034" w:rsidP="00A04034">
            <w:pPr>
              <w:spacing w:line="360" w:lineRule="auto"/>
              <w:rPr>
                <w:rFonts w:ascii="Arial" w:hAnsi="Arial" w:cs="Arial"/>
              </w:rPr>
            </w:pPr>
          </w:p>
        </w:tc>
        <w:tc>
          <w:tcPr>
            <w:tcW w:w="0" w:type="auto"/>
            <w:tcBorders>
              <w:left w:val="single" w:sz="2" w:space="0" w:color="auto"/>
              <w:right w:val="single" w:sz="2" w:space="0" w:color="auto"/>
            </w:tcBorders>
          </w:tcPr>
          <w:p w:rsidR="00A04034" w:rsidRPr="007E7ECE" w:rsidRDefault="00A04034" w:rsidP="00A04034">
            <w:pPr>
              <w:spacing w:line="360" w:lineRule="auto"/>
              <w:jc w:val="center"/>
              <w:rPr>
                <w:rFonts w:ascii="Arial" w:hAnsi="Arial" w:cs="Arial"/>
              </w:rPr>
            </w:pPr>
            <w:r>
              <w:rPr>
                <w:rFonts w:ascii="Arial" w:hAnsi="Arial" w:cs="Arial"/>
              </w:rPr>
              <w:t xml:space="preserve"> </w:t>
            </w:r>
            <w:r w:rsidRPr="007E7ECE">
              <w:rPr>
                <w:rFonts w:ascii="Arial" w:hAnsi="Arial" w:cs="Arial"/>
              </w:rPr>
              <w:t>Herbácea</w:t>
            </w:r>
          </w:p>
        </w:tc>
        <w:tc>
          <w:tcPr>
            <w:tcW w:w="567" w:type="dxa"/>
            <w:tcBorders>
              <w:top w:val="single" w:sz="2" w:space="0" w:color="auto"/>
              <w:left w:val="single" w:sz="2" w:space="0" w:color="auto"/>
              <w:bottom w:val="single" w:sz="2" w:space="0" w:color="auto"/>
              <w:right w:val="single" w:sz="2" w:space="0" w:color="auto"/>
            </w:tcBorders>
          </w:tcPr>
          <w:p w:rsidR="00A04034" w:rsidRPr="007E7ECE" w:rsidRDefault="00A04034" w:rsidP="00A04034">
            <w:pPr>
              <w:spacing w:line="360" w:lineRule="auto"/>
              <w:rPr>
                <w:rFonts w:ascii="Arial" w:hAnsi="Arial" w:cs="Arial"/>
              </w:rPr>
            </w:pPr>
          </w:p>
        </w:tc>
      </w:tr>
    </w:tbl>
    <w:p w:rsidR="00A04034" w:rsidRDefault="00A04034" w:rsidP="00A04034">
      <w:pPr>
        <w:ind w:left="360"/>
        <w:rPr>
          <w:rFonts w:ascii="Arial" w:hAnsi="Arial" w:cs="Arial"/>
        </w:rPr>
      </w:pPr>
    </w:p>
    <w:tbl>
      <w:tblPr>
        <w:tblpPr w:leftFromText="141" w:rightFromText="141" w:vertAnchor="text" w:horzAnchor="margin" w:tblpXSpec="center" w:tblpY="86"/>
        <w:tblW w:w="0" w:type="auto"/>
        <w:tblLook w:val="00BF"/>
      </w:tblPr>
      <w:tblGrid>
        <w:gridCol w:w="1317"/>
        <w:gridCol w:w="236"/>
        <w:gridCol w:w="1150"/>
        <w:gridCol w:w="222"/>
        <w:gridCol w:w="1684"/>
        <w:gridCol w:w="222"/>
      </w:tblGrid>
      <w:tr w:rsidR="00A04034" w:rsidRPr="007E7ECE" w:rsidTr="00A04034">
        <w:tc>
          <w:tcPr>
            <w:tcW w:w="0" w:type="auto"/>
            <w:tcBorders>
              <w:right w:val="single" w:sz="2" w:space="0" w:color="auto"/>
            </w:tcBorders>
          </w:tcPr>
          <w:p w:rsidR="00A04034" w:rsidRPr="007E7ECE" w:rsidRDefault="00A04034" w:rsidP="00A04034">
            <w:pPr>
              <w:jc w:val="center"/>
              <w:rPr>
                <w:rFonts w:ascii="Arial" w:hAnsi="Arial" w:cs="Arial"/>
              </w:rPr>
            </w:pPr>
            <w:r w:rsidRPr="007E7ECE">
              <w:rPr>
                <w:rFonts w:ascii="Arial" w:hAnsi="Arial" w:cs="Arial"/>
              </w:rPr>
              <w:t xml:space="preserve">Subterráneo   </w:t>
            </w:r>
          </w:p>
        </w:tc>
        <w:tc>
          <w:tcPr>
            <w:tcW w:w="236" w:type="dxa"/>
            <w:tcBorders>
              <w:top w:val="single" w:sz="2" w:space="0" w:color="auto"/>
              <w:left w:val="single" w:sz="2" w:space="0" w:color="auto"/>
              <w:bottom w:val="single" w:sz="2" w:space="0" w:color="auto"/>
              <w:right w:val="single" w:sz="2" w:space="0" w:color="auto"/>
            </w:tcBorders>
          </w:tcPr>
          <w:p w:rsidR="00A04034" w:rsidRPr="007E7ECE" w:rsidRDefault="00A04034" w:rsidP="00A04034">
            <w:pPr>
              <w:jc w:val="center"/>
              <w:rPr>
                <w:rFonts w:ascii="Arial" w:hAnsi="Arial" w:cs="Arial"/>
              </w:rPr>
            </w:pPr>
          </w:p>
        </w:tc>
        <w:tc>
          <w:tcPr>
            <w:tcW w:w="1150" w:type="dxa"/>
            <w:tcBorders>
              <w:left w:val="single" w:sz="2" w:space="0" w:color="auto"/>
              <w:right w:val="single" w:sz="2" w:space="0" w:color="auto"/>
            </w:tcBorders>
          </w:tcPr>
          <w:p w:rsidR="00A04034" w:rsidRPr="007E7ECE" w:rsidRDefault="00A04034" w:rsidP="00A04034">
            <w:pPr>
              <w:jc w:val="center"/>
              <w:rPr>
                <w:rFonts w:ascii="Arial" w:hAnsi="Arial" w:cs="Arial"/>
              </w:rPr>
            </w:pPr>
            <w:r w:rsidRPr="007E7ECE">
              <w:rPr>
                <w:rFonts w:ascii="Arial" w:hAnsi="Arial" w:cs="Arial"/>
              </w:rPr>
              <w:t>Superficial</w:t>
            </w:r>
          </w:p>
        </w:tc>
        <w:tc>
          <w:tcPr>
            <w:tcW w:w="0" w:type="auto"/>
            <w:tcBorders>
              <w:top w:val="single" w:sz="2" w:space="0" w:color="auto"/>
              <w:left w:val="single" w:sz="2" w:space="0" w:color="auto"/>
              <w:bottom w:val="single" w:sz="2" w:space="0" w:color="auto"/>
              <w:right w:val="single" w:sz="2" w:space="0" w:color="auto"/>
            </w:tcBorders>
          </w:tcPr>
          <w:p w:rsidR="00A04034" w:rsidRPr="007E7ECE" w:rsidRDefault="00A04034" w:rsidP="00A04034">
            <w:pPr>
              <w:jc w:val="center"/>
              <w:rPr>
                <w:rFonts w:ascii="Arial" w:hAnsi="Arial" w:cs="Arial"/>
              </w:rPr>
            </w:pPr>
          </w:p>
        </w:tc>
        <w:tc>
          <w:tcPr>
            <w:tcW w:w="0" w:type="auto"/>
            <w:tcBorders>
              <w:left w:val="single" w:sz="2" w:space="0" w:color="auto"/>
              <w:right w:val="single" w:sz="2" w:space="0" w:color="auto"/>
            </w:tcBorders>
          </w:tcPr>
          <w:p w:rsidR="00A04034" w:rsidRPr="007E7ECE" w:rsidRDefault="00A04034" w:rsidP="00A04034">
            <w:pPr>
              <w:jc w:val="center"/>
              <w:rPr>
                <w:rFonts w:ascii="Arial" w:hAnsi="Arial" w:cs="Arial"/>
              </w:rPr>
            </w:pPr>
            <w:r w:rsidRPr="007E7ECE">
              <w:rPr>
                <w:rFonts w:ascii="Arial" w:hAnsi="Arial" w:cs="Arial"/>
              </w:rPr>
              <w:t>Aéreo o de copa</w:t>
            </w:r>
          </w:p>
        </w:tc>
        <w:tc>
          <w:tcPr>
            <w:tcW w:w="0" w:type="auto"/>
            <w:tcBorders>
              <w:top w:val="single" w:sz="2" w:space="0" w:color="auto"/>
              <w:left w:val="single" w:sz="2" w:space="0" w:color="auto"/>
              <w:bottom w:val="single" w:sz="2" w:space="0" w:color="auto"/>
              <w:right w:val="single" w:sz="2" w:space="0" w:color="auto"/>
            </w:tcBorders>
          </w:tcPr>
          <w:p w:rsidR="00A04034" w:rsidRPr="007E7ECE" w:rsidRDefault="00A04034" w:rsidP="00A04034">
            <w:pPr>
              <w:jc w:val="center"/>
              <w:rPr>
                <w:rFonts w:ascii="Arial" w:hAnsi="Arial" w:cs="Arial"/>
              </w:rPr>
            </w:pPr>
          </w:p>
        </w:tc>
      </w:tr>
    </w:tbl>
    <w:p w:rsidR="00A04034" w:rsidRPr="007E7ECE" w:rsidRDefault="00A04034" w:rsidP="00A04034">
      <w:pPr>
        <w:ind w:left="360"/>
        <w:rPr>
          <w:rFonts w:ascii="Arial" w:hAnsi="Arial" w:cs="Arial"/>
        </w:rPr>
      </w:pPr>
      <w:r w:rsidRPr="007E7ECE">
        <w:rPr>
          <w:rFonts w:ascii="Arial" w:hAnsi="Arial" w:cs="Arial"/>
        </w:rPr>
        <w:t>3.</w:t>
      </w:r>
      <w:r w:rsidRPr="007E7ECE">
        <w:rPr>
          <w:rFonts w:ascii="Arial" w:hAnsi="Arial" w:cs="Arial"/>
        </w:rPr>
        <w:tab/>
        <w:t>Tipo de incendio:</w:t>
      </w:r>
    </w:p>
    <w:p w:rsidR="00A04034" w:rsidRDefault="00A04034" w:rsidP="00A04034">
      <w:pPr>
        <w:spacing w:line="360" w:lineRule="auto"/>
        <w:ind w:left="360"/>
        <w:rPr>
          <w:rFonts w:ascii="Arial" w:hAnsi="Arial" w:cs="Arial"/>
        </w:rPr>
      </w:pPr>
    </w:p>
    <w:p w:rsidR="00A04034" w:rsidRPr="007E7ECE" w:rsidRDefault="00A04034" w:rsidP="00A04034">
      <w:pPr>
        <w:spacing w:line="360" w:lineRule="auto"/>
        <w:ind w:left="360"/>
        <w:rPr>
          <w:rFonts w:ascii="Arial" w:hAnsi="Arial" w:cs="Arial"/>
        </w:rPr>
      </w:pPr>
      <w:r w:rsidRPr="007E7ECE">
        <w:rPr>
          <w:rFonts w:ascii="Arial" w:hAnsi="Arial" w:cs="Arial"/>
        </w:rPr>
        <w:t>4.</w:t>
      </w:r>
      <w:r w:rsidRPr="007E7ECE">
        <w:rPr>
          <w:rFonts w:ascii="Arial" w:hAnsi="Arial" w:cs="Arial"/>
        </w:rPr>
        <w:tab/>
        <w:t>Porcentaje de copa quemado en árboles adultos ______________%</w:t>
      </w:r>
    </w:p>
    <w:p w:rsidR="00A04034" w:rsidRPr="007E7ECE" w:rsidRDefault="00A04034" w:rsidP="00A04034">
      <w:pPr>
        <w:spacing w:line="360" w:lineRule="auto"/>
        <w:ind w:left="360"/>
        <w:rPr>
          <w:rFonts w:ascii="Arial" w:hAnsi="Arial" w:cs="Arial"/>
        </w:rPr>
      </w:pPr>
      <w:r w:rsidRPr="007E7ECE">
        <w:rPr>
          <w:rFonts w:ascii="Arial" w:hAnsi="Arial" w:cs="Arial"/>
        </w:rPr>
        <w:t>5.</w:t>
      </w:r>
      <w:r w:rsidRPr="007E7ECE">
        <w:rPr>
          <w:rFonts w:ascii="Arial" w:hAnsi="Arial" w:cs="Arial"/>
        </w:rPr>
        <w:tab/>
        <w:t>Regeneración después del ince</w:t>
      </w:r>
      <w:r>
        <w:rPr>
          <w:rFonts w:ascii="Arial" w:hAnsi="Arial" w:cs="Arial"/>
        </w:rPr>
        <w:t xml:space="preserve">ndio: </w:t>
      </w:r>
      <w:r>
        <w:rPr>
          <w:rFonts w:ascii="Arial" w:hAnsi="Arial" w:cs="Arial"/>
        </w:rPr>
        <w:tab/>
      </w:r>
      <w:r>
        <w:rPr>
          <w:rFonts w:ascii="Arial" w:hAnsi="Arial" w:cs="Arial"/>
        </w:rPr>
        <w:tab/>
        <w:t>Si ____</w:t>
      </w:r>
      <w:r>
        <w:rPr>
          <w:rFonts w:ascii="Arial" w:hAnsi="Arial" w:cs="Arial"/>
        </w:rPr>
        <w:tab/>
        <w:t xml:space="preserve">      No</w:t>
      </w:r>
      <w:r w:rsidRPr="007E7ECE">
        <w:rPr>
          <w:rFonts w:ascii="Arial" w:hAnsi="Arial" w:cs="Arial"/>
        </w:rPr>
        <w:t xml:space="preserve"> ___</w:t>
      </w:r>
    </w:p>
    <w:p w:rsidR="00A04034" w:rsidRDefault="00A04034" w:rsidP="00A04034">
      <w:pPr>
        <w:jc w:val="right"/>
        <w:rPr>
          <w:rFonts w:ascii="Arial" w:hAnsi="Arial" w:cs="Arial"/>
          <w:b/>
          <w:sz w:val="18"/>
          <w:szCs w:val="18"/>
        </w:rPr>
      </w:pPr>
    </w:p>
    <w:p w:rsidR="002C7E7F" w:rsidRDefault="002C7E7F" w:rsidP="00673F0E">
      <w:pPr>
        <w:rPr>
          <w:rFonts w:ascii="Arial" w:hAnsi="Arial" w:cs="Arial"/>
          <w:b/>
          <w:sz w:val="18"/>
          <w:szCs w:val="18"/>
        </w:rPr>
      </w:pPr>
    </w:p>
    <w:p w:rsidR="002C7E7F" w:rsidRDefault="002C7E7F" w:rsidP="00A04034">
      <w:pPr>
        <w:jc w:val="right"/>
        <w:rPr>
          <w:rFonts w:ascii="Arial" w:hAnsi="Arial" w:cs="Arial"/>
          <w:b/>
          <w:sz w:val="18"/>
          <w:szCs w:val="18"/>
        </w:rPr>
      </w:pPr>
    </w:p>
    <w:p w:rsidR="002C7E7F" w:rsidRPr="007E7ECE" w:rsidRDefault="002C7E7F" w:rsidP="002C7E7F">
      <w:pPr>
        <w:jc w:val="center"/>
        <w:rPr>
          <w:rFonts w:ascii="Arial" w:hAnsi="Arial" w:cs="Arial"/>
          <w:b/>
          <w:sz w:val="22"/>
          <w:szCs w:val="22"/>
        </w:rPr>
      </w:pPr>
      <w:r w:rsidRPr="007E7ECE">
        <w:rPr>
          <w:rFonts w:ascii="Arial" w:hAnsi="Arial" w:cs="Arial"/>
          <w:b/>
          <w:sz w:val="22"/>
          <w:szCs w:val="22"/>
        </w:rPr>
        <w:t>Informació</w:t>
      </w:r>
      <w:r>
        <w:rPr>
          <w:rFonts w:ascii="Arial" w:hAnsi="Arial" w:cs="Arial"/>
          <w:b/>
          <w:sz w:val="22"/>
          <w:szCs w:val="22"/>
        </w:rPr>
        <w:t>n complementaria sobre plagas</w:t>
      </w:r>
    </w:p>
    <w:p w:rsidR="002C7E7F" w:rsidRPr="007E7ECE" w:rsidRDefault="002C7E7F" w:rsidP="002C7E7F">
      <w:pPr>
        <w:jc w:val="center"/>
        <w:rPr>
          <w:rFonts w:ascii="Arial" w:hAnsi="Arial" w:cs="Arial"/>
        </w:rPr>
      </w:pPr>
    </w:p>
    <w:p w:rsidR="002C7E7F" w:rsidRDefault="00243827" w:rsidP="00243827">
      <w:pPr>
        <w:rPr>
          <w:rFonts w:ascii="Arial" w:hAnsi="Arial" w:cs="Arial"/>
          <w:b/>
          <w:sz w:val="18"/>
          <w:szCs w:val="18"/>
        </w:rPr>
      </w:pPr>
      <w:r w:rsidRPr="007E7ECE">
        <w:rPr>
          <w:rFonts w:ascii="Arial" w:hAnsi="Arial" w:cs="Arial"/>
        </w:rPr>
        <w:t>Ev</w:t>
      </w:r>
      <w:r>
        <w:rPr>
          <w:rFonts w:ascii="Arial" w:hAnsi="Arial" w:cs="Arial"/>
        </w:rPr>
        <w:t>idencia de plaga</w:t>
      </w:r>
      <w:r w:rsidRPr="007E7ECE">
        <w:rPr>
          <w:rFonts w:ascii="Arial" w:hAnsi="Arial" w:cs="Arial"/>
        </w:rPr>
        <w:t>: S</w:t>
      </w:r>
      <w:r>
        <w:rPr>
          <w:rFonts w:ascii="Arial" w:hAnsi="Arial" w:cs="Arial"/>
        </w:rPr>
        <w:t>i</w:t>
      </w:r>
      <w:r w:rsidRPr="007E7ECE">
        <w:rPr>
          <w:rFonts w:ascii="Arial" w:hAnsi="Arial" w:cs="Arial"/>
        </w:rPr>
        <w:t xml:space="preserve"> ___ N</w:t>
      </w:r>
      <w:r>
        <w:rPr>
          <w:rFonts w:ascii="Arial" w:hAnsi="Arial" w:cs="Arial"/>
        </w:rPr>
        <w:t>o</w:t>
      </w:r>
      <w:r w:rsidRPr="007E7ECE">
        <w:rPr>
          <w:rFonts w:ascii="Arial" w:hAnsi="Arial" w:cs="Arial"/>
        </w:rPr>
        <w:t xml:space="preserve"> ___    </w:t>
      </w:r>
      <w:r>
        <w:rPr>
          <w:rFonts w:ascii="Arial" w:hAnsi="Arial" w:cs="Arial"/>
        </w:rPr>
        <w:t xml:space="preserve">  </w:t>
      </w:r>
    </w:p>
    <w:p w:rsidR="002C7E7F" w:rsidRDefault="002C7E7F" w:rsidP="008D4D84">
      <w:pPr>
        <w:rPr>
          <w:rFonts w:ascii="Arial" w:hAnsi="Arial" w:cs="Arial"/>
          <w:b/>
          <w:sz w:val="18"/>
          <w:szCs w:val="18"/>
        </w:rPr>
      </w:pPr>
    </w:p>
    <w:tbl>
      <w:tblPr>
        <w:tblStyle w:val="Tablaconcuadrcula"/>
        <w:tblW w:w="0" w:type="auto"/>
        <w:tblInd w:w="421" w:type="dxa"/>
        <w:tblLook w:val="04A0"/>
      </w:tblPr>
      <w:tblGrid>
        <w:gridCol w:w="1310"/>
        <w:gridCol w:w="1213"/>
        <w:gridCol w:w="1323"/>
        <w:gridCol w:w="1438"/>
        <w:gridCol w:w="1963"/>
        <w:gridCol w:w="1396"/>
        <w:gridCol w:w="1588"/>
      </w:tblGrid>
      <w:tr w:rsidR="00C26A12" w:rsidTr="00C26A12">
        <w:tc>
          <w:tcPr>
            <w:tcW w:w="1312" w:type="dxa"/>
            <w:shd w:val="clear" w:color="auto" w:fill="92D050"/>
            <w:vAlign w:val="center"/>
          </w:tcPr>
          <w:p w:rsidR="00C26A12" w:rsidRDefault="00C26A12" w:rsidP="0043387B">
            <w:pPr>
              <w:jc w:val="center"/>
              <w:rPr>
                <w:rFonts w:ascii="Arial" w:hAnsi="Arial" w:cs="Arial"/>
                <w:b/>
                <w:sz w:val="18"/>
                <w:szCs w:val="18"/>
              </w:rPr>
            </w:pPr>
            <w:r>
              <w:rPr>
                <w:rFonts w:ascii="Arial" w:hAnsi="Arial" w:cs="Arial"/>
                <w:b/>
                <w:sz w:val="18"/>
                <w:szCs w:val="18"/>
              </w:rPr>
              <w:t>*AGENTE</w:t>
            </w:r>
          </w:p>
        </w:tc>
        <w:tc>
          <w:tcPr>
            <w:tcW w:w="1215" w:type="dxa"/>
            <w:shd w:val="clear" w:color="auto" w:fill="92D050"/>
            <w:vAlign w:val="center"/>
          </w:tcPr>
          <w:p w:rsidR="00C26A12" w:rsidRDefault="00C26A12" w:rsidP="0043387B">
            <w:pPr>
              <w:jc w:val="center"/>
              <w:rPr>
                <w:rFonts w:ascii="Arial" w:hAnsi="Arial" w:cs="Arial"/>
                <w:b/>
                <w:sz w:val="18"/>
                <w:szCs w:val="18"/>
              </w:rPr>
            </w:pPr>
            <w:r>
              <w:rPr>
                <w:rFonts w:ascii="Arial" w:hAnsi="Arial" w:cs="Arial"/>
                <w:b/>
                <w:sz w:val="18"/>
                <w:szCs w:val="18"/>
              </w:rPr>
              <w:t>GENERO</w:t>
            </w:r>
          </w:p>
        </w:tc>
        <w:tc>
          <w:tcPr>
            <w:tcW w:w="1326" w:type="dxa"/>
            <w:shd w:val="clear" w:color="auto" w:fill="92D050"/>
            <w:vAlign w:val="center"/>
          </w:tcPr>
          <w:p w:rsidR="00C26A12" w:rsidRDefault="00C26A12" w:rsidP="0043387B">
            <w:pPr>
              <w:jc w:val="center"/>
              <w:rPr>
                <w:rFonts w:ascii="Arial" w:hAnsi="Arial" w:cs="Arial"/>
                <w:b/>
                <w:sz w:val="18"/>
                <w:szCs w:val="18"/>
              </w:rPr>
            </w:pPr>
            <w:r>
              <w:rPr>
                <w:rFonts w:ascii="Arial" w:hAnsi="Arial" w:cs="Arial"/>
                <w:b/>
                <w:sz w:val="18"/>
                <w:szCs w:val="18"/>
              </w:rPr>
              <w:t>ESPECIE</w:t>
            </w:r>
          </w:p>
        </w:tc>
        <w:tc>
          <w:tcPr>
            <w:tcW w:w="1441" w:type="dxa"/>
            <w:shd w:val="clear" w:color="auto" w:fill="92D050"/>
            <w:vAlign w:val="center"/>
          </w:tcPr>
          <w:p w:rsidR="00C26A12" w:rsidRDefault="00C26A12" w:rsidP="0043387B">
            <w:pPr>
              <w:jc w:val="center"/>
              <w:rPr>
                <w:rFonts w:ascii="Arial" w:hAnsi="Arial" w:cs="Arial"/>
                <w:b/>
                <w:sz w:val="18"/>
                <w:szCs w:val="18"/>
              </w:rPr>
            </w:pPr>
            <w:r>
              <w:rPr>
                <w:rFonts w:ascii="Arial" w:hAnsi="Arial" w:cs="Arial"/>
                <w:b/>
                <w:sz w:val="18"/>
                <w:szCs w:val="18"/>
              </w:rPr>
              <w:t>NOMBRE COMÚN</w:t>
            </w:r>
          </w:p>
        </w:tc>
        <w:tc>
          <w:tcPr>
            <w:tcW w:w="1967" w:type="dxa"/>
            <w:shd w:val="clear" w:color="auto" w:fill="92D050"/>
            <w:vAlign w:val="center"/>
          </w:tcPr>
          <w:p w:rsidR="00C26A12" w:rsidRDefault="00C26A12" w:rsidP="0043387B">
            <w:pPr>
              <w:jc w:val="center"/>
              <w:rPr>
                <w:rFonts w:ascii="Arial" w:hAnsi="Arial" w:cs="Arial"/>
                <w:b/>
                <w:sz w:val="18"/>
                <w:szCs w:val="18"/>
              </w:rPr>
            </w:pPr>
            <w:r>
              <w:rPr>
                <w:rFonts w:ascii="Arial" w:hAnsi="Arial" w:cs="Arial"/>
                <w:b/>
                <w:sz w:val="18"/>
                <w:szCs w:val="18"/>
              </w:rPr>
              <w:t>% AFECTACIÓN ESTRATO ARBOREO</w:t>
            </w:r>
          </w:p>
        </w:tc>
        <w:tc>
          <w:tcPr>
            <w:tcW w:w="1379" w:type="dxa"/>
            <w:shd w:val="clear" w:color="auto" w:fill="92D050"/>
            <w:vAlign w:val="center"/>
          </w:tcPr>
          <w:p w:rsidR="00C26A12" w:rsidRDefault="00C26A12" w:rsidP="00673F0E">
            <w:pPr>
              <w:jc w:val="center"/>
              <w:rPr>
                <w:rFonts w:ascii="Arial" w:hAnsi="Arial" w:cs="Arial"/>
                <w:b/>
                <w:sz w:val="18"/>
                <w:szCs w:val="18"/>
              </w:rPr>
            </w:pPr>
            <w:r>
              <w:rPr>
                <w:rFonts w:ascii="Arial" w:hAnsi="Arial" w:cs="Arial"/>
                <w:b/>
                <w:sz w:val="18"/>
                <w:szCs w:val="18"/>
              </w:rPr>
              <w:t xml:space="preserve">% AFECTACIÓN </w:t>
            </w:r>
            <w:r w:rsidR="00673F0E">
              <w:rPr>
                <w:rFonts w:ascii="Arial" w:hAnsi="Arial" w:cs="Arial"/>
                <w:b/>
                <w:sz w:val="18"/>
                <w:szCs w:val="18"/>
              </w:rPr>
              <w:t>REPOBLADO</w:t>
            </w:r>
          </w:p>
        </w:tc>
        <w:tc>
          <w:tcPr>
            <w:tcW w:w="1591" w:type="dxa"/>
            <w:shd w:val="clear" w:color="auto" w:fill="92D050"/>
            <w:vAlign w:val="center"/>
          </w:tcPr>
          <w:p w:rsidR="00C26A12" w:rsidRDefault="00C26A12" w:rsidP="0002066A">
            <w:pPr>
              <w:jc w:val="center"/>
              <w:rPr>
                <w:rFonts w:ascii="Arial" w:hAnsi="Arial" w:cs="Arial"/>
                <w:b/>
                <w:sz w:val="18"/>
                <w:szCs w:val="18"/>
              </w:rPr>
            </w:pPr>
            <w:r>
              <w:rPr>
                <w:rFonts w:ascii="Arial" w:hAnsi="Arial" w:cs="Arial"/>
                <w:b/>
                <w:sz w:val="18"/>
                <w:szCs w:val="18"/>
              </w:rPr>
              <w:t>**ESTATUS</w:t>
            </w:r>
          </w:p>
        </w:tc>
      </w:tr>
      <w:tr w:rsidR="00C26A12" w:rsidTr="00C26A12">
        <w:tc>
          <w:tcPr>
            <w:tcW w:w="1312" w:type="dxa"/>
          </w:tcPr>
          <w:p w:rsidR="00C26A12" w:rsidRDefault="00C26A12" w:rsidP="00243827">
            <w:pPr>
              <w:rPr>
                <w:rFonts w:ascii="Arial" w:hAnsi="Arial" w:cs="Arial"/>
                <w:b/>
                <w:sz w:val="18"/>
                <w:szCs w:val="18"/>
              </w:rPr>
            </w:pPr>
          </w:p>
        </w:tc>
        <w:tc>
          <w:tcPr>
            <w:tcW w:w="1215" w:type="dxa"/>
          </w:tcPr>
          <w:p w:rsidR="00C26A12" w:rsidRDefault="00C26A12" w:rsidP="00243827">
            <w:pPr>
              <w:rPr>
                <w:rFonts w:ascii="Arial" w:hAnsi="Arial" w:cs="Arial"/>
                <w:b/>
                <w:sz w:val="18"/>
                <w:szCs w:val="18"/>
              </w:rPr>
            </w:pPr>
          </w:p>
        </w:tc>
        <w:tc>
          <w:tcPr>
            <w:tcW w:w="1326" w:type="dxa"/>
          </w:tcPr>
          <w:p w:rsidR="00C26A12" w:rsidRDefault="00C26A12" w:rsidP="00243827">
            <w:pPr>
              <w:rPr>
                <w:rFonts w:ascii="Arial" w:hAnsi="Arial" w:cs="Arial"/>
                <w:b/>
                <w:sz w:val="18"/>
                <w:szCs w:val="18"/>
              </w:rPr>
            </w:pPr>
          </w:p>
        </w:tc>
        <w:tc>
          <w:tcPr>
            <w:tcW w:w="1441" w:type="dxa"/>
          </w:tcPr>
          <w:p w:rsidR="00C26A12" w:rsidRDefault="00C26A12" w:rsidP="00243827">
            <w:pPr>
              <w:rPr>
                <w:rFonts w:ascii="Arial" w:hAnsi="Arial" w:cs="Arial"/>
                <w:b/>
                <w:sz w:val="18"/>
                <w:szCs w:val="18"/>
              </w:rPr>
            </w:pPr>
          </w:p>
        </w:tc>
        <w:tc>
          <w:tcPr>
            <w:tcW w:w="1967" w:type="dxa"/>
          </w:tcPr>
          <w:p w:rsidR="00C26A12" w:rsidRDefault="00C26A12" w:rsidP="00243827">
            <w:pPr>
              <w:rPr>
                <w:rFonts w:ascii="Arial" w:hAnsi="Arial" w:cs="Arial"/>
                <w:b/>
                <w:sz w:val="18"/>
                <w:szCs w:val="18"/>
              </w:rPr>
            </w:pPr>
          </w:p>
        </w:tc>
        <w:tc>
          <w:tcPr>
            <w:tcW w:w="1379" w:type="dxa"/>
          </w:tcPr>
          <w:p w:rsidR="00C26A12" w:rsidRDefault="00C26A12" w:rsidP="00243827">
            <w:pPr>
              <w:rPr>
                <w:rFonts w:ascii="Arial" w:hAnsi="Arial" w:cs="Arial"/>
                <w:b/>
                <w:sz w:val="18"/>
                <w:szCs w:val="18"/>
              </w:rPr>
            </w:pPr>
          </w:p>
        </w:tc>
        <w:tc>
          <w:tcPr>
            <w:tcW w:w="1591" w:type="dxa"/>
          </w:tcPr>
          <w:p w:rsidR="00C26A12" w:rsidRDefault="00C26A12" w:rsidP="00243827">
            <w:pPr>
              <w:rPr>
                <w:rFonts w:ascii="Arial" w:hAnsi="Arial" w:cs="Arial"/>
                <w:b/>
                <w:sz w:val="18"/>
                <w:szCs w:val="18"/>
              </w:rPr>
            </w:pPr>
          </w:p>
        </w:tc>
      </w:tr>
      <w:tr w:rsidR="00C26A12" w:rsidTr="00C26A12">
        <w:tc>
          <w:tcPr>
            <w:tcW w:w="1312" w:type="dxa"/>
          </w:tcPr>
          <w:p w:rsidR="00C26A12" w:rsidRDefault="00C26A12" w:rsidP="00243827">
            <w:pPr>
              <w:rPr>
                <w:rFonts w:ascii="Arial" w:hAnsi="Arial" w:cs="Arial"/>
                <w:b/>
                <w:sz w:val="18"/>
                <w:szCs w:val="18"/>
              </w:rPr>
            </w:pPr>
          </w:p>
        </w:tc>
        <w:tc>
          <w:tcPr>
            <w:tcW w:w="1215" w:type="dxa"/>
          </w:tcPr>
          <w:p w:rsidR="00C26A12" w:rsidRDefault="00C26A12" w:rsidP="00243827">
            <w:pPr>
              <w:rPr>
                <w:rFonts w:ascii="Arial" w:hAnsi="Arial" w:cs="Arial"/>
                <w:b/>
                <w:sz w:val="18"/>
                <w:szCs w:val="18"/>
              </w:rPr>
            </w:pPr>
          </w:p>
        </w:tc>
        <w:tc>
          <w:tcPr>
            <w:tcW w:w="1326" w:type="dxa"/>
          </w:tcPr>
          <w:p w:rsidR="00C26A12" w:rsidRDefault="00C26A12" w:rsidP="00243827">
            <w:pPr>
              <w:rPr>
                <w:rFonts w:ascii="Arial" w:hAnsi="Arial" w:cs="Arial"/>
                <w:b/>
                <w:sz w:val="18"/>
                <w:szCs w:val="18"/>
              </w:rPr>
            </w:pPr>
          </w:p>
        </w:tc>
        <w:tc>
          <w:tcPr>
            <w:tcW w:w="1441" w:type="dxa"/>
          </w:tcPr>
          <w:p w:rsidR="00C26A12" w:rsidRDefault="00C26A12" w:rsidP="00243827">
            <w:pPr>
              <w:rPr>
                <w:rFonts w:ascii="Arial" w:hAnsi="Arial" w:cs="Arial"/>
                <w:b/>
                <w:sz w:val="18"/>
                <w:szCs w:val="18"/>
              </w:rPr>
            </w:pPr>
          </w:p>
        </w:tc>
        <w:tc>
          <w:tcPr>
            <w:tcW w:w="1967" w:type="dxa"/>
          </w:tcPr>
          <w:p w:rsidR="00C26A12" w:rsidRDefault="00C26A12" w:rsidP="00243827">
            <w:pPr>
              <w:rPr>
                <w:rFonts w:ascii="Arial" w:hAnsi="Arial" w:cs="Arial"/>
                <w:b/>
                <w:sz w:val="18"/>
                <w:szCs w:val="18"/>
              </w:rPr>
            </w:pPr>
          </w:p>
        </w:tc>
        <w:tc>
          <w:tcPr>
            <w:tcW w:w="1379" w:type="dxa"/>
          </w:tcPr>
          <w:p w:rsidR="00C26A12" w:rsidRDefault="00C26A12" w:rsidP="00243827">
            <w:pPr>
              <w:rPr>
                <w:rFonts w:ascii="Arial" w:hAnsi="Arial" w:cs="Arial"/>
                <w:b/>
                <w:sz w:val="18"/>
                <w:szCs w:val="18"/>
              </w:rPr>
            </w:pPr>
          </w:p>
        </w:tc>
        <w:tc>
          <w:tcPr>
            <w:tcW w:w="1591" w:type="dxa"/>
          </w:tcPr>
          <w:p w:rsidR="00C26A12" w:rsidRDefault="00C26A12" w:rsidP="00243827">
            <w:pPr>
              <w:rPr>
                <w:rFonts w:ascii="Arial" w:hAnsi="Arial" w:cs="Arial"/>
                <w:b/>
                <w:sz w:val="18"/>
                <w:szCs w:val="18"/>
              </w:rPr>
            </w:pPr>
          </w:p>
        </w:tc>
      </w:tr>
      <w:tr w:rsidR="00C26A12" w:rsidTr="00C26A12">
        <w:tc>
          <w:tcPr>
            <w:tcW w:w="1312" w:type="dxa"/>
          </w:tcPr>
          <w:p w:rsidR="00C26A12" w:rsidRDefault="00C26A12" w:rsidP="00243827">
            <w:pPr>
              <w:rPr>
                <w:rFonts w:ascii="Arial" w:hAnsi="Arial" w:cs="Arial"/>
                <w:b/>
                <w:sz w:val="18"/>
                <w:szCs w:val="18"/>
              </w:rPr>
            </w:pPr>
          </w:p>
        </w:tc>
        <w:tc>
          <w:tcPr>
            <w:tcW w:w="1215" w:type="dxa"/>
          </w:tcPr>
          <w:p w:rsidR="00C26A12" w:rsidRDefault="00C26A12" w:rsidP="00243827">
            <w:pPr>
              <w:rPr>
                <w:rFonts w:ascii="Arial" w:hAnsi="Arial" w:cs="Arial"/>
                <w:b/>
                <w:sz w:val="18"/>
                <w:szCs w:val="18"/>
              </w:rPr>
            </w:pPr>
          </w:p>
        </w:tc>
        <w:tc>
          <w:tcPr>
            <w:tcW w:w="1326" w:type="dxa"/>
          </w:tcPr>
          <w:p w:rsidR="00C26A12" w:rsidRDefault="00C26A12" w:rsidP="00243827">
            <w:pPr>
              <w:rPr>
                <w:rFonts w:ascii="Arial" w:hAnsi="Arial" w:cs="Arial"/>
                <w:b/>
                <w:sz w:val="18"/>
                <w:szCs w:val="18"/>
              </w:rPr>
            </w:pPr>
          </w:p>
        </w:tc>
        <w:tc>
          <w:tcPr>
            <w:tcW w:w="1441" w:type="dxa"/>
          </w:tcPr>
          <w:p w:rsidR="00C26A12" w:rsidRDefault="00C26A12" w:rsidP="00243827">
            <w:pPr>
              <w:rPr>
                <w:rFonts w:ascii="Arial" w:hAnsi="Arial" w:cs="Arial"/>
                <w:b/>
                <w:sz w:val="18"/>
                <w:szCs w:val="18"/>
              </w:rPr>
            </w:pPr>
          </w:p>
        </w:tc>
        <w:tc>
          <w:tcPr>
            <w:tcW w:w="1967" w:type="dxa"/>
          </w:tcPr>
          <w:p w:rsidR="00C26A12" w:rsidRDefault="00C26A12" w:rsidP="00243827">
            <w:pPr>
              <w:rPr>
                <w:rFonts w:ascii="Arial" w:hAnsi="Arial" w:cs="Arial"/>
                <w:b/>
                <w:sz w:val="18"/>
                <w:szCs w:val="18"/>
              </w:rPr>
            </w:pPr>
          </w:p>
        </w:tc>
        <w:tc>
          <w:tcPr>
            <w:tcW w:w="1379" w:type="dxa"/>
          </w:tcPr>
          <w:p w:rsidR="00C26A12" w:rsidRDefault="00C26A12" w:rsidP="00243827">
            <w:pPr>
              <w:rPr>
                <w:rFonts w:ascii="Arial" w:hAnsi="Arial" w:cs="Arial"/>
                <w:b/>
                <w:sz w:val="18"/>
                <w:szCs w:val="18"/>
              </w:rPr>
            </w:pPr>
          </w:p>
        </w:tc>
        <w:tc>
          <w:tcPr>
            <w:tcW w:w="1591" w:type="dxa"/>
          </w:tcPr>
          <w:p w:rsidR="00C26A12" w:rsidRDefault="00C26A12" w:rsidP="00243827">
            <w:pPr>
              <w:rPr>
                <w:rFonts w:ascii="Arial" w:hAnsi="Arial" w:cs="Arial"/>
                <w:b/>
                <w:sz w:val="18"/>
                <w:szCs w:val="18"/>
              </w:rPr>
            </w:pPr>
          </w:p>
        </w:tc>
      </w:tr>
      <w:tr w:rsidR="00C26A12" w:rsidTr="00C26A12">
        <w:tc>
          <w:tcPr>
            <w:tcW w:w="1312" w:type="dxa"/>
          </w:tcPr>
          <w:p w:rsidR="00C26A12" w:rsidRDefault="00C26A12" w:rsidP="00243827">
            <w:pPr>
              <w:rPr>
                <w:rFonts w:ascii="Arial" w:hAnsi="Arial" w:cs="Arial"/>
                <w:b/>
                <w:sz w:val="18"/>
                <w:szCs w:val="18"/>
              </w:rPr>
            </w:pPr>
          </w:p>
        </w:tc>
        <w:tc>
          <w:tcPr>
            <w:tcW w:w="1215" w:type="dxa"/>
          </w:tcPr>
          <w:p w:rsidR="00C26A12" w:rsidRDefault="00C26A12" w:rsidP="00243827">
            <w:pPr>
              <w:rPr>
                <w:rFonts w:ascii="Arial" w:hAnsi="Arial" w:cs="Arial"/>
                <w:b/>
                <w:sz w:val="18"/>
                <w:szCs w:val="18"/>
              </w:rPr>
            </w:pPr>
          </w:p>
        </w:tc>
        <w:tc>
          <w:tcPr>
            <w:tcW w:w="1326" w:type="dxa"/>
          </w:tcPr>
          <w:p w:rsidR="00C26A12" w:rsidRDefault="00C26A12" w:rsidP="00243827">
            <w:pPr>
              <w:rPr>
                <w:rFonts w:ascii="Arial" w:hAnsi="Arial" w:cs="Arial"/>
                <w:b/>
                <w:sz w:val="18"/>
                <w:szCs w:val="18"/>
              </w:rPr>
            </w:pPr>
          </w:p>
        </w:tc>
        <w:tc>
          <w:tcPr>
            <w:tcW w:w="1441" w:type="dxa"/>
          </w:tcPr>
          <w:p w:rsidR="00C26A12" w:rsidRDefault="00C26A12" w:rsidP="00243827">
            <w:pPr>
              <w:rPr>
                <w:rFonts w:ascii="Arial" w:hAnsi="Arial" w:cs="Arial"/>
                <w:b/>
                <w:sz w:val="18"/>
                <w:szCs w:val="18"/>
              </w:rPr>
            </w:pPr>
          </w:p>
        </w:tc>
        <w:tc>
          <w:tcPr>
            <w:tcW w:w="1967" w:type="dxa"/>
          </w:tcPr>
          <w:p w:rsidR="00C26A12" w:rsidRDefault="00C26A12" w:rsidP="00243827">
            <w:pPr>
              <w:rPr>
                <w:rFonts w:ascii="Arial" w:hAnsi="Arial" w:cs="Arial"/>
                <w:b/>
                <w:sz w:val="18"/>
                <w:szCs w:val="18"/>
              </w:rPr>
            </w:pPr>
          </w:p>
        </w:tc>
        <w:tc>
          <w:tcPr>
            <w:tcW w:w="1379" w:type="dxa"/>
          </w:tcPr>
          <w:p w:rsidR="00C26A12" w:rsidRDefault="00C26A12" w:rsidP="00243827">
            <w:pPr>
              <w:rPr>
                <w:rFonts w:ascii="Arial" w:hAnsi="Arial" w:cs="Arial"/>
                <w:b/>
                <w:sz w:val="18"/>
                <w:szCs w:val="18"/>
              </w:rPr>
            </w:pPr>
          </w:p>
        </w:tc>
        <w:tc>
          <w:tcPr>
            <w:tcW w:w="1591" w:type="dxa"/>
          </w:tcPr>
          <w:p w:rsidR="00C26A12" w:rsidRDefault="00C26A12" w:rsidP="00243827">
            <w:pPr>
              <w:rPr>
                <w:rFonts w:ascii="Arial" w:hAnsi="Arial" w:cs="Arial"/>
                <w:b/>
                <w:sz w:val="18"/>
                <w:szCs w:val="18"/>
              </w:rPr>
            </w:pPr>
          </w:p>
        </w:tc>
      </w:tr>
      <w:tr w:rsidR="00C26A12" w:rsidTr="00C26A12">
        <w:tc>
          <w:tcPr>
            <w:tcW w:w="1312" w:type="dxa"/>
          </w:tcPr>
          <w:p w:rsidR="00C26A12" w:rsidRDefault="00C26A12" w:rsidP="00243827">
            <w:pPr>
              <w:rPr>
                <w:rFonts w:ascii="Arial" w:hAnsi="Arial" w:cs="Arial"/>
                <w:b/>
                <w:sz w:val="18"/>
                <w:szCs w:val="18"/>
              </w:rPr>
            </w:pPr>
          </w:p>
        </w:tc>
        <w:tc>
          <w:tcPr>
            <w:tcW w:w="1215" w:type="dxa"/>
          </w:tcPr>
          <w:p w:rsidR="00C26A12" w:rsidRDefault="00C26A12" w:rsidP="00243827">
            <w:pPr>
              <w:rPr>
                <w:rFonts w:ascii="Arial" w:hAnsi="Arial" w:cs="Arial"/>
                <w:b/>
                <w:sz w:val="18"/>
                <w:szCs w:val="18"/>
              </w:rPr>
            </w:pPr>
          </w:p>
        </w:tc>
        <w:tc>
          <w:tcPr>
            <w:tcW w:w="1326" w:type="dxa"/>
          </w:tcPr>
          <w:p w:rsidR="00C26A12" w:rsidRDefault="00C26A12" w:rsidP="00243827">
            <w:pPr>
              <w:rPr>
                <w:rFonts w:ascii="Arial" w:hAnsi="Arial" w:cs="Arial"/>
                <w:b/>
                <w:sz w:val="18"/>
                <w:szCs w:val="18"/>
              </w:rPr>
            </w:pPr>
          </w:p>
        </w:tc>
        <w:tc>
          <w:tcPr>
            <w:tcW w:w="1441" w:type="dxa"/>
          </w:tcPr>
          <w:p w:rsidR="00C26A12" w:rsidRDefault="00C26A12" w:rsidP="00243827">
            <w:pPr>
              <w:rPr>
                <w:rFonts w:ascii="Arial" w:hAnsi="Arial" w:cs="Arial"/>
                <w:b/>
                <w:sz w:val="18"/>
                <w:szCs w:val="18"/>
              </w:rPr>
            </w:pPr>
          </w:p>
        </w:tc>
        <w:tc>
          <w:tcPr>
            <w:tcW w:w="1967" w:type="dxa"/>
          </w:tcPr>
          <w:p w:rsidR="00C26A12" w:rsidRDefault="00C26A12" w:rsidP="00243827">
            <w:pPr>
              <w:rPr>
                <w:rFonts w:ascii="Arial" w:hAnsi="Arial" w:cs="Arial"/>
                <w:b/>
                <w:sz w:val="18"/>
                <w:szCs w:val="18"/>
              </w:rPr>
            </w:pPr>
          </w:p>
        </w:tc>
        <w:tc>
          <w:tcPr>
            <w:tcW w:w="1379" w:type="dxa"/>
          </w:tcPr>
          <w:p w:rsidR="00C26A12" w:rsidRDefault="00C26A12" w:rsidP="00243827">
            <w:pPr>
              <w:rPr>
                <w:rFonts w:ascii="Arial" w:hAnsi="Arial" w:cs="Arial"/>
                <w:b/>
                <w:sz w:val="18"/>
                <w:szCs w:val="18"/>
              </w:rPr>
            </w:pPr>
          </w:p>
        </w:tc>
        <w:tc>
          <w:tcPr>
            <w:tcW w:w="1591" w:type="dxa"/>
          </w:tcPr>
          <w:p w:rsidR="00C26A12" w:rsidRDefault="00C26A12" w:rsidP="00243827">
            <w:pPr>
              <w:rPr>
                <w:rFonts w:ascii="Arial" w:hAnsi="Arial" w:cs="Arial"/>
                <w:b/>
                <w:sz w:val="18"/>
                <w:szCs w:val="18"/>
              </w:rPr>
            </w:pPr>
          </w:p>
        </w:tc>
      </w:tr>
      <w:tr w:rsidR="00C26A12" w:rsidTr="00C26A12">
        <w:tc>
          <w:tcPr>
            <w:tcW w:w="1312" w:type="dxa"/>
          </w:tcPr>
          <w:p w:rsidR="00C26A12" w:rsidRDefault="00C26A12" w:rsidP="00243827">
            <w:pPr>
              <w:rPr>
                <w:rFonts w:ascii="Arial" w:hAnsi="Arial" w:cs="Arial"/>
                <w:b/>
                <w:sz w:val="18"/>
                <w:szCs w:val="18"/>
              </w:rPr>
            </w:pPr>
          </w:p>
        </w:tc>
        <w:tc>
          <w:tcPr>
            <w:tcW w:w="1215" w:type="dxa"/>
          </w:tcPr>
          <w:p w:rsidR="00C26A12" w:rsidRDefault="00C26A12" w:rsidP="00243827">
            <w:pPr>
              <w:rPr>
                <w:rFonts w:ascii="Arial" w:hAnsi="Arial" w:cs="Arial"/>
                <w:b/>
                <w:sz w:val="18"/>
                <w:szCs w:val="18"/>
              </w:rPr>
            </w:pPr>
          </w:p>
        </w:tc>
        <w:tc>
          <w:tcPr>
            <w:tcW w:w="1326" w:type="dxa"/>
          </w:tcPr>
          <w:p w:rsidR="00C26A12" w:rsidRDefault="00C26A12" w:rsidP="00243827">
            <w:pPr>
              <w:rPr>
                <w:rFonts w:ascii="Arial" w:hAnsi="Arial" w:cs="Arial"/>
                <w:b/>
                <w:sz w:val="18"/>
                <w:szCs w:val="18"/>
              </w:rPr>
            </w:pPr>
          </w:p>
        </w:tc>
        <w:tc>
          <w:tcPr>
            <w:tcW w:w="1441" w:type="dxa"/>
          </w:tcPr>
          <w:p w:rsidR="00C26A12" w:rsidRDefault="00C26A12" w:rsidP="00243827">
            <w:pPr>
              <w:rPr>
                <w:rFonts w:ascii="Arial" w:hAnsi="Arial" w:cs="Arial"/>
                <w:b/>
                <w:sz w:val="18"/>
                <w:szCs w:val="18"/>
              </w:rPr>
            </w:pPr>
          </w:p>
        </w:tc>
        <w:tc>
          <w:tcPr>
            <w:tcW w:w="1967" w:type="dxa"/>
          </w:tcPr>
          <w:p w:rsidR="00C26A12" w:rsidRDefault="00C26A12" w:rsidP="00243827">
            <w:pPr>
              <w:rPr>
                <w:rFonts w:ascii="Arial" w:hAnsi="Arial" w:cs="Arial"/>
                <w:b/>
                <w:sz w:val="18"/>
                <w:szCs w:val="18"/>
              </w:rPr>
            </w:pPr>
          </w:p>
        </w:tc>
        <w:tc>
          <w:tcPr>
            <w:tcW w:w="1379" w:type="dxa"/>
          </w:tcPr>
          <w:p w:rsidR="00C26A12" w:rsidRDefault="00C26A12" w:rsidP="00243827">
            <w:pPr>
              <w:rPr>
                <w:rFonts w:ascii="Arial" w:hAnsi="Arial" w:cs="Arial"/>
                <w:b/>
                <w:sz w:val="18"/>
                <w:szCs w:val="18"/>
              </w:rPr>
            </w:pPr>
          </w:p>
        </w:tc>
        <w:tc>
          <w:tcPr>
            <w:tcW w:w="1591" w:type="dxa"/>
          </w:tcPr>
          <w:p w:rsidR="00C26A12" w:rsidRDefault="00C26A12" w:rsidP="00243827">
            <w:pPr>
              <w:rPr>
                <w:rFonts w:ascii="Arial" w:hAnsi="Arial" w:cs="Arial"/>
                <w:b/>
                <w:sz w:val="18"/>
                <w:szCs w:val="18"/>
              </w:rPr>
            </w:pPr>
          </w:p>
        </w:tc>
      </w:tr>
      <w:tr w:rsidR="00C26A12" w:rsidTr="00C26A12">
        <w:tc>
          <w:tcPr>
            <w:tcW w:w="1312" w:type="dxa"/>
          </w:tcPr>
          <w:p w:rsidR="00C26A12" w:rsidRDefault="00C26A12" w:rsidP="00243827">
            <w:pPr>
              <w:rPr>
                <w:rFonts w:ascii="Arial" w:hAnsi="Arial" w:cs="Arial"/>
                <w:b/>
                <w:sz w:val="18"/>
                <w:szCs w:val="18"/>
              </w:rPr>
            </w:pPr>
          </w:p>
        </w:tc>
        <w:tc>
          <w:tcPr>
            <w:tcW w:w="1215" w:type="dxa"/>
          </w:tcPr>
          <w:p w:rsidR="00C26A12" w:rsidRDefault="00C26A12" w:rsidP="00243827">
            <w:pPr>
              <w:rPr>
                <w:rFonts w:ascii="Arial" w:hAnsi="Arial" w:cs="Arial"/>
                <w:b/>
                <w:sz w:val="18"/>
                <w:szCs w:val="18"/>
              </w:rPr>
            </w:pPr>
          </w:p>
        </w:tc>
        <w:tc>
          <w:tcPr>
            <w:tcW w:w="1326" w:type="dxa"/>
          </w:tcPr>
          <w:p w:rsidR="00C26A12" w:rsidRDefault="00C26A12" w:rsidP="00243827">
            <w:pPr>
              <w:rPr>
                <w:rFonts w:ascii="Arial" w:hAnsi="Arial" w:cs="Arial"/>
                <w:b/>
                <w:sz w:val="18"/>
                <w:szCs w:val="18"/>
              </w:rPr>
            </w:pPr>
          </w:p>
        </w:tc>
        <w:tc>
          <w:tcPr>
            <w:tcW w:w="1441" w:type="dxa"/>
          </w:tcPr>
          <w:p w:rsidR="00C26A12" w:rsidRDefault="00C26A12" w:rsidP="00243827">
            <w:pPr>
              <w:rPr>
                <w:rFonts w:ascii="Arial" w:hAnsi="Arial" w:cs="Arial"/>
                <w:b/>
                <w:sz w:val="18"/>
                <w:szCs w:val="18"/>
              </w:rPr>
            </w:pPr>
          </w:p>
        </w:tc>
        <w:tc>
          <w:tcPr>
            <w:tcW w:w="1967" w:type="dxa"/>
          </w:tcPr>
          <w:p w:rsidR="00C26A12" w:rsidRDefault="00C26A12" w:rsidP="00243827">
            <w:pPr>
              <w:rPr>
                <w:rFonts w:ascii="Arial" w:hAnsi="Arial" w:cs="Arial"/>
                <w:b/>
                <w:sz w:val="18"/>
                <w:szCs w:val="18"/>
              </w:rPr>
            </w:pPr>
          </w:p>
        </w:tc>
        <w:tc>
          <w:tcPr>
            <w:tcW w:w="1379" w:type="dxa"/>
          </w:tcPr>
          <w:p w:rsidR="00C26A12" w:rsidRDefault="00C26A12" w:rsidP="00243827">
            <w:pPr>
              <w:rPr>
                <w:rFonts w:ascii="Arial" w:hAnsi="Arial" w:cs="Arial"/>
                <w:b/>
                <w:sz w:val="18"/>
                <w:szCs w:val="18"/>
              </w:rPr>
            </w:pPr>
          </w:p>
        </w:tc>
        <w:tc>
          <w:tcPr>
            <w:tcW w:w="1591" w:type="dxa"/>
          </w:tcPr>
          <w:p w:rsidR="00C26A12" w:rsidRDefault="00C26A12" w:rsidP="00243827">
            <w:pPr>
              <w:rPr>
                <w:rFonts w:ascii="Arial" w:hAnsi="Arial" w:cs="Arial"/>
                <w:b/>
                <w:sz w:val="18"/>
                <w:szCs w:val="18"/>
              </w:rPr>
            </w:pPr>
          </w:p>
        </w:tc>
      </w:tr>
      <w:tr w:rsidR="00C26A12" w:rsidTr="00C26A12">
        <w:tc>
          <w:tcPr>
            <w:tcW w:w="1312" w:type="dxa"/>
          </w:tcPr>
          <w:p w:rsidR="00C26A12" w:rsidRDefault="00C26A12" w:rsidP="00243827">
            <w:pPr>
              <w:rPr>
                <w:rFonts w:ascii="Arial" w:hAnsi="Arial" w:cs="Arial"/>
                <w:b/>
                <w:sz w:val="18"/>
                <w:szCs w:val="18"/>
              </w:rPr>
            </w:pPr>
          </w:p>
        </w:tc>
        <w:tc>
          <w:tcPr>
            <w:tcW w:w="1215" w:type="dxa"/>
          </w:tcPr>
          <w:p w:rsidR="00C26A12" w:rsidRDefault="00C26A12" w:rsidP="00243827">
            <w:pPr>
              <w:rPr>
                <w:rFonts w:ascii="Arial" w:hAnsi="Arial" w:cs="Arial"/>
                <w:b/>
                <w:sz w:val="18"/>
                <w:szCs w:val="18"/>
              </w:rPr>
            </w:pPr>
          </w:p>
        </w:tc>
        <w:tc>
          <w:tcPr>
            <w:tcW w:w="1326" w:type="dxa"/>
          </w:tcPr>
          <w:p w:rsidR="00C26A12" w:rsidRDefault="00C26A12" w:rsidP="00243827">
            <w:pPr>
              <w:rPr>
                <w:rFonts w:ascii="Arial" w:hAnsi="Arial" w:cs="Arial"/>
                <w:b/>
                <w:sz w:val="18"/>
                <w:szCs w:val="18"/>
              </w:rPr>
            </w:pPr>
          </w:p>
        </w:tc>
        <w:tc>
          <w:tcPr>
            <w:tcW w:w="1441" w:type="dxa"/>
          </w:tcPr>
          <w:p w:rsidR="00C26A12" w:rsidRDefault="00C26A12" w:rsidP="00243827">
            <w:pPr>
              <w:rPr>
                <w:rFonts w:ascii="Arial" w:hAnsi="Arial" w:cs="Arial"/>
                <w:b/>
                <w:sz w:val="18"/>
                <w:szCs w:val="18"/>
              </w:rPr>
            </w:pPr>
          </w:p>
        </w:tc>
        <w:tc>
          <w:tcPr>
            <w:tcW w:w="1967" w:type="dxa"/>
          </w:tcPr>
          <w:p w:rsidR="00C26A12" w:rsidRDefault="00C26A12" w:rsidP="00243827">
            <w:pPr>
              <w:rPr>
                <w:rFonts w:ascii="Arial" w:hAnsi="Arial" w:cs="Arial"/>
                <w:b/>
                <w:sz w:val="18"/>
                <w:szCs w:val="18"/>
              </w:rPr>
            </w:pPr>
          </w:p>
        </w:tc>
        <w:tc>
          <w:tcPr>
            <w:tcW w:w="1379" w:type="dxa"/>
          </w:tcPr>
          <w:p w:rsidR="00C26A12" w:rsidRDefault="00C26A12" w:rsidP="00243827">
            <w:pPr>
              <w:rPr>
                <w:rFonts w:ascii="Arial" w:hAnsi="Arial" w:cs="Arial"/>
                <w:b/>
                <w:sz w:val="18"/>
                <w:szCs w:val="18"/>
              </w:rPr>
            </w:pPr>
          </w:p>
        </w:tc>
        <w:tc>
          <w:tcPr>
            <w:tcW w:w="1591" w:type="dxa"/>
          </w:tcPr>
          <w:p w:rsidR="00C26A12" w:rsidRDefault="00C26A12" w:rsidP="00243827">
            <w:pPr>
              <w:rPr>
                <w:rFonts w:ascii="Arial" w:hAnsi="Arial" w:cs="Arial"/>
                <w:b/>
                <w:sz w:val="18"/>
                <w:szCs w:val="18"/>
              </w:rPr>
            </w:pPr>
          </w:p>
        </w:tc>
      </w:tr>
      <w:tr w:rsidR="00C26A12" w:rsidTr="00C26A12">
        <w:tc>
          <w:tcPr>
            <w:tcW w:w="1312" w:type="dxa"/>
          </w:tcPr>
          <w:p w:rsidR="00C26A12" w:rsidRDefault="00C26A12" w:rsidP="00243827">
            <w:pPr>
              <w:rPr>
                <w:rFonts w:ascii="Arial" w:hAnsi="Arial" w:cs="Arial"/>
                <w:b/>
                <w:sz w:val="18"/>
                <w:szCs w:val="18"/>
              </w:rPr>
            </w:pPr>
          </w:p>
        </w:tc>
        <w:tc>
          <w:tcPr>
            <w:tcW w:w="1215" w:type="dxa"/>
          </w:tcPr>
          <w:p w:rsidR="00C26A12" w:rsidRDefault="00C26A12" w:rsidP="00243827">
            <w:pPr>
              <w:rPr>
                <w:rFonts w:ascii="Arial" w:hAnsi="Arial" w:cs="Arial"/>
                <w:b/>
                <w:sz w:val="18"/>
                <w:szCs w:val="18"/>
              </w:rPr>
            </w:pPr>
          </w:p>
        </w:tc>
        <w:tc>
          <w:tcPr>
            <w:tcW w:w="1326" w:type="dxa"/>
          </w:tcPr>
          <w:p w:rsidR="00C26A12" w:rsidRDefault="00C26A12" w:rsidP="00243827">
            <w:pPr>
              <w:rPr>
                <w:rFonts w:ascii="Arial" w:hAnsi="Arial" w:cs="Arial"/>
                <w:b/>
                <w:sz w:val="18"/>
                <w:szCs w:val="18"/>
              </w:rPr>
            </w:pPr>
          </w:p>
        </w:tc>
        <w:tc>
          <w:tcPr>
            <w:tcW w:w="1441" w:type="dxa"/>
          </w:tcPr>
          <w:p w:rsidR="00C26A12" w:rsidRDefault="00C26A12" w:rsidP="00243827">
            <w:pPr>
              <w:rPr>
                <w:rFonts w:ascii="Arial" w:hAnsi="Arial" w:cs="Arial"/>
                <w:b/>
                <w:sz w:val="18"/>
                <w:szCs w:val="18"/>
              </w:rPr>
            </w:pPr>
          </w:p>
        </w:tc>
        <w:tc>
          <w:tcPr>
            <w:tcW w:w="1967" w:type="dxa"/>
          </w:tcPr>
          <w:p w:rsidR="00C26A12" w:rsidRDefault="00C26A12" w:rsidP="00243827">
            <w:pPr>
              <w:rPr>
                <w:rFonts w:ascii="Arial" w:hAnsi="Arial" w:cs="Arial"/>
                <w:b/>
                <w:sz w:val="18"/>
                <w:szCs w:val="18"/>
              </w:rPr>
            </w:pPr>
          </w:p>
        </w:tc>
        <w:tc>
          <w:tcPr>
            <w:tcW w:w="1379" w:type="dxa"/>
          </w:tcPr>
          <w:p w:rsidR="00C26A12" w:rsidRDefault="00C26A12" w:rsidP="00243827">
            <w:pPr>
              <w:rPr>
                <w:rFonts w:ascii="Arial" w:hAnsi="Arial" w:cs="Arial"/>
                <w:b/>
                <w:sz w:val="18"/>
                <w:szCs w:val="18"/>
              </w:rPr>
            </w:pPr>
          </w:p>
        </w:tc>
        <w:tc>
          <w:tcPr>
            <w:tcW w:w="1591" w:type="dxa"/>
          </w:tcPr>
          <w:p w:rsidR="00C26A12" w:rsidRDefault="00C26A12" w:rsidP="00243827">
            <w:pPr>
              <w:rPr>
                <w:rFonts w:ascii="Arial" w:hAnsi="Arial" w:cs="Arial"/>
                <w:b/>
                <w:sz w:val="18"/>
                <w:szCs w:val="18"/>
              </w:rPr>
            </w:pPr>
          </w:p>
        </w:tc>
      </w:tr>
      <w:tr w:rsidR="00C26A12" w:rsidTr="00C26A12">
        <w:tc>
          <w:tcPr>
            <w:tcW w:w="1312" w:type="dxa"/>
          </w:tcPr>
          <w:p w:rsidR="00C26A12" w:rsidRDefault="00C26A12" w:rsidP="00243827">
            <w:pPr>
              <w:rPr>
                <w:rFonts w:ascii="Arial" w:hAnsi="Arial" w:cs="Arial"/>
                <w:b/>
                <w:sz w:val="18"/>
                <w:szCs w:val="18"/>
              </w:rPr>
            </w:pPr>
          </w:p>
        </w:tc>
        <w:tc>
          <w:tcPr>
            <w:tcW w:w="1215" w:type="dxa"/>
          </w:tcPr>
          <w:p w:rsidR="00C26A12" w:rsidRDefault="00C26A12" w:rsidP="00243827">
            <w:pPr>
              <w:rPr>
                <w:rFonts w:ascii="Arial" w:hAnsi="Arial" w:cs="Arial"/>
                <w:b/>
                <w:sz w:val="18"/>
                <w:szCs w:val="18"/>
              </w:rPr>
            </w:pPr>
          </w:p>
        </w:tc>
        <w:tc>
          <w:tcPr>
            <w:tcW w:w="1326" w:type="dxa"/>
          </w:tcPr>
          <w:p w:rsidR="00C26A12" w:rsidRDefault="00C26A12" w:rsidP="00243827">
            <w:pPr>
              <w:rPr>
                <w:rFonts w:ascii="Arial" w:hAnsi="Arial" w:cs="Arial"/>
                <w:b/>
                <w:sz w:val="18"/>
                <w:szCs w:val="18"/>
              </w:rPr>
            </w:pPr>
          </w:p>
        </w:tc>
        <w:tc>
          <w:tcPr>
            <w:tcW w:w="1441" w:type="dxa"/>
          </w:tcPr>
          <w:p w:rsidR="00C26A12" w:rsidRDefault="00C26A12" w:rsidP="00243827">
            <w:pPr>
              <w:rPr>
                <w:rFonts w:ascii="Arial" w:hAnsi="Arial" w:cs="Arial"/>
                <w:b/>
                <w:sz w:val="18"/>
                <w:szCs w:val="18"/>
              </w:rPr>
            </w:pPr>
          </w:p>
        </w:tc>
        <w:tc>
          <w:tcPr>
            <w:tcW w:w="1967" w:type="dxa"/>
          </w:tcPr>
          <w:p w:rsidR="00C26A12" w:rsidRDefault="00C26A12" w:rsidP="00243827">
            <w:pPr>
              <w:rPr>
                <w:rFonts w:ascii="Arial" w:hAnsi="Arial" w:cs="Arial"/>
                <w:b/>
                <w:sz w:val="18"/>
                <w:szCs w:val="18"/>
              </w:rPr>
            </w:pPr>
          </w:p>
        </w:tc>
        <w:tc>
          <w:tcPr>
            <w:tcW w:w="1379" w:type="dxa"/>
          </w:tcPr>
          <w:p w:rsidR="00C26A12" w:rsidRDefault="00C26A12" w:rsidP="00243827">
            <w:pPr>
              <w:rPr>
                <w:rFonts w:ascii="Arial" w:hAnsi="Arial" w:cs="Arial"/>
                <w:b/>
                <w:sz w:val="18"/>
                <w:szCs w:val="18"/>
              </w:rPr>
            </w:pPr>
          </w:p>
        </w:tc>
        <w:tc>
          <w:tcPr>
            <w:tcW w:w="1591" w:type="dxa"/>
          </w:tcPr>
          <w:p w:rsidR="00C26A12" w:rsidRDefault="00C26A12" w:rsidP="00243827">
            <w:pPr>
              <w:rPr>
                <w:rFonts w:ascii="Arial" w:hAnsi="Arial" w:cs="Arial"/>
                <w:b/>
                <w:sz w:val="18"/>
                <w:szCs w:val="18"/>
              </w:rPr>
            </w:pPr>
          </w:p>
        </w:tc>
      </w:tr>
    </w:tbl>
    <w:p w:rsidR="008D4D84" w:rsidRDefault="008D4D84" w:rsidP="008D4D84">
      <w:pPr>
        <w:rPr>
          <w:rFonts w:ascii="Arial" w:hAnsi="Arial" w:cs="Arial"/>
          <w:b/>
          <w:sz w:val="18"/>
          <w:szCs w:val="18"/>
        </w:rPr>
      </w:pPr>
    </w:p>
    <w:p w:rsidR="002C7E7F" w:rsidRDefault="002C7E7F" w:rsidP="00A04034">
      <w:pPr>
        <w:jc w:val="right"/>
        <w:rPr>
          <w:rFonts w:ascii="Arial" w:hAnsi="Arial" w:cs="Arial"/>
          <w:b/>
          <w:sz w:val="18"/>
          <w:szCs w:val="18"/>
        </w:rPr>
      </w:pPr>
    </w:p>
    <w:p w:rsidR="002C7E7F" w:rsidRDefault="00057485" w:rsidP="00057485">
      <w:pPr>
        <w:rPr>
          <w:rFonts w:ascii="Arial" w:hAnsi="Arial" w:cs="Arial"/>
          <w:b/>
          <w:sz w:val="18"/>
          <w:szCs w:val="18"/>
        </w:rPr>
      </w:pPr>
      <w:r>
        <w:rPr>
          <w:rFonts w:ascii="Arial" w:hAnsi="Arial" w:cs="Arial"/>
          <w:b/>
          <w:sz w:val="18"/>
          <w:szCs w:val="18"/>
        </w:rPr>
        <w:t xml:space="preserve">*AGENTE </w:t>
      </w:r>
      <w:r w:rsidR="0002066A">
        <w:rPr>
          <w:rFonts w:ascii="Arial" w:hAnsi="Arial" w:cs="Arial"/>
          <w:b/>
          <w:sz w:val="18"/>
          <w:szCs w:val="18"/>
        </w:rPr>
        <w:tab/>
      </w:r>
      <w:r w:rsidR="0002066A">
        <w:rPr>
          <w:rFonts w:ascii="Arial" w:hAnsi="Arial" w:cs="Arial"/>
          <w:b/>
          <w:sz w:val="18"/>
          <w:szCs w:val="18"/>
        </w:rPr>
        <w:tab/>
        <w:t>**ESTATUS</w:t>
      </w:r>
    </w:p>
    <w:p w:rsidR="0002066A" w:rsidRDefault="00057485" w:rsidP="00057485">
      <w:pPr>
        <w:rPr>
          <w:rFonts w:ascii="Arial" w:hAnsi="Arial" w:cs="Arial"/>
          <w:b/>
          <w:sz w:val="18"/>
          <w:szCs w:val="18"/>
        </w:rPr>
      </w:pPr>
      <w:r>
        <w:rPr>
          <w:rFonts w:ascii="Arial" w:hAnsi="Arial" w:cs="Arial"/>
          <w:b/>
          <w:sz w:val="18"/>
          <w:szCs w:val="18"/>
        </w:rPr>
        <w:t xml:space="preserve">1. </w:t>
      </w:r>
      <w:r w:rsidR="007C54C0">
        <w:rPr>
          <w:rFonts w:ascii="Arial" w:hAnsi="Arial" w:cs="Arial"/>
          <w:b/>
          <w:sz w:val="18"/>
          <w:szCs w:val="18"/>
        </w:rPr>
        <w:t>Barrenador</w:t>
      </w:r>
      <w:r w:rsidR="0002066A">
        <w:rPr>
          <w:rFonts w:ascii="Arial" w:hAnsi="Arial" w:cs="Arial"/>
          <w:b/>
          <w:sz w:val="18"/>
          <w:szCs w:val="18"/>
        </w:rPr>
        <w:tab/>
      </w:r>
      <w:r w:rsidR="0002066A">
        <w:rPr>
          <w:rFonts w:ascii="Arial" w:hAnsi="Arial" w:cs="Arial"/>
          <w:b/>
          <w:sz w:val="18"/>
          <w:szCs w:val="18"/>
        </w:rPr>
        <w:tab/>
        <w:t>1. Activa</w:t>
      </w:r>
    </w:p>
    <w:p w:rsidR="00057485" w:rsidRDefault="00057485" w:rsidP="00057485">
      <w:pPr>
        <w:rPr>
          <w:rFonts w:ascii="Arial" w:hAnsi="Arial" w:cs="Arial"/>
          <w:b/>
          <w:sz w:val="18"/>
          <w:szCs w:val="18"/>
        </w:rPr>
      </w:pPr>
      <w:r>
        <w:rPr>
          <w:rFonts w:ascii="Arial" w:hAnsi="Arial" w:cs="Arial"/>
          <w:b/>
          <w:sz w:val="18"/>
          <w:szCs w:val="18"/>
        </w:rPr>
        <w:t xml:space="preserve">2. </w:t>
      </w:r>
      <w:proofErr w:type="spellStart"/>
      <w:r w:rsidR="007C54C0">
        <w:rPr>
          <w:rFonts w:ascii="Arial" w:hAnsi="Arial" w:cs="Arial"/>
          <w:b/>
          <w:sz w:val="18"/>
          <w:szCs w:val="18"/>
        </w:rPr>
        <w:t>Defoliador</w:t>
      </w:r>
      <w:proofErr w:type="spellEnd"/>
      <w:r w:rsidR="0002066A">
        <w:rPr>
          <w:rFonts w:ascii="Arial" w:hAnsi="Arial" w:cs="Arial"/>
          <w:b/>
          <w:sz w:val="18"/>
          <w:szCs w:val="18"/>
        </w:rPr>
        <w:tab/>
      </w:r>
      <w:r w:rsidR="0002066A">
        <w:rPr>
          <w:rFonts w:ascii="Arial" w:hAnsi="Arial" w:cs="Arial"/>
          <w:b/>
          <w:sz w:val="18"/>
          <w:szCs w:val="18"/>
        </w:rPr>
        <w:tab/>
        <w:t>2. Inactiva</w:t>
      </w:r>
    </w:p>
    <w:p w:rsidR="00057485" w:rsidRDefault="00057485" w:rsidP="00057485">
      <w:pPr>
        <w:rPr>
          <w:rFonts w:ascii="Arial" w:hAnsi="Arial" w:cs="Arial"/>
          <w:b/>
          <w:sz w:val="18"/>
          <w:szCs w:val="18"/>
        </w:rPr>
      </w:pPr>
      <w:r>
        <w:rPr>
          <w:rFonts w:ascii="Arial" w:hAnsi="Arial" w:cs="Arial"/>
          <w:b/>
          <w:sz w:val="18"/>
          <w:szCs w:val="18"/>
        </w:rPr>
        <w:t>3. Descortezador</w:t>
      </w:r>
    </w:p>
    <w:p w:rsidR="00306DDD" w:rsidRDefault="00306DDD" w:rsidP="00057485">
      <w:pPr>
        <w:rPr>
          <w:rFonts w:ascii="Arial" w:hAnsi="Arial" w:cs="Arial"/>
          <w:b/>
          <w:sz w:val="18"/>
          <w:szCs w:val="18"/>
        </w:rPr>
      </w:pPr>
      <w:r>
        <w:rPr>
          <w:rFonts w:ascii="Arial" w:hAnsi="Arial" w:cs="Arial"/>
          <w:b/>
          <w:sz w:val="18"/>
          <w:szCs w:val="18"/>
        </w:rPr>
        <w:t xml:space="preserve">4. </w:t>
      </w:r>
      <w:proofErr w:type="spellStart"/>
      <w:r>
        <w:rPr>
          <w:rFonts w:ascii="Arial" w:hAnsi="Arial" w:cs="Arial"/>
          <w:b/>
          <w:sz w:val="18"/>
          <w:szCs w:val="18"/>
        </w:rPr>
        <w:t>Muerdagos</w:t>
      </w:r>
      <w:proofErr w:type="spellEnd"/>
    </w:p>
    <w:p w:rsidR="002C7E7F" w:rsidRDefault="002C7E7F" w:rsidP="0043387B">
      <w:pPr>
        <w:rPr>
          <w:rFonts w:ascii="Arial" w:hAnsi="Arial" w:cs="Arial"/>
          <w:b/>
          <w:sz w:val="18"/>
          <w:szCs w:val="18"/>
        </w:rPr>
      </w:pPr>
    </w:p>
    <w:p w:rsidR="002C7E7F" w:rsidRDefault="0043387B" w:rsidP="0043387B">
      <w:pPr>
        <w:rPr>
          <w:rFonts w:ascii="Arial" w:hAnsi="Arial" w:cs="Arial"/>
          <w:b/>
          <w:sz w:val="18"/>
          <w:szCs w:val="18"/>
        </w:rPr>
      </w:pPr>
      <w:r w:rsidRPr="0043387B">
        <w:rPr>
          <w:rFonts w:ascii="Arial" w:hAnsi="Arial" w:cs="Arial"/>
          <w:sz w:val="18"/>
          <w:szCs w:val="18"/>
        </w:rPr>
        <w:t>En caso</w:t>
      </w:r>
      <w:r w:rsidRPr="003D30F8">
        <w:rPr>
          <w:rFonts w:ascii="Arial" w:hAnsi="Arial" w:cs="Arial"/>
          <w:sz w:val="18"/>
          <w:szCs w:val="18"/>
        </w:rPr>
        <w:t xml:space="preserve"> de conocer el Género y/o Especie y nombre común del agente causal anotarlo</w:t>
      </w:r>
      <w:r>
        <w:rPr>
          <w:rFonts w:ascii="Arial" w:hAnsi="Arial" w:cs="Arial"/>
          <w:b/>
          <w:sz w:val="18"/>
          <w:szCs w:val="18"/>
        </w:rPr>
        <w:t xml:space="preserve"> </w:t>
      </w:r>
    </w:p>
    <w:p w:rsidR="00E451E8" w:rsidRDefault="00E451E8"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5C2BD0" w:rsidRDefault="005C2BD0" w:rsidP="00E451E8">
      <w:pPr>
        <w:rPr>
          <w:rFonts w:ascii="Arial" w:hAnsi="Arial" w:cs="Arial"/>
          <w:b/>
          <w:sz w:val="18"/>
          <w:szCs w:val="18"/>
        </w:rPr>
      </w:pPr>
    </w:p>
    <w:p w:rsidR="00E451E8" w:rsidRDefault="00E451E8" w:rsidP="00E451E8">
      <w:pPr>
        <w:rPr>
          <w:rFonts w:ascii="Arial" w:hAnsi="Arial" w:cs="Arial"/>
          <w:b/>
          <w:sz w:val="18"/>
          <w:szCs w:val="18"/>
        </w:rPr>
      </w:pPr>
    </w:p>
    <w:p w:rsidR="00673F0E" w:rsidRDefault="00673F0E" w:rsidP="00E451E8">
      <w:pPr>
        <w:rPr>
          <w:rFonts w:ascii="Arial" w:hAnsi="Arial" w:cs="Arial"/>
          <w:b/>
          <w:sz w:val="18"/>
          <w:szCs w:val="18"/>
        </w:rPr>
      </w:pPr>
    </w:p>
    <w:p w:rsidR="00673F0E" w:rsidRDefault="00673F0E" w:rsidP="00E451E8">
      <w:pPr>
        <w:rPr>
          <w:rFonts w:ascii="Arial" w:hAnsi="Arial" w:cs="Arial"/>
          <w:b/>
          <w:sz w:val="18"/>
          <w:szCs w:val="18"/>
        </w:rPr>
      </w:pPr>
    </w:p>
    <w:p w:rsidR="002C7E7F" w:rsidRDefault="002C7E7F" w:rsidP="00A04034">
      <w:pPr>
        <w:jc w:val="right"/>
        <w:rPr>
          <w:rFonts w:ascii="Arial" w:hAnsi="Arial" w:cs="Arial"/>
          <w:b/>
          <w:sz w:val="18"/>
          <w:szCs w:val="18"/>
        </w:rPr>
      </w:pPr>
    </w:p>
    <w:p w:rsidR="002C7E7F" w:rsidRDefault="002C7E7F" w:rsidP="00A04034">
      <w:pPr>
        <w:jc w:val="right"/>
        <w:rPr>
          <w:rFonts w:ascii="Arial" w:hAnsi="Arial" w:cs="Arial"/>
          <w:b/>
          <w:sz w:val="18"/>
          <w:szCs w:val="18"/>
        </w:rPr>
      </w:pPr>
    </w:p>
    <w:p w:rsidR="00A04034" w:rsidRDefault="00A04034" w:rsidP="00AA2759">
      <w:pPr>
        <w:rPr>
          <w:rFonts w:ascii="Arial" w:hAnsi="Arial" w:cs="Arial"/>
          <w:b/>
          <w:sz w:val="18"/>
          <w:szCs w:val="18"/>
        </w:rPr>
      </w:pPr>
    </w:p>
    <w:p w:rsidR="00A04034" w:rsidRDefault="00A04034" w:rsidP="00A04034">
      <w:pPr>
        <w:jc w:val="right"/>
        <w:rPr>
          <w:rFonts w:ascii="Arial" w:hAnsi="Arial" w:cs="Arial"/>
          <w:b/>
          <w:sz w:val="18"/>
          <w:szCs w:val="18"/>
        </w:rPr>
      </w:pPr>
    </w:p>
    <w:p w:rsidR="00A04034" w:rsidRPr="007E7ECE" w:rsidRDefault="00A04034" w:rsidP="00A04034">
      <w:pPr>
        <w:jc w:val="right"/>
        <w:rPr>
          <w:rFonts w:ascii="Arial" w:hAnsi="Arial" w:cs="Arial"/>
          <w:b/>
          <w:sz w:val="18"/>
          <w:szCs w:val="18"/>
        </w:rPr>
      </w:pPr>
      <w:r>
        <w:rPr>
          <w:rFonts w:ascii="Arial" w:hAnsi="Arial" w:cs="Arial"/>
          <w:b/>
          <w:sz w:val="18"/>
          <w:szCs w:val="18"/>
        </w:rPr>
        <w:lastRenderedPageBreak/>
        <w:t>Núm.</w:t>
      </w:r>
      <w:r w:rsidRPr="007E7ECE">
        <w:rPr>
          <w:rFonts w:ascii="Arial" w:hAnsi="Arial" w:cs="Arial"/>
          <w:b/>
          <w:sz w:val="18"/>
          <w:szCs w:val="18"/>
        </w:rPr>
        <w:t xml:space="preserve"> de conglomerado</w:t>
      </w:r>
      <w:r>
        <w:rPr>
          <w:rFonts w:ascii="Arial" w:hAnsi="Arial" w:cs="Arial"/>
          <w:b/>
          <w:sz w:val="18"/>
          <w:szCs w:val="18"/>
        </w:rPr>
        <w:t>________</w:t>
      </w:r>
      <w:r w:rsidRPr="007E7ECE">
        <w:rPr>
          <w:rFonts w:ascii="Arial" w:hAnsi="Arial" w:cs="Arial"/>
          <w:b/>
          <w:sz w:val="18"/>
          <w:szCs w:val="18"/>
        </w:rPr>
        <w:t>__________</w:t>
      </w:r>
    </w:p>
    <w:p w:rsidR="00A04034" w:rsidRPr="00A932E0" w:rsidRDefault="00A04034" w:rsidP="00A04034">
      <w:pPr>
        <w:jc w:val="center"/>
        <w:rPr>
          <w:rFonts w:ascii="Arial" w:hAnsi="Arial" w:cs="Arial"/>
          <w:b/>
        </w:rPr>
      </w:pPr>
      <w:r w:rsidRPr="00A932E0">
        <w:rPr>
          <w:rFonts w:ascii="Arial" w:hAnsi="Arial" w:cs="Arial"/>
          <w:b/>
        </w:rPr>
        <w:t>INFORMACIÓN DE LOS SITIOS DE MUESTREO</w:t>
      </w:r>
    </w:p>
    <w:p w:rsidR="00A04034" w:rsidRPr="00A932E0" w:rsidRDefault="00A04034" w:rsidP="00A04034">
      <w:pPr>
        <w:jc w:val="center"/>
        <w:rPr>
          <w:rFonts w:ascii="Arial" w:hAnsi="Arial" w:cs="Arial"/>
          <w:b/>
          <w:sz w:val="22"/>
          <w:szCs w:val="22"/>
        </w:rPr>
      </w:pPr>
      <w:r w:rsidRPr="00A932E0">
        <w:rPr>
          <w:rFonts w:ascii="Arial" w:hAnsi="Arial" w:cs="Arial"/>
          <w:b/>
          <w:sz w:val="22"/>
          <w:szCs w:val="22"/>
        </w:rPr>
        <w:t>I. UBICACIÓN DEL SITIO DE MUESTREO</w:t>
      </w:r>
    </w:p>
    <w:p w:rsidR="00A04034" w:rsidRPr="00A932E0" w:rsidRDefault="00A04034" w:rsidP="00A04034">
      <w:pPr>
        <w:rPr>
          <w:rFonts w:ascii="Arial" w:hAnsi="Arial" w:cs="Arial"/>
        </w:rPr>
      </w:pPr>
      <w:r w:rsidRPr="00A932E0">
        <w:rPr>
          <w:rFonts w:ascii="Arial" w:hAnsi="Arial" w:cs="Arial"/>
        </w:rPr>
        <w:t xml:space="preserve">1. </w:t>
      </w:r>
      <w:r>
        <w:rPr>
          <w:rFonts w:ascii="Arial" w:hAnsi="Arial" w:cs="Arial"/>
        </w:rPr>
        <w:t>Sitio No</w:t>
      </w:r>
      <w:r>
        <w:rPr>
          <w:rFonts w:ascii="Arial" w:hAnsi="Arial" w:cs="Arial"/>
        </w:rPr>
        <w:tab/>
      </w:r>
      <w:r w:rsidRPr="004B13A6">
        <w:rPr>
          <w:rFonts w:ascii="Arial" w:hAnsi="Arial" w:cs="Arial"/>
          <w:b/>
        </w:rPr>
        <w:t>1</w:t>
      </w:r>
      <w:r w:rsidRPr="004B13A6">
        <w:rPr>
          <w:rFonts w:ascii="Arial" w:hAnsi="Arial" w:cs="Arial"/>
          <w:b/>
        </w:rPr>
        <w:tab/>
        <w:t>2</w:t>
      </w:r>
      <w:r w:rsidRPr="004B13A6">
        <w:rPr>
          <w:rFonts w:ascii="Arial" w:hAnsi="Arial" w:cs="Arial"/>
          <w:b/>
        </w:rPr>
        <w:tab/>
        <w:t>3</w:t>
      </w:r>
      <w:r w:rsidRPr="004B13A6">
        <w:rPr>
          <w:rFonts w:ascii="Arial" w:hAnsi="Arial" w:cs="Arial"/>
          <w:b/>
        </w:rPr>
        <w:tab/>
        <w:t>4</w:t>
      </w:r>
    </w:p>
    <w:p w:rsidR="00A04034" w:rsidRPr="001B1372" w:rsidRDefault="00A04034" w:rsidP="00A04034">
      <w:pPr>
        <w:rPr>
          <w:rFonts w:ascii="Arial" w:hAnsi="Arial" w:cs="Arial"/>
          <w:sz w:val="6"/>
          <w:szCs w:val="6"/>
        </w:rPr>
      </w:pPr>
    </w:p>
    <w:p w:rsidR="00A04034" w:rsidRDefault="0053736B" w:rsidP="00A04034">
      <w:pPr>
        <w:rPr>
          <w:rFonts w:ascii="Arial" w:hAnsi="Arial" w:cs="Arial"/>
          <w:b/>
          <w:sz w:val="18"/>
          <w:szCs w:val="18"/>
        </w:rPr>
      </w:pPr>
      <w:r>
        <w:rPr>
          <w:rFonts w:ascii="Arial" w:hAnsi="Arial" w:cs="Arial"/>
        </w:rPr>
        <w:t>2</w:t>
      </w:r>
      <w:r w:rsidR="00A04034">
        <w:rPr>
          <w:rFonts w:ascii="Arial" w:hAnsi="Arial" w:cs="Arial"/>
        </w:rPr>
        <w:t xml:space="preserve">. Coordenadas GPS del sitio. </w:t>
      </w:r>
      <w:r w:rsidR="00A04034" w:rsidRPr="00D65BB2">
        <w:rPr>
          <w:rFonts w:ascii="Arial" w:hAnsi="Arial" w:cs="Arial"/>
          <w:b/>
        </w:rPr>
        <w:t>¿</w:t>
      </w:r>
      <w:r w:rsidR="00A04034" w:rsidRPr="00D65BB2">
        <w:rPr>
          <w:rFonts w:ascii="Arial" w:hAnsi="Arial" w:cs="Arial"/>
          <w:b/>
          <w:sz w:val="18"/>
          <w:szCs w:val="18"/>
        </w:rPr>
        <w:t xml:space="preserve">Se obtuvo señal en el sitio No. 1? Si: ___ </w:t>
      </w:r>
      <w:r w:rsidR="00A04034">
        <w:rPr>
          <w:rFonts w:ascii="Arial" w:hAnsi="Arial" w:cs="Arial"/>
          <w:b/>
          <w:sz w:val="18"/>
          <w:szCs w:val="18"/>
        </w:rPr>
        <w:t xml:space="preserve"> </w:t>
      </w:r>
      <w:r w:rsidR="00A04034" w:rsidRPr="00D65BB2">
        <w:rPr>
          <w:rFonts w:ascii="Arial" w:hAnsi="Arial" w:cs="Arial"/>
          <w:b/>
          <w:sz w:val="18"/>
          <w:szCs w:val="18"/>
        </w:rPr>
        <w:t xml:space="preserve">No: ____  </w:t>
      </w:r>
      <w:r w:rsidR="00A04034">
        <w:rPr>
          <w:rFonts w:ascii="Arial" w:hAnsi="Arial" w:cs="Arial"/>
          <w:b/>
          <w:sz w:val="18"/>
          <w:szCs w:val="18"/>
        </w:rPr>
        <w:t xml:space="preserve"> </w:t>
      </w:r>
      <w:r w:rsidR="00A04034" w:rsidRPr="00D65BB2">
        <w:rPr>
          <w:rFonts w:ascii="Arial" w:hAnsi="Arial" w:cs="Arial"/>
          <w:b/>
          <w:sz w:val="18"/>
          <w:szCs w:val="18"/>
        </w:rPr>
        <w:t>Azimut:</w:t>
      </w:r>
      <w:r w:rsidR="00A04034">
        <w:rPr>
          <w:rFonts w:ascii="Arial" w:hAnsi="Arial" w:cs="Arial"/>
          <w:b/>
          <w:sz w:val="18"/>
          <w:szCs w:val="18"/>
        </w:rPr>
        <w:t xml:space="preserve"> </w:t>
      </w:r>
      <w:r w:rsidR="00A04034" w:rsidRPr="00D65BB2">
        <w:rPr>
          <w:rFonts w:ascii="Arial" w:hAnsi="Arial" w:cs="Arial"/>
          <w:b/>
          <w:sz w:val="18"/>
          <w:szCs w:val="18"/>
        </w:rPr>
        <w:t xml:space="preserve">______ </w:t>
      </w:r>
      <w:r w:rsidR="00A04034">
        <w:rPr>
          <w:rFonts w:ascii="Arial" w:hAnsi="Arial" w:cs="Arial"/>
          <w:b/>
          <w:sz w:val="18"/>
          <w:szCs w:val="18"/>
        </w:rPr>
        <w:t xml:space="preserve">  </w:t>
      </w:r>
      <w:r w:rsidR="00A04034" w:rsidRPr="00D65BB2">
        <w:rPr>
          <w:rFonts w:ascii="Arial" w:hAnsi="Arial" w:cs="Arial"/>
          <w:b/>
          <w:sz w:val="18"/>
          <w:szCs w:val="18"/>
        </w:rPr>
        <w:t>Distancia:</w:t>
      </w:r>
      <w:r w:rsidR="00A04034">
        <w:rPr>
          <w:rFonts w:ascii="Arial" w:hAnsi="Arial" w:cs="Arial"/>
          <w:b/>
          <w:sz w:val="18"/>
          <w:szCs w:val="18"/>
        </w:rPr>
        <w:t xml:space="preserve"> </w:t>
      </w:r>
      <w:r w:rsidR="00A04034" w:rsidRPr="00D65BB2">
        <w:rPr>
          <w:rFonts w:ascii="Arial" w:hAnsi="Arial" w:cs="Arial"/>
          <w:b/>
          <w:sz w:val="18"/>
          <w:szCs w:val="18"/>
        </w:rPr>
        <w:t>____</w:t>
      </w:r>
      <w:r w:rsidR="00A04034">
        <w:rPr>
          <w:rFonts w:ascii="Arial" w:hAnsi="Arial" w:cs="Arial"/>
          <w:b/>
          <w:sz w:val="18"/>
          <w:szCs w:val="18"/>
        </w:rPr>
        <w:t xml:space="preserve">__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20"/>
        <w:gridCol w:w="798"/>
        <w:gridCol w:w="798"/>
        <w:gridCol w:w="937"/>
        <w:gridCol w:w="798"/>
        <w:gridCol w:w="798"/>
        <w:gridCol w:w="937"/>
        <w:gridCol w:w="918"/>
        <w:gridCol w:w="1507"/>
        <w:gridCol w:w="1641"/>
      </w:tblGrid>
      <w:tr w:rsidR="00A04034" w:rsidRPr="007E7ECE" w:rsidTr="007049D5">
        <w:tc>
          <w:tcPr>
            <w:tcW w:w="717" w:type="pct"/>
            <w:vMerge w:val="restart"/>
            <w:shd w:val="clear" w:color="auto" w:fill="92D050"/>
          </w:tcPr>
          <w:p w:rsidR="00A04034" w:rsidRPr="004D4FAE" w:rsidRDefault="00A04034" w:rsidP="00A04034">
            <w:pPr>
              <w:jc w:val="center"/>
              <w:rPr>
                <w:rFonts w:ascii="Arial" w:hAnsi="Arial" w:cs="Arial"/>
                <w:b/>
              </w:rPr>
            </w:pPr>
          </w:p>
        </w:tc>
        <w:tc>
          <w:tcPr>
            <w:tcW w:w="1183"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Latitud</w:t>
            </w:r>
          </w:p>
        </w:tc>
        <w:tc>
          <w:tcPr>
            <w:tcW w:w="1183"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Longitud</w:t>
            </w:r>
          </w:p>
        </w:tc>
        <w:tc>
          <w:tcPr>
            <w:tcW w:w="1917"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sidRPr="004D4FAE">
              <w:rPr>
                <w:rFonts w:ascii="Arial" w:hAnsi="Arial" w:cs="Arial"/>
                <w:b/>
              </w:rPr>
              <w:t>Información complementaria</w:t>
            </w:r>
          </w:p>
        </w:tc>
      </w:tr>
      <w:tr w:rsidR="00A04034" w:rsidRPr="007E7ECE" w:rsidTr="007049D5">
        <w:trPr>
          <w:trHeight w:val="216"/>
        </w:trPr>
        <w:tc>
          <w:tcPr>
            <w:tcW w:w="717" w:type="pct"/>
            <w:vMerge/>
            <w:shd w:val="clear" w:color="auto" w:fill="92D050"/>
          </w:tcPr>
          <w:p w:rsidR="00A04034" w:rsidRPr="007F7CAC" w:rsidRDefault="00A04034" w:rsidP="00A04034">
            <w:pPr>
              <w:jc w:val="center"/>
              <w:rPr>
                <w:rFonts w:ascii="Arial" w:hAnsi="Arial" w:cs="Arial"/>
                <w:sz w:val="16"/>
                <w:szCs w:val="16"/>
              </w:rPr>
            </w:pPr>
          </w:p>
        </w:tc>
        <w:tc>
          <w:tcPr>
            <w:tcW w:w="378" w:type="pct"/>
            <w:shd w:val="clear" w:color="auto" w:fill="92D050"/>
            <w:vAlign w:val="center"/>
          </w:tcPr>
          <w:p w:rsidR="00A04034" w:rsidRPr="007F7CAC" w:rsidRDefault="00A04034" w:rsidP="00A04034">
            <w:pPr>
              <w:jc w:val="center"/>
              <w:rPr>
                <w:rFonts w:ascii="Arial" w:hAnsi="Arial" w:cs="Arial"/>
                <w:sz w:val="16"/>
                <w:szCs w:val="16"/>
              </w:rPr>
            </w:pPr>
            <w:r w:rsidRPr="007F7CAC">
              <w:rPr>
                <w:rFonts w:ascii="Arial" w:hAnsi="Arial" w:cs="Arial"/>
                <w:sz w:val="16"/>
                <w:szCs w:val="16"/>
              </w:rPr>
              <w:t>Grados</w:t>
            </w:r>
          </w:p>
        </w:tc>
        <w:tc>
          <w:tcPr>
            <w:tcW w:w="378"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427"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378"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Grados</w:t>
            </w:r>
          </w:p>
        </w:tc>
        <w:tc>
          <w:tcPr>
            <w:tcW w:w="378"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427"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434" w:type="pct"/>
            <w:shd w:val="clear" w:color="auto" w:fill="92D050"/>
            <w:vAlign w:val="center"/>
          </w:tcPr>
          <w:p w:rsidR="00A04034" w:rsidRPr="0009465A" w:rsidRDefault="00A04034" w:rsidP="00A04034">
            <w:pPr>
              <w:jc w:val="center"/>
              <w:rPr>
                <w:rFonts w:ascii="Arial" w:hAnsi="Arial" w:cs="Arial"/>
                <w:b/>
                <w:sz w:val="16"/>
                <w:szCs w:val="16"/>
              </w:rPr>
            </w:pPr>
            <w:proofErr w:type="spellStart"/>
            <w:r w:rsidRPr="0009465A">
              <w:rPr>
                <w:rFonts w:ascii="Arial" w:hAnsi="Arial" w:cs="Arial"/>
                <w:sz w:val="16"/>
                <w:szCs w:val="16"/>
              </w:rPr>
              <w:t>a.-Datum</w:t>
            </w:r>
            <w:proofErr w:type="spellEnd"/>
          </w:p>
        </w:tc>
        <w:tc>
          <w:tcPr>
            <w:tcW w:w="710" w:type="pct"/>
            <w:shd w:val="clear" w:color="auto" w:fill="92D050"/>
            <w:vAlign w:val="center"/>
          </w:tcPr>
          <w:p w:rsidR="00A04034" w:rsidRPr="0035038F" w:rsidRDefault="00A04034" w:rsidP="00A04034">
            <w:pPr>
              <w:jc w:val="center"/>
              <w:rPr>
                <w:rFonts w:ascii="Arial" w:hAnsi="Arial" w:cs="Arial"/>
                <w:sz w:val="14"/>
                <w:szCs w:val="14"/>
              </w:rPr>
            </w:pPr>
            <w:r w:rsidRPr="0035038F">
              <w:rPr>
                <w:rFonts w:ascii="Arial" w:hAnsi="Arial" w:cs="Arial"/>
                <w:sz w:val="14"/>
                <w:szCs w:val="14"/>
              </w:rPr>
              <w:t>b.- No. de WPT (S 1)</w:t>
            </w:r>
          </w:p>
        </w:tc>
        <w:tc>
          <w:tcPr>
            <w:tcW w:w="773" w:type="pct"/>
            <w:shd w:val="clear" w:color="auto" w:fill="92D050"/>
            <w:vAlign w:val="center"/>
          </w:tcPr>
          <w:p w:rsidR="00A04034" w:rsidRPr="0009465A" w:rsidRDefault="00A04034" w:rsidP="00A04034">
            <w:pPr>
              <w:jc w:val="center"/>
              <w:rPr>
                <w:rFonts w:ascii="Arial" w:hAnsi="Arial" w:cs="Arial"/>
                <w:sz w:val="16"/>
                <w:szCs w:val="16"/>
              </w:rPr>
            </w:pPr>
            <w:r>
              <w:rPr>
                <w:rFonts w:ascii="Arial" w:hAnsi="Arial" w:cs="Arial"/>
                <w:sz w:val="16"/>
                <w:szCs w:val="16"/>
              </w:rPr>
              <w:t>c.- Error precisión</w:t>
            </w:r>
          </w:p>
        </w:tc>
      </w:tr>
      <w:tr w:rsidR="00A04034" w:rsidRPr="007E7ECE" w:rsidTr="00A04034">
        <w:trPr>
          <w:trHeight w:val="567"/>
        </w:trPr>
        <w:tc>
          <w:tcPr>
            <w:tcW w:w="717" w:type="pct"/>
            <w:vAlign w:val="center"/>
          </w:tcPr>
          <w:p w:rsidR="00A04034" w:rsidRPr="007F7CAC" w:rsidRDefault="00A04034" w:rsidP="00A04034">
            <w:pPr>
              <w:rPr>
                <w:rFonts w:ascii="Arial" w:hAnsi="Arial" w:cs="Arial"/>
                <w:sz w:val="16"/>
                <w:szCs w:val="16"/>
              </w:rPr>
            </w:pPr>
            <w:r>
              <w:rPr>
                <w:rFonts w:ascii="Arial" w:hAnsi="Arial" w:cs="Arial"/>
                <w:sz w:val="16"/>
                <w:szCs w:val="16"/>
              </w:rPr>
              <w:t>Coord. de sitio</w:t>
            </w:r>
          </w:p>
        </w:tc>
        <w:tc>
          <w:tcPr>
            <w:tcW w:w="378" w:type="pct"/>
            <w:vAlign w:val="center"/>
          </w:tcPr>
          <w:p w:rsidR="00A04034" w:rsidRPr="007F7CAC"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427" w:type="pct"/>
            <w:vAlign w:val="center"/>
          </w:tcPr>
          <w:p w:rsidR="00A04034" w:rsidRPr="0009465A"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427" w:type="pct"/>
            <w:vAlign w:val="center"/>
          </w:tcPr>
          <w:p w:rsidR="00A04034" w:rsidRPr="0009465A" w:rsidRDefault="00A04034" w:rsidP="00A04034">
            <w:pPr>
              <w:jc w:val="center"/>
              <w:rPr>
                <w:rFonts w:ascii="Arial" w:hAnsi="Arial" w:cs="Arial"/>
                <w:sz w:val="16"/>
                <w:szCs w:val="16"/>
              </w:rPr>
            </w:pPr>
          </w:p>
        </w:tc>
        <w:tc>
          <w:tcPr>
            <w:tcW w:w="434" w:type="pct"/>
            <w:vAlign w:val="center"/>
          </w:tcPr>
          <w:p w:rsidR="00A04034" w:rsidRPr="0035038F" w:rsidRDefault="00A04034" w:rsidP="00A04034">
            <w:pPr>
              <w:jc w:val="center"/>
              <w:rPr>
                <w:rFonts w:ascii="Arial" w:hAnsi="Arial" w:cs="Arial"/>
                <w:b/>
                <w:sz w:val="16"/>
                <w:szCs w:val="16"/>
              </w:rPr>
            </w:pPr>
            <w:r w:rsidRPr="0009465A">
              <w:rPr>
                <w:rFonts w:ascii="Arial" w:hAnsi="Arial" w:cs="Arial"/>
                <w:b/>
                <w:sz w:val="16"/>
                <w:szCs w:val="16"/>
              </w:rPr>
              <w:t>NAD 27</w:t>
            </w:r>
          </w:p>
        </w:tc>
        <w:tc>
          <w:tcPr>
            <w:tcW w:w="710" w:type="pct"/>
            <w:vAlign w:val="center"/>
          </w:tcPr>
          <w:p w:rsidR="00A04034" w:rsidRPr="0009465A" w:rsidRDefault="00A04034" w:rsidP="00A04034">
            <w:pPr>
              <w:jc w:val="center"/>
              <w:rPr>
                <w:rFonts w:ascii="Arial" w:hAnsi="Arial" w:cs="Arial"/>
                <w:sz w:val="16"/>
                <w:szCs w:val="16"/>
              </w:rPr>
            </w:pPr>
          </w:p>
        </w:tc>
        <w:tc>
          <w:tcPr>
            <w:tcW w:w="773"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r w:rsidR="00A04034" w:rsidRPr="007E7ECE" w:rsidTr="00A04034">
        <w:trPr>
          <w:trHeight w:val="553"/>
        </w:trPr>
        <w:tc>
          <w:tcPr>
            <w:tcW w:w="717" w:type="pct"/>
            <w:vAlign w:val="center"/>
          </w:tcPr>
          <w:p w:rsidR="00A04034" w:rsidRPr="007F7CAC" w:rsidRDefault="00A04034" w:rsidP="00A04034">
            <w:pPr>
              <w:rPr>
                <w:rFonts w:ascii="Arial" w:hAnsi="Arial" w:cs="Arial"/>
                <w:sz w:val="16"/>
                <w:szCs w:val="16"/>
              </w:rPr>
            </w:pPr>
            <w:r>
              <w:rPr>
                <w:rFonts w:ascii="Arial" w:hAnsi="Arial" w:cs="Arial"/>
                <w:sz w:val="16"/>
                <w:szCs w:val="16"/>
              </w:rPr>
              <w:t>Coord. de apoyo</w:t>
            </w:r>
          </w:p>
        </w:tc>
        <w:tc>
          <w:tcPr>
            <w:tcW w:w="378" w:type="pct"/>
            <w:vAlign w:val="center"/>
          </w:tcPr>
          <w:p w:rsidR="00A04034" w:rsidRPr="007F7CAC"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427" w:type="pct"/>
            <w:vAlign w:val="center"/>
          </w:tcPr>
          <w:p w:rsidR="00A04034" w:rsidRPr="0009465A"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427" w:type="pct"/>
            <w:vAlign w:val="center"/>
          </w:tcPr>
          <w:p w:rsidR="00A04034" w:rsidRPr="0009465A" w:rsidRDefault="00A04034" w:rsidP="00A04034">
            <w:pPr>
              <w:jc w:val="center"/>
              <w:rPr>
                <w:rFonts w:ascii="Arial" w:hAnsi="Arial" w:cs="Arial"/>
                <w:sz w:val="16"/>
                <w:szCs w:val="16"/>
              </w:rPr>
            </w:pPr>
          </w:p>
        </w:tc>
        <w:tc>
          <w:tcPr>
            <w:tcW w:w="434" w:type="pct"/>
            <w:vAlign w:val="center"/>
          </w:tcPr>
          <w:p w:rsidR="00A04034" w:rsidRPr="00211C10" w:rsidRDefault="00A04034" w:rsidP="00A04034">
            <w:pPr>
              <w:jc w:val="center"/>
              <w:rPr>
                <w:rFonts w:ascii="Arial" w:hAnsi="Arial" w:cs="Arial"/>
                <w:b/>
                <w:sz w:val="16"/>
                <w:szCs w:val="16"/>
              </w:rPr>
            </w:pPr>
            <w:r w:rsidRPr="00211C10">
              <w:rPr>
                <w:rFonts w:ascii="Arial" w:hAnsi="Arial" w:cs="Arial"/>
                <w:b/>
                <w:sz w:val="16"/>
                <w:szCs w:val="16"/>
              </w:rPr>
              <w:t>NAD 27</w:t>
            </w:r>
          </w:p>
        </w:tc>
        <w:tc>
          <w:tcPr>
            <w:tcW w:w="710" w:type="pct"/>
            <w:vAlign w:val="center"/>
          </w:tcPr>
          <w:p w:rsidR="00A04034" w:rsidRPr="0009465A" w:rsidRDefault="00A04034" w:rsidP="00A04034">
            <w:pPr>
              <w:jc w:val="center"/>
              <w:rPr>
                <w:rFonts w:ascii="Arial" w:hAnsi="Arial" w:cs="Arial"/>
                <w:sz w:val="16"/>
                <w:szCs w:val="16"/>
              </w:rPr>
            </w:pPr>
          </w:p>
        </w:tc>
        <w:tc>
          <w:tcPr>
            <w:tcW w:w="773"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bl>
    <w:p w:rsidR="00A04034" w:rsidRDefault="00A04034" w:rsidP="00A04034">
      <w:pPr>
        <w:rPr>
          <w:rFonts w:ascii="Arial" w:hAnsi="Arial" w:cs="Arial"/>
          <w:sz w:val="6"/>
          <w:szCs w:val="6"/>
        </w:rPr>
      </w:pPr>
    </w:p>
    <w:p w:rsidR="00A04034" w:rsidRPr="008078D0" w:rsidRDefault="00A04034" w:rsidP="00A04034">
      <w:pPr>
        <w:rPr>
          <w:rFonts w:ascii="Arial" w:hAnsi="Arial" w:cs="Arial"/>
          <w:sz w:val="8"/>
          <w:szCs w:val="8"/>
        </w:rPr>
      </w:pPr>
    </w:p>
    <w:p w:rsidR="00A04034" w:rsidRDefault="00A04034" w:rsidP="00A04034">
      <w:pPr>
        <w:jc w:val="center"/>
        <w:rPr>
          <w:rFonts w:ascii="Arial" w:hAnsi="Arial" w:cs="Arial"/>
          <w:b/>
          <w:sz w:val="22"/>
          <w:szCs w:val="22"/>
        </w:rPr>
      </w:pPr>
      <w:r>
        <w:rPr>
          <w:rFonts w:ascii="Arial" w:hAnsi="Arial" w:cs="Arial"/>
          <w:b/>
          <w:sz w:val="22"/>
          <w:szCs w:val="22"/>
        </w:rPr>
        <w:t xml:space="preserve">J. REGISTRO DE VEGETACION MENOR Y </w:t>
      </w:r>
      <w:r w:rsidRPr="00706550">
        <w:rPr>
          <w:rFonts w:ascii="Arial" w:hAnsi="Arial" w:cs="Arial"/>
          <w:b/>
          <w:sz w:val="22"/>
          <w:szCs w:val="22"/>
        </w:rPr>
        <w:t>COBERTURA DEL SUELO (Sitio de 1m</w:t>
      </w:r>
      <w:r w:rsidRPr="00706550">
        <w:rPr>
          <w:rFonts w:ascii="Arial" w:hAnsi="Arial" w:cs="Arial"/>
          <w:b/>
          <w:sz w:val="22"/>
          <w:szCs w:val="22"/>
          <w:vertAlign w:val="superscript"/>
        </w:rPr>
        <w:t>2</w:t>
      </w:r>
      <w:r w:rsidRPr="00706550">
        <w:rPr>
          <w:rFonts w:ascii="Arial" w:hAnsi="Arial" w:cs="Arial"/>
          <w:b/>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68"/>
        <w:gridCol w:w="1534"/>
        <w:gridCol w:w="1418"/>
        <w:gridCol w:w="1868"/>
        <w:gridCol w:w="1534"/>
      </w:tblGrid>
      <w:tr w:rsidR="00A04034" w:rsidRPr="007E7ECE" w:rsidTr="007049D5">
        <w:trPr>
          <w:trHeight w:val="227"/>
          <w:jc w:val="center"/>
        </w:trPr>
        <w:tc>
          <w:tcPr>
            <w:tcW w:w="1868" w:type="dxa"/>
            <w:shd w:val="clear" w:color="auto" w:fill="92D050"/>
            <w:vAlign w:val="center"/>
          </w:tcPr>
          <w:p w:rsidR="00A04034" w:rsidRPr="00FA025D" w:rsidRDefault="00A04034" w:rsidP="00A04034">
            <w:pPr>
              <w:jc w:val="center"/>
              <w:rPr>
                <w:rFonts w:ascii="Arial" w:hAnsi="Arial" w:cs="Arial"/>
                <w:b/>
                <w:sz w:val="18"/>
                <w:szCs w:val="18"/>
              </w:rPr>
            </w:pPr>
            <w:r>
              <w:rPr>
                <w:rFonts w:ascii="Arial" w:hAnsi="Arial" w:cs="Arial"/>
                <w:b/>
                <w:sz w:val="18"/>
                <w:szCs w:val="18"/>
              </w:rPr>
              <w:t>Vegetación</w:t>
            </w:r>
            <w:r w:rsidRPr="00FA025D">
              <w:rPr>
                <w:rFonts w:ascii="Arial" w:hAnsi="Arial" w:cs="Arial"/>
                <w:b/>
                <w:sz w:val="18"/>
                <w:szCs w:val="18"/>
              </w:rPr>
              <w:t xml:space="preserve"> Menor</w:t>
            </w:r>
          </w:p>
        </w:tc>
        <w:tc>
          <w:tcPr>
            <w:tcW w:w="1534" w:type="dxa"/>
            <w:shd w:val="clear" w:color="auto" w:fill="92D050"/>
            <w:vAlign w:val="center"/>
          </w:tcPr>
          <w:p w:rsidR="00A04034" w:rsidRPr="00FA025D" w:rsidRDefault="00A04034" w:rsidP="00A04034">
            <w:pPr>
              <w:jc w:val="center"/>
              <w:rPr>
                <w:rFonts w:ascii="Arial" w:hAnsi="Arial" w:cs="Arial"/>
                <w:b/>
                <w:sz w:val="18"/>
                <w:szCs w:val="18"/>
              </w:rPr>
            </w:pPr>
            <w:r w:rsidRPr="00FA025D">
              <w:rPr>
                <w:rFonts w:ascii="Arial" w:hAnsi="Arial" w:cs="Arial"/>
                <w:b/>
                <w:sz w:val="18"/>
                <w:szCs w:val="18"/>
              </w:rPr>
              <w:t>Cobertura</w:t>
            </w:r>
          </w:p>
        </w:tc>
        <w:tc>
          <w:tcPr>
            <w:tcW w:w="1418" w:type="dxa"/>
            <w:tcBorders>
              <w:top w:val="nil"/>
              <w:bottom w:val="nil"/>
            </w:tcBorders>
          </w:tcPr>
          <w:p w:rsidR="00A04034" w:rsidRPr="00374B08" w:rsidRDefault="00A04034" w:rsidP="00A04034">
            <w:pPr>
              <w:rPr>
                <w:rFonts w:ascii="Arial" w:hAnsi="Arial" w:cs="Arial"/>
                <w:sz w:val="18"/>
                <w:szCs w:val="18"/>
              </w:rPr>
            </w:pPr>
          </w:p>
        </w:tc>
        <w:tc>
          <w:tcPr>
            <w:tcW w:w="1868" w:type="dxa"/>
            <w:shd w:val="clear" w:color="auto" w:fill="92D050"/>
            <w:vAlign w:val="center"/>
          </w:tcPr>
          <w:p w:rsidR="00A04034" w:rsidRPr="00FA025D" w:rsidRDefault="00A04034" w:rsidP="00A04034">
            <w:pPr>
              <w:jc w:val="center"/>
              <w:rPr>
                <w:rFonts w:ascii="Arial" w:hAnsi="Arial" w:cs="Arial"/>
                <w:b/>
                <w:sz w:val="18"/>
                <w:szCs w:val="18"/>
              </w:rPr>
            </w:pPr>
            <w:r w:rsidRPr="00FA025D">
              <w:rPr>
                <w:rFonts w:ascii="Arial" w:hAnsi="Arial" w:cs="Arial"/>
                <w:b/>
                <w:sz w:val="18"/>
                <w:szCs w:val="18"/>
              </w:rPr>
              <w:t>Cubierta del suelo</w:t>
            </w:r>
          </w:p>
        </w:tc>
        <w:tc>
          <w:tcPr>
            <w:tcW w:w="1534" w:type="dxa"/>
            <w:shd w:val="clear" w:color="auto" w:fill="92D050"/>
            <w:vAlign w:val="center"/>
          </w:tcPr>
          <w:p w:rsidR="00A04034" w:rsidRPr="00FA025D" w:rsidRDefault="00A04034" w:rsidP="00A04034">
            <w:pPr>
              <w:jc w:val="center"/>
              <w:rPr>
                <w:rFonts w:ascii="Arial" w:hAnsi="Arial" w:cs="Arial"/>
                <w:b/>
                <w:sz w:val="18"/>
                <w:szCs w:val="18"/>
              </w:rPr>
            </w:pPr>
            <w:r w:rsidRPr="00FA025D">
              <w:rPr>
                <w:rFonts w:ascii="Arial" w:hAnsi="Arial" w:cs="Arial"/>
                <w:b/>
                <w:sz w:val="18"/>
                <w:szCs w:val="18"/>
              </w:rPr>
              <w:t>Cobertura</w:t>
            </w:r>
          </w:p>
        </w:tc>
      </w:tr>
      <w:tr w:rsidR="00A04034" w:rsidRPr="007E7ECE" w:rsidTr="00A04034">
        <w:trPr>
          <w:trHeight w:val="227"/>
          <w:jc w:val="center"/>
        </w:trPr>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Gramíneas</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 xml:space="preserve">        %</w:t>
            </w:r>
          </w:p>
        </w:tc>
        <w:tc>
          <w:tcPr>
            <w:tcW w:w="1418" w:type="dxa"/>
            <w:tcBorders>
              <w:top w:val="nil"/>
              <w:bottom w:val="nil"/>
            </w:tcBorders>
          </w:tcPr>
          <w:p w:rsidR="00A04034" w:rsidRPr="00374B08" w:rsidRDefault="00A04034" w:rsidP="00A04034">
            <w:pPr>
              <w:rPr>
                <w:rFonts w:ascii="Arial" w:hAnsi="Arial" w:cs="Arial"/>
                <w:sz w:val="18"/>
                <w:szCs w:val="18"/>
              </w:rPr>
            </w:pPr>
          </w:p>
        </w:tc>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Roca</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w:t>
            </w:r>
          </w:p>
        </w:tc>
      </w:tr>
      <w:tr w:rsidR="00A04034" w:rsidRPr="007E7ECE" w:rsidTr="00A04034">
        <w:trPr>
          <w:trHeight w:val="227"/>
          <w:jc w:val="center"/>
        </w:trPr>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Helechos</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 xml:space="preserve">        %</w:t>
            </w:r>
          </w:p>
        </w:tc>
        <w:tc>
          <w:tcPr>
            <w:tcW w:w="1418" w:type="dxa"/>
            <w:tcBorders>
              <w:top w:val="nil"/>
              <w:bottom w:val="nil"/>
            </w:tcBorders>
          </w:tcPr>
          <w:p w:rsidR="00A04034" w:rsidRPr="00374B08" w:rsidRDefault="00A04034" w:rsidP="00A04034">
            <w:pPr>
              <w:rPr>
                <w:rFonts w:ascii="Arial" w:hAnsi="Arial" w:cs="Arial"/>
                <w:sz w:val="18"/>
                <w:szCs w:val="18"/>
              </w:rPr>
            </w:pPr>
          </w:p>
        </w:tc>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Suelo desnudo</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w:t>
            </w:r>
          </w:p>
        </w:tc>
      </w:tr>
      <w:tr w:rsidR="00A04034" w:rsidRPr="007E7ECE" w:rsidTr="00A04034">
        <w:trPr>
          <w:trHeight w:val="227"/>
          <w:jc w:val="center"/>
        </w:trPr>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Musgos</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 xml:space="preserve">        %</w:t>
            </w:r>
          </w:p>
        </w:tc>
        <w:tc>
          <w:tcPr>
            <w:tcW w:w="1418" w:type="dxa"/>
            <w:tcBorders>
              <w:top w:val="nil"/>
              <w:bottom w:val="nil"/>
            </w:tcBorders>
          </w:tcPr>
          <w:p w:rsidR="00A04034" w:rsidRPr="00374B08" w:rsidRDefault="00A04034" w:rsidP="00A04034">
            <w:pPr>
              <w:rPr>
                <w:rFonts w:ascii="Arial" w:hAnsi="Arial" w:cs="Arial"/>
                <w:sz w:val="18"/>
                <w:szCs w:val="18"/>
              </w:rPr>
            </w:pPr>
          </w:p>
        </w:tc>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Hojarasca</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w:t>
            </w:r>
          </w:p>
        </w:tc>
      </w:tr>
      <w:tr w:rsidR="00A04034" w:rsidRPr="007E7ECE" w:rsidTr="00A04034">
        <w:trPr>
          <w:trHeight w:val="227"/>
          <w:jc w:val="center"/>
        </w:trPr>
        <w:tc>
          <w:tcPr>
            <w:tcW w:w="1868" w:type="dxa"/>
            <w:tcBorders>
              <w:bottom w:val="single" w:sz="4" w:space="0" w:color="auto"/>
            </w:tcBorders>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Líquenes</w:t>
            </w:r>
          </w:p>
        </w:tc>
        <w:tc>
          <w:tcPr>
            <w:tcW w:w="1534" w:type="dxa"/>
            <w:tcBorders>
              <w:bottom w:val="single" w:sz="4" w:space="0" w:color="auto"/>
            </w:tcBorders>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 xml:space="preserve">        %</w:t>
            </w:r>
          </w:p>
        </w:tc>
        <w:tc>
          <w:tcPr>
            <w:tcW w:w="1418" w:type="dxa"/>
            <w:tcBorders>
              <w:top w:val="nil"/>
              <w:bottom w:val="nil"/>
            </w:tcBorders>
          </w:tcPr>
          <w:p w:rsidR="00A04034" w:rsidRPr="00374B08" w:rsidRDefault="00A04034" w:rsidP="00A04034">
            <w:pPr>
              <w:rPr>
                <w:rFonts w:ascii="Arial" w:hAnsi="Arial" w:cs="Arial"/>
                <w:sz w:val="18"/>
                <w:szCs w:val="18"/>
              </w:rPr>
            </w:pPr>
          </w:p>
        </w:tc>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Gravas y piedras</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w:t>
            </w:r>
          </w:p>
        </w:tc>
      </w:tr>
      <w:tr w:rsidR="00A04034" w:rsidRPr="007E7ECE" w:rsidTr="007049D5">
        <w:trPr>
          <w:trHeight w:val="227"/>
          <w:jc w:val="center"/>
        </w:trPr>
        <w:tc>
          <w:tcPr>
            <w:tcW w:w="1868" w:type="dxa"/>
            <w:tcBorders>
              <w:left w:val="single" w:sz="4" w:space="0" w:color="auto"/>
              <w:bottom w:val="single" w:sz="4" w:space="0" w:color="auto"/>
              <w:right w:val="single" w:sz="4" w:space="0" w:color="auto"/>
            </w:tcBorders>
            <w:vAlign w:val="center"/>
          </w:tcPr>
          <w:p w:rsidR="00A04034" w:rsidRPr="00374B08" w:rsidRDefault="00A04034" w:rsidP="00A04034">
            <w:pPr>
              <w:rPr>
                <w:rFonts w:ascii="Arial" w:hAnsi="Arial" w:cs="Arial"/>
                <w:sz w:val="18"/>
                <w:szCs w:val="18"/>
              </w:rPr>
            </w:pPr>
            <w:r>
              <w:rPr>
                <w:rFonts w:ascii="Arial" w:hAnsi="Arial" w:cs="Arial"/>
                <w:sz w:val="18"/>
                <w:szCs w:val="18"/>
              </w:rPr>
              <w:t>Hierbas</w:t>
            </w:r>
          </w:p>
        </w:tc>
        <w:tc>
          <w:tcPr>
            <w:tcW w:w="1534" w:type="dxa"/>
            <w:tcBorders>
              <w:left w:val="single" w:sz="4" w:space="0" w:color="auto"/>
              <w:bottom w:val="single" w:sz="4" w:space="0" w:color="auto"/>
              <w:right w:val="single" w:sz="4" w:space="0" w:color="auto"/>
            </w:tcBorders>
            <w:vAlign w:val="center"/>
          </w:tcPr>
          <w:p w:rsidR="00A04034" w:rsidRPr="00374B08" w:rsidRDefault="00A04034" w:rsidP="00A04034">
            <w:pPr>
              <w:jc w:val="right"/>
              <w:rPr>
                <w:rFonts w:ascii="Arial" w:hAnsi="Arial" w:cs="Arial"/>
                <w:sz w:val="18"/>
                <w:szCs w:val="18"/>
              </w:rPr>
            </w:pPr>
            <w:r>
              <w:rPr>
                <w:rFonts w:ascii="Arial" w:hAnsi="Arial" w:cs="Arial"/>
                <w:sz w:val="18"/>
                <w:szCs w:val="18"/>
              </w:rPr>
              <w:t>%</w:t>
            </w:r>
          </w:p>
        </w:tc>
        <w:tc>
          <w:tcPr>
            <w:tcW w:w="1418" w:type="dxa"/>
            <w:tcBorders>
              <w:top w:val="nil"/>
              <w:left w:val="single" w:sz="4" w:space="0" w:color="auto"/>
              <w:bottom w:val="nil"/>
            </w:tcBorders>
          </w:tcPr>
          <w:p w:rsidR="00A04034" w:rsidRPr="00374B08" w:rsidRDefault="00A04034" w:rsidP="00A04034">
            <w:pPr>
              <w:rPr>
                <w:rFonts w:ascii="Arial" w:hAnsi="Arial" w:cs="Arial"/>
                <w:sz w:val="18"/>
                <w:szCs w:val="18"/>
              </w:rPr>
            </w:pPr>
          </w:p>
        </w:tc>
        <w:tc>
          <w:tcPr>
            <w:tcW w:w="1868" w:type="dxa"/>
            <w:tcBorders>
              <w:bottom w:val="single" w:sz="4" w:space="0" w:color="auto"/>
            </w:tcBorders>
            <w:vAlign w:val="center"/>
          </w:tcPr>
          <w:p w:rsidR="00A04034" w:rsidRPr="00374B08" w:rsidRDefault="00A04034" w:rsidP="00A04034">
            <w:pPr>
              <w:rPr>
                <w:rFonts w:ascii="Arial" w:hAnsi="Arial" w:cs="Arial"/>
                <w:sz w:val="18"/>
                <w:szCs w:val="18"/>
              </w:rPr>
            </w:pPr>
            <w:r>
              <w:rPr>
                <w:rFonts w:ascii="Arial" w:hAnsi="Arial" w:cs="Arial"/>
                <w:sz w:val="18"/>
                <w:szCs w:val="18"/>
              </w:rPr>
              <w:t>Otros</w:t>
            </w:r>
          </w:p>
        </w:tc>
        <w:tc>
          <w:tcPr>
            <w:tcW w:w="1534" w:type="dxa"/>
            <w:tcBorders>
              <w:bottom w:val="single" w:sz="4" w:space="0" w:color="auto"/>
            </w:tcBorders>
            <w:vAlign w:val="center"/>
          </w:tcPr>
          <w:p w:rsidR="00A04034" w:rsidRPr="00374B08" w:rsidRDefault="00A04034" w:rsidP="00A04034">
            <w:pPr>
              <w:jc w:val="right"/>
              <w:rPr>
                <w:rFonts w:ascii="Arial" w:hAnsi="Arial" w:cs="Arial"/>
                <w:sz w:val="18"/>
                <w:szCs w:val="18"/>
              </w:rPr>
            </w:pPr>
            <w:r>
              <w:rPr>
                <w:rFonts w:ascii="Arial" w:hAnsi="Arial" w:cs="Arial"/>
                <w:sz w:val="18"/>
                <w:szCs w:val="18"/>
              </w:rPr>
              <w:t>%</w:t>
            </w:r>
          </w:p>
        </w:tc>
      </w:tr>
      <w:tr w:rsidR="00A04034" w:rsidRPr="00136DF6" w:rsidTr="007049D5">
        <w:trPr>
          <w:trHeight w:val="170"/>
          <w:jc w:val="center"/>
        </w:trPr>
        <w:tc>
          <w:tcPr>
            <w:tcW w:w="340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A04034" w:rsidRPr="00136DF6" w:rsidRDefault="00A04034" w:rsidP="00A04034">
            <w:pPr>
              <w:jc w:val="center"/>
              <w:rPr>
                <w:rFonts w:ascii="Arial" w:hAnsi="Arial" w:cs="Arial"/>
                <w:b/>
                <w:color w:val="000000" w:themeColor="text1"/>
                <w:sz w:val="16"/>
                <w:szCs w:val="16"/>
              </w:rPr>
            </w:pPr>
            <w:r w:rsidRPr="00136DF6">
              <w:rPr>
                <w:rFonts w:ascii="Arial" w:hAnsi="Arial" w:cs="Arial"/>
                <w:b/>
                <w:color w:val="000000" w:themeColor="text1"/>
                <w:sz w:val="16"/>
                <w:szCs w:val="16"/>
              </w:rPr>
              <w:t>Cada categoría puede alcanzar 100%</w:t>
            </w:r>
          </w:p>
        </w:tc>
        <w:tc>
          <w:tcPr>
            <w:tcW w:w="1418" w:type="dxa"/>
            <w:tcBorders>
              <w:top w:val="nil"/>
              <w:left w:val="single" w:sz="4" w:space="0" w:color="auto"/>
              <w:bottom w:val="nil"/>
            </w:tcBorders>
          </w:tcPr>
          <w:p w:rsidR="00A04034" w:rsidRPr="00136DF6" w:rsidRDefault="00A04034" w:rsidP="00A04034">
            <w:pPr>
              <w:jc w:val="center"/>
              <w:rPr>
                <w:rFonts w:ascii="Arial" w:hAnsi="Arial" w:cs="Arial"/>
                <w:b/>
                <w:color w:val="000000" w:themeColor="text1"/>
                <w:sz w:val="18"/>
                <w:szCs w:val="18"/>
              </w:rPr>
            </w:pPr>
          </w:p>
        </w:tc>
        <w:tc>
          <w:tcPr>
            <w:tcW w:w="3402" w:type="dxa"/>
            <w:gridSpan w:val="2"/>
            <w:shd w:val="clear" w:color="auto" w:fill="92D050"/>
            <w:vAlign w:val="center"/>
          </w:tcPr>
          <w:p w:rsidR="00A04034" w:rsidRPr="00136DF6" w:rsidRDefault="00A04034" w:rsidP="00A04034">
            <w:pPr>
              <w:jc w:val="center"/>
              <w:rPr>
                <w:rFonts w:ascii="Arial" w:hAnsi="Arial" w:cs="Arial"/>
                <w:b/>
                <w:color w:val="000000" w:themeColor="text1"/>
                <w:sz w:val="18"/>
                <w:szCs w:val="18"/>
              </w:rPr>
            </w:pPr>
            <w:r w:rsidRPr="00136DF6">
              <w:rPr>
                <w:rFonts w:ascii="Arial" w:hAnsi="Arial" w:cs="Arial"/>
                <w:b/>
                <w:color w:val="000000" w:themeColor="text1"/>
                <w:sz w:val="18"/>
                <w:szCs w:val="18"/>
              </w:rPr>
              <w:t>El total debe sumar       100%</w:t>
            </w:r>
          </w:p>
        </w:tc>
      </w:tr>
    </w:tbl>
    <w:p w:rsidR="00A04034" w:rsidRDefault="00A04034" w:rsidP="00A04034">
      <w:pPr>
        <w:rPr>
          <w:rFonts w:cs="Arial"/>
        </w:rPr>
      </w:pPr>
    </w:p>
    <w:p w:rsidR="00A04034" w:rsidRPr="00EA3240" w:rsidRDefault="00A04034" w:rsidP="00A04034">
      <w:pPr>
        <w:jc w:val="center"/>
        <w:rPr>
          <w:rFonts w:ascii="Arial" w:hAnsi="Arial" w:cs="Arial"/>
          <w:b/>
        </w:rPr>
      </w:pPr>
      <w:r>
        <w:rPr>
          <w:rFonts w:ascii="Arial" w:hAnsi="Arial" w:cs="Arial"/>
          <w:b/>
          <w:sz w:val="22"/>
          <w:szCs w:val="22"/>
        </w:rPr>
        <w:t>K. REGISTRO DE REPOBLADO (Sitio de</w:t>
      </w:r>
      <w:r w:rsidRPr="007E7ECE">
        <w:rPr>
          <w:rFonts w:ascii="Arial" w:hAnsi="Arial" w:cs="Arial"/>
          <w:b/>
          <w:sz w:val="22"/>
          <w:szCs w:val="22"/>
        </w:rPr>
        <w:t xml:space="preserve"> 12.56m</w:t>
      </w:r>
      <w:r w:rsidRPr="007E7ECE">
        <w:rPr>
          <w:rFonts w:ascii="Arial" w:hAnsi="Arial" w:cs="Arial"/>
          <w:b/>
          <w:sz w:val="22"/>
          <w:szCs w:val="22"/>
          <w:vertAlign w:val="superscript"/>
        </w:rPr>
        <w:t>2</w:t>
      </w:r>
      <w:r>
        <w:rPr>
          <w:rFonts w:ascii="Arial" w:hAnsi="Arial" w:cs="Arial"/>
          <w:b/>
          <w:sz w:val="22"/>
          <w:szCs w:val="22"/>
        </w:rPr>
        <w:t>)</w:t>
      </w:r>
    </w:p>
    <w:tbl>
      <w:tblPr>
        <w:tblW w:w="523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345"/>
        <w:gridCol w:w="1272"/>
        <w:gridCol w:w="705"/>
        <w:gridCol w:w="1273"/>
        <w:gridCol w:w="705"/>
        <w:gridCol w:w="1273"/>
        <w:gridCol w:w="705"/>
        <w:gridCol w:w="729"/>
        <w:gridCol w:w="718"/>
        <w:gridCol w:w="718"/>
        <w:gridCol w:w="705"/>
      </w:tblGrid>
      <w:tr w:rsidR="00A04034" w:rsidRPr="00EA3240" w:rsidTr="007049D5">
        <w:trPr>
          <w:cantSplit/>
        </w:trPr>
        <w:tc>
          <w:tcPr>
            <w:tcW w:w="1052" w:type="pct"/>
            <w:vMerge w:val="restart"/>
            <w:shd w:val="clear" w:color="auto" w:fill="92D050"/>
            <w:vAlign w:val="center"/>
          </w:tcPr>
          <w:p w:rsidR="00A04034" w:rsidRPr="00EA3240" w:rsidRDefault="00A04034" w:rsidP="00A04034">
            <w:pPr>
              <w:jc w:val="center"/>
              <w:rPr>
                <w:rFonts w:ascii="Arial" w:hAnsi="Arial" w:cs="Arial"/>
                <w:b/>
                <w:sz w:val="16"/>
                <w:szCs w:val="16"/>
              </w:rPr>
            </w:pPr>
            <w:r w:rsidRPr="00EA3240">
              <w:rPr>
                <w:rFonts w:ascii="Arial" w:hAnsi="Arial" w:cs="Arial"/>
                <w:b/>
                <w:sz w:val="16"/>
                <w:szCs w:val="16"/>
              </w:rPr>
              <w:t>1</w:t>
            </w:r>
            <w:r w:rsidRPr="00EA3240">
              <w:rPr>
                <w:rFonts w:ascii="Arial" w:hAnsi="Arial" w:cs="Arial"/>
                <w:b/>
                <w:sz w:val="16"/>
                <w:szCs w:val="16"/>
              </w:rPr>
              <w:br/>
              <w:t>Género*</w:t>
            </w:r>
          </w:p>
        </w:tc>
        <w:tc>
          <w:tcPr>
            <w:tcW w:w="2661" w:type="pct"/>
            <w:gridSpan w:val="6"/>
            <w:tcBorders>
              <w:bottom w:val="single" w:sz="4" w:space="0" w:color="auto"/>
            </w:tcBorders>
            <w:shd w:val="clear" w:color="auto" w:fill="92D050"/>
          </w:tcPr>
          <w:p w:rsidR="00A04034" w:rsidRPr="00EA3240" w:rsidRDefault="00A04034" w:rsidP="00A04034">
            <w:pPr>
              <w:jc w:val="center"/>
              <w:rPr>
                <w:rFonts w:ascii="Arial" w:hAnsi="Arial" w:cs="Arial"/>
                <w:b/>
                <w:sz w:val="16"/>
                <w:szCs w:val="16"/>
              </w:rPr>
            </w:pPr>
            <w:r w:rsidRPr="00EA3240">
              <w:rPr>
                <w:rFonts w:ascii="Arial" w:hAnsi="Arial" w:cs="Arial"/>
                <w:b/>
                <w:sz w:val="16"/>
                <w:szCs w:val="16"/>
              </w:rPr>
              <w:t>2  Frecuencia y edades de repoblado</w:t>
            </w:r>
          </w:p>
        </w:tc>
        <w:tc>
          <w:tcPr>
            <w:tcW w:w="327" w:type="pct"/>
            <w:vMerge w:val="restart"/>
            <w:shd w:val="clear" w:color="auto" w:fill="92D050"/>
            <w:vAlign w:val="center"/>
          </w:tcPr>
          <w:p w:rsidR="00A04034" w:rsidRPr="00EA3240" w:rsidRDefault="00A04034" w:rsidP="00A04034">
            <w:pPr>
              <w:jc w:val="center"/>
              <w:rPr>
                <w:rFonts w:ascii="Arial" w:hAnsi="Arial" w:cs="Arial"/>
                <w:b/>
                <w:sz w:val="16"/>
                <w:szCs w:val="16"/>
              </w:rPr>
            </w:pPr>
            <w:r w:rsidRPr="00EA3240">
              <w:rPr>
                <w:rFonts w:ascii="Arial" w:hAnsi="Arial" w:cs="Arial"/>
                <w:b/>
                <w:sz w:val="16"/>
                <w:szCs w:val="16"/>
              </w:rPr>
              <w:t>3</w:t>
            </w:r>
            <w:r w:rsidRPr="00EA3240">
              <w:rPr>
                <w:rFonts w:ascii="Arial" w:hAnsi="Arial" w:cs="Arial"/>
                <w:b/>
                <w:sz w:val="16"/>
                <w:szCs w:val="16"/>
              </w:rPr>
              <w:br/>
              <w:t>Vigor</w:t>
            </w:r>
          </w:p>
        </w:tc>
        <w:tc>
          <w:tcPr>
            <w:tcW w:w="322" w:type="pct"/>
            <w:vMerge w:val="restart"/>
            <w:shd w:val="clear" w:color="auto" w:fill="92D050"/>
            <w:vAlign w:val="center"/>
          </w:tcPr>
          <w:p w:rsidR="00A04034" w:rsidRPr="00EA3240" w:rsidRDefault="00A04034" w:rsidP="00A04034">
            <w:pPr>
              <w:jc w:val="center"/>
              <w:rPr>
                <w:rFonts w:ascii="Arial" w:hAnsi="Arial" w:cs="Arial"/>
                <w:b/>
                <w:sz w:val="16"/>
                <w:szCs w:val="16"/>
              </w:rPr>
            </w:pPr>
            <w:r w:rsidRPr="00EA3240">
              <w:rPr>
                <w:rFonts w:ascii="Arial" w:hAnsi="Arial" w:cs="Arial"/>
                <w:b/>
                <w:sz w:val="16"/>
                <w:szCs w:val="16"/>
              </w:rPr>
              <w:t>4</w:t>
            </w:r>
            <w:r w:rsidRPr="00EA3240">
              <w:rPr>
                <w:rFonts w:ascii="Arial" w:hAnsi="Arial" w:cs="Arial"/>
                <w:b/>
                <w:sz w:val="16"/>
                <w:szCs w:val="16"/>
              </w:rPr>
              <w:br/>
              <w:t>Daño</w:t>
            </w:r>
          </w:p>
        </w:tc>
        <w:tc>
          <w:tcPr>
            <w:tcW w:w="322" w:type="pct"/>
            <w:vMerge w:val="restart"/>
            <w:shd w:val="clear" w:color="auto" w:fill="92D050"/>
            <w:vAlign w:val="center"/>
          </w:tcPr>
          <w:p w:rsidR="00A04034" w:rsidRPr="00EA3240" w:rsidRDefault="00A04034" w:rsidP="00A04034">
            <w:pPr>
              <w:jc w:val="center"/>
              <w:rPr>
                <w:rFonts w:ascii="Arial" w:hAnsi="Arial" w:cs="Arial"/>
                <w:b/>
                <w:sz w:val="16"/>
                <w:szCs w:val="16"/>
              </w:rPr>
            </w:pPr>
            <w:r w:rsidRPr="00EA3240">
              <w:rPr>
                <w:rFonts w:ascii="Arial" w:hAnsi="Arial" w:cs="Arial"/>
                <w:b/>
                <w:sz w:val="16"/>
                <w:szCs w:val="16"/>
              </w:rPr>
              <w:t>5 (%)</w:t>
            </w:r>
          </w:p>
          <w:p w:rsidR="00A04034" w:rsidRPr="00EA3240" w:rsidRDefault="00A04034" w:rsidP="00A04034">
            <w:pPr>
              <w:jc w:val="center"/>
              <w:rPr>
                <w:rFonts w:ascii="Arial" w:hAnsi="Arial" w:cs="Arial"/>
                <w:b/>
                <w:sz w:val="16"/>
                <w:szCs w:val="16"/>
              </w:rPr>
            </w:pPr>
            <w:r w:rsidRPr="00EA3240">
              <w:rPr>
                <w:rFonts w:ascii="Arial" w:hAnsi="Arial" w:cs="Arial"/>
                <w:b/>
                <w:sz w:val="16"/>
                <w:szCs w:val="16"/>
              </w:rPr>
              <w:t>Daño</w:t>
            </w:r>
          </w:p>
        </w:tc>
        <w:tc>
          <w:tcPr>
            <w:tcW w:w="316" w:type="pct"/>
            <w:vMerge w:val="restart"/>
            <w:shd w:val="clear" w:color="auto" w:fill="92D050"/>
            <w:vAlign w:val="center"/>
          </w:tcPr>
          <w:p w:rsidR="00A04034" w:rsidRPr="00EA3240" w:rsidRDefault="00A04034" w:rsidP="00A04034">
            <w:pPr>
              <w:jc w:val="center"/>
              <w:rPr>
                <w:rFonts w:ascii="Arial" w:hAnsi="Arial" w:cs="Arial"/>
                <w:b/>
                <w:sz w:val="16"/>
                <w:szCs w:val="16"/>
              </w:rPr>
            </w:pPr>
            <w:r w:rsidRPr="00EA3240">
              <w:rPr>
                <w:rFonts w:ascii="Arial" w:hAnsi="Arial" w:cs="Arial"/>
                <w:b/>
                <w:sz w:val="16"/>
                <w:szCs w:val="16"/>
              </w:rPr>
              <w:t>6</w:t>
            </w:r>
          </w:p>
          <w:p w:rsidR="00A04034" w:rsidRPr="00EA3240" w:rsidRDefault="00A04034" w:rsidP="00A04034">
            <w:pPr>
              <w:jc w:val="center"/>
              <w:rPr>
                <w:rFonts w:ascii="Arial" w:hAnsi="Arial" w:cs="Arial"/>
                <w:b/>
                <w:sz w:val="16"/>
                <w:szCs w:val="16"/>
              </w:rPr>
            </w:pPr>
            <w:r w:rsidRPr="00EA3240">
              <w:rPr>
                <w:rFonts w:ascii="Arial" w:hAnsi="Arial" w:cs="Arial"/>
                <w:b/>
                <w:sz w:val="16"/>
                <w:szCs w:val="16"/>
              </w:rPr>
              <w:t xml:space="preserve">Usos </w:t>
            </w:r>
          </w:p>
        </w:tc>
      </w:tr>
      <w:tr w:rsidR="00A04034" w:rsidRPr="00EA3240" w:rsidTr="007049D5">
        <w:trPr>
          <w:cantSplit/>
        </w:trPr>
        <w:tc>
          <w:tcPr>
            <w:tcW w:w="1052" w:type="pct"/>
            <w:vMerge/>
            <w:shd w:val="clear" w:color="auto" w:fill="92D050"/>
          </w:tcPr>
          <w:p w:rsidR="00A04034" w:rsidRPr="00EA3240" w:rsidRDefault="00A04034" w:rsidP="00A04034">
            <w:pPr>
              <w:jc w:val="center"/>
              <w:rPr>
                <w:rFonts w:ascii="Arial" w:hAnsi="Arial" w:cs="Arial"/>
                <w:sz w:val="16"/>
                <w:szCs w:val="16"/>
              </w:rPr>
            </w:pPr>
          </w:p>
        </w:tc>
        <w:tc>
          <w:tcPr>
            <w:tcW w:w="2661" w:type="pct"/>
            <w:gridSpan w:val="6"/>
            <w:shd w:val="clear" w:color="auto" w:fill="92D050"/>
          </w:tcPr>
          <w:p w:rsidR="00A04034" w:rsidRPr="00EA3240" w:rsidRDefault="00A04034" w:rsidP="00A04034">
            <w:pPr>
              <w:jc w:val="center"/>
              <w:rPr>
                <w:rFonts w:ascii="Arial" w:hAnsi="Arial" w:cs="Arial"/>
                <w:b/>
                <w:sz w:val="16"/>
                <w:szCs w:val="16"/>
              </w:rPr>
            </w:pPr>
            <w:r w:rsidRPr="00EA3240">
              <w:rPr>
                <w:rFonts w:ascii="Arial" w:hAnsi="Arial" w:cs="Arial"/>
                <w:b/>
                <w:sz w:val="16"/>
                <w:szCs w:val="16"/>
              </w:rPr>
              <w:t>Altura (m)</w:t>
            </w:r>
          </w:p>
        </w:tc>
        <w:tc>
          <w:tcPr>
            <w:tcW w:w="327" w:type="pct"/>
            <w:vMerge/>
            <w:shd w:val="clear" w:color="auto" w:fill="92D050"/>
          </w:tcPr>
          <w:p w:rsidR="00A04034" w:rsidRPr="00EA3240" w:rsidRDefault="00A04034" w:rsidP="00A04034">
            <w:pPr>
              <w:jc w:val="center"/>
              <w:rPr>
                <w:rFonts w:ascii="Arial" w:hAnsi="Arial" w:cs="Arial"/>
                <w:sz w:val="16"/>
                <w:szCs w:val="16"/>
              </w:rPr>
            </w:pPr>
          </w:p>
        </w:tc>
        <w:tc>
          <w:tcPr>
            <w:tcW w:w="322" w:type="pct"/>
            <w:vMerge/>
            <w:shd w:val="clear" w:color="auto" w:fill="92D050"/>
          </w:tcPr>
          <w:p w:rsidR="00A04034" w:rsidRPr="00EA3240" w:rsidRDefault="00A04034" w:rsidP="00A04034">
            <w:pPr>
              <w:jc w:val="center"/>
              <w:rPr>
                <w:rFonts w:ascii="Arial" w:hAnsi="Arial" w:cs="Arial"/>
                <w:sz w:val="16"/>
                <w:szCs w:val="16"/>
              </w:rPr>
            </w:pPr>
          </w:p>
        </w:tc>
        <w:tc>
          <w:tcPr>
            <w:tcW w:w="322" w:type="pct"/>
            <w:vMerge/>
            <w:shd w:val="clear" w:color="auto" w:fill="92D050"/>
          </w:tcPr>
          <w:p w:rsidR="00A04034" w:rsidRPr="00EA3240" w:rsidRDefault="00A04034" w:rsidP="00A04034">
            <w:pPr>
              <w:jc w:val="center"/>
              <w:rPr>
                <w:rFonts w:ascii="Arial" w:hAnsi="Arial" w:cs="Arial"/>
                <w:sz w:val="16"/>
                <w:szCs w:val="16"/>
              </w:rPr>
            </w:pPr>
          </w:p>
        </w:tc>
        <w:tc>
          <w:tcPr>
            <w:tcW w:w="316" w:type="pct"/>
            <w:vMerge/>
            <w:shd w:val="clear" w:color="auto" w:fill="92D050"/>
          </w:tcPr>
          <w:p w:rsidR="00A04034" w:rsidRPr="00EA3240" w:rsidRDefault="00A04034" w:rsidP="00A04034">
            <w:pPr>
              <w:jc w:val="center"/>
              <w:rPr>
                <w:rFonts w:ascii="Arial" w:hAnsi="Arial" w:cs="Arial"/>
                <w:sz w:val="16"/>
                <w:szCs w:val="16"/>
              </w:rPr>
            </w:pPr>
          </w:p>
        </w:tc>
      </w:tr>
      <w:tr w:rsidR="00A04034" w:rsidRPr="00EA3240" w:rsidTr="007049D5">
        <w:trPr>
          <w:cantSplit/>
        </w:trPr>
        <w:tc>
          <w:tcPr>
            <w:tcW w:w="1052" w:type="pct"/>
            <w:vMerge/>
            <w:shd w:val="clear" w:color="auto" w:fill="92D050"/>
          </w:tcPr>
          <w:p w:rsidR="00A04034" w:rsidRPr="00EA3240" w:rsidRDefault="00A04034" w:rsidP="00A04034">
            <w:pPr>
              <w:jc w:val="center"/>
              <w:rPr>
                <w:rFonts w:ascii="Arial" w:hAnsi="Arial" w:cs="Arial"/>
                <w:sz w:val="16"/>
                <w:szCs w:val="16"/>
              </w:rPr>
            </w:pPr>
          </w:p>
        </w:tc>
        <w:tc>
          <w:tcPr>
            <w:tcW w:w="887" w:type="pct"/>
            <w:gridSpan w:val="2"/>
            <w:shd w:val="clear" w:color="auto" w:fill="92D050"/>
          </w:tcPr>
          <w:p w:rsidR="00A04034" w:rsidRPr="00EA3240" w:rsidRDefault="00A04034" w:rsidP="00A04034">
            <w:pPr>
              <w:jc w:val="center"/>
              <w:rPr>
                <w:rFonts w:ascii="Arial" w:hAnsi="Arial" w:cs="Arial"/>
                <w:b/>
                <w:sz w:val="16"/>
                <w:szCs w:val="16"/>
              </w:rPr>
            </w:pPr>
            <w:r w:rsidRPr="00EA3240">
              <w:rPr>
                <w:rFonts w:ascii="Arial" w:hAnsi="Arial" w:cs="Arial"/>
                <w:b/>
                <w:sz w:val="16"/>
                <w:szCs w:val="16"/>
              </w:rPr>
              <w:t>0.25 – 1.50</w:t>
            </w:r>
          </w:p>
        </w:tc>
        <w:tc>
          <w:tcPr>
            <w:tcW w:w="887" w:type="pct"/>
            <w:gridSpan w:val="2"/>
            <w:shd w:val="clear" w:color="auto" w:fill="92D050"/>
          </w:tcPr>
          <w:p w:rsidR="00A04034" w:rsidRPr="00EA3240" w:rsidRDefault="00A04034" w:rsidP="00A04034">
            <w:pPr>
              <w:jc w:val="center"/>
              <w:rPr>
                <w:rFonts w:ascii="Arial" w:hAnsi="Arial" w:cs="Arial"/>
                <w:b/>
                <w:sz w:val="16"/>
                <w:szCs w:val="16"/>
              </w:rPr>
            </w:pPr>
            <w:r w:rsidRPr="00EA3240">
              <w:rPr>
                <w:rFonts w:ascii="Arial" w:hAnsi="Arial" w:cs="Arial"/>
                <w:b/>
                <w:sz w:val="16"/>
                <w:szCs w:val="16"/>
              </w:rPr>
              <w:t>1.51 – 2.75</w:t>
            </w:r>
          </w:p>
        </w:tc>
        <w:tc>
          <w:tcPr>
            <w:tcW w:w="887" w:type="pct"/>
            <w:gridSpan w:val="2"/>
            <w:shd w:val="clear" w:color="auto" w:fill="92D050"/>
          </w:tcPr>
          <w:p w:rsidR="00A04034" w:rsidRPr="00EA3240" w:rsidRDefault="00A04034" w:rsidP="00A04034">
            <w:pPr>
              <w:jc w:val="center"/>
              <w:rPr>
                <w:rFonts w:ascii="Arial" w:hAnsi="Arial" w:cs="Arial"/>
                <w:b/>
                <w:sz w:val="16"/>
                <w:szCs w:val="16"/>
              </w:rPr>
            </w:pPr>
            <w:r w:rsidRPr="00EA3240">
              <w:rPr>
                <w:rFonts w:ascii="Arial" w:hAnsi="Arial" w:cs="Arial"/>
                <w:b/>
                <w:sz w:val="16"/>
                <w:szCs w:val="16"/>
              </w:rPr>
              <w:t>&gt; 2.75</w:t>
            </w:r>
          </w:p>
        </w:tc>
        <w:tc>
          <w:tcPr>
            <w:tcW w:w="327" w:type="pct"/>
            <w:vMerge/>
            <w:shd w:val="clear" w:color="auto" w:fill="92D050"/>
          </w:tcPr>
          <w:p w:rsidR="00A04034" w:rsidRPr="00EA3240" w:rsidRDefault="00A04034" w:rsidP="00A04034">
            <w:pPr>
              <w:jc w:val="center"/>
              <w:rPr>
                <w:rFonts w:ascii="Arial" w:hAnsi="Arial" w:cs="Arial"/>
                <w:sz w:val="16"/>
                <w:szCs w:val="16"/>
              </w:rPr>
            </w:pPr>
          </w:p>
        </w:tc>
        <w:tc>
          <w:tcPr>
            <w:tcW w:w="322" w:type="pct"/>
            <w:vMerge/>
            <w:shd w:val="clear" w:color="auto" w:fill="92D050"/>
          </w:tcPr>
          <w:p w:rsidR="00A04034" w:rsidRPr="00EA3240" w:rsidRDefault="00A04034" w:rsidP="00A04034">
            <w:pPr>
              <w:jc w:val="center"/>
              <w:rPr>
                <w:rFonts w:ascii="Arial" w:hAnsi="Arial" w:cs="Arial"/>
                <w:sz w:val="16"/>
                <w:szCs w:val="16"/>
              </w:rPr>
            </w:pPr>
          </w:p>
        </w:tc>
        <w:tc>
          <w:tcPr>
            <w:tcW w:w="322" w:type="pct"/>
            <w:vMerge/>
            <w:shd w:val="clear" w:color="auto" w:fill="92D050"/>
          </w:tcPr>
          <w:p w:rsidR="00A04034" w:rsidRPr="00EA3240" w:rsidRDefault="00A04034" w:rsidP="00A04034">
            <w:pPr>
              <w:jc w:val="center"/>
              <w:rPr>
                <w:rFonts w:ascii="Arial" w:hAnsi="Arial" w:cs="Arial"/>
                <w:sz w:val="16"/>
                <w:szCs w:val="16"/>
              </w:rPr>
            </w:pPr>
          </w:p>
        </w:tc>
        <w:tc>
          <w:tcPr>
            <w:tcW w:w="316" w:type="pct"/>
            <w:vMerge/>
            <w:shd w:val="clear" w:color="auto" w:fill="92D050"/>
          </w:tcPr>
          <w:p w:rsidR="00A04034" w:rsidRPr="00EA3240" w:rsidRDefault="00A04034" w:rsidP="00A04034">
            <w:pPr>
              <w:jc w:val="center"/>
              <w:rPr>
                <w:rFonts w:ascii="Arial" w:hAnsi="Arial" w:cs="Arial"/>
                <w:sz w:val="16"/>
                <w:szCs w:val="16"/>
              </w:rPr>
            </w:pPr>
          </w:p>
        </w:tc>
      </w:tr>
      <w:tr w:rsidR="00A04034" w:rsidRPr="00EA3240" w:rsidTr="007049D5">
        <w:trPr>
          <w:cantSplit/>
        </w:trPr>
        <w:tc>
          <w:tcPr>
            <w:tcW w:w="1052" w:type="pct"/>
            <w:vMerge/>
            <w:shd w:val="clear" w:color="auto" w:fill="92D050"/>
          </w:tcPr>
          <w:p w:rsidR="00A04034" w:rsidRPr="00EA3240" w:rsidRDefault="00A04034" w:rsidP="00A04034">
            <w:pPr>
              <w:jc w:val="center"/>
              <w:rPr>
                <w:rFonts w:ascii="Arial" w:hAnsi="Arial" w:cs="Arial"/>
                <w:sz w:val="16"/>
                <w:szCs w:val="16"/>
              </w:rPr>
            </w:pPr>
          </w:p>
        </w:tc>
        <w:tc>
          <w:tcPr>
            <w:tcW w:w="571" w:type="pct"/>
            <w:shd w:val="clear" w:color="auto" w:fill="92D050"/>
          </w:tcPr>
          <w:p w:rsidR="00A04034" w:rsidRPr="00EA3240" w:rsidRDefault="00A04034" w:rsidP="00A04034">
            <w:pPr>
              <w:jc w:val="center"/>
              <w:rPr>
                <w:rFonts w:ascii="Arial" w:hAnsi="Arial" w:cs="Arial"/>
                <w:b/>
                <w:sz w:val="16"/>
                <w:szCs w:val="16"/>
              </w:rPr>
            </w:pPr>
            <w:r w:rsidRPr="00EA3240">
              <w:rPr>
                <w:rFonts w:ascii="Arial" w:hAnsi="Arial" w:cs="Arial"/>
                <w:b/>
                <w:sz w:val="16"/>
                <w:szCs w:val="16"/>
              </w:rPr>
              <w:t>Frecuencia</w:t>
            </w:r>
          </w:p>
        </w:tc>
        <w:tc>
          <w:tcPr>
            <w:tcW w:w="316" w:type="pct"/>
            <w:shd w:val="clear" w:color="auto" w:fill="92D050"/>
          </w:tcPr>
          <w:p w:rsidR="00A04034" w:rsidRPr="00EA3240" w:rsidRDefault="00A04034" w:rsidP="00A04034">
            <w:pPr>
              <w:jc w:val="center"/>
              <w:rPr>
                <w:rFonts w:ascii="Arial" w:hAnsi="Arial" w:cs="Arial"/>
                <w:b/>
                <w:sz w:val="16"/>
                <w:szCs w:val="16"/>
              </w:rPr>
            </w:pPr>
            <w:r w:rsidRPr="00EA3240">
              <w:rPr>
                <w:rFonts w:ascii="Arial" w:hAnsi="Arial" w:cs="Arial"/>
                <w:b/>
                <w:sz w:val="16"/>
                <w:szCs w:val="16"/>
              </w:rPr>
              <w:t>Edad</w:t>
            </w:r>
          </w:p>
        </w:tc>
        <w:tc>
          <w:tcPr>
            <w:tcW w:w="571" w:type="pct"/>
            <w:shd w:val="clear" w:color="auto" w:fill="92D050"/>
          </w:tcPr>
          <w:p w:rsidR="00A04034" w:rsidRPr="00EA3240" w:rsidRDefault="00A04034" w:rsidP="00A04034">
            <w:pPr>
              <w:jc w:val="center"/>
              <w:rPr>
                <w:rFonts w:ascii="Arial" w:hAnsi="Arial" w:cs="Arial"/>
                <w:b/>
                <w:sz w:val="16"/>
                <w:szCs w:val="16"/>
              </w:rPr>
            </w:pPr>
            <w:r w:rsidRPr="00EA3240">
              <w:rPr>
                <w:rFonts w:ascii="Arial" w:hAnsi="Arial" w:cs="Arial"/>
                <w:b/>
                <w:sz w:val="16"/>
                <w:szCs w:val="16"/>
              </w:rPr>
              <w:t>Frecuencia</w:t>
            </w:r>
          </w:p>
        </w:tc>
        <w:tc>
          <w:tcPr>
            <w:tcW w:w="316" w:type="pct"/>
            <w:shd w:val="clear" w:color="auto" w:fill="92D050"/>
          </w:tcPr>
          <w:p w:rsidR="00A04034" w:rsidRPr="00EA3240" w:rsidRDefault="00A04034" w:rsidP="00A04034">
            <w:pPr>
              <w:jc w:val="center"/>
              <w:rPr>
                <w:rFonts w:ascii="Arial" w:hAnsi="Arial" w:cs="Arial"/>
                <w:b/>
                <w:sz w:val="16"/>
                <w:szCs w:val="16"/>
              </w:rPr>
            </w:pPr>
            <w:r w:rsidRPr="00EA3240">
              <w:rPr>
                <w:rFonts w:ascii="Arial" w:hAnsi="Arial" w:cs="Arial"/>
                <w:b/>
                <w:sz w:val="16"/>
                <w:szCs w:val="16"/>
              </w:rPr>
              <w:t>Edad</w:t>
            </w:r>
          </w:p>
        </w:tc>
        <w:tc>
          <w:tcPr>
            <w:tcW w:w="571" w:type="pct"/>
            <w:shd w:val="clear" w:color="auto" w:fill="92D050"/>
          </w:tcPr>
          <w:p w:rsidR="00A04034" w:rsidRPr="00EA3240" w:rsidRDefault="00A04034" w:rsidP="00A04034">
            <w:pPr>
              <w:jc w:val="center"/>
              <w:rPr>
                <w:rFonts w:ascii="Arial" w:hAnsi="Arial" w:cs="Arial"/>
                <w:b/>
                <w:sz w:val="16"/>
                <w:szCs w:val="16"/>
              </w:rPr>
            </w:pPr>
            <w:r w:rsidRPr="00EA3240">
              <w:rPr>
                <w:rFonts w:ascii="Arial" w:hAnsi="Arial" w:cs="Arial"/>
                <w:b/>
                <w:sz w:val="16"/>
                <w:szCs w:val="16"/>
              </w:rPr>
              <w:t>Frecuencia</w:t>
            </w:r>
          </w:p>
        </w:tc>
        <w:tc>
          <w:tcPr>
            <w:tcW w:w="316" w:type="pct"/>
            <w:shd w:val="clear" w:color="auto" w:fill="92D050"/>
          </w:tcPr>
          <w:p w:rsidR="00A04034" w:rsidRPr="00EA3240" w:rsidRDefault="00A04034" w:rsidP="00A04034">
            <w:pPr>
              <w:jc w:val="center"/>
              <w:rPr>
                <w:rFonts w:ascii="Arial" w:hAnsi="Arial" w:cs="Arial"/>
                <w:b/>
                <w:sz w:val="16"/>
                <w:szCs w:val="16"/>
              </w:rPr>
            </w:pPr>
            <w:r w:rsidRPr="00EA3240">
              <w:rPr>
                <w:rFonts w:ascii="Arial" w:hAnsi="Arial" w:cs="Arial"/>
                <w:b/>
                <w:sz w:val="16"/>
                <w:szCs w:val="16"/>
              </w:rPr>
              <w:t>Edad</w:t>
            </w:r>
          </w:p>
        </w:tc>
        <w:tc>
          <w:tcPr>
            <w:tcW w:w="327" w:type="pct"/>
            <w:vMerge/>
            <w:shd w:val="clear" w:color="auto" w:fill="92D050"/>
          </w:tcPr>
          <w:p w:rsidR="00A04034" w:rsidRPr="00EA3240" w:rsidRDefault="00A04034" w:rsidP="00A04034">
            <w:pPr>
              <w:jc w:val="center"/>
              <w:rPr>
                <w:rFonts w:ascii="Arial" w:hAnsi="Arial" w:cs="Arial"/>
                <w:sz w:val="16"/>
                <w:szCs w:val="16"/>
              </w:rPr>
            </w:pPr>
          </w:p>
        </w:tc>
        <w:tc>
          <w:tcPr>
            <w:tcW w:w="322" w:type="pct"/>
            <w:vMerge/>
            <w:shd w:val="clear" w:color="auto" w:fill="92D050"/>
          </w:tcPr>
          <w:p w:rsidR="00A04034" w:rsidRPr="00EA3240" w:rsidRDefault="00A04034" w:rsidP="00A04034">
            <w:pPr>
              <w:jc w:val="center"/>
              <w:rPr>
                <w:rFonts w:ascii="Arial" w:hAnsi="Arial" w:cs="Arial"/>
                <w:sz w:val="16"/>
                <w:szCs w:val="16"/>
              </w:rPr>
            </w:pPr>
          </w:p>
        </w:tc>
        <w:tc>
          <w:tcPr>
            <w:tcW w:w="322" w:type="pct"/>
            <w:vMerge/>
            <w:tcBorders>
              <w:bottom w:val="single" w:sz="4" w:space="0" w:color="auto"/>
            </w:tcBorders>
            <w:shd w:val="clear" w:color="auto" w:fill="92D050"/>
          </w:tcPr>
          <w:p w:rsidR="00A04034" w:rsidRPr="00EA3240" w:rsidRDefault="00A04034" w:rsidP="00A04034">
            <w:pPr>
              <w:jc w:val="center"/>
              <w:rPr>
                <w:rFonts w:ascii="Arial" w:hAnsi="Arial" w:cs="Arial"/>
                <w:sz w:val="16"/>
                <w:szCs w:val="16"/>
              </w:rPr>
            </w:pPr>
          </w:p>
        </w:tc>
        <w:tc>
          <w:tcPr>
            <w:tcW w:w="316" w:type="pct"/>
            <w:vMerge/>
            <w:tcBorders>
              <w:bottom w:val="single" w:sz="4" w:space="0" w:color="auto"/>
            </w:tcBorders>
            <w:shd w:val="clear" w:color="auto" w:fill="92D050"/>
          </w:tcPr>
          <w:p w:rsidR="00A04034" w:rsidRPr="00EA3240" w:rsidRDefault="00A04034" w:rsidP="00A04034">
            <w:pPr>
              <w:jc w:val="center"/>
              <w:rPr>
                <w:rFonts w:ascii="Arial" w:hAnsi="Arial" w:cs="Arial"/>
                <w:sz w:val="16"/>
                <w:szCs w:val="16"/>
              </w:rPr>
            </w:pPr>
          </w:p>
        </w:tc>
      </w:tr>
      <w:tr w:rsidR="00A04034" w:rsidRPr="007E7ECE" w:rsidTr="00A04034">
        <w:trPr>
          <w:trHeight w:val="312"/>
        </w:trPr>
        <w:tc>
          <w:tcPr>
            <w:tcW w:w="1052"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327" w:type="pct"/>
            <w:vAlign w:val="center"/>
          </w:tcPr>
          <w:p w:rsidR="00A04034" w:rsidRPr="007E7ECE" w:rsidRDefault="00A04034" w:rsidP="00A04034">
            <w:pPr>
              <w:jc w:val="center"/>
              <w:rPr>
                <w:rFonts w:ascii="Arial" w:hAnsi="Arial" w:cs="Arial"/>
              </w:rPr>
            </w:pPr>
          </w:p>
        </w:tc>
        <w:tc>
          <w:tcPr>
            <w:tcW w:w="322" w:type="pct"/>
            <w:vAlign w:val="center"/>
          </w:tcPr>
          <w:p w:rsidR="00A04034" w:rsidRPr="007E7ECE" w:rsidRDefault="00A04034" w:rsidP="00A04034">
            <w:pPr>
              <w:jc w:val="center"/>
              <w:rPr>
                <w:rFonts w:ascii="Arial" w:hAnsi="Arial" w:cs="Arial"/>
              </w:rPr>
            </w:pPr>
          </w:p>
        </w:tc>
        <w:tc>
          <w:tcPr>
            <w:tcW w:w="322" w:type="pct"/>
            <w:shd w:val="clear" w:color="auto" w:fill="auto"/>
            <w:vAlign w:val="center"/>
          </w:tcPr>
          <w:p w:rsidR="00A04034" w:rsidRPr="007E7ECE" w:rsidRDefault="00A04034" w:rsidP="00A04034">
            <w:pPr>
              <w:jc w:val="center"/>
              <w:rPr>
                <w:rFonts w:ascii="Arial" w:hAnsi="Arial" w:cs="Arial"/>
              </w:rPr>
            </w:pPr>
          </w:p>
        </w:tc>
        <w:tc>
          <w:tcPr>
            <w:tcW w:w="316" w:type="pct"/>
            <w:shd w:val="clear" w:color="auto" w:fill="auto"/>
            <w:vAlign w:val="center"/>
          </w:tcPr>
          <w:p w:rsidR="00A04034" w:rsidRPr="007E7ECE" w:rsidRDefault="00A04034" w:rsidP="00A04034">
            <w:pPr>
              <w:jc w:val="center"/>
              <w:rPr>
                <w:rFonts w:ascii="Arial" w:hAnsi="Arial" w:cs="Arial"/>
              </w:rPr>
            </w:pPr>
          </w:p>
        </w:tc>
      </w:tr>
      <w:tr w:rsidR="00A04034" w:rsidRPr="007E7ECE" w:rsidTr="00A04034">
        <w:trPr>
          <w:trHeight w:val="312"/>
        </w:trPr>
        <w:tc>
          <w:tcPr>
            <w:tcW w:w="1052"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327" w:type="pct"/>
            <w:vAlign w:val="center"/>
          </w:tcPr>
          <w:p w:rsidR="00A04034" w:rsidRPr="007E7ECE" w:rsidRDefault="00A04034" w:rsidP="00A04034">
            <w:pPr>
              <w:jc w:val="center"/>
              <w:rPr>
                <w:rFonts w:ascii="Arial" w:hAnsi="Arial" w:cs="Arial"/>
              </w:rPr>
            </w:pPr>
          </w:p>
        </w:tc>
        <w:tc>
          <w:tcPr>
            <w:tcW w:w="322" w:type="pct"/>
            <w:vAlign w:val="center"/>
          </w:tcPr>
          <w:p w:rsidR="00A04034" w:rsidRPr="007E7ECE" w:rsidRDefault="00A04034" w:rsidP="00A04034">
            <w:pPr>
              <w:jc w:val="center"/>
              <w:rPr>
                <w:rFonts w:ascii="Arial" w:hAnsi="Arial" w:cs="Arial"/>
              </w:rPr>
            </w:pPr>
          </w:p>
        </w:tc>
        <w:tc>
          <w:tcPr>
            <w:tcW w:w="322" w:type="pct"/>
            <w:shd w:val="clear" w:color="auto" w:fill="auto"/>
            <w:vAlign w:val="center"/>
          </w:tcPr>
          <w:p w:rsidR="00A04034" w:rsidRPr="007E7ECE" w:rsidRDefault="00A04034" w:rsidP="00A04034">
            <w:pPr>
              <w:jc w:val="center"/>
              <w:rPr>
                <w:rFonts w:ascii="Arial" w:hAnsi="Arial" w:cs="Arial"/>
              </w:rPr>
            </w:pPr>
          </w:p>
        </w:tc>
        <w:tc>
          <w:tcPr>
            <w:tcW w:w="316" w:type="pct"/>
            <w:shd w:val="clear" w:color="auto" w:fill="auto"/>
            <w:vAlign w:val="center"/>
          </w:tcPr>
          <w:p w:rsidR="00A04034" w:rsidRPr="007E7ECE" w:rsidRDefault="00A04034" w:rsidP="00A04034">
            <w:pPr>
              <w:jc w:val="center"/>
              <w:rPr>
                <w:rFonts w:ascii="Arial" w:hAnsi="Arial" w:cs="Arial"/>
              </w:rPr>
            </w:pPr>
          </w:p>
        </w:tc>
      </w:tr>
      <w:tr w:rsidR="00A04034" w:rsidRPr="007E7ECE" w:rsidTr="00A04034">
        <w:trPr>
          <w:trHeight w:val="312"/>
        </w:trPr>
        <w:tc>
          <w:tcPr>
            <w:tcW w:w="1052"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327" w:type="pct"/>
            <w:vAlign w:val="center"/>
          </w:tcPr>
          <w:p w:rsidR="00A04034" w:rsidRPr="007E7ECE" w:rsidRDefault="00A04034" w:rsidP="00A04034">
            <w:pPr>
              <w:jc w:val="center"/>
              <w:rPr>
                <w:rFonts w:ascii="Arial" w:hAnsi="Arial" w:cs="Arial"/>
              </w:rPr>
            </w:pPr>
          </w:p>
        </w:tc>
        <w:tc>
          <w:tcPr>
            <w:tcW w:w="322" w:type="pct"/>
            <w:vAlign w:val="center"/>
          </w:tcPr>
          <w:p w:rsidR="00A04034" w:rsidRPr="007E7ECE" w:rsidRDefault="00A04034" w:rsidP="00A04034">
            <w:pPr>
              <w:jc w:val="center"/>
              <w:rPr>
                <w:rFonts w:ascii="Arial" w:hAnsi="Arial" w:cs="Arial"/>
              </w:rPr>
            </w:pPr>
          </w:p>
        </w:tc>
        <w:tc>
          <w:tcPr>
            <w:tcW w:w="322" w:type="pct"/>
            <w:shd w:val="clear" w:color="auto" w:fill="auto"/>
            <w:vAlign w:val="center"/>
          </w:tcPr>
          <w:p w:rsidR="00A04034" w:rsidRPr="007E7ECE" w:rsidRDefault="00A04034" w:rsidP="00A04034">
            <w:pPr>
              <w:jc w:val="center"/>
              <w:rPr>
                <w:rFonts w:ascii="Arial" w:hAnsi="Arial" w:cs="Arial"/>
              </w:rPr>
            </w:pPr>
          </w:p>
        </w:tc>
        <w:tc>
          <w:tcPr>
            <w:tcW w:w="316" w:type="pct"/>
            <w:shd w:val="clear" w:color="auto" w:fill="auto"/>
            <w:vAlign w:val="center"/>
          </w:tcPr>
          <w:p w:rsidR="00A04034" w:rsidRPr="007E7ECE" w:rsidRDefault="00A04034" w:rsidP="00A04034">
            <w:pPr>
              <w:jc w:val="center"/>
              <w:rPr>
                <w:rFonts w:ascii="Arial" w:hAnsi="Arial" w:cs="Arial"/>
              </w:rPr>
            </w:pPr>
          </w:p>
        </w:tc>
      </w:tr>
      <w:tr w:rsidR="00A04034" w:rsidRPr="007E7ECE" w:rsidTr="00A04034">
        <w:trPr>
          <w:trHeight w:val="312"/>
        </w:trPr>
        <w:tc>
          <w:tcPr>
            <w:tcW w:w="1052"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327" w:type="pct"/>
            <w:vAlign w:val="center"/>
          </w:tcPr>
          <w:p w:rsidR="00A04034" w:rsidRPr="007E7ECE" w:rsidRDefault="00A04034" w:rsidP="00A04034">
            <w:pPr>
              <w:jc w:val="center"/>
              <w:rPr>
                <w:rFonts w:ascii="Arial" w:hAnsi="Arial" w:cs="Arial"/>
              </w:rPr>
            </w:pPr>
          </w:p>
        </w:tc>
        <w:tc>
          <w:tcPr>
            <w:tcW w:w="322" w:type="pct"/>
            <w:vAlign w:val="center"/>
          </w:tcPr>
          <w:p w:rsidR="00A04034" w:rsidRPr="007E7ECE" w:rsidRDefault="00A04034" w:rsidP="00A04034">
            <w:pPr>
              <w:jc w:val="center"/>
              <w:rPr>
                <w:rFonts w:ascii="Arial" w:hAnsi="Arial" w:cs="Arial"/>
              </w:rPr>
            </w:pPr>
          </w:p>
        </w:tc>
        <w:tc>
          <w:tcPr>
            <w:tcW w:w="322" w:type="pct"/>
            <w:shd w:val="clear" w:color="auto" w:fill="auto"/>
            <w:vAlign w:val="center"/>
          </w:tcPr>
          <w:p w:rsidR="00A04034" w:rsidRPr="007E7ECE" w:rsidRDefault="00A04034" w:rsidP="00A04034">
            <w:pPr>
              <w:jc w:val="center"/>
              <w:rPr>
                <w:rFonts w:ascii="Arial" w:hAnsi="Arial" w:cs="Arial"/>
              </w:rPr>
            </w:pPr>
          </w:p>
        </w:tc>
        <w:tc>
          <w:tcPr>
            <w:tcW w:w="316" w:type="pct"/>
            <w:shd w:val="clear" w:color="auto" w:fill="auto"/>
            <w:vAlign w:val="center"/>
          </w:tcPr>
          <w:p w:rsidR="00A04034" w:rsidRPr="007E7ECE" w:rsidRDefault="00A04034" w:rsidP="00A04034">
            <w:pPr>
              <w:jc w:val="center"/>
              <w:rPr>
                <w:rFonts w:ascii="Arial" w:hAnsi="Arial" w:cs="Arial"/>
              </w:rPr>
            </w:pPr>
          </w:p>
        </w:tc>
      </w:tr>
      <w:tr w:rsidR="00A04034" w:rsidRPr="007E7ECE" w:rsidTr="00A04034">
        <w:trPr>
          <w:trHeight w:val="312"/>
        </w:trPr>
        <w:tc>
          <w:tcPr>
            <w:tcW w:w="1052"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327" w:type="pct"/>
            <w:vAlign w:val="center"/>
          </w:tcPr>
          <w:p w:rsidR="00A04034" w:rsidRPr="007E7ECE" w:rsidRDefault="00A04034" w:rsidP="00A04034">
            <w:pPr>
              <w:jc w:val="center"/>
              <w:rPr>
                <w:rFonts w:ascii="Arial" w:hAnsi="Arial" w:cs="Arial"/>
              </w:rPr>
            </w:pPr>
          </w:p>
        </w:tc>
        <w:tc>
          <w:tcPr>
            <w:tcW w:w="322" w:type="pct"/>
            <w:vAlign w:val="center"/>
          </w:tcPr>
          <w:p w:rsidR="00A04034" w:rsidRPr="007E7ECE" w:rsidRDefault="00A04034" w:rsidP="00A04034">
            <w:pPr>
              <w:jc w:val="center"/>
              <w:rPr>
                <w:rFonts w:ascii="Arial" w:hAnsi="Arial" w:cs="Arial"/>
              </w:rPr>
            </w:pPr>
          </w:p>
        </w:tc>
        <w:tc>
          <w:tcPr>
            <w:tcW w:w="322" w:type="pct"/>
            <w:shd w:val="clear" w:color="auto" w:fill="auto"/>
            <w:vAlign w:val="center"/>
          </w:tcPr>
          <w:p w:rsidR="00A04034" w:rsidRPr="007E7ECE" w:rsidRDefault="00A04034" w:rsidP="00A04034">
            <w:pPr>
              <w:jc w:val="center"/>
              <w:rPr>
                <w:rFonts w:ascii="Arial" w:hAnsi="Arial" w:cs="Arial"/>
              </w:rPr>
            </w:pPr>
          </w:p>
        </w:tc>
        <w:tc>
          <w:tcPr>
            <w:tcW w:w="316" w:type="pct"/>
            <w:shd w:val="clear" w:color="auto" w:fill="auto"/>
            <w:vAlign w:val="center"/>
          </w:tcPr>
          <w:p w:rsidR="00A04034" w:rsidRPr="007E7ECE" w:rsidRDefault="00A04034" w:rsidP="00A04034">
            <w:pPr>
              <w:jc w:val="center"/>
              <w:rPr>
                <w:rFonts w:ascii="Arial" w:hAnsi="Arial" w:cs="Arial"/>
              </w:rPr>
            </w:pPr>
          </w:p>
        </w:tc>
      </w:tr>
      <w:tr w:rsidR="00A04034" w:rsidRPr="007E7ECE" w:rsidTr="00A04034">
        <w:trPr>
          <w:trHeight w:val="312"/>
        </w:trPr>
        <w:tc>
          <w:tcPr>
            <w:tcW w:w="1052"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327" w:type="pct"/>
            <w:vAlign w:val="center"/>
          </w:tcPr>
          <w:p w:rsidR="00A04034" w:rsidRPr="007E7ECE" w:rsidRDefault="00A04034" w:rsidP="00A04034">
            <w:pPr>
              <w:jc w:val="center"/>
              <w:rPr>
                <w:rFonts w:ascii="Arial" w:hAnsi="Arial" w:cs="Arial"/>
              </w:rPr>
            </w:pPr>
          </w:p>
        </w:tc>
        <w:tc>
          <w:tcPr>
            <w:tcW w:w="322" w:type="pct"/>
            <w:vAlign w:val="center"/>
          </w:tcPr>
          <w:p w:rsidR="00A04034" w:rsidRPr="007E7ECE" w:rsidRDefault="00A04034" w:rsidP="00A04034">
            <w:pPr>
              <w:jc w:val="center"/>
              <w:rPr>
                <w:rFonts w:ascii="Arial" w:hAnsi="Arial" w:cs="Arial"/>
              </w:rPr>
            </w:pPr>
          </w:p>
        </w:tc>
        <w:tc>
          <w:tcPr>
            <w:tcW w:w="322" w:type="pct"/>
            <w:shd w:val="clear" w:color="auto" w:fill="auto"/>
            <w:vAlign w:val="center"/>
          </w:tcPr>
          <w:p w:rsidR="00A04034" w:rsidRPr="007E7ECE" w:rsidRDefault="00A04034" w:rsidP="00A04034">
            <w:pPr>
              <w:jc w:val="center"/>
              <w:rPr>
                <w:rFonts w:ascii="Arial" w:hAnsi="Arial" w:cs="Arial"/>
              </w:rPr>
            </w:pPr>
          </w:p>
        </w:tc>
        <w:tc>
          <w:tcPr>
            <w:tcW w:w="316" w:type="pct"/>
            <w:shd w:val="clear" w:color="auto" w:fill="auto"/>
            <w:vAlign w:val="center"/>
          </w:tcPr>
          <w:p w:rsidR="00A04034" w:rsidRPr="007E7ECE" w:rsidRDefault="00A04034" w:rsidP="00A04034">
            <w:pPr>
              <w:jc w:val="center"/>
              <w:rPr>
                <w:rFonts w:ascii="Arial" w:hAnsi="Arial" w:cs="Arial"/>
              </w:rPr>
            </w:pPr>
          </w:p>
        </w:tc>
      </w:tr>
      <w:tr w:rsidR="00A04034" w:rsidRPr="007E7ECE" w:rsidTr="00A04034">
        <w:trPr>
          <w:trHeight w:val="312"/>
        </w:trPr>
        <w:tc>
          <w:tcPr>
            <w:tcW w:w="1052"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327" w:type="pct"/>
            <w:vAlign w:val="center"/>
          </w:tcPr>
          <w:p w:rsidR="00A04034" w:rsidRPr="007E7ECE" w:rsidRDefault="00A04034" w:rsidP="00A04034">
            <w:pPr>
              <w:jc w:val="center"/>
              <w:rPr>
                <w:rFonts w:ascii="Arial" w:hAnsi="Arial" w:cs="Arial"/>
              </w:rPr>
            </w:pPr>
          </w:p>
        </w:tc>
        <w:tc>
          <w:tcPr>
            <w:tcW w:w="322" w:type="pct"/>
            <w:vAlign w:val="center"/>
          </w:tcPr>
          <w:p w:rsidR="00A04034" w:rsidRPr="007E7ECE" w:rsidRDefault="00A04034" w:rsidP="00A04034">
            <w:pPr>
              <w:jc w:val="center"/>
              <w:rPr>
                <w:rFonts w:ascii="Arial" w:hAnsi="Arial" w:cs="Arial"/>
              </w:rPr>
            </w:pPr>
          </w:p>
        </w:tc>
        <w:tc>
          <w:tcPr>
            <w:tcW w:w="322" w:type="pct"/>
            <w:shd w:val="clear" w:color="auto" w:fill="auto"/>
            <w:vAlign w:val="center"/>
          </w:tcPr>
          <w:p w:rsidR="00A04034" w:rsidRPr="007E7ECE" w:rsidRDefault="00A04034" w:rsidP="00A04034">
            <w:pPr>
              <w:jc w:val="center"/>
              <w:rPr>
                <w:rFonts w:ascii="Arial" w:hAnsi="Arial" w:cs="Arial"/>
              </w:rPr>
            </w:pPr>
          </w:p>
        </w:tc>
        <w:tc>
          <w:tcPr>
            <w:tcW w:w="316" w:type="pct"/>
            <w:shd w:val="clear" w:color="auto" w:fill="auto"/>
            <w:vAlign w:val="center"/>
          </w:tcPr>
          <w:p w:rsidR="00A04034" w:rsidRPr="007E7ECE" w:rsidRDefault="00A04034" w:rsidP="00A04034">
            <w:pPr>
              <w:jc w:val="center"/>
              <w:rPr>
                <w:rFonts w:ascii="Arial" w:hAnsi="Arial" w:cs="Arial"/>
              </w:rPr>
            </w:pPr>
          </w:p>
        </w:tc>
      </w:tr>
      <w:tr w:rsidR="00A04034" w:rsidRPr="007E7ECE" w:rsidTr="00A04034">
        <w:trPr>
          <w:trHeight w:val="312"/>
        </w:trPr>
        <w:tc>
          <w:tcPr>
            <w:tcW w:w="1052"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327" w:type="pct"/>
            <w:vAlign w:val="center"/>
          </w:tcPr>
          <w:p w:rsidR="00A04034" w:rsidRPr="007E7ECE" w:rsidRDefault="00A04034" w:rsidP="00A04034">
            <w:pPr>
              <w:jc w:val="center"/>
              <w:rPr>
                <w:rFonts w:ascii="Arial" w:hAnsi="Arial" w:cs="Arial"/>
              </w:rPr>
            </w:pPr>
          </w:p>
        </w:tc>
        <w:tc>
          <w:tcPr>
            <w:tcW w:w="322" w:type="pct"/>
            <w:vAlign w:val="center"/>
          </w:tcPr>
          <w:p w:rsidR="00A04034" w:rsidRPr="007E7ECE" w:rsidRDefault="00A04034" w:rsidP="00A04034">
            <w:pPr>
              <w:jc w:val="center"/>
              <w:rPr>
                <w:rFonts w:ascii="Arial" w:hAnsi="Arial" w:cs="Arial"/>
              </w:rPr>
            </w:pPr>
          </w:p>
        </w:tc>
        <w:tc>
          <w:tcPr>
            <w:tcW w:w="322" w:type="pct"/>
            <w:shd w:val="clear" w:color="auto" w:fill="auto"/>
            <w:vAlign w:val="center"/>
          </w:tcPr>
          <w:p w:rsidR="00A04034" w:rsidRPr="007E7ECE" w:rsidRDefault="00A04034" w:rsidP="00A04034">
            <w:pPr>
              <w:jc w:val="center"/>
              <w:rPr>
                <w:rFonts w:ascii="Arial" w:hAnsi="Arial" w:cs="Arial"/>
              </w:rPr>
            </w:pPr>
          </w:p>
        </w:tc>
        <w:tc>
          <w:tcPr>
            <w:tcW w:w="316" w:type="pct"/>
            <w:shd w:val="clear" w:color="auto" w:fill="auto"/>
            <w:vAlign w:val="center"/>
          </w:tcPr>
          <w:p w:rsidR="00A04034" w:rsidRPr="007E7ECE" w:rsidRDefault="00A04034" w:rsidP="00A04034">
            <w:pPr>
              <w:jc w:val="center"/>
              <w:rPr>
                <w:rFonts w:ascii="Arial" w:hAnsi="Arial" w:cs="Arial"/>
              </w:rPr>
            </w:pPr>
          </w:p>
        </w:tc>
      </w:tr>
      <w:tr w:rsidR="00A04034" w:rsidRPr="007E7ECE" w:rsidTr="00A04034">
        <w:trPr>
          <w:trHeight w:val="312"/>
        </w:trPr>
        <w:tc>
          <w:tcPr>
            <w:tcW w:w="1052"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327" w:type="pct"/>
            <w:vAlign w:val="center"/>
          </w:tcPr>
          <w:p w:rsidR="00A04034" w:rsidRPr="007E7ECE" w:rsidRDefault="00A04034" w:rsidP="00A04034">
            <w:pPr>
              <w:jc w:val="center"/>
              <w:rPr>
                <w:rFonts w:ascii="Arial" w:hAnsi="Arial" w:cs="Arial"/>
              </w:rPr>
            </w:pPr>
          </w:p>
        </w:tc>
        <w:tc>
          <w:tcPr>
            <w:tcW w:w="322" w:type="pct"/>
            <w:vAlign w:val="center"/>
          </w:tcPr>
          <w:p w:rsidR="00A04034" w:rsidRPr="007E7ECE" w:rsidRDefault="00A04034" w:rsidP="00A04034">
            <w:pPr>
              <w:jc w:val="center"/>
              <w:rPr>
                <w:rFonts w:ascii="Arial" w:hAnsi="Arial" w:cs="Arial"/>
              </w:rPr>
            </w:pPr>
          </w:p>
        </w:tc>
        <w:tc>
          <w:tcPr>
            <w:tcW w:w="322" w:type="pct"/>
            <w:shd w:val="clear" w:color="auto" w:fill="auto"/>
            <w:vAlign w:val="center"/>
          </w:tcPr>
          <w:p w:rsidR="00A04034" w:rsidRPr="007E7ECE" w:rsidRDefault="00A04034" w:rsidP="00A04034">
            <w:pPr>
              <w:jc w:val="center"/>
              <w:rPr>
                <w:rFonts w:ascii="Arial" w:hAnsi="Arial" w:cs="Arial"/>
              </w:rPr>
            </w:pPr>
          </w:p>
        </w:tc>
        <w:tc>
          <w:tcPr>
            <w:tcW w:w="316" w:type="pct"/>
            <w:shd w:val="clear" w:color="auto" w:fill="auto"/>
            <w:vAlign w:val="center"/>
          </w:tcPr>
          <w:p w:rsidR="00A04034" w:rsidRPr="007E7ECE" w:rsidRDefault="00A04034" w:rsidP="00A04034">
            <w:pPr>
              <w:jc w:val="center"/>
              <w:rPr>
                <w:rFonts w:ascii="Arial" w:hAnsi="Arial" w:cs="Arial"/>
              </w:rPr>
            </w:pPr>
          </w:p>
        </w:tc>
      </w:tr>
      <w:tr w:rsidR="00A04034" w:rsidRPr="007E7ECE" w:rsidTr="00A04034">
        <w:trPr>
          <w:trHeight w:val="312"/>
        </w:trPr>
        <w:tc>
          <w:tcPr>
            <w:tcW w:w="1052"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327" w:type="pct"/>
            <w:vAlign w:val="center"/>
          </w:tcPr>
          <w:p w:rsidR="00A04034" w:rsidRPr="007E7ECE" w:rsidRDefault="00A04034" w:rsidP="00A04034">
            <w:pPr>
              <w:jc w:val="center"/>
              <w:rPr>
                <w:rFonts w:ascii="Arial" w:hAnsi="Arial" w:cs="Arial"/>
              </w:rPr>
            </w:pPr>
          </w:p>
        </w:tc>
        <w:tc>
          <w:tcPr>
            <w:tcW w:w="322" w:type="pct"/>
            <w:vAlign w:val="center"/>
          </w:tcPr>
          <w:p w:rsidR="00A04034" w:rsidRPr="007E7ECE" w:rsidRDefault="00A04034" w:rsidP="00A04034">
            <w:pPr>
              <w:jc w:val="center"/>
              <w:rPr>
                <w:rFonts w:ascii="Arial" w:hAnsi="Arial" w:cs="Arial"/>
              </w:rPr>
            </w:pPr>
          </w:p>
        </w:tc>
        <w:tc>
          <w:tcPr>
            <w:tcW w:w="322" w:type="pct"/>
            <w:shd w:val="clear" w:color="auto" w:fill="auto"/>
            <w:vAlign w:val="center"/>
          </w:tcPr>
          <w:p w:rsidR="00A04034" w:rsidRPr="007E7ECE" w:rsidRDefault="00A04034" w:rsidP="00A04034">
            <w:pPr>
              <w:jc w:val="center"/>
              <w:rPr>
                <w:rFonts w:ascii="Arial" w:hAnsi="Arial" w:cs="Arial"/>
              </w:rPr>
            </w:pPr>
          </w:p>
        </w:tc>
        <w:tc>
          <w:tcPr>
            <w:tcW w:w="316" w:type="pct"/>
            <w:shd w:val="clear" w:color="auto" w:fill="auto"/>
            <w:vAlign w:val="center"/>
          </w:tcPr>
          <w:p w:rsidR="00A04034" w:rsidRPr="007E7ECE" w:rsidRDefault="00A04034" w:rsidP="00A04034">
            <w:pPr>
              <w:jc w:val="center"/>
              <w:rPr>
                <w:rFonts w:ascii="Arial" w:hAnsi="Arial" w:cs="Arial"/>
              </w:rPr>
            </w:pPr>
          </w:p>
        </w:tc>
      </w:tr>
      <w:tr w:rsidR="00A04034" w:rsidRPr="007E7ECE" w:rsidTr="00A04034">
        <w:trPr>
          <w:trHeight w:val="312"/>
        </w:trPr>
        <w:tc>
          <w:tcPr>
            <w:tcW w:w="1052"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327" w:type="pct"/>
            <w:vAlign w:val="center"/>
          </w:tcPr>
          <w:p w:rsidR="00A04034" w:rsidRPr="007E7ECE" w:rsidRDefault="00A04034" w:rsidP="00A04034">
            <w:pPr>
              <w:jc w:val="center"/>
              <w:rPr>
                <w:rFonts w:ascii="Arial" w:hAnsi="Arial" w:cs="Arial"/>
              </w:rPr>
            </w:pPr>
          </w:p>
        </w:tc>
        <w:tc>
          <w:tcPr>
            <w:tcW w:w="322" w:type="pct"/>
            <w:vAlign w:val="center"/>
          </w:tcPr>
          <w:p w:rsidR="00A04034" w:rsidRPr="007E7ECE" w:rsidRDefault="00A04034" w:rsidP="00A04034">
            <w:pPr>
              <w:jc w:val="center"/>
              <w:rPr>
                <w:rFonts w:ascii="Arial" w:hAnsi="Arial" w:cs="Arial"/>
              </w:rPr>
            </w:pPr>
          </w:p>
        </w:tc>
        <w:tc>
          <w:tcPr>
            <w:tcW w:w="322" w:type="pct"/>
            <w:shd w:val="clear" w:color="auto" w:fill="auto"/>
            <w:vAlign w:val="center"/>
          </w:tcPr>
          <w:p w:rsidR="00A04034" w:rsidRPr="007E7ECE" w:rsidRDefault="00A04034" w:rsidP="00A04034">
            <w:pPr>
              <w:jc w:val="center"/>
              <w:rPr>
                <w:rFonts w:ascii="Arial" w:hAnsi="Arial" w:cs="Arial"/>
              </w:rPr>
            </w:pPr>
          </w:p>
        </w:tc>
        <w:tc>
          <w:tcPr>
            <w:tcW w:w="316" w:type="pct"/>
            <w:shd w:val="clear" w:color="auto" w:fill="auto"/>
            <w:vAlign w:val="center"/>
          </w:tcPr>
          <w:p w:rsidR="00A04034" w:rsidRPr="007E7ECE" w:rsidRDefault="00A04034" w:rsidP="00A04034">
            <w:pPr>
              <w:jc w:val="center"/>
              <w:rPr>
                <w:rFonts w:ascii="Arial" w:hAnsi="Arial" w:cs="Arial"/>
              </w:rPr>
            </w:pPr>
          </w:p>
        </w:tc>
      </w:tr>
      <w:tr w:rsidR="00A04034" w:rsidRPr="007E7ECE" w:rsidTr="00A04034">
        <w:trPr>
          <w:trHeight w:val="312"/>
        </w:trPr>
        <w:tc>
          <w:tcPr>
            <w:tcW w:w="1052"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327" w:type="pct"/>
            <w:vAlign w:val="center"/>
          </w:tcPr>
          <w:p w:rsidR="00A04034" w:rsidRPr="007E7ECE" w:rsidRDefault="00A04034" w:rsidP="00A04034">
            <w:pPr>
              <w:jc w:val="center"/>
              <w:rPr>
                <w:rFonts w:ascii="Arial" w:hAnsi="Arial" w:cs="Arial"/>
              </w:rPr>
            </w:pPr>
          </w:p>
        </w:tc>
        <w:tc>
          <w:tcPr>
            <w:tcW w:w="322" w:type="pct"/>
            <w:vAlign w:val="center"/>
          </w:tcPr>
          <w:p w:rsidR="00A04034" w:rsidRPr="007E7ECE" w:rsidRDefault="00A04034" w:rsidP="00A04034">
            <w:pPr>
              <w:jc w:val="center"/>
              <w:rPr>
                <w:rFonts w:ascii="Arial" w:hAnsi="Arial" w:cs="Arial"/>
              </w:rPr>
            </w:pPr>
          </w:p>
        </w:tc>
        <w:tc>
          <w:tcPr>
            <w:tcW w:w="322" w:type="pct"/>
            <w:shd w:val="clear" w:color="auto" w:fill="auto"/>
            <w:vAlign w:val="center"/>
          </w:tcPr>
          <w:p w:rsidR="00A04034" w:rsidRPr="007E7ECE" w:rsidRDefault="00A04034" w:rsidP="00A04034">
            <w:pPr>
              <w:jc w:val="center"/>
              <w:rPr>
                <w:rFonts w:ascii="Arial" w:hAnsi="Arial" w:cs="Arial"/>
              </w:rPr>
            </w:pPr>
          </w:p>
        </w:tc>
        <w:tc>
          <w:tcPr>
            <w:tcW w:w="316" w:type="pct"/>
            <w:shd w:val="clear" w:color="auto" w:fill="auto"/>
            <w:vAlign w:val="center"/>
          </w:tcPr>
          <w:p w:rsidR="00A04034" w:rsidRPr="007E7ECE" w:rsidRDefault="00A04034" w:rsidP="00A04034">
            <w:pPr>
              <w:jc w:val="center"/>
              <w:rPr>
                <w:rFonts w:ascii="Arial" w:hAnsi="Arial" w:cs="Arial"/>
              </w:rPr>
            </w:pPr>
          </w:p>
        </w:tc>
      </w:tr>
      <w:tr w:rsidR="00A04034" w:rsidRPr="007E7ECE" w:rsidTr="00A04034">
        <w:trPr>
          <w:trHeight w:val="312"/>
        </w:trPr>
        <w:tc>
          <w:tcPr>
            <w:tcW w:w="1052"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327" w:type="pct"/>
            <w:vAlign w:val="center"/>
          </w:tcPr>
          <w:p w:rsidR="00A04034" w:rsidRPr="007E7ECE" w:rsidRDefault="00A04034" w:rsidP="00A04034">
            <w:pPr>
              <w:jc w:val="center"/>
              <w:rPr>
                <w:rFonts w:ascii="Arial" w:hAnsi="Arial" w:cs="Arial"/>
              </w:rPr>
            </w:pPr>
          </w:p>
        </w:tc>
        <w:tc>
          <w:tcPr>
            <w:tcW w:w="322" w:type="pct"/>
            <w:vAlign w:val="center"/>
          </w:tcPr>
          <w:p w:rsidR="00A04034" w:rsidRPr="007E7ECE" w:rsidRDefault="00A04034" w:rsidP="00A04034">
            <w:pPr>
              <w:jc w:val="center"/>
              <w:rPr>
                <w:rFonts w:ascii="Arial" w:hAnsi="Arial" w:cs="Arial"/>
              </w:rPr>
            </w:pPr>
          </w:p>
        </w:tc>
        <w:tc>
          <w:tcPr>
            <w:tcW w:w="322" w:type="pct"/>
            <w:shd w:val="clear" w:color="auto" w:fill="auto"/>
            <w:vAlign w:val="center"/>
          </w:tcPr>
          <w:p w:rsidR="00A04034" w:rsidRPr="007E7ECE" w:rsidRDefault="00A04034" w:rsidP="00A04034">
            <w:pPr>
              <w:jc w:val="center"/>
              <w:rPr>
                <w:rFonts w:ascii="Arial" w:hAnsi="Arial" w:cs="Arial"/>
              </w:rPr>
            </w:pPr>
          </w:p>
        </w:tc>
        <w:tc>
          <w:tcPr>
            <w:tcW w:w="316" w:type="pct"/>
            <w:shd w:val="clear" w:color="auto" w:fill="auto"/>
            <w:vAlign w:val="center"/>
          </w:tcPr>
          <w:p w:rsidR="00A04034" w:rsidRPr="007E7ECE" w:rsidRDefault="00A04034" w:rsidP="00A04034">
            <w:pPr>
              <w:jc w:val="center"/>
              <w:rPr>
                <w:rFonts w:ascii="Arial" w:hAnsi="Arial" w:cs="Arial"/>
              </w:rPr>
            </w:pPr>
          </w:p>
        </w:tc>
      </w:tr>
      <w:tr w:rsidR="00A04034" w:rsidRPr="007E7ECE" w:rsidTr="00A04034">
        <w:trPr>
          <w:trHeight w:val="312"/>
        </w:trPr>
        <w:tc>
          <w:tcPr>
            <w:tcW w:w="1052"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327" w:type="pct"/>
            <w:vAlign w:val="center"/>
          </w:tcPr>
          <w:p w:rsidR="00A04034" w:rsidRPr="007E7ECE" w:rsidRDefault="00A04034" w:rsidP="00A04034">
            <w:pPr>
              <w:jc w:val="center"/>
              <w:rPr>
                <w:rFonts w:ascii="Arial" w:hAnsi="Arial" w:cs="Arial"/>
              </w:rPr>
            </w:pPr>
          </w:p>
        </w:tc>
        <w:tc>
          <w:tcPr>
            <w:tcW w:w="322" w:type="pct"/>
            <w:vAlign w:val="center"/>
          </w:tcPr>
          <w:p w:rsidR="00A04034" w:rsidRPr="007E7ECE" w:rsidRDefault="00A04034" w:rsidP="00A04034">
            <w:pPr>
              <w:jc w:val="center"/>
              <w:rPr>
                <w:rFonts w:ascii="Arial" w:hAnsi="Arial" w:cs="Arial"/>
              </w:rPr>
            </w:pPr>
          </w:p>
        </w:tc>
        <w:tc>
          <w:tcPr>
            <w:tcW w:w="322" w:type="pct"/>
            <w:shd w:val="clear" w:color="auto" w:fill="auto"/>
            <w:vAlign w:val="center"/>
          </w:tcPr>
          <w:p w:rsidR="00A04034" w:rsidRPr="007E7ECE" w:rsidRDefault="00A04034" w:rsidP="00A04034">
            <w:pPr>
              <w:jc w:val="center"/>
              <w:rPr>
                <w:rFonts w:ascii="Arial" w:hAnsi="Arial" w:cs="Arial"/>
              </w:rPr>
            </w:pPr>
          </w:p>
        </w:tc>
        <w:tc>
          <w:tcPr>
            <w:tcW w:w="316" w:type="pct"/>
            <w:shd w:val="clear" w:color="auto" w:fill="auto"/>
            <w:vAlign w:val="center"/>
          </w:tcPr>
          <w:p w:rsidR="00A04034" w:rsidRPr="007E7ECE" w:rsidRDefault="00A04034" w:rsidP="00A04034">
            <w:pPr>
              <w:jc w:val="center"/>
              <w:rPr>
                <w:rFonts w:ascii="Arial" w:hAnsi="Arial" w:cs="Arial"/>
              </w:rPr>
            </w:pPr>
          </w:p>
        </w:tc>
      </w:tr>
      <w:tr w:rsidR="00A04034" w:rsidRPr="007E7ECE" w:rsidTr="00A04034">
        <w:trPr>
          <w:trHeight w:val="312"/>
        </w:trPr>
        <w:tc>
          <w:tcPr>
            <w:tcW w:w="1052"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571" w:type="pct"/>
            <w:vAlign w:val="center"/>
          </w:tcPr>
          <w:p w:rsidR="00A04034" w:rsidRPr="007E7ECE" w:rsidRDefault="00A04034" w:rsidP="00A04034">
            <w:pPr>
              <w:jc w:val="center"/>
              <w:rPr>
                <w:rFonts w:ascii="Arial" w:hAnsi="Arial" w:cs="Arial"/>
              </w:rPr>
            </w:pPr>
          </w:p>
        </w:tc>
        <w:tc>
          <w:tcPr>
            <w:tcW w:w="316" w:type="pct"/>
            <w:vAlign w:val="center"/>
          </w:tcPr>
          <w:p w:rsidR="00A04034" w:rsidRPr="007E7ECE" w:rsidRDefault="00A04034" w:rsidP="00A04034">
            <w:pPr>
              <w:jc w:val="center"/>
              <w:rPr>
                <w:rFonts w:ascii="Arial" w:hAnsi="Arial" w:cs="Arial"/>
              </w:rPr>
            </w:pPr>
          </w:p>
        </w:tc>
        <w:tc>
          <w:tcPr>
            <w:tcW w:w="327" w:type="pct"/>
            <w:vAlign w:val="center"/>
          </w:tcPr>
          <w:p w:rsidR="00A04034" w:rsidRPr="007E7ECE" w:rsidRDefault="00A04034" w:rsidP="00A04034">
            <w:pPr>
              <w:jc w:val="center"/>
              <w:rPr>
                <w:rFonts w:ascii="Arial" w:hAnsi="Arial" w:cs="Arial"/>
              </w:rPr>
            </w:pPr>
          </w:p>
        </w:tc>
        <w:tc>
          <w:tcPr>
            <w:tcW w:w="322" w:type="pct"/>
            <w:vAlign w:val="center"/>
          </w:tcPr>
          <w:p w:rsidR="00A04034" w:rsidRPr="007E7ECE" w:rsidRDefault="00A04034" w:rsidP="00A04034">
            <w:pPr>
              <w:jc w:val="center"/>
              <w:rPr>
                <w:rFonts w:ascii="Arial" w:hAnsi="Arial" w:cs="Arial"/>
              </w:rPr>
            </w:pPr>
          </w:p>
        </w:tc>
        <w:tc>
          <w:tcPr>
            <w:tcW w:w="322" w:type="pct"/>
            <w:shd w:val="clear" w:color="auto" w:fill="auto"/>
            <w:vAlign w:val="center"/>
          </w:tcPr>
          <w:p w:rsidR="00A04034" w:rsidRPr="007E7ECE" w:rsidRDefault="00A04034" w:rsidP="00A04034">
            <w:pPr>
              <w:jc w:val="center"/>
              <w:rPr>
                <w:rFonts w:ascii="Arial" w:hAnsi="Arial" w:cs="Arial"/>
              </w:rPr>
            </w:pPr>
          </w:p>
        </w:tc>
        <w:tc>
          <w:tcPr>
            <w:tcW w:w="316" w:type="pct"/>
            <w:shd w:val="clear" w:color="auto" w:fill="auto"/>
            <w:vAlign w:val="center"/>
          </w:tcPr>
          <w:p w:rsidR="00A04034" w:rsidRPr="007E7ECE" w:rsidRDefault="00A04034" w:rsidP="00A04034">
            <w:pPr>
              <w:jc w:val="center"/>
              <w:rPr>
                <w:rFonts w:ascii="Arial" w:hAnsi="Arial" w:cs="Arial"/>
              </w:rPr>
            </w:pPr>
          </w:p>
        </w:tc>
      </w:tr>
    </w:tbl>
    <w:p w:rsidR="00A04034" w:rsidRPr="000D2C04" w:rsidRDefault="00A04034" w:rsidP="00A04034">
      <w:pPr>
        <w:jc w:val="center"/>
        <w:rPr>
          <w:rFonts w:ascii="Arial" w:hAnsi="Arial" w:cs="Arial"/>
          <w:sz w:val="16"/>
          <w:szCs w:val="16"/>
        </w:rPr>
      </w:pPr>
      <w:r>
        <w:rPr>
          <w:rFonts w:ascii="Arial" w:hAnsi="Arial" w:cs="Arial"/>
          <w:sz w:val="16"/>
          <w:szCs w:val="16"/>
        </w:rPr>
        <w:t>* En caso de conocerse la especie, se anota.                                                                                              * E</w:t>
      </w:r>
      <w:r w:rsidRPr="00EF400C">
        <w:rPr>
          <w:rFonts w:ascii="Arial" w:hAnsi="Arial" w:cs="Arial"/>
          <w:sz w:val="16"/>
          <w:szCs w:val="16"/>
        </w:rPr>
        <w:t>n caso necesario usar más de una hoja</w:t>
      </w:r>
      <w:r>
        <w:rPr>
          <w:rFonts w:ascii="Arial" w:hAnsi="Arial" w:cs="Arial"/>
          <w:sz w:val="16"/>
          <w:szCs w:val="16"/>
        </w:rPr>
        <w:t>.</w:t>
      </w:r>
    </w:p>
    <w:p w:rsidR="00A04034" w:rsidRPr="00EA3240" w:rsidRDefault="00297DA2" w:rsidP="00297DA2">
      <w:pPr>
        <w:rPr>
          <w:rFonts w:ascii="Arial" w:hAnsi="Arial" w:cs="Arial"/>
          <w:b/>
          <w:sz w:val="22"/>
          <w:szCs w:val="22"/>
        </w:rPr>
      </w:pPr>
      <w:r>
        <w:rPr>
          <w:rFonts w:ascii="Arial" w:hAnsi="Arial" w:cs="Arial"/>
          <w:b/>
          <w:sz w:val="22"/>
          <w:szCs w:val="22"/>
        </w:rPr>
        <w:t xml:space="preserve">             </w:t>
      </w:r>
      <w:r w:rsidR="00A04034">
        <w:rPr>
          <w:rFonts w:ascii="Arial" w:hAnsi="Arial" w:cs="Arial"/>
          <w:b/>
          <w:sz w:val="22"/>
          <w:szCs w:val="22"/>
        </w:rPr>
        <w:t>L</w:t>
      </w:r>
      <w:r w:rsidR="00A04034" w:rsidRPr="00A932E0">
        <w:rPr>
          <w:rFonts w:ascii="Arial" w:hAnsi="Arial" w:cs="Arial"/>
          <w:b/>
          <w:sz w:val="22"/>
          <w:szCs w:val="22"/>
        </w:rPr>
        <w:t>. COBERTURA (</w:t>
      </w:r>
      <w:r w:rsidR="00A04034">
        <w:rPr>
          <w:rFonts w:ascii="Arial" w:hAnsi="Arial" w:cs="Arial"/>
          <w:b/>
          <w:sz w:val="22"/>
          <w:szCs w:val="22"/>
        </w:rPr>
        <w:t>Sitio de</w:t>
      </w:r>
      <w:r w:rsidR="00A04034" w:rsidRPr="00A932E0">
        <w:rPr>
          <w:rFonts w:ascii="Arial" w:hAnsi="Arial" w:cs="Arial"/>
          <w:b/>
          <w:sz w:val="22"/>
          <w:szCs w:val="22"/>
        </w:rPr>
        <w:t xml:space="preserve"> 12.56m</w:t>
      </w:r>
      <w:r w:rsidR="00A04034" w:rsidRPr="00A932E0">
        <w:rPr>
          <w:rFonts w:ascii="Arial" w:hAnsi="Arial" w:cs="Arial"/>
          <w:b/>
          <w:sz w:val="22"/>
          <w:szCs w:val="22"/>
          <w:vertAlign w:val="superscript"/>
        </w:rPr>
        <w:t>2</w:t>
      </w:r>
      <w:r w:rsidR="00A04034">
        <w:rPr>
          <w:rFonts w:ascii="Arial" w:hAnsi="Arial" w:cs="Arial"/>
          <w:b/>
          <w:sz w:val="22"/>
          <w:szCs w:val="22"/>
        </w:rPr>
        <w:t>)</w:t>
      </w:r>
      <w:r>
        <w:rPr>
          <w:rFonts w:ascii="Arial" w:hAnsi="Arial" w:cs="Arial"/>
          <w:b/>
          <w:sz w:val="22"/>
          <w:szCs w:val="22"/>
        </w:rPr>
        <w:t xml:space="preserve">                       </w:t>
      </w:r>
    </w:p>
    <w:p w:rsidR="00A04034" w:rsidRDefault="00A04034" w:rsidP="00A04034">
      <w:pPr>
        <w:rPr>
          <w:rFonts w:ascii="Arial" w:hAnsi="Arial" w:cs="Arial"/>
        </w:rPr>
      </w:pPr>
    </w:p>
    <w:tbl>
      <w:tblPr>
        <w:tblpPr w:leftFromText="141" w:rightFromText="141" w:vertAnchor="text" w:horzAnchor="margin"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83"/>
        <w:gridCol w:w="2227"/>
      </w:tblGrid>
      <w:tr w:rsidR="00297DA2" w:rsidRPr="007E7ECE" w:rsidTr="002F3464">
        <w:trPr>
          <w:trHeight w:val="227"/>
        </w:trPr>
        <w:tc>
          <w:tcPr>
            <w:tcW w:w="0" w:type="auto"/>
            <w:shd w:val="clear" w:color="auto" w:fill="92D050"/>
            <w:vAlign w:val="center"/>
          </w:tcPr>
          <w:p w:rsidR="00297DA2" w:rsidRPr="00EF117F" w:rsidRDefault="00297DA2" w:rsidP="00297DA2">
            <w:pPr>
              <w:jc w:val="center"/>
              <w:rPr>
                <w:rFonts w:ascii="Arial" w:hAnsi="Arial" w:cs="Arial"/>
                <w:b/>
              </w:rPr>
            </w:pPr>
            <w:r w:rsidRPr="00EF117F">
              <w:rPr>
                <w:rFonts w:ascii="Arial" w:hAnsi="Arial" w:cs="Arial"/>
                <w:b/>
              </w:rPr>
              <w:t>Vegetación</w:t>
            </w:r>
          </w:p>
        </w:tc>
        <w:tc>
          <w:tcPr>
            <w:tcW w:w="2227" w:type="dxa"/>
            <w:shd w:val="clear" w:color="auto" w:fill="92D050"/>
            <w:vAlign w:val="center"/>
          </w:tcPr>
          <w:p w:rsidR="00297DA2" w:rsidRPr="00EF117F" w:rsidRDefault="00297DA2" w:rsidP="00297DA2">
            <w:pPr>
              <w:jc w:val="center"/>
              <w:rPr>
                <w:rFonts w:ascii="Arial" w:hAnsi="Arial" w:cs="Arial"/>
                <w:b/>
              </w:rPr>
            </w:pPr>
            <w:r w:rsidRPr="00EF117F">
              <w:rPr>
                <w:rFonts w:ascii="Arial" w:hAnsi="Arial" w:cs="Arial"/>
                <w:b/>
              </w:rPr>
              <w:t>Cobertura</w:t>
            </w:r>
          </w:p>
        </w:tc>
      </w:tr>
      <w:tr w:rsidR="00297DA2" w:rsidRPr="007E7ECE" w:rsidTr="002F3464">
        <w:trPr>
          <w:trHeight w:val="227"/>
        </w:trPr>
        <w:tc>
          <w:tcPr>
            <w:tcW w:w="0" w:type="auto"/>
            <w:vAlign w:val="center"/>
          </w:tcPr>
          <w:p w:rsidR="00297DA2" w:rsidRPr="00FE335C" w:rsidRDefault="00297DA2" w:rsidP="00297DA2">
            <w:pPr>
              <w:rPr>
                <w:rFonts w:ascii="Arial" w:hAnsi="Arial" w:cs="Arial"/>
              </w:rPr>
            </w:pPr>
            <w:r w:rsidRPr="00FE335C">
              <w:rPr>
                <w:rFonts w:ascii="Arial" w:hAnsi="Arial" w:cs="Arial"/>
              </w:rPr>
              <w:t>Renuevo</w:t>
            </w:r>
          </w:p>
        </w:tc>
        <w:tc>
          <w:tcPr>
            <w:tcW w:w="2227" w:type="dxa"/>
            <w:shd w:val="clear" w:color="auto" w:fill="auto"/>
            <w:vAlign w:val="center"/>
          </w:tcPr>
          <w:p w:rsidR="00297DA2" w:rsidRPr="007E7ECE" w:rsidRDefault="00297DA2" w:rsidP="00297DA2">
            <w:pPr>
              <w:jc w:val="right"/>
              <w:rPr>
                <w:rFonts w:ascii="Arial" w:hAnsi="Arial" w:cs="Arial"/>
              </w:rPr>
            </w:pPr>
            <w:r w:rsidRPr="00FE335C">
              <w:rPr>
                <w:rFonts w:ascii="Arial" w:hAnsi="Arial" w:cs="Arial"/>
              </w:rPr>
              <w:t>%</w:t>
            </w:r>
          </w:p>
        </w:tc>
      </w:tr>
      <w:tr w:rsidR="00297DA2" w:rsidRPr="007E7ECE" w:rsidTr="002F3464">
        <w:trPr>
          <w:trHeight w:val="227"/>
        </w:trPr>
        <w:tc>
          <w:tcPr>
            <w:tcW w:w="0" w:type="auto"/>
            <w:vAlign w:val="center"/>
          </w:tcPr>
          <w:p w:rsidR="00297DA2" w:rsidRPr="00FE335C" w:rsidRDefault="00297DA2" w:rsidP="00297DA2">
            <w:pPr>
              <w:rPr>
                <w:rFonts w:ascii="Arial" w:hAnsi="Arial" w:cs="Arial"/>
              </w:rPr>
            </w:pPr>
            <w:r w:rsidRPr="00FE335C">
              <w:rPr>
                <w:rFonts w:ascii="Arial" w:hAnsi="Arial" w:cs="Arial"/>
              </w:rPr>
              <w:t>Arbustos</w:t>
            </w:r>
          </w:p>
        </w:tc>
        <w:tc>
          <w:tcPr>
            <w:tcW w:w="2227" w:type="dxa"/>
            <w:shd w:val="clear" w:color="auto" w:fill="auto"/>
            <w:vAlign w:val="center"/>
          </w:tcPr>
          <w:p w:rsidR="00297DA2" w:rsidRPr="002768CA" w:rsidRDefault="00297DA2" w:rsidP="00297DA2">
            <w:pPr>
              <w:jc w:val="right"/>
              <w:rPr>
                <w:rFonts w:ascii="Arial" w:hAnsi="Arial" w:cs="Arial"/>
                <w:highlight w:val="magenta"/>
              </w:rPr>
            </w:pPr>
            <w:r w:rsidRPr="00FE335C">
              <w:rPr>
                <w:rFonts w:ascii="Arial" w:hAnsi="Arial" w:cs="Arial"/>
              </w:rPr>
              <w:t>%</w:t>
            </w:r>
          </w:p>
        </w:tc>
      </w:tr>
      <w:tr w:rsidR="00297DA2" w:rsidRPr="007E7ECE" w:rsidTr="002F3464">
        <w:trPr>
          <w:trHeight w:val="227"/>
        </w:trPr>
        <w:tc>
          <w:tcPr>
            <w:tcW w:w="0" w:type="auto"/>
            <w:tcBorders>
              <w:bottom w:val="single" w:sz="4" w:space="0" w:color="auto"/>
            </w:tcBorders>
            <w:vAlign w:val="center"/>
          </w:tcPr>
          <w:p w:rsidR="00297DA2" w:rsidRPr="007E7ECE" w:rsidRDefault="00297DA2" w:rsidP="00297DA2">
            <w:pPr>
              <w:rPr>
                <w:rFonts w:ascii="Arial" w:hAnsi="Arial" w:cs="Arial"/>
              </w:rPr>
            </w:pPr>
            <w:r w:rsidRPr="007E7ECE">
              <w:rPr>
                <w:rFonts w:ascii="Arial" w:hAnsi="Arial" w:cs="Arial"/>
              </w:rPr>
              <w:t>Hierbas</w:t>
            </w:r>
          </w:p>
        </w:tc>
        <w:tc>
          <w:tcPr>
            <w:tcW w:w="2227" w:type="dxa"/>
            <w:tcBorders>
              <w:bottom w:val="single" w:sz="4" w:space="0" w:color="auto"/>
            </w:tcBorders>
            <w:vAlign w:val="center"/>
          </w:tcPr>
          <w:p w:rsidR="00297DA2" w:rsidRPr="007E7ECE" w:rsidRDefault="00297DA2" w:rsidP="00297DA2">
            <w:pPr>
              <w:jc w:val="right"/>
              <w:rPr>
                <w:rFonts w:ascii="Arial" w:hAnsi="Arial" w:cs="Arial"/>
              </w:rPr>
            </w:pPr>
            <w:r w:rsidRPr="007E7ECE">
              <w:rPr>
                <w:rFonts w:ascii="Arial" w:hAnsi="Arial" w:cs="Arial"/>
              </w:rPr>
              <w:t>%</w:t>
            </w:r>
          </w:p>
        </w:tc>
      </w:tr>
      <w:tr w:rsidR="00297DA2" w:rsidRPr="007E7ECE" w:rsidTr="002F3464">
        <w:trPr>
          <w:trHeight w:val="227"/>
        </w:trPr>
        <w:tc>
          <w:tcPr>
            <w:tcW w:w="3510" w:type="dxa"/>
            <w:gridSpan w:val="2"/>
            <w:shd w:val="clear" w:color="auto" w:fill="92D050"/>
            <w:vAlign w:val="center"/>
          </w:tcPr>
          <w:p w:rsidR="00297DA2" w:rsidRPr="00AE356D" w:rsidRDefault="00297DA2" w:rsidP="00297DA2">
            <w:pPr>
              <w:jc w:val="center"/>
              <w:rPr>
                <w:rFonts w:ascii="Arial" w:hAnsi="Arial" w:cs="Arial"/>
                <w:b/>
                <w:sz w:val="16"/>
                <w:szCs w:val="16"/>
              </w:rPr>
            </w:pPr>
            <w:r w:rsidRPr="00136DF6">
              <w:rPr>
                <w:rFonts w:ascii="Arial" w:hAnsi="Arial" w:cs="Arial"/>
                <w:b/>
                <w:color w:val="000000" w:themeColor="text1"/>
                <w:sz w:val="16"/>
                <w:szCs w:val="16"/>
              </w:rPr>
              <w:t>Cada categoría puede alcanzar 100%</w:t>
            </w:r>
          </w:p>
        </w:tc>
      </w:tr>
    </w:tbl>
    <w:p w:rsidR="00A04034" w:rsidRPr="00297DA2" w:rsidRDefault="00297DA2" w:rsidP="00A04034">
      <w:pPr>
        <w:rPr>
          <w:rFonts w:ascii="Arial" w:hAnsi="Arial" w:cs="Arial"/>
          <w:b/>
        </w:rPr>
      </w:pPr>
      <w:r>
        <w:rPr>
          <w:rFonts w:ascii="Arial" w:hAnsi="Arial" w:cs="Arial"/>
        </w:rPr>
        <w:t xml:space="preserve">      </w:t>
      </w:r>
      <w:r w:rsidR="009D1D7F" w:rsidRPr="009D1D7F">
        <w:rPr>
          <w:rFonts w:ascii="Arial" w:hAnsi="Arial" w:cs="Arial"/>
          <w:b/>
        </w:rPr>
        <w:t>L (2)</w:t>
      </w:r>
      <w:r w:rsidR="009D1D7F">
        <w:rPr>
          <w:rFonts w:ascii="Arial" w:hAnsi="Arial" w:cs="Arial"/>
        </w:rPr>
        <w:t xml:space="preserve"> </w:t>
      </w:r>
      <w:r w:rsidRPr="00297DA2">
        <w:rPr>
          <w:rFonts w:ascii="Arial" w:hAnsi="Arial" w:cs="Arial"/>
          <w:b/>
        </w:rPr>
        <w:t>¿Existe repoblado fuera del sitio de 12.56 m</w:t>
      </w:r>
      <w:r w:rsidRPr="00297DA2">
        <w:rPr>
          <w:rFonts w:ascii="Arial" w:hAnsi="Arial" w:cs="Arial"/>
          <w:b/>
          <w:vertAlign w:val="superscript"/>
        </w:rPr>
        <w:t>2</w:t>
      </w:r>
      <w:r w:rsidRPr="00297DA2">
        <w:rPr>
          <w:rFonts w:ascii="Arial" w:hAnsi="Arial" w:cs="Arial"/>
          <w:b/>
          <w:sz w:val="32"/>
          <w:vertAlign w:val="subscript"/>
        </w:rPr>
        <w:t>?</w:t>
      </w:r>
    </w:p>
    <w:p w:rsidR="00A04034" w:rsidRDefault="00A04034" w:rsidP="00A04034">
      <w:pPr>
        <w:rPr>
          <w:rFonts w:ascii="Arial" w:hAnsi="Arial" w:cs="Arial"/>
        </w:rPr>
      </w:pPr>
    </w:p>
    <w:p w:rsidR="00A04034" w:rsidRDefault="002F3464" w:rsidP="00A04034">
      <w:pPr>
        <w:rPr>
          <w:rFonts w:ascii="Arial" w:hAnsi="Arial" w:cs="Arial"/>
        </w:rPr>
      </w:pPr>
      <w:r>
        <w:rPr>
          <w:rFonts w:ascii="Arial" w:hAnsi="Arial" w:cs="Arial"/>
        </w:rPr>
        <w:t xml:space="preserve">     </w:t>
      </w:r>
      <w:r w:rsidR="009D1D7F">
        <w:rPr>
          <w:rFonts w:ascii="Arial" w:hAnsi="Arial" w:cs="Arial"/>
        </w:rPr>
        <w:t xml:space="preserve">         </w:t>
      </w:r>
      <w:r>
        <w:rPr>
          <w:rFonts w:ascii="Arial" w:hAnsi="Arial" w:cs="Arial"/>
        </w:rPr>
        <w:t xml:space="preserve"> </w:t>
      </w:r>
      <w:r w:rsidR="00297DA2">
        <w:rPr>
          <w:rFonts w:ascii="Arial" w:hAnsi="Arial" w:cs="Arial"/>
        </w:rPr>
        <w:t>Sí_____  No____</w:t>
      </w:r>
    </w:p>
    <w:p w:rsidR="00A04034" w:rsidRDefault="002F3464" w:rsidP="002F3464">
      <w:pPr>
        <w:ind w:left="1416"/>
        <w:rPr>
          <w:rFonts w:ascii="Arial" w:hAnsi="Arial" w:cs="Arial"/>
        </w:rPr>
      </w:pPr>
      <w:r>
        <w:rPr>
          <w:rFonts w:ascii="Arial" w:hAnsi="Arial" w:cs="Arial"/>
        </w:rPr>
        <w:t xml:space="preserve">      </w:t>
      </w:r>
      <w:r w:rsidR="009D1D7F">
        <w:rPr>
          <w:rFonts w:ascii="Arial" w:hAnsi="Arial" w:cs="Arial"/>
        </w:rPr>
        <w:t xml:space="preserve">         </w:t>
      </w:r>
      <w:r w:rsidR="00297DA2">
        <w:rPr>
          <w:rFonts w:ascii="Arial" w:hAnsi="Arial" w:cs="Arial"/>
        </w:rPr>
        <w:t xml:space="preserve">Porcentaje de repoblado fuera del sitio de </w:t>
      </w:r>
      <w:r w:rsidR="00297DA2" w:rsidRPr="00297DA2">
        <w:rPr>
          <w:rFonts w:ascii="Arial" w:hAnsi="Arial" w:cs="Arial"/>
        </w:rPr>
        <w:t>12.56 m</w:t>
      </w:r>
      <w:r w:rsidR="00297DA2" w:rsidRPr="00297DA2">
        <w:rPr>
          <w:rFonts w:ascii="Arial" w:hAnsi="Arial" w:cs="Arial"/>
          <w:vertAlign w:val="superscript"/>
        </w:rPr>
        <w:t>2</w:t>
      </w:r>
      <w:r w:rsidR="00297DA2">
        <w:rPr>
          <w:rFonts w:ascii="Arial" w:hAnsi="Arial" w:cs="Arial"/>
        </w:rPr>
        <w:t xml:space="preserve">                       </w:t>
      </w:r>
      <w:r>
        <w:rPr>
          <w:rFonts w:ascii="Arial" w:hAnsi="Arial" w:cs="Arial"/>
        </w:rPr>
        <w:t xml:space="preserve">            </w:t>
      </w:r>
    </w:p>
    <w:p w:rsidR="002F3464" w:rsidRDefault="002F3464" w:rsidP="002F3464">
      <w:pPr>
        <w:ind w:left="1416"/>
        <w:rPr>
          <w:rFonts w:ascii="Arial" w:hAnsi="Arial" w:cs="Arial"/>
        </w:rPr>
      </w:pPr>
      <w:r>
        <w:rPr>
          <w:rFonts w:ascii="Arial" w:hAnsi="Arial" w:cs="Arial"/>
        </w:rPr>
        <w:t xml:space="preserve">     </w:t>
      </w:r>
      <w:r w:rsidR="009D1D7F">
        <w:rPr>
          <w:rFonts w:ascii="Arial" w:hAnsi="Arial" w:cs="Arial"/>
        </w:rPr>
        <w:t xml:space="preserve">         </w:t>
      </w:r>
      <w:r>
        <w:rPr>
          <w:rFonts w:ascii="Arial" w:hAnsi="Arial" w:cs="Arial"/>
        </w:rPr>
        <w:t xml:space="preserve"> ________%</w:t>
      </w:r>
    </w:p>
    <w:p w:rsidR="00A04034" w:rsidRDefault="002F3464" w:rsidP="00A04034">
      <w:pPr>
        <w:rPr>
          <w:rFonts w:ascii="Arial" w:hAnsi="Arial" w:cs="Arial"/>
        </w:rPr>
      </w:pPr>
      <w:r>
        <w:rPr>
          <w:rFonts w:ascii="Arial" w:hAnsi="Arial" w:cs="Arial"/>
        </w:rPr>
        <w:t xml:space="preserve">   </w:t>
      </w:r>
    </w:p>
    <w:p w:rsidR="0053736B" w:rsidRDefault="0053736B" w:rsidP="00A04034">
      <w:pPr>
        <w:rPr>
          <w:rFonts w:ascii="Arial" w:hAnsi="Arial" w:cs="Arial"/>
        </w:rPr>
      </w:pPr>
    </w:p>
    <w:p w:rsidR="00A04034" w:rsidRDefault="00A04034" w:rsidP="00A04034">
      <w:pPr>
        <w:rPr>
          <w:rFonts w:ascii="Arial" w:hAnsi="Arial" w:cs="Arial"/>
        </w:rPr>
      </w:pPr>
      <w:r>
        <w:rPr>
          <w:rFonts w:ascii="Arial" w:hAnsi="Arial" w:cs="Arial"/>
        </w:rPr>
        <w:lastRenderedPageBreak/>
        <w:t>Sitio No</w:t>
      </w:r>
      <w:r w:rsidRPr="007E7ECE">
        <w:rPr>
          <w:rFonts w:ascii="Arial" w:hAnsi="Arial" w:cs="Arial"/>
        </w:rPr>
        <w:t xml:space="preserve">:     </w:t>
      </w:r>
      <w:r>
        <w:rPr>
          <w:rFonts w:ascii="Arial" w:hAnsi="Arial" w:cs="Arial"/>
        </w:rPr>
        <w:t xml:space="preserve"> </w:t>
      </w:r>
      <w:r w:rsidRPr="007E7ECE">
        <w:rPr>
          <w:rFonts w:ascii="Arial" w:hAnsi="Arial" w:cs="Arial"/>
        </w:rPr>
        <w:t xml:space="preserve"> 1     2     3     4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04034" w:rsidRPr="00140B11" w:rsidRDefault="00A04034" w:rsidP="00A04034">
      <w:pPr>
        <w:rPr>
          <w:rFonts w:ascii="Arial" w:hAnsi="Arial" w:cs="Arial"/>
        </w:rPr>
      </w:pPr>
      <w:r>
        <w:rPr>
          <w:rFonts w:ascii="Arial" w:hAnsi="Arial" w:cs="Arial"/>
        </w:rPr>
        <w:t>Pendient</w:t>
      </w:r>
      <w:r w:rsidR="00140B11">
        <w:rPr>
          <w:rFonts w:ascii="Arial" w:hAnsi="Arial" w:cs="Arial"/>
        </w:rPr>
        <w:t>e estimada por cuadrante: C1___%</w:t>
      </w:r>
      <w:r w:rsidRPr="005A764E">
        <w:rPr>
          <w:rFonts w:ascii="Arial" w:hAnsi="Arial" w:cs="Arial"/>
        </w:rPr>
        <w:t xml:space="preserve"> </w:t>
      </w:r>
      <w:r w:rsidR="00140B11">
        <w:rPr>
          <w:rFonts w:ascii="Arial" w:hAnsi="Arial" w:cs="Arial"/>
        </w:rPr>
        <w:t>C2___% C3___%</w:t>
      </w:r>
      <w:r w:rsidRPr="005A764E">
        <w:rPr>
          <w:rFonts w:ascii="Arial" w:hAnsi="Arial" w:cs="Arial"/>
        </w:rPr>
        <w:t xml:space="preserve"> </w:t>
      </w:r>
      <w:r w:rsidR="00140B11">
        <w:rPr>
          <w:rFonts w:ascii="Arial" w:hAnsi="Arial" w:cs="Arial"/>
        </w:rPr>
        <w:t xml:space="preserve">C4___% </w:t>
      </w:r>
      <w:r>
        <w:rPr>
          <w:rFonts w:ascii="Arial" w:hAnsi="Arial" w:cs="Arial"/>
        </w:rPr>
        <w:t xml:space="preserve">  </w:t>
      </w:r>
      <w:r>
        <w:rPr>
          <w:rFonts w:ascii="Arial" w:hAnsi="Arial" w:cs="Arial"/>
          <w:b/>
          <w:sz w:val="18"/>
          <w:szCs w:val="18"/>
        </w:rPr>
        <w:t>Núm.</w:t>
      </w:r>
      <w:r w:rsidRPr="007E7ECE">
        <w:rPr>
          <w:rFonts w:ascii="Arial" w:hAnsi="Arial" w:cs="Arial"/>
          <w:b/>
          <w:sz w:val="18"/>
          <w:szCs w:val="18"/>
        </w:rPr>
        <w:t xml:space="preserve"> de conglomerado</w:t>
      </w:r>
      <w:r>
        <w:rPr>
          <w:rFonts w:ascii="Arial" w:hAnsi="Arial" w:cs="Arial"/>
          <w:b/>
          <w:sz w:val="18"/>
          <w:szCs w:val="18"/>
        </w:rPr>
        <w:t>_______</w:t>
      </w:r>
      <w:r w:rsidRPr="007E7ECE">
        <w:rPr>
          <w:rFonts w:ascii="Arial" w:hAnsi="Arial" w:cs="Arial"/>
          <w:b/>
          <w:sz w:val="18"/>
          <w:szCs w:val="18"/>
        </w:rPr>
        <w:t>__________</w:t>
      </w:r>
    </w:p>
    <w:p w:rsidR="00A04034" w:rsidRDefault="00A04034" w:rsidP="00A04034">
      <w:pPr>
        <w:jc w:val="center"/>
        <w:rPr>
          <w:rFonts w:ascii="Arial" w:hAnsi="Arial" w:cs="Arial"/>
          <w:b/>
          <w:sz w:val="22"/>
          <w:szCs w:val="22"/>
        </w:rPr>
      </w:pPr>
    </w:p>
    <w:p w:rsidR="00A04034" w:rsidRPr="007E7ECE" w:rsidRDefault="00A04034" w:rsidP="00A04034">
      <w:pPr>
        <w:jc w:val="center"/>
        <w:rPr>
          <w:rFonts w:ascii="Arial" w:hAnsi="Arial" w:cs="Arial"/>
          <w:b/>
        </w:rPr>
      </w:pPr>
      <w:r>
        <w:rPr>
          <w:rFonts w:ascii="Arial" w:hAnsi="Arial" w:cs="Arial"/>
          <w:b/>
          <w:sz w:val="22"/>
          <w:szCs w:val="22"/>
        </w:rPr>
        <w:t>M</w:t>
      </w:r>
      <w:r w:rsidRPr="007E7ECE">
        <w:rPr>
          <w:rFonts w:ascii="Arial" w:hAnsi="Arial" w:cs="Arial"/>
          <w:b/>
          <w:sz w:val="22"/>
          <w:szCs w:val="22"/>
        </w:rPr>
        <w:t>. D</w:t>
      </w:r>
      <w:r>
        <w:rPr>
          <w:rFonts w:ascii="Arial" w:hAnsi="Arial" w:cs="Arial"/>
          <w:b/>
          <w:sz w:val="22"/>
          <w:szCs w:val="22"/>
        </w:rPr>
        <w:t>ATOS DEL ARBOLADO (Sitio de 400</w:t>
      </w:r>
      <w:r w:rsidRPr="007E7ECE">
        <w:rPr>
          <w:rFonts w:ascii="Arial" w:hAnsi="Arial" w:cs="Arial"/>
          <w:b/>
          <w:sz w:val="22"/>
          <w:szCs w:val="22"/>
        </w:rPr>
        <w:t>m</w:t>
      </w:r>
      <w:r w:rsidRPr="007E7ECE">
        <w:rPr>
          <w:rFonts w:ascii="Arial" w:hAnsi="Arial" w:cs="Arial"/>
          <w:b/>
          <w:sz w:val="22"/>
          <w:szCs w:val="22"/>
          <w:vertAlign w:val="superscript"/>
        </w:rPr>
        <w:t>2</w:t>
      </w:r>
      <w:r w:rsidRPr="007E7ECE">
        <w:rPr>
          <w:rFonts w:ascii="Arial" w:hAnsi="Arial" w:cs="Arial"/>
          <w:b/>
          <w:sz w:val="22"/>
          <w:szCs w:val="22"/>
        </w:rPr>
        <w:t>)</w:t>
      </w:r>
    </w:p>
    <w:tbl>
      <w:tblPr>
        <w:tblW w:w="4541" w:type="pct"/>
        <w:jc w:val="center"/>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64"/>
        <w:gridCol w:w="2027"/>
        <w:gridCol w:w="1396"/>
        <w:gridCol w:w="659"/>
        <w:gridCol w:w="727"/>
        <w:gridCol w:w="606"/>
        <w:gridCol w:w="476"/>
        <w:gridCol w:w="702"/>
        <w:gridCol w:w="842"/>
        <w:gridCol w:w="561"/>
        <w:gridCol w:w="561"/>
        <w:gridCol w:w="553"/>
      </w:tblGrid>
      <w:tr w:rsidR="00A04034" w:rsidRPr="007E7ECE" w:rsidTr="007049D5">
        <w:trPr>
          <w:jc w:val="center"/>
        </w:trPr>
        <w:tc>
          <w:tcPr>
            <w:tcW w:w="291"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1</w:t>
            </w:r>
            <w:r w:rsidRPr="00AE356D">
              <w:rPr>
                <w:rFonts w:ascii="Arial" w:hAnsi="Arial" w:cs="Arial"/>
                <w:b/>
                <w:sz w:val="12"/>
                <w:szCs w:val="12"/>
              </w:rPr>
              <w:br/>
              <w:t>No. de árbol</w:t>
            </w:r>
          </w:p>
        </w:tc>
        <w:tc>
          <w:tcPr>
            <w:tcW w:w="1047"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2</w:t>
            </w:r>
          </w:p>
          <w:p w:rsidR="00A04034" w:rsidRPr="00AE356D" w:rsidRDefault="00A04034" w:rsidP="00A04034">
            <w:pPr>
              <w:jc w:val="center"/>
              <w:rPr>
                <w:rFonts w:ascii="Arial" w:hAnsi="Arial" w:cs="Arial"/>
                <w:b/>
                <w:sz w:val="12"/>
                <w:szCs w:val="12"/>
              </w:rPr>
            </w:pPr>
            <w:r>
              <w:rPr>
                <w:rFonts w:ascii="Arial" w:hAnsi="Arial" w:cs="Arial"/>
                <w:b/>
                <w:sz w:val="12"/>
                <w:szCs w:val="12"/>
              </w:rPr>
              <w:t>Género y e</w:t>
            </w:r>
            <w:r w:rsidRPr="00AE356D">
              <w:rPr>
                <w:rFonts w:ascii="Arial" w:hAnsi="Arial" w:cs="Arial"/>
                <w:b/>
                <w:sz w:val="12"/>
                <w:szCs w:val="12"/>
              </w:rPr>
              <w:t>specie</w:t>
            </w:r>
          </w:p>
        </w:tc>
        <w:tc>
          <w:tcPr>
            <w:tcW w:w="721"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3</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Nombre común</w:t>
            </w:r>
          </w:p>
        </w:tc>
        <w:tc>
          <w:tcPr>
            <w:tcW w:w="340"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4 *</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Condición</w:t>
            </w:r>
          </w:p>
        </w:tc>
        <w:tc>
          <w:tcPr>
            <w:tcW w:w="376"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5</w:t>
            </w:r>
            <w:r w:rsidRPr="00AE356D">
              <w:rPr>
                <w:rFonts w:ascii="Arial" w:hAnsi="Arial" w:cs="Arial"/>
                <w:b/>
                <w:sz w:val="12"/>
                <w:szCs w:val="12"/>
              </w:rPr>
              <w:t xml:space="preserve"> (cm)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 normal</w:t>
            </w:r>
          </w:p>
        </w:tc>
        <w:tc>
          <w:tcPr>
            <w:tcW w:w="313"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6</w:t>
            </w:r>
            <w:r w:rsidRPr="00AE356D">
              <w:rPr>
                <w:rFonts w:ascii="Arial" w:hAnsi="Arial" w:cs="Arial"/>
                <w:b/>
                <w:sz w:val="12"/>
                <w:szCs w:val="12"/>
              </w:rPr>
              <w:t xml:space="preserve"> (m)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de copa</w:t>
            </w:r>
          </w:p>
        </w:tc>
        <w:tc>
          <w:tcPr>
            <w:tcW w:w="246"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7</w:t>
            </w:r>
            <w:r w:rsidRPr="00AE356D">
              <w:rPr>
                <w:rFonts w:ascii="Arial" w:hAnsi="Arial" w:cs="Arial"/>
                <w:b/>
                <w:sz w:val="12"/>
                <w:szCs w:val="12"/>
              </w:rPr>
              <w:t xml:space="preserve"> (m)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Altura</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total</w:t>
            </w:r>
          </w:p>
        </w:tc>
        <w:tc>
          <w:tcPr>
            <w:tcW w:w="363"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8</w:t>
            </w:r>
            <w:r w:rsidRPr="00AE356D">
              <w:rPr>
                <w:rFonts w:ascii="Arial" w:hAnsi="Arial" w:cs="Arial"/>
                <w:b/>
                <w:sz w:val="12"/>
                <w:szCs w:val="12"/>
              </w:rPr>
              <w:t xml:space="preserve"> (m) Altura fuste limpio</w:t>
            </w:r>
          </w:p>
        </w:tc>
        <w:tc>
          <w:tcPr>
            <w:tcW w:w="435"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9</w:t>
            </w:r>
            <w:r w:rsidRPr="00AE356D">
              <w:rPr>
                <w:rFonts w:ascii="Arial" w:hAnsi="Arial" w:cs="Arial"/>
                <w:b/>
                <w:sz w:val="12"/>
                <w:szCs w:val="12"/>
              </w:rPr>
              <w:t xml:space="preserve"> (m)</w:t>
            </w:r>
            <w:r w:rsidRPr="00AE356D">
              <w:rPr>
                <w:rFonts w:ascii="Arial" w:hAnsi="Arial" w:cs="Arial"/>
                <w:b/>
                <w:sz w:val="12"/>
                <w:szCs w:val="12"/>
              </w:rPr>
              <w:br/>
              <w:t>Altura comercial</w:t>
            </w:r>
          </w:p>
        </w:tc>
        <w:tc>
          <w:tcPr>
            <w:tcW w:w="290"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10</w:t>
            </w:r>
            <w:r w:rsidRPr="00AE356D">
              <w:rPr>
                <w:rFonts w:ascii="Arial" w:hAnsi="Arial" w:cs="Arial"/>
                <w:b/>
                <w:sz w:val="12"/>
                <w:szCs w:val="12"/>
              </w:rPr>
              <w:t xml:space="preserve"> Vigor</w:t>
            </w:r>
          </w:p>
        </w:tc>
        <w:tc>
          <w:tcPr>
            <w:tcW w:w="290" w:type="pct"/>
            <w:shd w:val="clear" w:color="auto" w:fill="92D050"/>
            <w:vAlign w:val="center"/>
          </w:tcPr>
          <w:p w:rsidR="00A04034" w:rsidRDefault="00A04034" w:rsidP="00A04034">
            <w:pPr>
              <w:jc w:val="center"/>
              <w:rPr>
                <w:rFonts w:ascii="Arial" w:hAnsi="Arial" w:cs="Arial"/>
                <w:b/>
                <w:sz w:val="12"/>
                <w:szCs w:val="12"/>
              </w:rPr>
            </w:pPr>
            <w:r>
              <w:rPr>
                <w:rFonts w:ascii="Arial" w:hAnsi="Arial" w:cs="Arial"/>
                <w:b/>
                <w:sz w:val="12"/>
                <w:szCs w:val="12"/>
              </w:rPr>
              <w:t>11</w:t>
            </w:r>
            <w:r w:rsidRPr="00AE356D">
              <w:rPr>
                <w:rFonts w:ascii="Arial" w:hAnsi="Arial" w:cs="Arial"/>
                <w:b/>
                <w:sz w:val="12"/>
                <w:szCs w:val="12"/>
              </w:rPr>
              <w:t xml:space="preserve"> </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Daño</w:t>
            </w:r>
          </w:p>
        </w:tc>
        <w:tc>
          <w:tcPr>
            <w:tcW w:w="286" w:type="pct"/>
            <w:shd w:val="clear" w:color="auto" w:fill="92D050"/>
          </w:tcPr>
          <w:p w:rsidR="00A04034" w:rsidRDefault="00A04034" w:rsidP="00A04034">
            <w:pPr>
              <w:jc w:val="center"/>
              <w:rPr>
                <w:rFonts w:ascii="Arial" w:hAnsi="Arial" w:cs="Arial"/>
                <w:b/>
                <w:sz w:val="12"/>
                <w:szCs w:val="12"/>
              </w:rPr>
            </w:pPr>
          </w:p>
          <w:p w:rsidR="00A04034" w:rsidRDefault="00A04034" w:rsidP="00A04034">
            <w:pPr>
              <w:jc w:val="center"/>
              <w:rPr>
                <w:rFonts w:ascii="Arial" w:hAnsi="Arial" w:cs="Arial"/>
                <w:b/>
                <w:sz w:val="12"/>
                <w:szCs w:val="12"/>
              </w:rPr>
            </w:pPr>
            <w:r>
              <w:rPr>
                <w:rFonts w:ascii="Arial" w:hAnsi="Arial" w:cs="Arial"/>
                <w:b/>
                <w:sz w:val="12"/>
                <w:szCs w:val="12"/>
              </w:rPr>
              <w:t>12</w:t>
            </w:r>
          </w:p>
          <w:p w:rsidR="00A04034" w:rsidRPr="00AE356D" w:rsidRDefault="00A04034" w:rsidP="00A04034">
            <w:pPr>
              <w:jc w:val="center"/>
              <w:rPr>
                <w:rFonts w:ascii="Arial" w:hAnsi="Arial" w:cs="Arial"/>
                <w:b/>
                <w:sz w:val="12"/>
                <w:szCs w:val="12"/>
              </w:rPr>
            </w:pPr>
            <w:r>
              <w:rPr>
                <w:rFonts w:ascii="Arial" w:hAnsi="Arial" w:cs="Arial"/>
                <w:b/>
                <w:sz w:val="12"/>
                <w:szCs w:val="12"/>
              </w:rPr>
              <w:t>Usos</w:t>
            </w: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bl>
    <w:p w:rsidR="00A04034" w:rsidRDefault="00A04034" w:rsidP="00A04034">
      <w:pPr>
        <w:jc w:val="right"/>
        <w:rPr>
          <w:rFonts w:ascii="Arial" w:hAnsi="Arial" w:cs="Arial"/>
          <w:sz w:val="14"/>
          <w:szCs w:val="14"/>
        </w:rPr>
      </w:pPr>
    </w:p>
    <w:p w:rsidR="00A04034" w:rsidRDefault="00A04034" w:rsidP="00AA2759">
      <w:pPr>
        <w:rPr>
          <w:rFonts w:ascii="Arial" w:hAnsi="Arial" w:cs="Arial"/>
          <w:sz w:val="14"/>
          <w:szCs w:val="14"/>
        </w:rPr>
      </w:pPr>
      <w:r w:rsidRPr="00E6604F">
        <w:rPr>
          <w:rFonts w:ascii="Arial" w:hAnsi="Arial" w:cs="Arial"/>
          <w:sz w:val="14"/>
          <w:szCs w:val="14"/>
        </w:rPr>
        <w:t>* 1. Vivo, 2. Muerto en pie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xml:space="preserve">. común si se conoce; </w:t>
      </w:r>
      <w:proofErr w:type="spellStart"/>
      <w:r>
        <w:rPr>
          <w:rFonts w:ascii="Arial" w:hAnsi="Arial" w:cs="Arial"/>
          <w:sz w:val="14"/>
          <w:szCs w:val="14"/>
        </w:rPr>
        <w:t>D</w:t>
      </w:r>
      <w:r w:rsidRPr="00E6604F">
        <w:rPr>
          <w:rFonts w:ascii="Arial" w:hAnsi="Arial" w:cs="Arial"/>
          <w:sz w:val="14"/>
          <w:szCs w:val="14"/>
        </w:rPr>
        <w:t>iám</w:t>
      </w:r>
      <w:proofErr w:type="spellEnd"/>
      <w:r w:rsidRPr="00E6604F">
        <w:rPr>
          <w:rFonts w:ascii="Arial" w:hAnsi="Arial" w:cs="Arial"/>
          <w:sz w:val="14"/>
          <w:szCs w:val="14"/>
        </w:rPr>
        <w:t>. normal y altura total), 3. Tocón con marca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común si se conoce) o 4. Tocón sin marca</w:t>
      </w: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Pr="007E7ECE" w:rsidRDefault="00A04034" w:rsidP="00A04034">
      <w:pPr>
        <w:jc w:val="right"/>
        <w:rPr>
          <w:rFonts w:ascii="Arial" w:hAnsi="Arial" w:cs="Arial"/>
          <w:b/>
          <w:sz w:val="18"/>
          <w:szCs w:val="18"/>
        </w:rPr>
      </w:pPr>
      <w:r>
        <w:rPr>
          <w:rFonts w:ascii="Arial" w:hAnsi="Arial" w:cs="Arial"/>
        </w:rPr>
        <w:t>Sitio No</w:t>
      </w:r>
      <w:r w:rsidRPr="007E7ECE">
        <w:rPr>
          <w:rFonts w:ascii="Arial" w:hAnsi="Arial" w:cs="Arial"/>
        </w:rPr>
        <w:t xml:space="preserve">:     </w:t>
      </w:r>
      <w:r>
        <w:rPr>
          <w:rFonts w:ascii="Arial" w:hAnsi="Arial" w:cs="Arial"/>
        </w:rPr>
        <w:t xml:space="preserve"> </w:t>
      </w:r>
      <w:r w:rsidRPr="007E7ECE">
        <w:rPr>
          <w:rFonts w:ascii="Arial" w:hAnsi="Arial" w:cs="Arial"/>
        </w:rPr>
        <w:t xml:space="preserve"> 1     2     3     4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b/>
          <w:sz w:val="18"/>
          <w:szCs w:val="18"/>
        </w:rPr>
        <w:t>Núm.</w:t>
      </w:r>
      <w:r w:rsidRPr="007E7ECE">
        <w:rPr>
          <w:rFonts w:ascii="Arial" w:hAnsi="Arial" w:cs="Arial"/>
          <w:b/>
          <w:sz w:val="18"/>
          <w:szCs w:val="18"/>
        </w:rPr>
        <w:t xml:space="preserve"> de conglomerado</w:t>
      </w:r>
      <w:r>
        <w:rPr>
          <w:rFonts w:ascii="Arial" w:hAnsi="Arial" w:cs="Arial"/>
          <w:b/>
          <w:sz w:val="18"/>
          <w:szCs w:val="18"/>
        </w:rPr>
        <w:t>_______</w:t>
      </w:r>
      <w:r w:rsidRPr="007E7ECE">
        <w:rPr>
          <w:rFonts w:ascii="Arial" w:hAnsi="Arial" w:cs="Arial"/>
          <w:b/>
          <w:sz w:val="18"/>
          <w:szCs w:val="18"/>
        </w:rPr>
        <w:t>__________</w:t>
      </w:r>
      <w:r>
        <w:rPr>
          <w:rFonts w:ascii="Arial" w:hAnsi="Arial" w:cs="Arial"/>
        </w:rPr>
        <w:tab/>
        <w:t xml:space="preserve">  </w:t>
      </w:r>
    </w:p>
    <w:p w:rsidR="00A04034" w:rsidRDefault="00A04034" w:rsidP="00A04034">
      <w:pPr>
        <w:jc w:val="right"/>
        <w:rPr>
          <w:rFonts w:ascii="Arial" w:hAnsi="Arial" w:cs="Arial"/>
          <w:sz w:val="14"/>
          <w:szCs w:val="14"/>
        </w:rPr>
      </w:pPr>
    </w:p>
    <w:tbl>
      <w:tblPr>
        <w:tblW w:w="4541" w:type="pct"/>
        <w:jc w:val="center"/>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64"/>
        <w:gridCol w:w="2027"/>
        <w:gridCol w:w="1396"/>
        <w:gridCol w:w="659"/>
        <w:gridCol w:w="727"/>
        <w:gridCol w:w="606"/>
        <w:gridCol w:w="476"/>
        <w:gridCol w:w="702"/>
        <w:gridCol w:w="842"/>
        <w:gridCol w:w="561"/>
        <w:gridCol w:w="561"/>
        <w:gridCol w:w="553"/>
      </w:tblGrid>
      <w:tr w:rsidR="00A04034" w:rsidRPr="007E7ECE" w:rsidTr="007049D5">
        <w:trPr>
          <w:jc w:val="center"/>
        </w:trPr>
        <w:tc>
          <w:tcPr>
            <w:tcW w:w="291"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1</w:t>
            </w:r>
            <w:r w:rsidRPr="00AE356D">
              <w:rPr>
                <w:rFonts w:ascii="Arial" w:hAnsi="Arial" w:cs="Arial"/>
                <w:b/>
                <w:sz w:val="12"/>
                <w:szCs w:val="12"/>
              </w:rPr>
              <w:br/>
              <w:t>No. de árbol</w:t>
            </w:r>
          </w:p>
        </w:tc>
        <w:tc>
          <w:tcPr>
            <w:tcW w:w="1047"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2</w:t>
            </w:r>
          </w:p>
          <w:p w:rsidR="00A04034" w:rsidRPr="00AE356D" w:rsidRDefault="00A04034" w:rsidP="00A04034">
            <w:pPr>
              <w:jc w:val="center"/>
              <w:rPr>
                <w:rFonts w:ascii="Arial" w:hAnsi="Arial" w:cs="Arial"/>
                <w:b/>
                <w:sz w:val="12"/>
                <w:szCs w:val="12"/>
              </w:rPr>
            </w:pPr>
            <w:r>
              <w:rPr>
                <w:rFonts w:ascii="Arial" w:hAnsi="Arial" w:cs="Arial"/>
                <w:b/>
                <w:sz w:val="12"/>
                <w:szCs w:val="12"/>
              </w:rPr>
              <w:t>Género y e</w:t>
            </w:r>
            <w:r w:rsidRPr="00AE356D">
              <w:rPr>
                <w:rFonts w:ascii="Arial" w:hAnsi="Arial" w:cs="Arial"/>
                <w:b/>
                <w:sz w:val="12"/>
                <w:szCs w:val="12"/>
              </w:rPr>
              <w:t>specie</w:t>
            </w:r>
          </w:p>
        </w:tc>
        <w:tc>
          <w:tcPr>
            <w:tcW w:w="721"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3</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Nombre común</w:t>
            </w:r>
          </w:p>
        </w:tc>
        <w:tc>
          <w:tcPr>
            <w:tcW w:w="340"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4 *</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Condición</w:t>
            </w:r>
          </w:p>
        </w:tc>
        <w:tc>
          <w:tcPr>
            <w:tcW w:w="376"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5</w:t>
            </w:r>
            <w:r w:rsidRPr="00AE356D">
              <w:rPr>
                <w:rFonts w:ascii="Arial" w:hAnsi="Arial" w:cs="Arial"/>
                <w:b/>
                <w:sz w:val="12"/>
                <w:szCs w:val="12"/>
              </w:rPr>
              <w:t xml:space="preserve"> (cm)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 normal</w:t>
            </w:r>
          </w:p>
        </w:tc>
        <w:tc>
          <w:tcPr>
            <w:tcW w:w="313"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6</w:t>
            </w:r>
            <w:r w:rsidRPr="00AE356D">
              <w:rPr>
                <w:rFonts w:ascii="Arial" w:hAnsi="Arial" w:cs="Arial"/>
                <w:b/>
                <w:sz w:val="12"/>
                <w:szCs w:val="12"/>
              </w:rPr>
              <w:t xml:space="preserve"> (m)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de copa</w:t>
            </w:r>
          </w:p>
        </w:tc>
        <w:tc>
          <w:tcPr>
            <w:tcW w:w="246"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7</w:t>
            </w:r>
            <w:r w:rsidRPr="00AE356D">
              <w:rPr>
                <w:rFonts w:ascii="Arial" w:hAnsi="Arial" w:cs="Arial"/>
                <w:b/>
                <w:sz w:val="12"/>
                <w:szCs w:val="12"/>
              </w:rPr>
              <w:t xml:space="preserve"> (m)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Altura</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total</w:t>
            </w:r>
          </w:p>
        </w:tc>
        <w:tc>
          <w:tcPr>
            <w:tcW w:w="363"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8</w:t>
            </w:r>
            <w:r w:rsidRPr="00AE356D">
              <w:rPr>
                <w:rFonts w:ascii="Arial" w:hAnsi="Arial" w:cs="Arial"/>
                <w:b/>
                <w:sz w:val="12"/>
                <w:szCs w:val="12"/>
              </w:rPr>
              <w:t xml:space="preserve"> (m) Altura fuste limpio</w:t>
            </w:r>
          </w:p>
        </w:tc>
        <w:tc>
          <w:tcPr>
            <w:tcW w:w="435"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9</w:t>
            </w:r>
            <w:r w:rsidRPr="00AE356D">
              <w:rPr>
                <w:rFonts w:ascii="Arial" w:hAnsi="Arial" w:cs="Arial"/>
                <w:b/>
                <w:sz w:val="12"/>
                <w:szCs w:val="12"/>
              </w:rPr>
              <w:t xml:space="preserve"> (m)</w:t>
            </w:r>
            <w:r w:rsidRPr="00AE356D">
              <w:rPr>
                <w:rFonts w:ascii="Arial" w:hAnsi="Arial" w:cs="Arial"/>
                <w:b/>
                <w:sz w:val="12"/>
                <w:szCs w:val="12"/>
              </w:rPr>
              <w:br/>
              <w:t>Altura comercial</w:t>
            </w:r>
          </w:p>
        </w:tc>
        <w:tc>
          <w:tcPr>
            <w:tcW w:w="290"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10</w:t>
            </w:r>
            <w:r w:rsidRPr="00AE356D">
              <w:rPr>
                <w:rFonts w:ascii="Arial" w:hAnsi="Arial" w:cs="Arial"/>
                <w:b/>
                <w:sz w:val="12"/>
                <w:szCs w:val="12"/>
              </w:rPr>
              <w:t xml:space="preserve"> Vigor</w:t>
            </w:r>
          </w:p>
        </w:tc>
        <w:tc>
          <w:tcPr>
            <w:tcW w:w="290" w:type="pct"/>
            <w:shd w:val="clear" w:color="auto" w:fill="92D050"/>
            <w:vAlign w:val="center"/>
          </w:tcPr>
          <w:p w:rsidR="00A04034" w:rsidRDefault="00A04034" w:rsidP="00A04034">
            <w:pPr>
              <w:jc w:val="center"/>
              <w:rPr>
                <w:rFonts w:ascii="Arial" w:hAnsi="Arial" w:cs="Arial"/>
                <w:b/>
                <w:sz w:val="12"/>
                <w:szCs w:val="12"/>
              </w:rPr>
            </w:pPr>
            <w:r w:rsidRPr="00AE356D">
              <w:rPr>
                <w:rFonts w:ascii="Arial" w:hAnsi="Arial" w:cs="Arial"/>
                <w:b/>
                <w:sz w:val="12"/>
                <w:szCs w:val="12"/>
              </w:rPr>
              <w:t>1</w:t>
            </w:r>
            <w:r>
              <w:rPr>
                <w:rFonts w:ascii="Arial" w:hAnsi="Arial" w:cs="Arial"/>
                <w:b/>
                <w:sz w:val="12"/>
                <w:szCs w:val="12"/>
              </w:rPr>
              <w:t>1</w:t>
            </w:r>
            <w:r w:rsidRPr="00AE356D">
              <w:rPr>
                <w:rFonts w:ascii="Arial" w:hAnsi="Arial" w:cs="Arial"/>
                <w:b/>
                <w:sz w:val="12"/>
                <w:szCs w:val="12"/>
              </w:rPr>
              <w:t xml:space="preserve"> </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Daño</w:t>
            </w:r>
          </w:p>
        </w:tc>
        <w:tc>
          <w:tcPr>
            <w:tcW w:w="286" w:type="pct"/>
            <w:shd w:val="clear" w:color="auto" w:fill="92D050"/>
          </w:tcPr>
          <w:p w:rsidR="00A04034" w:rsidRDefault="00A04034" w:rsidP="00A04034">
            <w:pPr>
              <w:jc w:val="center"/>
              <w:rPr>
                <w:rFonts w:ascii="Arial" w:hAnsi="Arial" w:cs="Arial"/>
                <w:b/>
                <w:sz w:val="12"/>
                <w:szCs w:val="12"/>
              </w:rPr>
            </w:pPr>
          </w:p>
          <w:p w:rsidR="00A04034" w:rsidRDefault="00A04034" w:rsidP="00A04034">
            <w:pPr>
              <w:jc w:val="center"/>
              <w:rPr>
                <w:rFonts w:ascii="Arial" w:hAnsi="Arial" w:cs="Arial"/>
                <w:b/>
                <w:sz w:val="12"/>
                <w:szCs w:val="12"/>
              </w:rPr>
            </w:pPr>
            <w:r>
              <w:rPr>
                <w:rFonts w:ascii="Arial" w:hAnsi="Arial" w:cs="Arial"/>
                <w:b/>
                <w:sz w:val="12"/>
                <w:szCs w:val="12"/>
              </w:rPr>
              <w:t>12</w:t>
            </w:r>
          </w:p>
          <w:p w:rsidR="00A04034" w:rsidRPr="00AE356D" w:rsidRDefault="00A04034" w:rsidP="00A04034">
            <w:pPr>
              <w:jc w:val="center"/>
              <w:rPr>
                <w:rFonts w:ascii="Arial" w:hAnsi="Arial" w:cs="Arial"/>
                <w:b/>
                <w:sz w:val="12"/>
                <w:szCs w:val="12"/>
              </w:rPr>
            </w:pPr>
            <w:r>
              <w:rPr>
                <w:rFonts w:ascii="Arial" w:hAnsi="Arial" w:cs="Arial"/>
                <w:b/>
                <w:sz w:val="12"/>
                <w:szCs w:val="12"/>
              </w:rPr>
              <w:t>Usos</w:t>
            </w: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1"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6" w:type="pct"/>
          </w:tcPr>
          <w:p w:rsidR="00A04034" w:rsidRPr="008A729E" w:rsidRDefault="00A04034" w:rsidP="00A04034">
            <w:pPr>
              <w:jc w:val="center"/>
              <w:rPr>
                <w:rFonts w:ascii="Arial" w:hAnsi="Arial" w:cs="Arial"/>
                <w:sz w:val="24"/>
                <w:szCs w:val="24"/>
              </w:rPr>
            </w:pPr>
          </w:p>
        </w:tc>
      </w:tr>
    </w:tbl>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r w:rsidRPr="00E6604F">
        <w:rPr>
          <w:rFonts w:ascii="Arial" w:hAnsi="Arial" w:cs="Arial"/>
          <w:sz w:val="14"/>
          <w:szCs w:val="14"/>
        </w:rPr>
        <w:t>* 1. Vivo, 2. Muerto en pie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xml:space="preserve">. común si se conoce; </w:t>
      </w:r>
      <w:proofErr w:type="spellStart"/>
      <w:r>
        <w:rPr>
          <w:rFonts w:ascii="Arial" w:hAnsi="Arial" w:cs="Arial"/>
          <w:sz w:val="14"/>
          <w:szCs w:val="14"/>
        </w:rPr>
        <w:t>D</w:t>
      </w:r>
      <w:r w:rsidRPr="00E6604F">
        <w:rPr>
          <w:rFonts w:ascii="Arial" w:hAnsi="Arial" w:cs="Arial"/>
          <w:sz w:val="14"/>
          <w:szCs w:val="14"/>
        </w:rPr>
        <w:t>iám</w:t>
      </w:r>
      <w:proofErr w:type="spellEnd"/>
      <w:r w:rsidRPr="00E6604F">
        <w:rPr>
          <w:rFonts w:ascii="Arial" w:hAnsi="Arial" w:cs="Arial"/>
          <w:sz w:val="14"/>
          <w:szCs w:val="14"/>
        </w:rPr>
        <w:t>. normal y altura total), 3. Tocón con marca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común si se conoce) o 4. Tocón sin marca</w:t>
      </w: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Pr="007E7ECE" w:rsidRDefault="00A04034" w:rsidP="00A04034">
      <w:pPr>
        <w:jc w:val="right"/>
        <w:rPr>
          <w:rFonts w:ascii="Arial" w:hAnsi="Arial" w:cs="Arial"/>
          <w:b/>
          <w:sz w:val="18"/>
          <w:szCs w:val="18"/>
        </w:rPr>
      </w:pPr>
      <w:r>
        <w:rPr>
          <w:rFonts w:ascii="Arial" w:hAnsi="Arial" w:cs="Arial"/>
        </w:rPr>
        <w:t>Sitio No</w:t>
      </w:r>
      <w:r w:rsidRPr="007E7ECE">
        <w:rPr>
          <w:rFonts w:ascii="Arial" w:hAnsi="Arial" w:cs="Arial"/>
        </w:rPr>
        <w:t xml:space="preserve">:     </w:t>
      </w:r>
      <w:r>
        <w:rPr>
          <w:rFonts w:ascii="Arial" w:hAnsi="Arial" w:cs="Arial"/>
        </w:rPr>
        <w:t xml:space="preserve"> </w:t>
      </w:r>
      <w:r w:rsidRPr="007E7ECE">
        <w:rPr>
          <w:rFonts w:ascii="Arial" w:hAnsi="Arial" w:cs="Arial"/>
        </w:rPr>
        <w:t xml:space="preserve"> 1     2     3     4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sz w:val="18"/>
          <w:szCs w:val="18"/>
        </w:rPr>
        <w:t>Núm.</w:t>
      </w:r>
      <w:r w:rsidRPr="007E7ECE">
        <w:rPr>
          <w:rFonts w:ascii="Arial" w:hAnsi="Arial" w:cs="Arial"/>
          <w:b/>
          <w:sz w:val="18"/>
          <w:szCs w:val="18"/>
        </w:rPr>
        <w:t xml:space="preserve"> de conglomerado</w:t>
      </w:r>
      <w:r>
        <w:rPr>
          <w:rFonts w:ascii="Arial" w:hAnsi="Arial" w:cs="Arial"/>
          <w:b/>
          <w:sz w:val="18"/>
          <w:szCs w:val="18"/>
        </w:rPr>
        <w:t>_______</w:t>
      </w:r>
      <w:r w:rsidRPr="007E7ECE">
        <w:rPr>
          <w:rFonts w:ascii="Arial" w:hAnsi="Arial" w:cs="Arial"/>
          <w:b/>
          <w:sz w:val="18"/>
          <w:szCs w:val="18"/>
        </w:rPr>
        <w:t>__________</w:t>
      </w:r>
    </w:p>
    <w:p w:rsidR="00A04034" w:rsidRDefault="00A04034" w:rsidP="00A04034">
      <w:pPr>
        <w:rPr>
          <w:rFonts w:ascii="Arial" w:hAnsi="Arial" w:cs="Arial"/>
          <w:sz w:val="14"/>
          <w:szCs w:val="14"/>
        </w:rPr>
      </w:pPr>
    </w:p>
    <w:tbl>
      <w:tblPr>
        <w:tblW w:w="4541" w:type="pct"/>
        <w:jc w:val="center"/>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64"/>
        <w:gridCol w:w="2027"/>
        <w:gridCol w:w="1394"/>
        <w:gridCol w:w="659"/>
        <w:gridCol w:w="727"/>
        <w:gridCol w:w="606"/>
        <w:gridCol w:w="476"/>
        <w:gridCol w:w="702"/>
        <w:gridCol w:w="842"/>
        <w:gridCol w:w="561"/>
        <w:gridCol w:w="561"/>
        <w:gridCol w:w="555"/>
      </w:tblGrid>
      <w:tr w:rsidR="00A04034" w:rsidRPr="007E7ECE" w:rsidTr="007049D5">
        <w:trPr>
          <w:jc w:val="center"/>
        </w:trPr>
        <w:tc>
          <w:tcPr>
            <w:tcW w:w="291"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1</w:t>
            </w:r>
            <w:r w:rsidRPr="00AE356D">
              <w:rPr>
                <w:rFonts w:ascii="Arial" w:hAnsi="Arial" w:cs="Arial"/>
                <w:b/>
                <w:sz w:val="12"/>
                <w:szCs w:val="12"/>
              </w:rPr>
              <w:br/>
              <w:t>No. de árbol</w:t>
            </w:r>
          </w:p>
        </w:tc>
        <w:tc>
          <w:tcPr>
            <w:tcW w:w="1047"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2</w:t>
            </w:r>
          </w:p>
          <w:p w:rsidR="00A04034" w:rsidRPr="00AE356D" w:rsidRDefault="00A04034" w:rsidP="00A04034">
            <w:pPr>
              <w:jc w:val="center"/>
              <w:rPr>
                <w:rFonts w:ascii="Arial" w:hAnsi="Arial" w:cs="Arial"/>
                <w:b/>
                <w:sz w:val="12"/>
                <w:szCs w:val="12"/>
              </w:rPr>
            </w:pPr>
            <w:r>
              <w:rPr>
                <w:rFonts w:ascii="Arial" w:hAnsi="Arial" w:cs="Arial"/>
                <w:b/>
                <w:sz w:val="12"/>
                <w:szCs w:val="12"/>
              </w:rPr>
              <w:t>Género y e</w:t>
            </w:r>
            <w:r w:rsidRPr="00AE356D">
              <w:rPr>
                <w:rFonts w:ascii="Arial" w:hAnsi="Arial" w:cs="Arial"/>
                <w:b/>
                <w:sz w:val="12"/>
                <w:szCs w:val="12"/>
              </w:rPr>
              <w:t>specie</w:t>
            </w:r>
          </w:p>
        </w:tc>
        <w:tc>
          <w:tcPr>
            <w:tcW w:w="720"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3</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Nombre común</w:t>
            </w:r>
          </w:p>
        </w:tc>
        <w:tc>
          <w:tcPr>
            <w:tcW w:w="340"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4 *</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Condición</w:t>
            </w:r>
          </w:p>
        </w:tc>
        <w:tc>
          <w:tcPr>
            <w:tcW w:w="376"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5  </w:t>
            </w:r>
            <w:r w:rsidRPr="00AE356D">
              <w:rPr>
                <w:rFonts w:ascii="Arial" w:hAnsi="Arial" w:cs="Arial"/>
                <w:b/>
                <w:sz w:val="12"/>
                <w:szCs w:val="12"/>
              </w:rPr>
              <w:t>(cm)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 normal</w:t>
            </w:r>
          </w:p>
        </w:tc>
        <w:tc>
          <w:tcPr>
            <w:tcW w:w="313"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6 </w:t>
            </w:r>
            <w:r w:rsidRPr="00AE356D">
              <w:rPr>
                <w:rFonts w:ascii="Arial" w:hAnsi="Arial" w:cs="Arial"/>
                <w:b/>
                <w:sz w:val="12"/>
                <w:szCs w:val="12"/>
              </w:rPr>
              <w:t>(m)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de copa</w:t>
            </w:r>
          </w:p>
        </w:tc>
        <w:tc>
          <w:tcPr>
            <w:tcW w:w="246"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7 </w:t>
            </w:r>
            <w:r w:rsidRPr="00AE356D">
              <w:rPr>
                <w:rFonts w:ascii="Arial" w:hAnsi="Arial" w:cs="Arial"/>
                <w:b/>
                <w:sz w:val="12"/>
                <w:szCs w:val="12"/>
              </w:rPr>
              <w:t xml:space="preserve"> (m)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Altura</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total</w:t>
            </w:r>
          </w:p>
        </w:tc>
        <w:tc>
          <w:tcPr>
            <w:tcW w:w="363"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8 </w:t>
            </w:r>
            <w:r w:rsidRPr="00AE356D">
              <w:rPr>
                <w:rFonts w:ascii="Arial" w:hAnsi="Arial" w:cs="Arial"/>
                <w:b/>
                <w:sz w:val="12"/>
                <w:szCs w:val="12"/>
              </w:rPr>
              <w:t xml:space="preserve"> (m) Altura fuste limpio</w:t>
            </w:r>
          </w:p>
        </w:tc>
        <w:tc>
          <w:tcPr>
            <w:tcW w:w="435"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9 </w:t>
            </w:r>
            <w:r w:rsidRPr="00AE356D">
              <w:rPr>
                <w:rFonts w:ascii="Arial" w:hAnsi="Arial" w:cs="Arial"/>
                <w:b/>
                <w:sz w:val="12"/>
                <w:szCs w:val="12"/>
              </w:rPr>
              <w:t xml:space="preserve"> (m)</w:t>
            </w:r>
            <w:r w:rsidRPr="00AE356D">
              <w:rPr>
                <w:rFonts w:ascii="Arial" w:hAnsi="Arial" w:cs="Arial"/>
                <w:b/>
                <w:sz w:val="12"/>
                <w:szCs w:val="12"/>
              </w:rPr>
              <w:br/>
              <w:t>Altura comercial</w:t>
            </w:r>
          </w:p>
        </w:tc>
        <w:tc>
          <w:tcPr>
            <w:tcW w:w="290"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1</w:t>
            </w:r>
            <w:r>
              <w:rPr>
                <w:rFonts w:ascii="Arial" w:hAnsi="Arial" w:cs="Arial"/>
                <w:b/>
                <w:sz w:val="12"/>
                <w:szCs w:val="12"/>
              </w:rPr>
              <w:t>0</w:t>
            </w:r>
            <w:r w:rsidRPr="00AE356D">
              <w:rPr>
                <w:rFonts w:ascii="Arial" w:hAnsi="Arial" w:cs="Arial"/>
                <w:b/>
                <w:sz w:val="12"/>
                <w:szCs w:val="12"/>
              </w:rPr>
              <w:t xml:space="preserve"> Vigor</w:t>
            </w:r>
          </w:p>
        </w:tc>
        <w:tc>
          <w:tcPr>
            <w:tcW w:w="290" w:type="pct"/>
            <w:shd w:val="clear" w:color="auto" w:fill="92D050"/>
            <w:vAlign w:val="center"/>
          </w:tcPr>
          <w:p w:rsidR="00A04034" w:rsidRDefault="00A04034" w:rsidP="00A04034">
            <w:pPr>
              <w:jc w:val="center"/>
              <w:rPr>
                <w:rFonts w:ascii="Arial" w:hAnsi="Arial" w:cs="Arial"/>
                <w:b/>
                <w:sz w:val="12"/>
                <w:szCs w:val="12"/>
              </w:rPr>
            </w:pPr>
            <w:r w:rsidRPr="00AE356D">
              <w:rPr>
                <w:rFonts w:ascii="Arial" w:hAnsi="Arial" w:cs="Arial"/>
                <w:b/>
                <w:sz w:val="12"/>
                <w:szCs w:val="12"/>
              </w:rPr>
              <w:t>1</w:t>
            </w:r>
            <w:r>
              <w:rPr>
                <w:rFonts w:ascii="Arial" w:hAnsi="Arial" w:cs="Arial"/>
                <w:b/>
                <w:sz w:val="12"/>
                <w:szCs w:val="12"/>
              </w:rPr>
              <w:t>1</w:t>
            </w:r>
            <w:r w:rsidRPr="00AE356D">
              <w:rPr>
                <w:rFonts w:ascii="Arial" w:hAnsi="Arial" w:cs="Arial"/>
                <w:b/>
                <w:sz w:val="12"/>
                <w:szCs w:val="12"/>
              </w:rPr>
              <w:t xml:space="preserve"> </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Daño</w:t>
            </w:r>
          </w:p>
        </w:tc>
        <w:tc>
          <w:tcPr>
            <w:tcW w:w="287" w:type="pct"/>
            <w:shd w:val="clear" w:color="auto" w:fill="92D050"/>
          </w:tcPr>
          <w:p w:rsidR="00A04034" w:rsidRDefault="00A04034" w:rsidP="00A04034">
            <w:pPr>
              <w:jc w:val="center"/>
              <w:rPr>
                <w:rFonts w:ascii="Arial" w:hAnsi="Arial" w:cs="Arial"/>
                <w:b/>
                <w:sz w:val="12"/>
                <w:szCs w:val="12"/>
              </w:rPr>
            </w:pPr>
          </w:p>
          <w:p w:rsidR="00A04034" w:rsidRDefault="00A04034" w:rsidP="00A04034">
            <w:pPr>
              <w:jc w:val="center"/>
              <w:rPr>
                <w:rFonts w:ascii="Arial" w:hAnsi="Arial" w:cs="Arial"/>
                <w:b/>
                <w:sz w:val="12"/>
                <w:szCs w:val="12"/>
              </w:rPr>
            </w:pPr>
            <w:r>
              <w:rPr>
                <w:rFonts w:ascii="Arial" w:hAnsi="Arial" w:cs="Arial"/>
                <w:b/>
                <w:sz w:val="12"/>
                <w:szCs w:val="12"/>
              </w:rPr>
              <w:t>12</w:t>
            </w:r>
          </w:p>
          <w:p w:rsidR="00A04034" w:rsidRPr="00AE356D" w:rsidRDefault="00A04034" w:rsidP="00A04034">
            <w:pPr>
              <w:jc w:val="center"/>
              <w:rPr>
                <w:rFonts w:ascii="Arial" w:hAnsi="Arial" w:cs="Arial"/>
                <w:b/>
                <w:sz w:val="12"/>
                <w:szCs w:val="12"/>
              </w:rPr>
            </w:pPr>
            <w:r>
              <w:rPr>
                <w:rFonts w:ascii="Arial" w:hAnsi="Arial" w:cs="Arial"/>
                <w:b/>
                <w:sz w:val="12"/>
                <w:szCs w:val="12"/>
              </w:rPr>
              <w:t>Usos</w:t>
            </w: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91" w:type="pct"/>
            <w:vAlign w:val="center"/>
          </w:tcPr>
          <w:p w:rsidR="00A04034" w:rsidRPr="00C83749" w:rsidRDefault="00A04034" w:rsidP="00A04034">
            <w:pPr>
              <w:numPr>
                <w:ilvl w:val="0"/>
                <w:numId w:val="48"/>
              </w:numPr>
              <w:jc w:val="center"/>
              <w:rPr>
                <w:rFonts w:ascii="Arial" w:hAnsi="Arial" w:cs="Arial"/>
                <w:sz w:val="16"/>
                <w:szCs w:val="16"/>
              </w:rPr>
            </w:pPr>
          </w:p>
        </w:tc>
        <w:tc>
          <w:tcPr>
            <w:tcW w:w="1047" w:type="pct"/>
          </w:tcPr>
          <w:p w:rsidR="00A04034" w:rsidRPr="008A729E" w:rsidRDefault="00A04034" w:rsidP="00A04034">
            <w:pPr>
              <w:jc w:val="center"/>
              <w:rPr>
                <w:rFonts w:ascii="Arial" w:hAnsi="Arial" w:cs="Arial"/>
                <w:sz w:val="24"/>
                <w:szCs w:val="24"/>
              </w:rPr>
            </w:pPr>
          </w:p>
        </w:tc>
        <w:tc>
          <w:tcPr>
            <w:tcW w:w="720" w:type="pct"/>
          </w:tcPr>
          <w:p w:rsidR="00A04034" w:rsidRPr="008A729E" w:rsidRDefault="00A04034" w:rsidP="00A04034">
            <w:pPr>
              <w:jc w:val="center"/>
              <w:rPr>
                <w:rFonts w:ascii="Arial" w:hAnsi="Arial" w:cs="Arial"/>
                <w:sz w:val="24"/>
                <w:szCs w:val="24"/>
              </w:rPr>
            </w:pPr>
          </w:p>
        </w:tc>
        <w:tc>
          <w:tcPr>
            <w:tcW w:w="340" w:type="pct"/>
          </w:tcPr>
          <w:p w:rsidR="00A04034" w:rsidRPr="008A729E" w:rsidRDefault="00A04034" w:rsidP="00A04034">
            <w:pPr>
              <w:jc w:val="center"/>
              <w:rPr>
                <w:rFonts w:ascii="Arial" w:hAnsi="Arial" w:cs="Arial"/>
                <w:sz w:val="24"/>
                <w:szCs w:val="24"/>
              </w:rPr>
            </w:pPr>
          </w:p>
        </w:tc>
        <w:tc>
          <w:tcPr>
            <w:tcW w:w="376" w:type="pct"/>
          </w:tcPr>
          <w:p w:rsidR="00A04034" w:rsidRPr="008A729E" w:rsidRDefault="00A04034" w:rsidP="00A04034">
            <w:pPr>
              <w:jc w:val="center"/>
              <w:rPr>
                <w:rFonts w:ascii="Arial" w:hAnsi="Arial" w:cs="Arial"/>
                <w:sz w:val="24"/>
                <w:szCs w:val="24"/>
              </w:rPr>
            </w:pPr>
          </w:p>
        </w:tc>
        <w:tc>
          <w:tcPr>
            <w:tcW w:w="313" w:type="pct"/>
          </w:tcPr>
          <w:p w:rsidR="00A04034" w:rsidRPr="008A729E" w:rsidRDefault="00A04034" w:rsidP="00A04034">
            <w:pPr>
              <w:jc w:val="center"/>
              <w:rPr>
                <w:rFonts w:ascii="Arial" w:hAnsi="Arial" w:cs="Arial"/>
                <w:sz w:val="24"/>
                <w:szCs w:val="24"/>
              </w:rPr>
            </w:pPr>
          </w:p>
        </w:tc>
        <w:tc>
          <w:tcPr>
            <w:tcW w:w="246" w:type="pct"/>
          </w:tcPr>
          <w:p w:rsidR="00A04034" w:rsidRPr="008A729E" w:rsidRDefault="00A04034" w:rsidP="00A04034">
            <w:pPr>
              <w:jc w:val="center"/>
              <w:rPr>
                <w:rFonts w:ascii="Arial" w:hAnsi="Arial" w:cs="Arial"/>
                <w:sz w:val="24"/>
                <w:szCs w:val="24"/>
              </w:rPr>
            </w:pPr>
          </w:p>
        </w:tc>
        <w:tc>
          <w:tcPr>
            <w:tcW w:w="363" w:type="pct"/>
          </w:tcPr>
          <w:p w:rsidR="00A04034" w:rsidRPr="008A729E" w:rsidRDefault="00A04034" w:rsidP="00A04034">
            <w:pPr>
              <w:jc w:val="center"/>
              <w:rPr>
                <w:rFonts w:ascii="Arial" w:hAnsi="Arial" w:cs="Arial"/>
                <w:sz w:val="24"/>
                <w:szCs w:val="24"/>
              </w:rPr>
            </w:pPr>
          </w:p>
        </w:tc>
        <w:tc>
          <w:tcPr>
            <w:tcW w:w="435"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c>
          <w:tcPr>
            <w:tcW w:w="287" w:type="pct"/>
          </w:tcPr>
          <w:p w:rsidR="00A04034" w:rsidRPr="008A729E" w:rsidRDefault="00A04034" w:rsidP="00A04034">
            <w:pPr>
              <w:jc w:val="center"/>
              <w:rPr>
                <w:rFonts w:ascii="Arial" w:hAnsi="Arial" w:cs="Arial"/>
                <w:sz w:val="24"/>
                <w:szCs w:val="24"/>
              </w:rPr>
            </w:pPr>
          </w:p>
        </w:tc>
      </w:tr>
    </w:tbl>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r w:rsidRPr="00E6604F">
        <w:rPr>
          <w:rFonts w:ascii="Arial" w:hAnsi="Arial" w:cs="Arial"/>
          <w:sz w:val="14"/>
          <w:szCs w:val="14"/>
        </w:rPr>
        <w:t>* 1. Vivo, 2. Muerto en pie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xml:space="preserve">. común si se conoce; </w:t>
      </w:r>
      <w:proofErr w:type="spellStart"/>
      <w:r>
        <w:rPr>
          <w:rFonts w:ascii="Arial" w:hAnsi="Arial" w:cs="Arial"/>
          <w:sz w:val="14"/>
          <w:szCs w:val="14"/>
        </w:rPr>
        <w:t>D</w:t>
      </w:r>
      <w:r w:rsidRPr="00E6604F">
        <w:rPr>
          <w:rFonts w:ascii="Arial" w:hAnsi="Arial" w:cs="Arial"/>
          <w:sz w:val="14"/>
          <w:szCs w:val="14"/>
        </w:rPr>
        <w:t>iám</w:t>
      </w:r>
      <w:proofErr w:type="spellEnd"/>
      <w:r w:rsidRPr="00E6604F">
        <w:rPr>
          <w:rFonts w:ascii="Arial" w:hAnsi="Arial" w:cs="Arial"/>
          <w:sz w:val="14"/>
          <w:szCs w:val="14"/>
        </w:rPr>
        <w:t>. normal y altura total), 3. Tocón con marca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común si se conoce) o 4. Tocón sin marca</w:t>
      </w:r>
    </w:p>
    <w:p w:rsidR="00A04034" w:rsidRDefault="00A04034" w:rsidP="00A04034">
      <w:pPr>
        <w:jc w:val="center"/>
        <w:rPr>
          <w:rFonts w:ascii="Arial" w:hAnsi="Arial" w:cs="Arial"/>
          <w:b/>
          <w:sz w:val="22"/>
          <w:szCs w:val="22"/>
        </w:rPr>
      </w:pPr>
    </w:p>
    <w:p w:rsidR="00A04034" w:rsidRDefault="00A04034" w:rsidP="00A04034">
      <w:pPr>
        <w:rPr>
          <w:rFonts w:ascii="Arial" w:hAnsi="Arial" w:cs="Arial"/>
          <w:b/>
          <w:sz w:val="22"/>
          <w:szCs w:val="22"/>
        </w:rPr>
      </w:pPr>
      <w:r w:rsidRPr="00FA2B88">
        <w:rPr>
          <w:rFonts w:ascii="Arial" w:hAnsi="Arial" w:cs="Arial"/>
        </w:rPr>
        <w:t>Sitio No.:      1     2     3     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04034" w:rsidRDefault="00A04034" w:rsidP="00A04034">
      <w:pPr>
        <w:jc w:val="right"/>
        <w:rPr>
          <w:rFonts w:ascii="Arial" w:hAnsi="Arial" w:cs="Arial"/>
          <w:b/>
          <w:sz w:val="22"/>
          <w:szCs w:val="22"/>
        </w:rPr>
      </w:pPr>
      <w:r>
        <w:rPr>
          <w:rFonts w:ascii="Arial" w:hAnsi="Arial" w:cs="Arial"/>
          <w:b/>
          <w:sz w:val="18"/>
          <w:szCs w:val="18"/>
        </w:rPr>
        <w:t>Núm.</w:t>
      </w:r>
      <w:r w:rsidRPr="007E7ECE">
        <w:rPr>
          <w:rFonts w:ascii="Arial" w:hAnsi="Arial" w:cs="Arial"/>
          <w:b/>
          <w:sz w:val="18"/>
          <w:szCs w:val="18"/>
        </w:rPr>
        <w:t xml:space="preserve"> de conglomerado</w:t>
      </w:r>
      <w:r>
        <w:rPr>
          <w:rFonts w:ascii="Arial" w:hAnsi="Arial" w:cs="Arial"/>
          <w:b/>
          <w:sz w:val="18"/>
          <w:szCs w:val="18"/>
        </w:rPr>
        <w:t>_______</w:t>
      </w:r>
      <w:r w:rsidRPr="007E7ECE">
        <w:rPr>
          <w:rFonts w:ascii="Arial" w:hAnsi="Arial" w:cs="Arial"/>
          <w:b/>
          <w:sz w:val="18"/>
          <w:szCs w:val="18"/>
        </w:rPr>
        <w:t>__________</w:t>
      </w:r>
    </w:p>
    <w:p w:rsidR="00A04034" w:rsidRPr="00276F9B" w:rsidRDefault="00A04034" w:rsidP="00A04034">
      <w:pPr>
        <w:jc w:val="center"/>
        <w:rPr>
          <w:rFonts w:ascii="Arial" w:hAnsi="Arial" w:cs="Arial"/>
          <w:b/>
          <w:sz w:val="10"/>
          <w:szCs w:val="10"/>
        </w:rPr>
      </w:pPr>
    </w:p>
    <w:p w:rsidR="00A04034" w:rsidRPr="007E7ECE" w:rsidRDefault="00A04034" w:rsidP="00A04034">
      <w:pPr>
        <w:jc w:val="center"/>
        <w:rPr>
          <w:rFonts w:ascii="Arial" w:hAnsi="Arial" w:cs="Arial"/>
        </w:rPr>
      </w:pPr>
      <w:r>
        <w:rPr>
          <w:rFonts w:ascii="Arial" w:hAnsi="Arial" w:cs="Arial"/>
          <w:b/>
          <w:sz w:val="22"/>
          <w:szCs w:val="22"/>
        </w:rPr>
        <w:t>N</w:t>
      </w:r>
      <w:r w:rsidRPr="007E7ECE">
        <w:rPr>
          <w:rFonts w:ascii="Arial" w:hAnsi="Arial" w:cs="Arial"/>
          <w:b/>
          <w:sz w:val="22"/>
          <w:szCs w:val="22"/>
        </w:rPr>
        <w:t xml:space="preserve">. ARBOLADO DE </w:t>
      </w:r>
      <w:smartTag w:uri="urn:schemas-microsoft-com:office:smarttags" w:element="PersonName">
        <w:smartTagPr>
          <w:attr w:name="ProductID" w:val="LA SUBMUESTRA"/>
        </w:smartTagPr>
        <w:r w:rsidRPr="007E7ECE">
          <w:rPr>
            <w:rFonts w:ascii="Arial" w:hAnsi="Arial" w:cs="Arial"/>
            <w:b/>
            <w:sz w:val="22"/>
            <w:szCs w:val="22"/>
          </w:rPr>
          <w:t>LA SUBMUESTRA</w:t>
        </w:r>
      </w:smartTag>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05"/>
        <w:gridCol w:w="1106"/>
        <w:gridCol w:w="1010"/>
        <w:gridCol w:w="1100"/>
        <w:gridCol w:w="816"/>
        <w:gridCol w:w="1116"/>
        <w:gridCol w:w="1258"/>
        <w:gridCol w:w="917"/>
        <w:gridCol w:w="328"/>
        <w:gridCol w:w="328"/>
        <w:gridCol w:w="328"/>
        <w:gridCol w:w="328"/>
        <w:gridCol w:w="328"/>
        <w:gridCol w:w="328"/>
        <w:gridCol w:w="328"/>
        <w:gridCol w:w="328"/>
      </w:tblGrid>
      <w:tr w:rsidR="00A04034" w:rsidRPr="007E7ECE" w:rsidTr="007049D5">
        <w:trPr>
          <w:trHeight w:val="547"/>
          <w:jc w:val="center"/>
        </w:trPr>
        <w:tc>
          <w:tcPr>
            <w:tcW w:w="331" w:type="pct"/>
            <w:vMerge w:val="restart"/>
            <w:shd w:val="clear" w:color="auto" w:fill="92D050"/>
            <w:vAlign w:val="center"/>
          </w:tcPr>
          <w:p w:rsidR="00A04034" w:rsidRPr="008A729E" w:rsidRDefault="00A04034" w:rsidP="00A04034">
            <w:pPr>
              <w:jc w:val="center"/>
              <w:rPr>
                <w:rFonts w:ascii="Arial" w:hAnsi="Arial" w:cs="Arial"/>
                <w:b/>
              </w:rPr>
            </w:pPr>
            <w:r w:rsidRPr="008A729E">
              <w:rPr>
                <w:rFonts w:ascii="Arial" w:hAnsi="Arial" w:cs="Arial"/>
                <w:b/>
              </w:rPr>
              <w:t>1</w:t>
            </w:r>
            <w:r w:rsidRPr="008A729E">
              <w:rPr>
                <w:rFonts w:ascii="Arial" w:hAnsi="Arial" w:cs="Arial"/>
                <w:b/>
              </w:rPr>
              <w:br/>
              <w:t>No</w:t>
            </w:r>
            <w:r>
              <w:rPr>
                <w:rFonts w:ascii="Arial" w:hAnsi="Arial" w:cs="Arial"/>
                <w:b/>
              </w:rPr>
              <w:t>.</w:t>
            </w:r>
            <w:r w:rsidRPr="008A729E">
              <w:rPr>
                <w:rFonts w:ascii="Arial" w:hAnsi="Arial" w:cs="Arial"/>
                <w:b/>
              </w:rPr>
              <w:t xml:space="preserve"> árbol</w:t>
            </w:r>
          </w:p>
        </w:tc>
        <w:tc>
          <w:tcPr>
            <w:tcW w:w="508" w:type="pct"/>
            <w:vMerge w:val="restart"/>
            <w:shd w:val="clear" w:color="auto" w:fill="92D050"/>
            <w:vAlign w:val="center"/>
          </w:tcPr>
          <w:p w:rsidR="00A04034" w:rsidRPr="008A729E" w:rsidRDefault="00A04034" w:rsidP="00A04034">
            <w:pPr>
              <w:jc w:val="center"/>
              <w:rPr>
                <w:rFonts w:ascii="Arial" w:hAnsi="Arial" w:cs="Arial"/>
                <w:b/>
              </w:rPr>
            </w:pPr>
            <w:r w:rsidRPr="008A729E">
              <w:rPr>
                <w:rFonts w:ascii="Arial" w:hAnsi="Arial" w:cs="Arial"/>
                <w:b/>
              </w:rPr>
              <w:t>2</w:t>
            </w:r>
            <w:r w:rsidRPr="008A729E">
              <w:rPr>
                <w:rFonts w:ascii="Arial" w:hAnsi="Arial" w:cs="Arial"/>
                <w:b/>
              </w:rPr>
              <w:br/>
            </w:r>
            <w:r w:rsidR="00A05451">
              <w:rPr>
                <w:rFonts w:ascii="Arial" w:hAnsi="Arial" w:cs="Arial"/>
                <w:b/>
              </w:rPr>
              <w:t>Distancia * (m)</w:t>
            </w:r>
          </w:p>
        </w:tc>
        <w:tc>
          <w:tcPr>
            <w:tcW w:w="477" w:type="pct"/>
            <w:vMerge w:val="restart"/>
            <w:shd w:val="clear" w:color="auto" w:fill="92D050"/>
            <w:vAlign w:val="center"/>
          </w:tcPr>
          <w:p w:rsidR="00A04034" w:rsidRDefault="00A04034" w:rsidP="00A04034">
            <w:pPr>
              <w:jc w:val="center"/>
              <w:rPr>
                <w:rFonts w:ascii="Arial" w:hAnsi="Arial" w:cs="Arial"/>
                <w:b/>
              </w:rPr>
            </w:pPr>
            <w:r w:rsidRPr="00192E14">
              <w:rPr>
                <w:rFonts w:ascii="Arial" w:hAnsi="Arial" w:cs="Arial"/>
                <w:b/>
              </w:rPr>
              <w:t>3</w:t>
            </w:r>
          </w:p>
          <w:p w:rsidR="00A04034" w:rsidRPr="008A729E" w:rsidRDefault="00A05451" w:rsidP="00A04034">
            <w:pPr>
              <w:jc w:val="center"/>
              <w:rPr>
                <w:rFonts w:ascii="Arial" w:hAnsi="Arial" w:cs="Arial"/>
                <w:b/>
              </w:rPr>
            </w:pPr>
            <w:r>
              <w:rPr>
                <w:rFonts w:ascii="Arial" w:hAnsi="Arial" w:cs="Arial"/>
                <w:b/>
              </w:rPr>
              <w:t>Azimut</w:t>
            </w:r>
          </w:p>
        </w:tc>
        <w:tc>
          <w:tcPr>
            <w:tcW w:w="519" w:type="pct"/>
            <w:vMerge w:val="restart"/>
            <w:shd w:val="clear" w:color="auto" w:fill="92D050"/>
            <w:vAlign w:val="center"/>
          </w:tcPr>
          <w:p w:rsidR="00A04034" w:rsidRPr="008A729E" w:rsidRDefault="00A04034" w:rsidP="00A04034">
            <w:pPr>
              <w:jc w:val="center"/>
              <w:rPr>
                <w:rFonts w:ascii="Arial" w:hAnsi="Arial" w:cs="Arial"/>
                <w:b/>
              </w:rPr>
            </w:pPr>
            <w:r>
              <w:rPr>
                <w:rFonts w:ascii="Arial" w:hAnsi="Arial" w:cs="Arial"/>
                <w:b/>
              </w:rPr>
              <w:t>4 Diámetro basal (cm)</w:t>
            </w:r>
          </w:p>
        </w:tc>
        <w:tc>
          <w:tcPr>
            <w:tcW w:w="383" w:type="pct"/>
            <w:vMerge w:val="restart"/>
            <w:shd w:val="clear" w:color="auto" w:fill="92D050"/>
            <w:vAlign w:val="center"/>
          </w:tcPr>
          <w:p w:rsidR="00A04034" w:rsidRPr="008A729E" w:rsidRDefault="00A04034" w:rsidP="00A04034">
            <w:pPr>
              <w:jc w:val="center"/>
              <w:rPr>
                <w:rFonts w:ascii="Arial" w:hAnsi="Arial" w:cs="Arial"/>
                <w:b/>
              </w:rPr>
            </w:pPr>
            <w:r>
              <w:rPr>
                <w:rFonts w:ascii="Arial" w:hAnsi="Arial" w:cs="Arial"/>
                <w:b/>
              </w:rPr>
              <w:t xml:space="preserve">5 </w:t>
            </w:r>
            <w:r w:rsidRPr="008A729E">
              <w:rPr>
                <w:rFonts w:ascii="Arial" w:hAnsi="Arial" w:cs="Arial"/>
                <w:b/>
              </w:rPr>
              <w:t>Edad</w:t>
            </w:r>
            <w:r>
              <w:rPr>
                <w:rFonts w:ascii="Arial" w:hAnsi="Arial" w:cs="Arial"/>
                <w:b/>
              </w:rPr>
              <w:t xml:space="preserve"> (años)</w:t>
            </w:r>
          </w:p>
        </w:tc>
        <w:tc>
          <w:tcPr>
            <w:tcW w:w="526" w:type="pct"/>
            <w:vMerge w:val="restart"/>
            <w:shd w:val="clear" w:color="auto" w:fill="92D050"/>
            <w:vAlign w:val="center"/>
          </w:tcPr>
          <w:p w:rsidR="00A04034" w:rsidRPr="008A729E" w:rsidRDefault="00A04034" w:rsidP="00A04034">
            <w:pPr>
              <w:jc w:val="center"/>
              <w:rPr>
                <w:rFonts w:ascii="Arial" w:hAnsi="Arial" w:cs="Arial"/>
                <w:b/>
              </w:rPr>
            </w:pPr>
            <w:r>
              <w:rPr>
                <w:rFonts w:ascii="Arial" w:hAnsi="Arial" w:cs="Arial"/>
                <w:b/>
              </w:rPr>
              <w:t>6</w:t>
            </w:r>
            <w:r w:rsidRPr="008A729E">
              <w:rPr>
                <w:rFonts w:ascii="Arial" w:hAnsi="Arial" w:cs="Arial"/>
                <w:b/>
              </w:rPr>
              <w:br/>
              <w:t>No de anillos en 2.5cm</w:t>
            </w:r>
          </w:p>
        </w:tc>
        <w:tc>
          <w:tcPr>
            <w:tcW w:w="593" w:type="pct"/>
            <w:vMerge w:val="restart"/>
            <w:shd w:val="clear" w:color="auto" w:fill="92D050"/>
            <w:vAlign w:val="center"/>
          </w:tcPr>
          <w:p w:rsidR="00A04034" w:rsidRPr="008A729E" w:rsidRDefault="00A04034" w:rsidP="00A04034">
            <w:pPr>
              <w:jc w:val="center"/>
              <w:rPr>
                <w:rFonts w:ascii="Arial" w:hAnsi="Arial" w:cs="Arial"/>
                <w:b/>
              </w:rPr>
            </w:pPr>
            <w:r>
              <w:rPr>
                <w:rFonts w:ascii="Arial" w:hAnsi="Arial" w:cs="Arial"/>
                <w:b/>
              </w:rPr>
              <w:t>7</w:t>
            </w:r>
            <w:r w:rsidRPr="008A729E">
              <w:rPr>
                <w:rFonts w:ascii="Arial" w:hAnsi="Arial" w:cs="Arial"/>
                <w:b/>
              </w:rPr>
              <w:br/>
              <w:t>Longitud 10 anillos</w:t>
            </w:r>
            <w:r>
              <w:rPr>
                <w:rFonts w:ascii="Arial" w:hAnsi="Arial" w:cs="Arial"/>
                <w:b/>
              </w:rPr>
              <w:t xml:space="preserve"> (mm)</w:t>
            </w:r>
          </w:p>
        </w:tc>
        <w:tc>
          <w:tcPr>
            <w:tcW w:w="430" w:type="pct"/>
            <w:vMerge w:val="restart"/>
            <w:shd w:val="clear" w:color="auto" w:fill="92D050"/>
            <w:vAlign w:val="center"/>
          </w:tcPr>
          <w:p w:rsidR="00A04034" w:rsidRPr="008A729E" w:rsidRDefault="00A04034" w:rsidP="00A04034">
            <w:pPr>
              <w:jc w:val="center"/>
              <w:rPr>
                <w:rFonts w:ascii="Arial" w:hAnsi="Arial" w:cs="Arial"/>
                <w:b/>
              </w:rPr>
            </w:pPr>
            <w:r>
              <w:rPr>
                <w:rFonts w:ascii="Arial" w:hAnsi="Arial" w:cs="Arial"/>
                <w:b/>
              </w:rPr>
              <w:t xml:space="preserve">8 </w:t>
            </w:r>
            <w:r w:rsidRPr="008A729E">
              <w:rPr>
                <w:rFonts w:ascii="Arial" w:hAnsi="Arial" w:cs="Arial"/>
                <w:b/>
              </w:rPr>
              <w:t>Grosor de corteza</w:t>
            </w:r>
            <w:r>
              <w:rPr>
                <w:rFonts w:ascii="Arial" w:hAnsi="Arial" w:cs="Arial"/>
                <w:b/>
              </w:rPr>
              <w:t xml:space="preserve"> (mm)</w:t>
            </w:r>
          </w:p>
        </w:tc>
        <w:tc>
          <w:tcPr>
            <w:tcW w:w="1232" w:type="pct"/>
            <w:gridSpan w:val="8"/>
            <w:tcBorders>
              <w:bottom w:val="single" w:sz="4" w:space="0" w:color="auto"/>
            </w:tcBorders>
            <w:shd w:val="clear" w:color="auto" w:fill="92D050"/>
            <w:vAlign w:val="center"/>
          </w:tcPr>
          <w:p w:rsidR="00A04034" w:rsidRPr="008A729E" w:rsidRDefault="00A04034" w:rsidP="00A04034">
            <w:pPr>
              <w:jc w:val="center"/>
              <w:rPr>
                <w:rFonts w:ascii="Arial" w:hAnsi="Arial" w:cs="Arial"/>
                <w:b/>
              </w:rPr>
            </w:pPr>
            <w:r>
              <w:rPr>
                <w:rFonts w:ascii="Arial" w:hAnsi="Arial" w:cs="Arial"/>
                <w:b/>
              </w:rPr>
              <w:t>9</w:t>
            </w:r>
            <w:r w:rsidRPr="008A729E">
              <w:rPr>
                <w:rFonts w:ascii="Arial" w:hAnsi="Arial" w:cs="Arial"/>
                <w:b/>
              </w:rPr>
              <w:br/>
              <w:t>Distribución de productos</w:t>
            </w:r>
            <w:r w:rsidRPr="008A729E">
              <w:rPr>
                <w:rFonts w:ascii="Arial" w:hAnsi="Arial" w:cs="Arial"/>
                <w:b/>
              </w:rPr>
              <w:br/>
              <w:t>(Número de trozas**)</w:t>
            </w:r>
          </w:p>
        </w:tc>
      </w:tr>
      <w:tr w:rsidR="00A04034" w:rsidRPr="007E7ECE" w:rsidTr="007049D5">
        <w:trPr>
          <w:jc w:val="center"/>
        </w:trPr>
        <w:tc>
          <w:tcPr>
            <w:tcW w:w="331" w:type="pct"/>
            <w:vMerge/>
            <w:shd w:val="clear" w:color="auto" w:fill="92D050"/>
            <w:vAlign w:val="center"/>
          </w:tcPr>
          <w:p w:rsidR="00A04034" w:rsidRPr="007E7ECE" w:rsidRDefault="00A04034" w:rsidP="00A04034">
            <w:pPr>
              <w:rPr>
                <w:rFonts w:ascii="Arial" w:hAnsi="Arial" w:cs="Arial"/>
              </w:rPr>
            </w:pPr>
          </w:p>
        </w:tc>
        <w:tc>
          <w:tcPr>
            <w:tcW w:w="508" w:type="pct"/>
            <w:vMerge/>
            <w:shd w:val="clear" w:color="auto" w:fill="92D050"/>
            <w:vAlign w:val="center"/>
          </w:tcPr>
          <w:p w:rsidR="00A04034" w:rsidRPr="007E7ECE" w:rsidRDefault="00A04034" w:rsidP="00A04034">
            <w:pPr>
              <w:rPr>
                <w:rFonts w:ascii="Arial" w:hAnsi="Arial" w:cs="Arial"/>
              </w:rPr>
            </w:pPr>
          </w:p>
        </w:tc>
        <w:tc>
          <w:tcPr>
            <w:tcW w:w="477" w:type="pct"/>
            <w:vMerge/>
            <w:shd w:val="clear" w:color="auto" w:fill="92D050"/>
            <w:vAlign w:val="center"/>
          </w:tcPr>
          <w:p w:rsidR="00A04034" w:rsidRPr="00192E14" w:rsidRDefault="00A04034" w:rsidP="00A04034">
            <w:pPr>
              <w:jc w:val="center"/>
              <w:rPr>
                <w:rFonts w:ascii="Arial" w:hAnsi="Arial" w:cs="Arial"/>
                <w:b/>
                <w:i/>
              </w:rPr>
            </w:pPr>
          </w:p>
        </w:tc>
        <w:tc>
          <w:tcPr>
            <w:tcW w:w="519" w:type="pct"/>
            <w:vMerge/>
            <w:shd w:val="clear" w:color="auto" w:fill="92D050"/>
            <w:vAlign w:val="center"/>
          </w:tcPr>
          <w:p w:rsidR="00A04034" w:rsidRPr="00192E14" w:rsidRDefault="00A04034" w:rsidP="00A04034">
            <w:pPr>
              <w:jc w:val="center"/>
              <w:rPr>
                <w:rFonts w:ascii="Arial" w:hAnsi="Arial" w:cs="Arial"/>
                <w:b/>
                <w:i/>
              </w:rPr>
            </w:pPr>
          </w:p>
        </w:tc>
        <w:tc>
          <w:tcPr>
            <w:tcW w:w="383" w:type="pct"/>
            <w:vMerge/>
            <w:shd w:val="clear" w:color="auto" w:fill="92D050"/>
            <w:vAlign w:val="center"/>
          </w:tcPr>
          <w:p w:rsidR="00A04034" w:rsidRPr="007E7ECE" w:rsidRDefault="00A04034" w:rsidP="00A04034">
            <w:pPr>
              <w:rPr>
                <w:rFonts w:ascii="Arial" w:hAnsi="Arial" w:cs="Arial"/>
              </w:rPr>
            </w:pPr>
          </w:p>
        </w:tc>
        <w:tc>
          <w:tcPr>
            <w:tcW w:w="526" w:type="pct"/>
            <w:vMerge/>
            <w:shd w:val="clear" w:color="auto" w:fill="92D050"/>
            <w:vAlign w:val="center"/>
          </w:tcPr>
          <w:p w:rsidR="00A04034" w:rsidRPr="007E7ECE" w:rsidRDefault="00A04034" w:rsidP="00A04034">
            <w:pPr>
              <w:rPr>
                <w:rFonts w:ascii="Arial" w:hAnsi="Arial" w:cs="Arial"/>
              </w:rPr>
            </w:pPr>
          </w:p>
        </w:tc>
        <w:tc>
          <w:tcPr>
            <w:tcW w:w="593" w:type="pct"/>
            <w:vMerge/>
            <w:shd w:val="clear" w:color="auto" w:fill="92D050"/>
            <w:vAlign w:val="center"/>
          </w:tcPr>
          <w:p w:rsidR="00A04034" w:rsidRPr="007E7ECE" w:rsidRDefault="00A04034" w:rsidP="00A04034">
            <w:pPr>
              <w:rPr>
                <w:rFonts w:ascii="Arial" w:hAnsi="Arial" w:cs="Arial"/>
              </w:rPr>
            </w:pPr>
          </w:p>
        </w:tc>
        <w:tc>
          <w:tcPr>
            <w:tcW w:w="430" w:type="pct"/>
            <w:vMerge/>
            <w:shd w:val="clear" w:color="auto" w:fill="92D050"/>
            <w:vAlign w:val="center"/>
          </w:tcPr>
          <w:p w:rsidR="00A04034" w:rsidRPr="007E7ECE" w:rsidRDefault="00A04034" w:rsidP="00A04034">
            <w:pPr>
              <w:rPr>
                <w:rFonts w:ascii="Arial" w:hAnsi="Arial" w:cs="Arial"/>
              </w:rPr>
            </w:pP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1</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2</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3</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4</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5</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6</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7</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8</w:t>
            </w:r>
          </w:p>
        </w:tc>
      </w:tr>
      <w:tr w:rsidR="00A04034" w:rsidRPr="007E7ECE" w:rsidTr="00A04034">
        <w:trPr>
          <w:trHeight w:val="284"/>
          <w:jc w:val="center"/>
        </w:trPr>
        <w:tc>
          <w:tcPr>
            <w:tcW w:w="331" w:type="pct"/>
          </w:tcPr>
          <w:p w:rsidR="00A04034" w:rsidRPr="00C83749" w:rsidRDefault="00A04034" w:rsidP="00A04034">
            <w:pPr>
              <w:rPr>
                <w:rFonts w:ascii="Arial" w:hAnsi="Arial" w:cs="Arial"/>
                <w:sz w:val="26"/>
                <w:szCs w:val="26"/>
              </w:rPr>
            </w:pPr>
          </w:p>
        </w:tc>
        <w:tc>
          <w:tcPr>
            <w:tcW w:w="508" w:type="pct"/>
          </w:tcPr>
          <w:p w:rsidR="00A04034" w:rsidRPr="00C83749" w:rsidRDefault="00A04034" w:rsidP="00A04034">
            <w:pPr>
              <w:rPr>
                <w:rFonts w:ascii="Arial" w:hAnsi="Arial" w:cs="Arial"/>
                <w:sz w:val="26"/>
                <w:szCs w:val="26"/>
              </w:rPr>
            </w:pPr>
          </w:p>
        </w:tc>
        <w:tc>
          <w:tcPr>
            <w:tcW w:w="477" w:type="pct"/>
          </w:tcPr>
          <w:p w:rsidR="00A04034" w:rsidRPr="00C83749" w:rsidRDefault="00A04034" w:rsidP="00A04034">
            <w:pPr>
              <w:rPr>
                <w:rFonts w:ascii="Arial" w:hAnsi="Arial" w:cs="Arial"/>
                <w:sz w:val="26"/>
                <w:szCs w:val="26"/>
              </w:rPr>
            </w:pPr>
          </w:p>
        </w:tc>
        <w:tc>
          <w:tcPr>
            <w:tcW w:w="519" w:type="pct"/>
          </w:tcPr>
          <w:p w:rsidR="00A04034" w:rsidRPr="00C83749" w:rsidRDefault="00A04034" w:rsidP="00A04034">
            <w:pPr>
              <w:rPr>
                <w:rFonts w:ascii="Arial" w:hAnsi="Arial" w:cs="Arial"/>
                <w:sz w:val="26"/>
                <w:szCs w:val="26"/>
              </w:rPr>
            </w:pPr>
          </w:p>
        </w:tc>
        <w:tc>
          <w:tcPr>
            <w:tcW w:w="383" w:type="pct"/>
          </w:tcPr>
          <w:p w:rsidR="00A04034" w:rsidRPr="00C83749" w:rsidRDefault="00A04034" w:rsidP="00A04034">
            <w:pPr>
              <w:rPr>
                <w:rFonts w:ascii="Arial" w:hAnsi="Arial" w:cs="Arial"/>
                <w:sz w:val="26"/>
                <w:szCs w:val="26"/>
              </w:rPr>
            </w:pPr>
          </w:p>
        </w:tc>
        <w:tc>
          <w:tcPr>
            <w:tcW w:w="526" w:type="pct"/>
          </w:tcPr>
          <w:p w:rsidR="00A04034" w:rsidRPr="00C83749" w:rsidRDefault="00A04034" w:rsidP="00A04034">
            <w:pPr>
              <w:rPr>
                <w:rFonts w:ascii="Arial" w:hAnsi="Arial" w:cs="Arial"/>
                <w:sz w:val="26"/>
                <w:szCs w:val="26"/>
              </w:rPr>
            </w:pPr>
          </w:p>
        </w:tc>
        <w:tc>
          <w:tcPr>
            <w:tcW w:w="593" w:type="pct"/>
          </w:tcPr>
          <w:p w:rsidR="00A04034" w:rsidRPr="00C83749" w:rsidRDefault="00A04034" w:rsidP="00A04034">
            <w:pPr>
              <w:rPr>
                <w:rFonts w:ascii="Arial" w:hAnsi="Arial" w:cs="Arial"/>
                <w:sz w:val="26"/>
                <w:szCs w:val="26"/>
              </w:rPr>
            </w:pPr>
          </w:p>
        </w:tc>
        <w:tc>
          <w:tcPr>
            <w:tcW w:w="430"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r>
      <w:tr w:rsidR="00A04034" w:rsidRPr="007E7ECE" w:rsidTr="00A04034">
        <w:trPr>
          <w:trHeight w:val="284"/>
          <w:jc w:val="center"/>
        </w:trPr>
        <w:tc>
          <w:tcPr>
            <w:tcW w:w="331" w:type="pct"/>
          </w:tcPr>
          <w:p w:rsidR="00A04034" w:rsidRPr="00C83749" w:rsidRDefault="00A04034" w:rsidP="00A04034">
            <w:pPr>
              <w:rPr>
                <w:rFonts w:ascii="Arial" w:hAnsi="Arial" w:cs="Arial"/>
                <w:sz w:val="26"/>
                <w:szCs w:val="26"/>
              </w:rPr>
            </w:pPr>
          </w:p>
        </w:tc>
        <w:tc>
          <w:tcPr>
            <w:tcW w:w="508" w:type="pct"/>
          </w:tcPr>
          <w:p w:rsidR="00A04034" w:rsidRPr="00C83749" w:rsidRDefault="00A04034" w:rsidP="00A04034">
            <w:pPr>
              <w:rPr>
                <w:rFonts w:ascii="Arial" w:hAnsi="Arial" w:cs="Arial"/>
                <w:sz w:val="26"/>
                <w:szCs w:val="26"/>
              </w:rPr>
            </w:pPr>
          </w:p>
        </w:tc>
        <w:tc>
          <w:tcPr>
            <w:tcW w:w="477" w:type="pct"/>
          </w:tcPr>
          <w:p w:rsidR="00A04034" w:rsidRPr="00C83749" w:rsidRDefault="00A04034" w:rsidP="00A04034">
            <w:pPr>
              <w:rPr>
                <w:rFonts w:ascii="Arial" w:hAnsi="Arial" w:cs="Arial"/>
                <w:sz w:val="26"/>
                <w:szCs w:val="26"/>
              </w:rPr>
            </w:pPr>
          </w:p>
        </w:tc>
        <w:tc>
          <w:tcPr>
            <w:tcW w:w="519" w:type="pct"/>
          </w:tcPr>
          <w:p w:rsidR="00A04034" w:rsidRPr="00C83749" w:rsidRDefault="00A04034" w:rsidP="00A04034">
            <w:pPr>
              <w:rPr>
                <w:rFonts w:ascii="Arial" w:hAnsi="Arial" w:cs="Arial"/>
                <w:sz w:val="26"/>
                <w:szCs w:val="26"/>
              </w:rPr>
            </w:pPr>
          </w:p>
        </w:tc>
        <w:tc>
          <w:tcPr>
            <w:tcW w:w="383" w:type="pct"/>
          </w:tcPr>
          <w:p w:rsidR="00A04034" w:rsidRPr="00C83749" w:rsidRDefault="00A04034" w:rsidP="00A04034">
            <w:pPr>
              <w:rPr>
                <w:rFonts w:ascii="Arial" w:hAnsi="Arial" w:cs="Arial"/>
                <w:sz w:val="26"/>
                <w:szCs w:val="26"/>
              </w:rPr>
            </w:pPr>
          </w:p>
        </w:tc>
        <w:tc>
          <w:tcPr>
            <w:tcW w:w="526" w:type="pct"/>
          </w:tcPr>
          <w:p w:rsidR="00A04034" w:rsidRPr="00C83749" w:rsidRDefault="00A04034" w:rsidP="00A04034">
            <w:pPr>
              <w:rPr>
                <w:rFonts w:ascii="Arial" w:hAnsi="Arial" w:cs="Arial"/>
                <w:sz w:val="26"/>
                <w:szCs w:val="26"/>
              </w:rPr>
            </w:pPr>
          </w:p>
        </w:tc>
        <w:tc>
          <w:tcPr>
            <w:tcW w:w="593" w:type="pct"/>
          </w:tcPr>
          <w:p w:rsidR="00A04034" w:rsidRPr="00C83749" w:rsidRDefault="00A04034" w:rsidP="00A04034">
            <w:pPr>
              <w:rPr>
                <w:rFonts w:ascii="Arial" w:hAnsi="Arial" w:cs="Arial"/>
                <w:sz w:val="26"/>
                <w:szCs w:val="26"/>
              </w:rPr>
            </w:pPr>
          </w:p>
        </w:tc>
        <w:tc>
          <w:tcPr>
            <w:tcW w:w="430"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r>
      <w:tr w:rsidR="00A04034" w:rsidRPr="007E7ECE" w:rsidTr="00A04034">
        <w:trPr>
          <w:trHeight w:val="284"/>
          <w:jc w:val="center"/>
        </w:trPr>
        <w:tc>
          <w:tcPr>
            <w:tcW w:w="331" w:type="pct"/>
          </w:tcPr>
          <w:p w:rsidR="00A04034" w:rsidRPr="00C83749" w:rsidRDefault="00A04034" w:rsidP="00A04034">
            <w:pPr>
              <w:rPr>
                <w:rFonts w:ascii="Arial" w:hAnsi="Arial" w:cs="Arial"/>
                <w:sz w:val="26"/>
                <w:szCs w:val="26"/>
              </w:rPr>
            </w:pPr>
          </w:p>
        </w:tc>
        <w:tc>
          <w:tcPr>
            <w:tcW w:w="508" w:type="pct"/>
          </w:tcPr>
          <w:p w:rsidR="00A04034" w:rsidRPr="00C83749" w:rsidRDefault="00A04034" w:rsidP="00A04034">
            <w:pPr>
              <w:rPr>
                <w:rFonts w:ascii="Arial" w:hAnsi="Arial" w:cs="Arial"/>
                <w:sz w:val="26"/>
                <w:szCs w:val="26"/>
              </w:rPr>
            </w:pPr>
          </w:p>
        </w:tc>
        <w:tc>
          <w:tcPr>
            <w:tcW w:w="477" w:type="pct"/>
          </w:tcPr>
          <w:p w:rsidR="00A04034" w:rsidRPr="00C83749" w:rsidRDefault="00A04034" w:rsidP="00A04034">
            <w:pPr>
              <w:rPr>
                <w:rFonts w:ascii="Arial" w:hAnsi="Arial" w:cs="Arial"/>
                <w:sz w:val="26"/>
                <w:szCs w:val="26"/>
              </w:rPr>
            </w:pPr>
          </w:p>
        </w:tc>
        <w:tc>
          <w:tcPr>
            <w:tcW w:w="519" w:type="pct"/>
          </w:tcPr>
          <w:p w:rsidR="00A04034" w:rsidRPr="00C83749" w:rsidRDefault="00A04034" w:rsidP="00A04034">
            <w:pPr>
              <w:rPr>
                <w:rFonts w:ascii="Arial" w:hAnsi="Arial" w:cs="Arial"/>
                <w:sz w:val="26"/>
                <w:szCs w:val="26"/>
              </w:rPr>
            </w:pPr>
          </w:p>
        </w:tc>
        <w:tc>
          <w:tcPr>
            <w:tcW w:w="383" w:type="pct"/>
          </w:tcPr>
          <w:p w:rsidR="00A04034" w:rsidRPr="00C83749" w:rsidRDefault="00A04034" w:rsidP="00A04034">
            <w:pPr>
              <w:rPr>
                <w:rFonts w:ascii="Arial" w:hAnsi="Arial" w:cs="Arial"/>
                <w:sz w:val="26"/>
                <w:szCs w:val="26"/>
              </w:rPr>
            </w:pPr>
          </w:p>
        </w:tc>
        <w:tc>
          <w:tcPr>
            <w:tcW w:w="526" w:type="pct"/>
          </w:tcPr>
          <w:p w:rsidR="00A04034" w:rsidRPr="00C83749" w:rsidRDefault="00A04034" w:rsidP="00A04034">
            <w:pPr>
              <w:rPr>
                <w:rFonts w:ascii="Arial" w:hAnsi="Arial" w:cs="Arial"/>
                <w:sz w:val="26"/>
                <w:szCs w:val="26"/>
              </w:rPr>
            </w:pPr>
          </w:p>
        </w:tc>
        <w:tc>
          <w:tcPr>
            <w:tcW w:w="593" w:type="pct"/>
          </w:tcPr>
          <w:p w:rsidR="00A04034" w:rsidRPr="00C83749" w:rsidRDefault="00A04034" w:rsidP="00A04034">
            <w:pPr>
              <w:rPr>
                <w:rFonts w:ascii="Arial" w:hAnsi="Arial" w:cs="Arial"/>
                <w:sz w:val="26"/>
                <w:szCs w:val="26"/>
              </w:rPr>
            </w:pPr>
          </w:p>
        </w:tc>
        <w:tc>
          <w:tcPr>
            <w:tcW w:w="430"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r>
    </w:tbl>
    <w:p w:rsidR="00A04034" w:rsidRDefault="00A04034" w:rsidP="00A04034">
      <w:pPr>
        <w:ind w:left="720"/>
        <w:jc w:val="right"/>
        <w:rPr>
          <w:rFonts w:ascii="Arial" w:hAnsi="Arial" w:cs="Arial"/>
          <w:sz w:val="16"/>
          <w:szCs w:val="16"/>
        </w:rPr>
      </w:pPr>
      <w:r>
        <w:rPr>
          <w:rFonts w:ascii="Arial" w:hAnsi="Arial" w:cs="Arial"/>
          <w:sz w:val="16"/>
          <w:szCs w:val="16"/>
        </w:rPr>
        <w:t>*Con respecto al centro del sitio.</w:t>
      </w:r>
    </w:p>
    <w:p w:rsidR="00A04034" w:rsidRDefault="00A04034" w:rsidP="00A04034">
      <w:pPr>
        <w:jc w:val="right"/>
        <w:rPr>
          <w:rFonts w:ascii="Arial" w:hAnsi="Arial" w:cs="Arial"/>
          <w:sz w:val="16"/>
          <w:szCs w:val="16"/>
        </w:rPr>
      </w:pPr>
      <w:r w:rsidRPr="007E7ECE">
        <w:rPr>
          <w:rFonts w:ascii="Arial" w:hAnsi="Arial" w:cs="Arial"/>
          <w:sz w:val="16"/>
          <w:szCs w:val="16"/>
        </w:rPr>
        <w:t xml:space="preserve">** Indicar la distribución de productos en cada troza, la categoría 1 o 2 o 3 o </w:t>
      </w:r>
      <w:smartTag w:uri="urn:schemas-microsoft-com:office:smarttags" w:element="metricconverter">
        <w:smartTagPr>
          <w:attr w:name="ProductID" w:val="4 a"/>
        </w:smartTagPr>
        <w:r w:rsidRPr="007E7ECE">
          <w:rPr>
            <w:rFonts w:ascii="Arial" w:hAnsi="Arial" w:cs="Arial"/>
            <w:sz w:val="16"/>
            <w:szCs w:val="16"/>
          </w:rPr>
          <w:t>4 a</w:t>
        </w:r>
      </w:smartTag>
      <w:r w:rsidRPr="007E7ECE">
        <w:rPr>
          <w:rFonts w:ascii="Arial" w:hAnsi="Arial" w:cs="Arial"/>
          <w:sz w:val="16"/>
          <w:szCs w:val="16"/>
        </w:rPr>
        <w:t xml:space="preserve"> que corresponde</w:t>
      </w:r>
      <w:r>
        <w:rPr>
          <w:rFonts w:ascii="Arial" w:hAnsi="Arial" w:cs="Arial"/>
          <w:sz w:val="16"/>
          <w:szCs w:val="16"/>
        </w:rPr>
        <w:t>.</w:t>
      </w:r>
    </w:p>
    <w:p w:rsidR="00A04034" w:rsidRDefault="00A04034" w:rsidP="00A04034">
      <w:pPr>
        <w:rPr>
          <w:rFonts w:ascii="Arial" w:hAnsi="Arial" w:cs="Arial"/>
          <w:b/>
          <w:sz w:val="22"/>
          <w:szCs w:val="22"/>
        </w:rPr>
      </w:pPr>
    </w:p>
    <w:p w:rsidR="00A04034" w:rsidRPr="002D2E40" w:rsidRDefault="00A04034" w:rsidP="00A04034">
      <w:pPr>
        <w:jc w:val="center"/>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O</w:t>
      </w:r>
      <w:r w:rsidRPr="002D2E40">
        <w:rPr>
          <w:rFonts w:ascii="Arial" w:hAnsi="Arial" w:cs="Arial"/>
          <w:b/>
          <w:sz w:val="22"/>
          <w:szCs w:val="22"/>
        </w:rPr>
        <w:t>. TRANSECTOS DE COMBUSTIBLES FORESTALES</w:t>
      </w:r>
    </w:p>
    <w:p w:rsidR="00A04034" w:rsidRPr="00A932E0" w:rsidRDefault="00A04034" w:rsidP="00A04034">
      <w:pPr>
        <w:rPr>
          <w:rFonts w:ascii="Arial" w:hAnsi="Arial" w:cs="Arial"/>
        </w:rPr>
      </w:pPr>
      <w:r w:rsidRPr="00A932E0">
        <w:rPr>
          <w:rFonts w:ascii="Arial" w:hAnsi="Arial" w:cs="Arial"/>
        </w:rPr>
        <w:t xml:space="preserve">1. </w:t>
      </w:r>
      <w:r>
        <w:rPr>
          <w:rFonts w:ascii="Arial" w:hAnsi="Arial" w:cs="Arial"/>
        </w:rPr>
        <w:t>Sitio No</w:t>
      </w:r>
      <w:r>
        <w:rPr>
          <w:rFonts w:ascii="Arial" w:hAnsi="Arial" w:cs="Arial"/>
        </w:rPr>
        <w:tab/>
      </w:r>
      <w:r w:rsidRPr="00A932E0">
        <w:rPr>
          <w:rFonts w:ascii="Arial" w:hAnsi="Arial" w:cs="Arial"/>
        </w:rPr>
        <w:t>1</w:t>
      </w:r>
      <w:r>
        <w:rPr>
          <w:rFonts w:ascii="Arial" w:hAnsi="Arial" w:cs="Arial"/>
        </w:rPr>
        <w:tab/>
      </w:r>
      <w:r w:rsidRPr="00A932E0">
        <w:rPr>
          <w:rFonts w:ascii="Arial" w:hAnsi="Arial" w:cs="Arial"/>
        </w:rPr>
        <w:t>2</w:t>
      </w:r>
      <w:r>
        <w:rPr>
          <w:rFonts w:ascii="Arial" w:hAnsi="Arial" w:cs="Arial"/>
        </w:rPr>
        <w:tab/>
      </w:r>
      <w:r w:rsidRPr="002768CA">
        <w:rPr>
          <w:rFonts w:ascii="Arial" w:hAnsi="Arial" w:cs="Arial"/>
          <w:b/>
        </w:rPr>
        <w:t>3</w:t>
      </w:r>
      <w:r>
        <w:rPr>
          <w:rFonts w:ascii="Arial" w:hAnsi="Arial" w:cs="Arial"/>
        </w:rPr>
        <w:tab/>
      </w:r>
      <w:r w:rsidRPr="00A932E0">
        <w:rPr>
          <w:rFonts w:ascii="Arial" w:hAnsi="Arial" w:cs="Arial"/>
        </w:rPr>
        <w:t>4</w:t>
      </w:r>
    </w:p>
    <w:p w:rsidR="00A04034" w:rsidRPr="005B659F" w:rsidRDefault="00A04034" w:rsidP="00A04034">
      <w:pPr>
        <w:jc w:val="right"/>
        <w:rPr>
          <w:rFonts w:ascii="Arial" w:hAnsi="Arial" w:cs="Arial"/>
          <w:b/>
          <w:sz w:val="22"/>
          <w:szCs w:val="22"/>
        </w:rPr>
      </w:pPr>
      <w:r>
        <w:rPr>
          <w:rFonts w:ascii="Arial" w:hAnsi="Arial" w:cs="Arial"/>
          <w:b/>
          <w:sz w:val="18"/>
          <w:szCs w:val="18"/>
        </w:rPr>
        <w:t>Núm.</w:t>
      </w:r>
      <w:r w:rsidRPr="007E7ECE">
        <w:rPr>
          <w:rFonts w:ascii="Arial" w:hAnsi="Arial" w:cs="Arial"/>
          <w:b/>
          <w:sz w:val="18"/>
          <w:szCs w:val="18"/>
        </w:rPr>
        <w:t xml:space="preserve"> de conglomerado</w:t>
      </w:r>
      <w:r>
        <w:rPr>
          <w:rFonts w:ascii="Arial" w:hAnsi="Arial" w:cs="Arial"/>
          <w:b/>
          <w:sz w:val="18"/>
          <w:szCs w:val="18"/>
        </w:rPr>
        <w:t>_______</w:t>
      </w:r>
      <w:r w:rsidRPr="007E7ECE">
        <w:rPr>
          <w:rFonts w:ascii="Arial" w:hAnsi="Arial" w:cs="Arial"/>
          <w:b/>
          <w:sz w:val="18"/>
          <w:szCs w:val="18"/>
        </w:rPr>
        <w:t>__________</w:t>
      </w: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Pr="002D2E40" w:rsidRDefault="00A04034" w:rsidP="00690A0A">
      <w:pPr>
        <w:pStyle w:val="Prrafodelista"/>
        <w:numPr>
          <w:ilvl w:val="0"/>
          <w:numId w:val="97"/>
        </w:numPr>
        <w:rPr>
          <w:rFonts w:ascii="Arial" w:hAnsi="Arial" w:cs="Arial"/>
          <w:b/>
          <w:sz w:val="22"/>
          <w:szCs w:val="22"/>
        </w:rPr>
      </w:pPr>
      <w:r w:rsidRPr="002D2E40">
        <w:rPr>
          <w:rFonts w:ascii="Arial" w:hAnsi="Arial" w:cs="Arial"/>
          <w:b/>
          <w:sz w:val="22"/>
          <w:szCs w:val="22"/>
        </w:rPr>
        <w:t>Altura por forma biológica</w:t>
      </w:r>
    </w:p>
    <w:p w:rsidR="00A04034" w:rsidRPr="002D2E40" w:rsidRDefault="00A04034" w:rsidP="00A04034">
      <w:pPr>
        <w:jc w:val="center"/>
        <w:rPr>
          <w:rFonts w:ascii="Arial" w:hAnsi="Arial" w:cs="Arial"/>
          <w:b/>
          <w:sz w:val="10"/>
          <w:szCs w:val="10"/>
        </w:rPr>
      </w:pPr>
    </w:p>
    <w:tbl>
      <w:tblPr>
        <w:tblW w:w="5260" w:type="dxa"/>
        <w:tblInd w:w="55" w:type="dxa"/>
        <w:tblCellMar>
          <w:left w:w="70" w:type="dxa"/>
          <w:right w:w="70" w:type="dxa"/>
        </w:tblCellMar>
        <w:tblLook w:val="04A0"/>
      </w:tblPr>
      <w:tblGrid>
        <w:gridCol w:w="1204"/>
        <w:gridCol w:w="1079"/>
        <w:gridCol w:w="993"/>
        <w:gridCol w:w="992"/>
        <w:gridCol w:w="992"/>
      </w:tblGrid>
      <w:tr w:rsidR="00A04034" w:rsidRPr="002D2E40" w:rsidTr="007049D5">
        <w:trPr>
          <w:trHeight w:val="330"/>
        </w:trPr>
        <w:tc>
          <w:tcPr>
            <w:tcW w:w="1204"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Pr>
                <w:rFonts w:ascii="Arial" w:hAnsi="Arial" w:cs="Arial"/>
                <w:b/>
                <w:sz w:val="16"/>
                <w:szCs w:val="16"/>
              </w:rPr>
              <w:t>1.1</w:t>
            </w:r>
            <w:r w:rsidRPr="002D2E40">
              <w:rPr>
                <w:rFonts w:ascii="Arial" w:hAnsi="Arial" w:cs="Arial"/>
                <w:b/>
                <w:sz w:val="16"/>
                <w:szCs w:val="16"/>
              </w:rPr>
              <w:t>Altura de arbustos (cm)</w:t>
            </w:r>
          </w:p>
        </w:tc>
        <w:tc>
          <w:tcPr>
            <w:tcW w:w="1079"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1</w:t>
            </w:r>
          </w:p>
        </w:tc>
        <w:tc>
          <w:tcPr>
            <w:tcW w:w="993"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2D2E40" w:rsidTr="007049D5">
        <w:trPr>
          <w:trHeight w:val="315"/>
        </w:trPr>
        <w:tc>
          <w:tcPr>
            <w:tcW w:w="1204" w:type="dxa"/>
            <w:tcBorders>
              <w:top w:val="single" w:sz="8" w:space="0" w:color="auto"/>
              <w:left w:val="single" w:sz="8" w:space="0" w:color="auto"/>
              <w:bottom w:val="single" w:sz="4"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5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r w:rsidR="00A04034" w:rsidRPr="002D2E40" w:rsidTr="007049D5">
        <w:trPr>
          <w:trHeight w:val="330"/>
        </w:trPr>
        <w:tc>
          <w:tcPr>
            <w:tcW w:w="1204" w:type="dxa"/>
            <w:tcBorders>
              <w:top w:val="single" w:sz="4"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10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Pr>
                <w:rFonts w:ascii="Arial" w:hAnsi="Arial" w:cs="Arial"/>
                <w:noProof/>
                <w:sz w:val="16"/>
                <w:szCs w:val="16"/>
                <w:lang w:eastAsia="es-ES"/>
              </w:rPr>
              <w:drawing>
                <wp:anchor distT="0" distB="0" distL="114300" distR="114300" simplePos="0" relativeHeight="251727872" behindDoc="0" locked="0" layoutInCell="1" allowOverlap="1">
                  <wp:simplePos x="0" y="0"/>
                  <wp:positionH relativeFrom="column">
                    <wp:posOffset>1223010</wp:posOffset>
                  </wp:positionH>
                  <wp:positionV relativeFrom="paragraph">
                    <wp:posOffset>87630</wp:posOffset>
                  </wp:positionV>
                  <wp:extent cx="2276475" cy="1986915"/>
                  <wp:effectExtent l="19050" t="0" r="9525" b="0"/>
                  <wp:wrapNone/>
                  <wp:docPr id="2" name="Imagen 20" descr="profund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fundidad"/>
                          <pic:cNvPicPr>
                            <a:picLocks noChangeAspect="1" noChangeArrowheads="1"/>
                          </pic:cNvPicPr>
                        </pic:nvPicPr>
                        <pic:blipFill>
                          <a:blip r:embed="rId9" cstate="print"/>
                          <a:srcRect/>
                          <a:stretch>
                            <a:fillRect/>
                          </a:stretch>
                        </pic:blipFill>
                        <pic:spPr bwMode="auto">
                          <a:xfrm>
                            <a:off x="0" y="0"/>
                            <a:ext cx="2276475" cy="1986915"/>
                          </a:xfrm>
                          <a:prstGeom prst="rect">
                            <a:avLst/>
                          </a:prstGeom>
                          <a:noFill/>
                          <a:ln w="9525">
                            <a:noFill/>
                            <a:miter lim="800000"/>
                            <a:headEnd/>
                            <a:tailEnd/>
                          </a:ln>
                        </pic:spPr>
                      </pic:pic>
                    </a:graphicData>
                  </a:graphic>
                </wp:anchor>
              </w:drawing>
            </w:r>
            <w:r w:rsidRPr="002D2E40">
              <w:rPr>
                <w:rFonts w:ascii="Arial" w:hAnsi="Arial" w:cs="Arial"/>
                <w:sz w:val="16"/>
                <w:szCs w:val="16"/>
              </w:rPr>
              <w:t> </w:t>
            </w:r>
          </w:p>
        </w:tc>
      </w:tr>
    </w:tbl>
    <w:p w:rsidR="00A04034" w:rsidRPr="002D2E40" w:rsidRDefault="00A04034" w:rsidP="00A04034">
      <w:pPr>
        <w:jc w:val="right"/>
        <w:rPr>
          <w:rFonts w:ascii="Arial" w:hAnsi="Arial" w:cs="Arial"/>
          <w:sz w:val="10"/>
          <w:szCs w:val="10"/>
        </w:rPr>
      </w:pPr>
    </w:p>
    <w:tbl>
      <w:tblPr>
        <w:tblW w:w="5260" w:type="dxa"/>
        <w:tblInd w:w="55" w:type="dxa"/>
        <w:tblCellMar>
          <w:left w:w="70" w:type="dxa"/>
          <w:right w:w="70" w:type="dxa"/>
        </w:tblCellMar>
        <w:tblLook w:val="04A0"/>
      </w:tblPr>
      <w:tblGrid>
        <w:gridCol w:w="1204"/>
        <w:gridCol w:w="1079"/>
        <w:gridCol w:w="993"/>
        <w:gridCol w:w="992"/>
        <w:gridCol w:w="992"/>
      </w:tblGrid>
      <w:tr w:rsidR="00A04034" w:rsidRPr="002D2E40" w:rsidTr="007049D5">
        <w:trPr>
          <w:trHeight w:val="330"/>
        </w:trPr>
        <w:tc>
          <w:tcPr>
            <w:tcW w:w="1204"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Pr>
                <w:rFonts w:ascii="Arial" w:hAnsi="Arial" w:cs="Arial"/>
                <w:b/>
                <w:sz w:val="16"/>
                <w:szCs w:val="16"/>
              </w:rPr>
              <w:t xml:space="preserve">1.2 </w:t>
            </w:r>
            <w:r w:rsidRPr="002D2E40">
              <w:rPr>
                <w:rFonts w:ascii="Arial" w:hAnsi="Arial" w:cs="Arial"/>
                <w:b/>
                <w:sz w:val="16"/>
                <w:szCs w:val="16"/>
              </w:rPr>
              <w:t>Altura de pastos (cm)</w:t>
            </w:r>
          </w:p>
        </w:tc>
        <w:tc>
          <w:tcPr>
            <w:tcW w:w="1079"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1</w:t>
            </w:r>
          </w:p>
        </w:tc>
        <w:tc>
          <w:tcPr>
            <w:tcW w:w="993"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2D2E40" w:rsidTr="007049D5">
        <w:trPr>
          <w:trHeight w:val="315"/>
        </w:trPr>
        <w:tc>
          <w:tcPr>
            <w:tcW w:w="1204" w:type="dxa"/>
            <w:tcBorders>
              <w:top w:val="single" w:sz="8" w:space="0" w:color="auto"/>
              <w:left w:val="single" w:sz="8" w:space="0" w:color="auto"/>
              <w:bottom w:val="single" w:sz="4"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5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r w:rsidR="00A04034" w:rsidRPr="002D2E40" w:rsidTr="007049D5">
        <w:trPr>
          <w:trHeight w:val="330"/>
        </w:trPr>
        <w:tc>
          <w:tcPr>
            <w:tcW w:w="1204" w:type="dxa"/>
            <w:tcBorders>
              <w:top w:val="single" w:sz="4"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10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bl>
    <w:p w:rsidR="00A04034" w:rsidRPr="005E581E" w:rsidRDefault="00A04034" w:rsidP="00A04034">
      <w:pPr>
        <w:jc w:val="right"/>
        <w:rPr>
          <w:rFonts w:ascii="Arial" w:hAnsi="Arial" w:cs="Arial"/>
          <w:sz w:val="10"/>
          <w:szCs w:val="10"/>
          <w:highlight w:val="yellow"/>
        </w:rPr>
      </w:pPr>
    </w:p>
    <w:p w:rsidR="00A04034" w:rsidRPr="005E581E" w:rsidRDefault="00A04034" w:rsidP="00A04034">
      <w:pPr>
        <w:jc w:val="right"/>
        <w:rPr>
          <w:rFonts w:ascii="Arial" w:hAnsi="Arial" w:cs="Arial"/>
          <w:sz w:val="10"/>
          <w:szCs w:val="10"/>
          <w:highlight w:val="yellow"/>
        </w:rPr>
      </w:pPr>
    </w:p>
    <w:tbl>
      <w:tblPr>
        <w:tblpPr w:leftFromText="141" w:rightFromText="141" w:vertAnchor="text" w:horzAnchor="margin" w:tblpY="-30"/>
        <w:tblW w:w="5260" w:type="dxa"/>
        <w:tblCellMar>
          <w:left w:w="70" w:type="dxa"/>
          <w:right w:w="70" w:type="dxa"/>
        </w:tblCellMar>
        <w:tblLook w:val="04A0"/>
      </w:tblPr>
      <w:tblGrid>
        <w:gridCol w:w="1204"/>
        <w:gridCol w:w="1079"/>
        <w:gridCol w:w="993"/>
        <w:gridCol w:w="992"/>
        <w:gridCol w:w="992"/>
      </w:tblGrid>
      <w:tr w:rsidR="00A04034" w:rsidRPr="002D2E40" w:rsidTr="007049D5">
        <w:trPr>
          <w:trHeight w:val="330"/>
        </w:trPr>
        <w:tc>
          <w:tcPr>
            <w:tcW w:w="1204"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Pr>
                <w:rFonts w:ascii="Arial" w:hAnsi="Arial" w:cs="Arial"/>
                <w:b/>
                <w:sz w:val="16"/>
                <w:szCs w:val="16"/>
              </w:rPr>
              <w:t xml:space="preserve">1.3 </w:t>
            </w:r>
            <w:r w:rsidRPr="002D2E40">
              <w:rPr>
                <w:rFonts w:ascii="Arial" w:hAnsi="Arial" w:cs="Arial"/>
                <w:b/>
                <w:sz w:val="16"/>
                <w:szCs w:val="16"/>
              </w:rPr>
              <w:t>Altura de hierbas (cm)</w:t>
            </w:r>
          </w:p>
        </w:tc>
        <w:tc>
          <w:tcPr>
            <w:tcW w:w="1079"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1</w:t>
            </w:r>
          </w:p>
        </w:tc>
        <w:tc>
          <w:tcPr>
            <w:tcW w:w="993"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2D2E40" w:rsidTr="007049D5">
        <w:trPr>
          <w:trHeight w:val="315"/>
        </w:trPr>
        <w:tc>
          <w:tcPr>
            <w:tcW w:w="1204" w:type="dxa"/>
            <w:tcBorders>
              <w:top w:val="single" w:sz="8" w:space="0" w:color="auto"/>
              <w:left w:val="single" w:sz="8" w:space="0" w:color="auto"/>
              <w:bottom w:val="single" w:sz="4"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5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r w:rsidR="00A04034" w:rsidRPr="002D2E40" w:rsidTr="007049D5">
        <w:trPr>
          <w:trHeight w:val="330"/>
        </w:trPr>
        <w:tc>
          <w:tcPr>
            <w:tcW w:w="1204" w:type="dxa"/>
            <w:tcBorders>
              <w:top w:val="single" w:sz="4"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10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bl>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tbl>
      <w:tblPr>
        <w:tblpPr w:leftFromText="141" w:rightFromText="141" w:vertAnchor="text" w:horzAnchor="margin" w:tblpY="-48"/>
        <w:tblW w:w="5260" w:type="dxa"/>
        <w:tblCellMar>
          <w:left w:w="70" w:type="dxa"/>
          <w:right w:w="70" w:type="dxa"/>
        </w:tblCellMar>
        <w:tblLook w:val="04A0"/>
      </w:tblPr>
      <w:tblGrid>
        <w:gridCol w:w="1346"/>
        <w:gridCol w:w="937"/>
        <w:gridCol w:w="993"/>
        <w:gridCol w:w="992"/>
        <w:gridCol w:w="992"/>
      </w:tblGrid>
      <w:tr w:rsidR="00A04034" w:rsidRPr="002D2E40" w:rsidTr="007049D5">
        <w:trPr>
          <w:trHeight w:val="330"/>
        </w:trPr>
        <w:tc>
          <w:tcPr>
            <w:tcW w:w="1346"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rsidR="00A04034" w:rsidRDefault="00A04034" w:rsidP="00A04034">
            <w:pPr>
              <w:rPr>
                <w:rFonts w:ascii="Arial" w:hAnsi="Arial" w:cs="Arial"/>
                <w:b/>
                <w:sz w:val="16"/>
                <w:szCs w:val="16"/>
              </w:rPr>
            </w:pPr>
            <w:r>
              <w:rPr>
                <w:rFonts w:ascii="Arial" w:hAnsi="Arial" w:cs="Arial"/>
                <w:b/>
                <w:sz w:val="16"/>
                <w:szCs w:val="16"/>
              </w:rPr>
              <w:t xml:space="preserve">1.4 </w:t>
            </w:r>
            <w:r w:rsidRPr="002D2E40">
              <w:rPr>
                <w:rFonts w:ascii="Arial" w:hAnsi="Arial" w:cs="Arial"/>
                <w:b/>
                <w:sz w:val="16"/>
                <w:szCs w:val="16"/>
              </w:rPr>
              <w:t>Otras (cm)</w:t>
            </w:r>
          </w:p>
          <w:p w:rsidR="00A04034" w:rsidRPr="002D2E40" w:rsidRDefault="00A04034" w:rsidP="00A04034">
            <w:pPr>
              <w:rPr>
                <w:rFonts w:ascii="Arial" w:hAnsi="Arial" w:cs="Arial"/>
                <w:b/>
                <w:sz w:val="16"/>
                <w:szCs w:val="16"/>
              </w:rPr>
            </w:pPr>
          </w:p>
        </w:tc>
        <w:tc>
          <w:tcPr>
            <w:tcW w:w="937"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1</w:t>
            </w:r>
          </w:p>
        </w:tc>
        <w:tc>
          <w:tcPr>
            <w:tcW w:w="993"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2D2E40" w:rsidTr="007049D5">
        <w:trPr>
          <w:trHeight w:val="315"/>
        </w:trPr>
        <w:tc>
          <w:tcPr>
            <w:tcW w:w="1346" w:type="dxa"/>
            <w:tcBorders>
              <w:top w:val="single" w:sz="8" w:space="0" w:color="auto"/>
              <w:left w:val="single" w:sz="8" w:space="0" w:color="auto"/>
              <w:bottom w:val="single" w:sz="4"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5 metros</w:t>
            </w:r>
          </w:p>
        </w:tc>
        <w:tc>
          <w:tcPr>
            <w:tcW w:w="937"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r w:rsidR="00A04034" w:rsidRPr="003221A9" w:rsidTr="007049D5">
        <w:trPr>
          <w:trHeight w:val="330"/>
        </w:trPr>
        <w:tc>
          <w:tcPr>
            <w:tcW w:w="1346" w:type="dxa"/>
            <w:tcBorders>
              <w:top w:val="single" w:sz="4" w:space="0" w:color="auto"/>
              <w:left w:val="single" w:sz="8" w:space="0" w:color="auto"/>
              <w:bottom w:val="single" w:sz="8" w:space="0" w:color="auto"/>
              <w:right w:val="single" w:sz="8" w:space="0" w:color="auto"/>
            </w:tcBorders>
            <w:shd w:val="clear" w:color="auto" w:fill="92D050"/>
            <w:noWrap/>
            <w:vAlign w:val="bottom"/>
            <w:hideMark/>
          </w:tcPr>
          <w:p w:rsidR="00A04034" w:rsidRPr="00601034" w:rsidRDefault="00A04034" w:rsidP="00A04034">
            <w:pPr>
              <w:rPr>
                <w:rFonts w:ascii="Arial" w:hAnsi="Arial" w:cs="Arial"/>
                <w:b/>
                <w:sz w:val="16"/>
                <w:szCs w:val="16"/>
              </w:rPr>
            </w:pPr>
            <w:r w:rsidRPr="002D2E40">
              <w:rPr>
                <w:rFonts w:ascii="Arial" w:hAnsi="Arial" w:cs="Arial"/>
                <w:b/>
                <w:sz w:val="16"/>
                <w:szCs w:val="16"/>
              </w:rPr>
              <w:t>10 metros</w:t>
            </w:r>
          </w:p>
        </w:tc>
        <w:tc>
          <w:tcPr>
            <w:tcW w:w="937" w:type="dxa"/>
            <w:tcBorders>
              <w:top w:val="nil"/>
              <w:left w:val="nil"/>
              <w:bottom w:val="single" w:sz="4" w:space="0" w:color="auto"/>
              <w:right w:val="single" w:sz="4" w:space="0" w:color="auto"/>
            </w:tcBorders>
            <w:shd w:val="clear" w:color="auto" w:fill="auto"/>
            <w:noWrap/>
            <w:vAlign w:val="bottom"/>
            <w:hideMark/>
          </w:tcPr>
          <w:p w:rsidR="00A04034" w:rsidRPr="004F28D5" w:rsidRDefault="00A04034" w:rsidP="00A04034">
            <w:pPr>
              <w:rPr>
                <w:rFonts w:ascii="Arial" w:hAnsi="Arial" w:cs="Arial"/>
                <w:sz w:val="16"/>
                <w:szCs w:val="16"/>
              </w:rPr>
            </w:pPr>
            <w:r w:rsidRPr="004F28D5">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4F28D5" w:rsidRDefault="00A04034" w:rsidP="00A04034">
            <w:pPr>
              <w:rPr>
                <w:rFonts w:ascii="Arial" w:hAnsi="Arial" w:cs="Arial"/>
                <w:sz w:val="16"/>
                <w:szCs w:val="16"/>
              </w:rPr>
            </w:pPr>
            <w:r w:rsidRPr="004F28D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4F28D5" w:rsidRDefault="00A04034" w:rsidP="00A04034">
            <w:pPr>
              <w:rPr>
                <w:rFonts w:ascii="Arial" w:hAnsi="Arial" w:cs="Arial"/>
                <w:sz w:val="16"/>
                <w:szCs w:val="16"/>
              </w:rPr>
            </w:pPr>
            <w:r w:rsidRPr="004F28D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4F28D5" w:rsidRDefault="00A04034" w:rsidP="00A04034">
            <w:pPr>
              <w:rPr>
                <w:rFonts w:ascii="Arial" w:hAnsi="Arial" w:cs="Arial"/>
                <w:sz w:val="16"/>
                <w:szCs w:val="16"/>
              </w:rPr>
            </w:pPr>
            <w:r w:rsidRPr="004F28D5">
              <w:rPr>
                <w:rFonts w:ascii="Arial" w:hAnsi="Arial" w:cs="Arial"/>
                <w:sz w:val="16"/>
                <w:szCs w:val="16"/>
              </w:rPr>
              <w:t> </w:t>
            </w:r>
          </w:p>
        </w:tc>
      </w:tr>
    </w:tbl>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Pr="009E7948" w:rsidRDefault="00A04034" w:rsidP="00690A0A">
      <w:pPr>
        <w:pStyle w:val="Prrafodelista"/>
        <w:numPr>
          <w:ilvl w:val="0"/>
          <w:numId w:val="97"/>
        </w:numPr>
        <w:jc w:val="center"/>
        <w:rPr>
          <w:rFonts w:ascii="Arial" w:hAnsi="Arial" w:cs="Arial"/>
          <w:b/>
          <w:sz w:val="22"/>
          <w:szCs w:val="22"/>
        </w:rPr>
      </w:pPr>
      <w:r w:rsidRPr="009E7948">
        <w:rPr>
          <w:rFonts w:ascii="Arial" w:hAnsi="Arial" w:cs="Arial"/>
          <w:b/>
          <w:sz w:val="22"/>
          <w:szCs w:val="22"/>
        </w:rPr>
        <w:t>Combustibles leñosos caídos 1, 10, 100 y 1000 hrs</w:t>
      </w:r>
    </w:p>
    <w:p w:rsidR="00A04034" w:rsidRPr="005E581E" w:rsidRDefault="00A04034" w:rsidP="00A04034">
      <w:pPr>
        <w:jc w:val="right"/>
        <w:rPr>
          <w:rFonts w:ascii="Arial" w:hAnsi="Arial" w:cs="Arial"/>
          <w:sz w:val="10"/>
          <w:szCs w:val="10"/>
          <w:highlight w:val="yellow"/>
        </w:rPr>
      </w:pPr>
    </w:p>
    <w:p w:rsidR="00A04034" w:rsidRPr="005E581E" w:rsidRDefault="00A04034" w:rsidP="00A04034">
      <w:pPr>
        <w:rPr>
          <w:rFonts w:ascii="Arial" w:hAnsi="Arial" w:cs="Arial"/>
          <w:sz w:val="10"/>
          <w:szCs w:val="10"/>
          <w:highlight w:val="yellow"/>
        </w:rPr>
        <w:sectPr w:rsidR="00A04034" w:rsidRPr="005E581E" w:rsidSect="00A04034">
          <w:headerReference w:type="default" r:id="rId10"/>
          <w:footerReference w:type="default" r:id="rId11"/>
          <w:type w:val="continuous"/>
          <w:pgSz w:w="12240" w:h="15840" w:code="1"/>
          <w:pgMar w:top="924" w:right="902" w:bottom="1134" w:left="902" w:header="360" w:footer="851" w:gutter="0"/>
          <w:cols w:space="708"/>
          <w:docGrid w:linePitch="360"/>
        </w:sectPr>
      </w:pPr>
    </w:p>
    <w:tbl>
      <w:tblPr>
        <w:tblW w:w="5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6"/>
        <w:gridCol w:w="977"/>
        <w:gridCol w:w="938"/>
        <w:gridCol w:w="984"/>
        <w:gridCol w:w="1065"/>
      </w:tblGrid>
      <w:tr w:rsidR="00A04034" w:rsidRPr="005E581E" w:rsidTr="007049D5">
        <w:tc>
          <w:tcPr>
            <w:tcW w:w="1116" w:type="dxa"/>
            <w:tcBorders>
              <w:bottom w:val="single" w:sz="4" w:space="0" w:color="auto"/>
            </w:tcBorders>
            <w:shd w:val="clear" w:color="auto" w:fill="92D050"/>
          </w:tcPr>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lastRenderedPageBreak/>
              <w:t>2</w:t>
            </w:r>
            <w:r w:rsidRPr="007449F1">
              <w:rPr>
                <w:rFonts w:ascii="Arial" w:hAnsi="Arial" w:cs="Arial"/>
                <w:b/>
                <w:sz w:val="14"/>
                <w:szCs w:val="14"/>
              </w:rPr>
              <w:t>.1Transecto</w:t>
            </w:r>
          </w:p>
        </w:tc>
        <w:tc>
          <w:tcPr>
            <w:tcW w:w="977"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w:t>
            </w:r>
            <w:r w:rsidRPr="007449F1">
              <w:rPr>
                <w:rFonts w:ascii="Arial" w:hAnsi="Arial" w:cs="Arial"/>
                <w:b/>
                <w:sz w:val="14"/>
                <w:szCs w:val="14"/>
              </w:rPr>
              <w:t>.2</w:t>
            </w:r>
          </w:p>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sidRPr="007449F1">
              <w:rPr>
                <w:rFonts w:ascii="Arial" w:hAnsi="Arial" w:cs="Arial"/>
                <w:b/>
                <w:sz w:val="14"/>
                <w:szCs w:val="14"/>
              </w:rPr>
              <w:t>% pendiente</w:t>
            </w:r>
          </w:p>
        </w:tc>
        <w:tc>
          <w:tcPr>
            <w:tcW w:w="938"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w:t>
            </w:r>
            <w:r w:rsidRPr="007449F1">
              <w:rPr>
                <w:rFonts w:ascii="Arial" w:hAnsi="Arial" w:cs="Arial"/>
                <w:b/>
                <w:sz w:val="14"/>
                <w:szCs w:val="14"/>
              </w:rPr>
              <w:t>.3</w:t>
            </w:r>
          </w:p>
          <w:p w:rsidR="00A04034" w:rsidRPr="007449F1" w:rsidRDefault="0088606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 xml:space="preserve"> </w:t>
            </w:r>
            <w:r w:rsidR="00A04034" w:rsidRPr="007449F1">
              <w:rPr>
                <w:rFonts w:ascii="Arial" w:hAnsi="Arial" w:cs="Arial"/>
                <w:b/>
                <w:sz w:val="14"/>
                <w:szCs w:val="14"/>
              </w:rPr>
              <w:t>10-15 m</w:t>
            </w:r>
          </w:p>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sidRPr="007449F1">
              <w:rPr>
                <w:rFonts w:ascii="Arial" w:hAnsi="Arial" w:cs="Arial"/>
                <w:b/>
                <w:sz w:val="14"/>
                <w:szCs w:val="14"/>
              </w:rPr>
              <w:t xml:space="preserve">1 </w:t>
            </w:r>
            <w:proofErr w:type="spellStart"/>
            <w:r w:rsidRPr="007449F1">
              <w:rPr>
                <w:rFonts w:ascii="Arial" w:hAnsi="Arial" w:cs="Arial"/>
                <w:b/>
                <w:sz w:val="14"/>
                <w:szCs w:val="14"/>
              </w:rPr>
              <w:t>hr</w:t>
            </w:r>
            <w:proofErr w:type="spellEnd"/>
          </w:p>
        </w:tc>
        <w:tc>
          <w:tcPr>
            <w:tcW w:w="984"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2.4</w:t>
            </w:r>
          </w:p>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sidRPr="007449F1">
              <w:rPr>
                <w:rFonts w:ascii="Arial" w:hAnsi="Arial" w:cs="Arial"/>
                <w:b/>
                <w:sz w:val="14"/>
                <w:szCs w:val="14"/>
              </w:rPr>
              <w:t>10-15 m</w:t>
            </w:r>
          </w:p>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sidRPr="007449F1">
              <w:rPr>
                <w:rFonts w:ascii="Arial" w:hAnsi="Arial" w:cs="Arial"/>
                <w:b/>
                <w:sz w:val="14"/>
                <w:szCs w:val="14"/>
              </w:rPr>
              <w:t>10 hrs</w:t>
            </w:r>
          </w:p>
        </w:tc>
        <w:tc>
          <w:tcPr>
            <w:tcW w:w="1065"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w:t>
            </w:r>
            <w:r w:rsidRPr="007449F1">
              <w:rPr>
                <w:rFonts w:ascii="Arial" w:hAnsi="Arial" w:cs="Arial"/>
                <w:b/>
                <w:sz w:val="14"/>
                <w:szCs w:val="14"/>
              </w:rPr>
              <w:t>.5</w:t>
            </w:r>
          </w:p>
          <w:p w:rsidR="00A04034" w:rsidRPr="007449F1" w:rsidRDefault="0088606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 xml:space="preserve"> </w:t>
            </w:r>
            <w:r w:rsidR="00A04034" w:rsidRPr="007449F1">
              <w:rPr>
                <w:rFonts w:ascii="Arial" w:hAnsi="Arial" w:cs="Arial"/>
                <w:b/>
                <w:sz w:val="14"/>
                <w:szCs w:val="14"/>
              </w:rPr>
              <w:t>0-15 m</w:t>
            </w:r>
          </w:p>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sidRPr="007449F1">
              <w:rPr>
                <w:rFonts w:ascii="Arial" w:hAnsi="Arial" w:cs="Arial"/>
                <w:b/>
                <w:sz w:val="14"/>
                <w:szCs w:val="14"/>
              </w:rPr>
              <w:t>100 hrs</w:t>
            </w:r>
          </w:p>
        </w:tc>
      </w:tr>
      <w:tr w:rsidR="00A04034" w:rsidRPr="005E581E" w:rsidTr="007049D5">
        <w:tc>
          <w:tcPr>
            <w:tcW w:w="1116" w:type="dxa"/>
            <w:shd w:val="clear" w:color="auto" w:fill="92D050"/>
          </w:tcPr>
          <w:p w:rsidR="00A04034" w:rsidRPr="008D5143" w:rsidRDefault="00A04034" w:rsidP="00A04034">
            <w:pPr>
              <w:overflowPunct w:val="0"/>
              <w:autoSpaceDE w:val="0"/>
              <w:autoSpaceDN w:val="0"/>
              <w:adjustRightInd w:val="0"/>
              <w:jc w:val="center"/>
              <w:textAlignment w:val="baseline"/>
              <w:rPr>
                <w:rFonts w:ascii="Arial" w:hAnsi="Arial" w:cs="Arial"/>
                <w:b/>
              </w:rPr>
            </w:pPr>
            <w:r w:rsidRPr="008D5143">
              <w:rPr>
                <w:rFonts w:ascii="Arial" w:hAnsi="Arial" w:cs="Arial"/>
                <w:b/>
              </w:rPr>
              <w:t>1</w:t>
            </w:r>
          </w:p>
        </w:tc>
        <w:tc>
          <w:tcPr>
            <w:tcW w:w="9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38"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8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65"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7049D5">
        <w:tc>
          <w:tcPr>
            <w:tcW w:w="1116" w:type="dxa"/>
            <w:shd w:val="clear" w:color="auto" w:fill="92D050"/>
          </w:tcPr>
          <w:p w:rsidR="00A04034" w:rsidRPr="008D5143" w:rsidRDefault="00A04034" w:rsidP="00A04034">
            <w:pPr>
              <w:overflowPunct w:val="0"/>
              <w:autoSpaceDE w:val="0"/>
              <w:autoSpaceDN w:val="0"/>
              <w:adjustRightInd w:val="0"/>
              <w:jc w:val="center"/>
              <w:textAlignment w:val="baseline"/>
              <w:rPr>
                <w:rFonts w:ascii="Arial" w:hAnsi="Arial" w:cs="Arial"/>
                <w:b/>
              </w:rPr>
            </w:pPr>
            <w:r w:rsidRPr="008D5143">
              <w:rPr>
                <w:rFonts w:ascii="Arial" w:hAnsi="Arial" w:cs="Arial"/>
                <w:b/>
              </w:rPr>
              <w:t>2</w:t>
            </w:r>
          </w:p>
        </w:tc>
        <w:tc>
          <w:tcPr>
            <w:tcW w:w="9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38"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8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65"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7049D5">
        <w:tc>
          <w:tcPr>
            <w:tcW w:w="1116" w:type="dxa"/>
            <w:shd w:val="clear" w:color="auto" w:fill="92D050"/>
          </w:tcPr>
          <w:p w:rsidR="00A04034" w:rsidRPr="008D5143" w:rsidRDefault="00A04034" w:rsidP="00A04034">
            <w:pPr>
              <w:overflowPunct w:val="0"/>
              <w:autoSpaceDE w:val="0"/>
              <w:autoSpaceDN w:val="0"/>
              <w:adjustRightInd w:val="0"/>
              <w:jc w:val="center"/>
              <w:textAlignment w:val="baseline"/>
              <w:rPr>
                <w:rFonts w:ascii="Arial" w:hAnsi="Arial" w:cs="Arial"/>
                <w:b/>
              </w:rPr>
            </w:pPr>
            <w:r w:rsidRPr="008D5143">
              <w:rPr>
                <w:rFonts w:ascii="Arial" w:hAnsi="Arial" w:cs="Arial"/>
                <w:b/>
              </w:rPr>
              <w:t>3</w:t>
            </w:r>
          </w:p>
        </w:tc>
        <w:tc>
          <w:tcPr>
            <w:tcW w:w="9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38"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8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65"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7049D5">
        <w:tc>
          <w:tcPr>
            <w:tcW w:w="1116" w:type="dxa"/>
            <w:shd w:val="clear" w:color="auto" w:fill="92D050"/>
          </w:tcPr>
          <w:p w:rsidR="00A04034" w:rsidRPr="008D5143" w:rsidRDefault="00A04034" w:rsidP="00A04034">
            <w:pPr>
              <w:overflowPunct w:val="0"/>
              <w:autoSpaceDE w:val="0"/>
              <w:autoSpaceDN w:val="0"/>
              <w:adjustRightInd w:val="0"/>
              <w:jc w:val="center"/>
              <w:textAlignment w:val="baseline"/>
              <w:rPr>
                <w:rFonts w:ascii="Arial" w:hAnsi="Arial" w:cs="Arial"/>
                <w:b/>
              </w:rPr>
            </w:pPr>
            <w:r w:rsidRPr="008D5143">
              <w:rPr>
                <w:rFonts w:ascii="Arial" w:hAnsi="Arial" w:cs="Arial"/>
                <w:b/>
              </w:rPr>
              <w:t>4</w:t>
            </w:r>
          </w:p>
        </w:tc>
        <w:tc>
          <w:tcPr>
            <w:tcW w:w="9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38"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8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65"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bl>
    <w:p w:rsidR="00A04034" w:rsidRPr="005E581E" w:rsidRDefault="00A04034" w:rsidP="00A04034">
      <w:pPr>
        <w:rPr>
          <w:rFonts w:ascii="Arial" w:hAnsi="Arial" w:cs="Arial"/>
          <w:sz w:val="16"/>
          <w:szCs w:val="16"/>
          <w:highlight w:val="yellow"/>
        </w:rPr>
      </w:pPr>
    </w:p>
    <w:tbl>
      <w:tblPr>
        <w:tblW w:w="5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770"/>
        <w:gridCol w:w="628"/>
        <w:gridCol w:w="641"/>
        <w:gridCol w:w="628"/>
        <w:gridCol w:w="641"/>
        <w:gridCol w:w="628"/>
        <w:gridCol w:w="641"/>
      </w:tblGrid>
      <w:tr w:rsidR="00A04034" w:rsidRPr="002D2E40" w:rsidTr="007049D5">
        <w:tc>
          <w:tcPr>
            <w:tcW w:w="5254" w:type="dxa"/>
            <w:gridSpan w:val="8"/>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rPr>
            </w:pPr>
            <w:r>
              <w:rPr>
                <w:rFonts w:ascii="Arial" w:hAnsi="Arial" w:cs="Arial"/>
                <w:b/>
              </w:rPr>
              <w:t>2.6</w:t>
            </w:r>
            <w:r w:rsidRPr="002D2E40">
              <w:rPr>
                <w:rFonts w:ascii="Arial" w:hAnsi="Arial" w:cs="Arial"/>
                <w:b/>
              </w:rPr>
              <w:t>.Combustibles de 1000 hrs 0 -15 m</w:t>
            </w:r>
          </w:p>
        </w:tc>
      </w:tr>
      <w:tr w:rsidR="00A04034" w:rsidRPr="002D2E40" w:rsidTr="007049D5">
        <w:tc>
          <w:tcPr>
            <w:tcW w:w="1213"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2.7</w:t>
            </w:r>
            <w:r w:rsidRPr="002D2E40">
              <w:rPr>
                <w:rFonts w:ascii="Arial" w:hAnsi="Arial" w:cs="Arial"/>
                <w:b/>
                <w:sz w:val="14"/>
                <w:szCs w:val="14"/>
              </w:rPr>
              <w:t>.Transecto 1</w:t>
            </w:r>
          </w:p>
        </w:tc>
        <w:tc>
          <w:tcPr>
            <w:tcW w:w="1347"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1347"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1347"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5E581E" w:rsidTr="007049D5">
        <w:tc>
          <w:tcPr>
            <w:tcW w:w="610" w:type="dxa"/>
            <w:shd w:val="clear" w:color="auto" w:fill="92D050"/>
          </w:tcPr>
          <w:p w:rsidR="00A04034" w:rsidRPr="002D2E40" w:rsidRDefault="00A04034" w:rsidP="00A04034">
            <w:pPr>
              <w:overflowPunct w:val="0"/>
              <w:autoSpaceDE w:val="0"/>
              <w:autoSpaceDN w:val="0"/>
              <w:adjustRightInd w:val="0"/>
              <w:textAlignment w:val="baseline"/>
              <w:rPr>
                <w:rFonts w:ascii="Arial" w:hAnsi="Arial" w:cs="Arial"/>
                <w:b/>
                <w:sz w:val="12"/>
                <w:szCs w:val="12"/>
              </w:rPr>
            </w:pPr>
            <w:r>
              <w:rPr>
                <w:rFonts w:ascii="Arial" w:hAnsi="Arial" w:cs="Arial"/>
                <w:b/>
                <w:sz w:val="12"/>
                <w:szCs w:val="12"/>
              </w:rPr>
              <w:t>2.8</w:t>
            </w:r>
            <w:r w:rsidRPr="002D2E40">
              <w:rPr>
                <w:rFonts w:ascii="Arial" w:hAnsi="Arial" w:cs="Arial"/>
                <w:b/>
                <w:sz w:val="12"/>
                <w:szCs w:val="12"/>
              </w:rPr>
              <w:t>Diam</w:t>
            </w:r>
          </w:p>
        </w:tc>
        <w:tc>
          <w:tcPr>
            <w:tcW w:w="603"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2.9</w:t>
            </w:r>
            <w:r w:rsidRPr="002D2E40">
              <w:rPr>
                <w:rFonts w:ascii="Arial" w:hAnsi="Arial" w:cs="Arial"/>
                <w:b/>
                <w:sz w:val="12"/>
                <w:szCs w:val="12"/>
              </w:rPr>
              <w:t>.</w:t>
            </w:r>
            <w:r>
              <w:rPr>
                <w:rFonts w:ascii="Arial" w:hAnsi="Arial" w:cs="Arial"/>
                <w:b/>
                <w:sz w:val="12"/>
                <w:szCs w:val="12"/>
              </w:rPr>
              <w:t>Grado</w:t>
            </w:r>
          </w:p>
        </w:tc>
        <w:tc>
          <w:tcPr>
            <w:tcW w:w="677"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6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c>
          <w:tcPr>
            <w:tcW w:w="677"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6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c>
          <w:tcPr>
            <w:tcW w:w="677"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6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r>
      <w:tr w:rsidR="00A04034" w:rsidRPr="005E581E" w:rsidTr="00A04034">
        <w:tc>
          <w:tcPr>
            <w:tcW w:w="6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0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6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0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6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0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6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0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bl>
    <w:p w:rsidR="00A04034" w:rsidRDefault="00A04034" w:rsidP="00A04034">
      <w:pPr>
        <w:jc w:val="right"/>
        <w:rPr>
          <w:rFonts w:ascii="Arial" w:hAnsi="Arial" w:cs="Arial"/>
          <w:sz w:val="10"/>
          <w:szCs w:val="10"/>
          <w:highlight w:val="yellow"/>
        </w:rPr>
      </w:pPr>
    </w:p>
    <w:tbl>
      <w:tblPr>
        <w:tblW w:w="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770"/>
        <w:gridCol w:w="710"/>
        <w:gridCol w:w="570"/>
        <w:gridCol w:w="710"/>
        <w:gridCol w:w="570"/>
        <w:gridCol w:w="710"/>
        <w:gridCol w:w="570"/>
      </w:tblGrid>
      <w:tr w:rsidR="00A04034" w:rsidRPr="002D2E40" w:rsidTr="007049D5">
        <w:tc>
          <w:tcPr>
            <w:tcW w:w="5320" w:type="dxa"/>
            <w:gridSpan w:val="8"/>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rPr>
            </w:pPr>
            <w:r>
              <w:rPr>
                <w:rFonts w:ascii="Arial" w:hAnsi="Arial" w:cs="Arial"/>
                <w:b/>
              </w:rPr>
              <w:lastRenderedPageBreak/>
              <w:t>2.6</w:t>
            </w:r>
            <w:r w:rsidRPr="002D2E40">
              <w:rPr>
                <w:rFonts w:ascii="Arial" w:hAnsi="Arial" w:cs="Arial"/>
                <w:b/>
              </w:rPr>
              <w:t>.Combustibles de 1000 hrs 0 -15 m</w:t>
            </w:r>
          </w:p>
        </w:tc>
      </w:tr>
      <w:tr w:rsidR="00A04034" w:rsidRPr="007449F1" w:rsidTr="007049D5">
        <w:trPr>
          <w:trHeight w:val="208"/>
        </w:trPr>
        <w:tc>
          <w:tcPr>
            <w:tcW w:w="1480"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2.7</w:t>
            </w:r>
            <w:r w:rsidRPr="002D2E40">
              <w:rPr>
                <w:rFonts w:ascii="Arial" w:hAnsi="Arial" w:cs="Arial"/>
                <w:b/>
                <w:sz w:val="14"/>
                <w:szCs w:val="14"/>
              </w:rPr>
              <w:t>.Transecto 1</w:t>
            </w:r>
          </w:p>
        </w:tc>
        <w:tc>
          <w:tcPr>
            <w:tcW w:w="1280"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1280"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1280"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7449F1" w:rsidTr="007049D5">
        <w:tc>
          <w:tcPr>
            <w:tcW w:w="710" w:type="dxa"/>
            <w:shd w:val="clear" w:color="auto" w:fill="92D050"/>
          </w:tcPr>
          <w:p w:rsidR="00A04034" w:rsidRPr="002D2E40" w:rsidRDefault="00A04034" w:rsidP="00A04034">
            <w:pPr>
              <w:overflowPunct w:val="0"/>
              <w:autoSpaceDE w:val="0"/>
              <w:autoSpaceDN w:val="0"/>
              <w:adjustRightInd w:val="0"/>
              <w:textAlignment w:val="baseline"/>
              <w:rPr>
                <w:rFonts w:ascii="Arial" w:hAnsi="Arial" w:cs="Arial"/>
                <w:b/>
                <w:sz w:val="12"/>
                <w:szCs w:val="12"/>
              </w:rPr>
            </w:pPr>
            <w:r>
              <w:rPr>
                <w:rFonts w:ascii="Arial" w:hAnsi="Arial" w:cs="Arial"/>
                <w:b/>
                <w:sz w:val="12"/>
                <w:szCs w:val="12"/>
              </w:rPr>
              <w:t xml:space="preserve">2.8 </w:t>
            </w:r>
            <w:proofErr w:type="spellStart"/>
            <w:r w:rsidRPr="002D2E40">
              <w:rPr>
                <w:rFonts w:ascii="Arial" w:hAnsi="Arial" w:cs="Arial"/>
                <w:b/>
                <w:sz w:val="12"/>
                <w:szCs w:val="12"/>
              </w:rPr>
              <w:t>Diam</w:t>
            </w:r>
            <w:proofErr w:type="spellEnd"/>
          </w:p>
        </w:tc>
        <w:tc>
          <w:tcPr>
            <w:tcW w:w="7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2.9</w:t>
            </w:r>
            <w:r w:rsidRPr="002D2E40">
              <w:rPr>
                <w:rFonts w:ascii="Arial" w:hAnsi="Arial" w:cs="Arial"/>
                <w:b/>
                <w:sz w:val="12"/>
                <w:szCs w:val="12"/>
              </w:rPr>
              <w:t>.</w:t>
            </w:r>
            <w:r>
              <w:rPr>
                <w:rFonts w:ascii="Arial" w:hAnsi="Arial" w:cs="Arial"/>
                <w:b/>
                <w:sz w:val="12"/>
                <w:szCs w:val="12"/>
              </w:rPr>
              <w:t>Grado</w:t>
            </w:r>
          </w:p>
        </w:tc>
        <w:tc>
          <w:tcPr>
            <w:tcW w:w="71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5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c>
          <w:tcPr>
            <w:tcW w:w="71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5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c>
          <w:tcPr>
            <w:tcW w:w="71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5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bl>
    <w:p w:rsidR="00A04034" w:rsidRPr="005E581E" w:rsidRDefault="00A04034" w:rsidP="00A04034">
      <w:pPr>
        <w:jc w:val="right"/>
        <w:rPr>
          <w:rFonts w:ascii="Arial" w:hAnsi="Arial" w:cs="Arial"/>
          <w:sz w:val="10"/>
          <w:szCs w:val="10"/>
          <w:highlight w:val="yellow"/>
        </w:rPr>
      </w:pPr>
    </w:p>
    <w:p w:rsidR="00A04034" w:rsidRPr="005E581E" w:rsidRDefault="00A04034" w:rsidP="00A04034">
      <w:pPr>
        <w:jc w:val="right"/>
        <w:rPr>
          <w:rFonts w:ascii="Arial" w:hAnsi="Arial" w:cs="Arial"/>
          <w:sz w:val="10"/>
          <w:szCs w:val="10"/>
          <w:highlight w:val="yellow"/>
        </w:rPr>
      </w:pPr>
    </w:p>
    <w:p w:rsidR="00A04034" w:rsidRPr="005E581E" w:rsidRDefault="00A04034" w:rsidP="00A04034">
      <w:pPr>
        <w:jc w:val="right"/>
        <w:rPr>
          <w:rFonts w:ascii="Arial" w:hAnsi="Arial" w:cs="Arial"/>
          <w:sz w:val="10"/>
          <w:szCs w:val="10"/>
          <w:highlight w:val="yellow"/>
        </w:rPr>
        <w:sectPr w:rsidR="00A04034" w:rsidRPr="005E581E" w:rsidSect="00A04034">
          <w:type w:val="continuous"/>
          <w:pgSz w:w="12240" w:h="15840" w:code="1"/>
          <w:pgMar w:top="924" w:right="902" w:bottom="1134" w:left="902" w:header="360" w:footer="851" w:gutter="0"/>
          <w:cols w:num="2" w:space="708"/>
          <w:docGrid w:linePitch="360"/>
        </w:sectPr>
      </w:pPr>
    </w:p>
    <w:p w:rsidR="00A04034" w:rsidRPr="009E7948" w:rsidRDefault="00A04034" w:rsidP="00690A0A">
      <w:pPr>
        <w:pStyle w:val="Prrafodelista"/>
        <w:numPr>
          <w:ilvl w:val="0"/>
          <w:numId w:val="97"/>
        </w:numPr>
        <w:jc w:val="center"/>
        <w:rPr>
          <w:rFonts w:ascii="Arial" w:hAnsi="Arial" w:cs="Arial"/>
          <w:b/>
          <w:sz w:val="22"/>
          <w:szCs w:val="22"/>
        </w:rPr>
      </w:pPr>
      <w:r w:rsidRPr="009E7948">
        <w:rPr>
          <w:rFonts w:ascii="Arial" w:hAnsi="Arial" w:cs="Arial"/>
          <w:b/>
          <w:sz w:val="22"/>
          <w:szCs w:val="22"/>
        </w:rPr>
        <w:lastRenderedPageBreak/>
        <w:t>Cobertura de Dosel</w:t>
      </w:r>
    </w:p>
    <w:p w:rsidR="00A04034" w:rsidRPr="005E581E" w:rsidRDefault="00A04034" w:rsidP="00A04034">
      <w:pPr>
        <w:rPr>
          <w:rFonts w:ascii="Arial" w:hAnsi="Arial" w:cs="Arial"/>
          <w:b/>
          <w:sz w:val="10"/>
          <w:szCs w:val="10"/>
          <w:highlight w:val="yellow"/>
        </w:rPr>
      </w:pPr>
    </w:p>
    <w:p w:rsidR="00A04034" w:rsidRPr="005E581E" w:rsidRDefault="00A04034" w:rsidP="00A04034">
      <w:pPr>
        <w:rPr>
          <w:rFonts w:ascii="Arial" w:hAnsi="Arial" w:cs="Arial"/>
          <w:sz w:val="16"/>
          <w:szCs w:val="16"/>
          <w:highlight w:val="yellow"/>
        </w:rPr>
        <w:sectPr w:rsidR="00A04034" w:rsidRPr="005E581E" w:rsidSect="00A04034">
          <w:type w:val="continuous"/>
          <w:pgSz w:w="12240" w:h="15840" w:code="1"/>
          <w:pgMar w:top="924" w:right="902" w:bottom="1134" w:left="902" w:header="360" w:footer="851" w:gutter="0"/>
          <w:cols w:space="708"/>
          <w:docGrid w:linePitch="360"/>
        </w:sectPr>
      </w:pPr>
    </w:p>
    <w:tbl>
      <w:tblPr>
        <w:tblW w:w="5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134"/>
        <w:gridCol w:w="1041"/>
        <w:gridCol w:w="1134"/>
        <w:gridCol w:w="943"/>
      </w:tblGrid>
      <w:tr w:rsidR="00A04034" w:rsidRPr="005E581E" w:rsidTr="00196D4E">
        <w:tc>
          <w:tcPr>
            <w:tcW w:w="851" w:type="dxa"/>
            <w:tcBorders>
              <w:bottom w:val="single" w:sz="4" w:space="0" w:color="auto"/>
            </w:tcBorders>
            <w:shd w:val="clear" w:color="auto" w:fill="92D050"/>
          </w:tcPr>
          <w:p w:rsidR="00A04034" w:rsidRPr="00F40E0F" w:rsidRDefault="00A04034" w:rsidP="00A04034">
            <w:pPr>
              <w:overflowPunct w:val="0"/>
              <w:autoSpaceDE w:val="0"/>
              <w:autoSpaceDN w:val="0"/>
              <w:adjustRightInd w:val="0"/>
              <w:ind w:left="-108"/>
              <w:jc w:val="right"/>
              <w:textAlignment w:val="baseline"/>
              <w:rPr>
                <w:rFonts w:ascii="Arial" w:hAnsi="Arial" w:cs="Arial"/>
                <w:b/>
                <w:sz w:val="14"/>
                <w:szCs w:val="14"/>
              </w:rPr>
            </w:pPr>
            <w:r>
              <w:rPr>
                <w:rFonts w:ascii="Arial" w:hAnsi="Arial" w:cs="Arial"/>
                <w:b/>
                <w:sz w:val="14"/>
                <w:szCs w:val="14"/>
              </w:rPr>
              <w:lastRenderedPageBreak/>
              <w:t>3.1</w:t>
            </w:r>
            <w:r w:rsidRPr="00F40E0F">
              <w:rPr>
                <w:rFonts w:ascii="Arial" w:hAnsi="Arial" w:cs="Arial"/>
                <w:b/>
                <w:sz w:val="14"/>
                <w:szCs w:val="14"/>
              </w:rPr>
              <w:t>.Punto</w:t>
            </w:r>
          </w:p>
        </w:tc>
        <w:tc>
          <w:tcPr>
            <w:tcW w:w="1134"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3.</w:t>
            </w:r>
            <w:r w:rsidRPr="002D2E40">
              <w:rPr>
                <w:rFonts w:ascii="Arial" w:hAnsi="Arial" w:cs="Arial"/>
                <w:b/>
                <w:sz w:val="14"/>
                <w:szCs w:val="14"/>
              </w:rPr>
              <w:t>2.Transecto</w:t>
            </w:r>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1</w:t>
            </w:r>
          </w:p>
        </w:tc>
        <w:tc>
          <w:tcPr>
            <w:tcW w:w="1041"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2</w:t>
            </w:r>
          </w:p>
        </w:tc>
        <w:tc>
          <w:tcPr>
            <w:tcW w:w="1134"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3</w:t>
            </w:r>
          </w:p>
        </w:tc>
        <w:tc>
          <w:tcPr>
            <w:tcW w:w="943" w:type="dxa"/>
            <w:tcBorders>
              <w:right w:val="single" w:sz="4" w:space="0" w:color="006600"/>
            </w:tcBorders>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4</w:t>
            </w:r>
          </w:p>
        </w:tc>
      </w:tr>
      <w:tr w:rsidR="00A04034" w:rsidRPr="005E581E" w:rsidTr="00196D4E">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96D4E">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2</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96D4E">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3</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96D4E">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4</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96D4E">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5</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96D4E">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6</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96D4E">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7</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96D4E">
        <w:tc>
          <w:tcPr>
            <w:tcW w:w="851" w:type="dxa"/>
            <w:tcBorders>
              <w:bottom w:val="single" w:sz="4" w:space="0" w:color="auto"/>
            </w:tcBorders>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8</w:t>
            </w:r>
          </w:p>
        </w:tc>
        <w:tc>
          <w:tcPr>
            <w:tcW w:w="1134" w:type="dxa"/>
            <w:tcBorders>
              <w:bottom w:val="single" w:sz="4" w:space="0" w:color="auto"/>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Borders>
              <w:bottom w:val="single" w:sz="4" w:space="0" w:color="auto"/>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Borders>
              <w:bottom w:val="single" w:sz="4" w:space="0" w:color="auto"/>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bottom w:val="single" w:sz="4" w:space="0" w:color="auto"/>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7049D5">
        <w:tc>
          <w:tcPr>
            <w:tcW w:w="851" w:type="dxa"/>
            <w:tcBorders>
              <w:bottom w:val="single" w:sz="4" w:space="0" w:color="auto"/>
            </w:tcBorders>
            <w:shd w:val="clear" w:color="auto" w:fill="92D050"/>
          </w:tcPr>
          <w:p w:rsidR="00A04034" w:rsidRPr="00F40E0F" w:rsidRDefault="00A04034" w:rsidP="00A04034">
            <w:pPr>
              <w:overflowPunct w:val="0"/>
              <w:autoSpaceDE w:val="0"/>
              <w:autoSpaceDN w:val="0"/>
              <w:adjustRightInd w:val="0"/>
              <w:ind w:left="-108"/>
              <w:jc w:val="right"/>
              <w:textAlignment w:val="baseline"/>
              <w:rPr>
                <w:rFonts w:ascii="Arial" w:hAnsi="Arial" w:cs="Arial"/>
                <w:b/>
                <w:sz w:val="14"/>
                <w:szCs w:val="14"/>
              </w:rPr>
            </w:pPr>
            <w:r>
              <w:rPr>
                <w:rFonts w:ascii="Arial" w:hAnsi="Arial" w:cs="Arial"/>
                <w:b/>
                <w:sz w:val="14"/>
                <w:szCs w:val="14"/>
              </w:rPr>
              <w:lastRenderedPageBreak/>
              <w:t>3.1</w:t>
            </w:r>
            <w:r w:rsidRPr="00F40E0F">
              <w:rPr>
                <w:rFonts w:ascii="Arial" w:hAnsi="Arial" w:cs="Arial"/>
                <w:b/>
                <w:sz w:val="14"/>
                <w:szCs w:val="14"/>
              </w:rPr>
              <w:t>.Punto</w:t>
            </w:r>
          </w:p>
        </w:tc>
        <w:tc>
          <w:tcPr>
            <w:tcW w:w="1134"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3.</w:t>
            </w:r>
            <w:r w:rsidRPr="002D2E40">
              <w:rPr>
                <w:rFonts w:ascii="Arial" w:hAnsi="Arial" w:cs="Arial"/>
                <w:b/>
                <w:sz w:val="14"/>
                <w:szCs w:val="14"/>
              </w:rPr>
              <w:t>2.Transecto</w:t>
            </w:r>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1</w:t>
            </w:r>
          </w:p>
        </w:tc>
        <w:tc>
          <w:tcPr>
            <w:tcW w:w="1041"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2</w:t>
            </w:r>
          </w:p>
        </w:tc>
        <w:tc>
          <w:tcPr>
            <w:tcW w:w="1134"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3</w:t>
            </w:r>
          </w:p>
        </w:tc>
        <w:tc>
          <w:tcPr>
            <w:tcW w:w="943" w:type="dxa"/>
            <w:tcBorders>
              <w:right w:val="single" w:sz="4" w:space="0" w:color="006600"/>
            </w:tcBorders>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4</w:t>
            </w:r>
          </w:p>
        </w:tc>
      </w:tr>
      <w:tr w:rsidR="00A04034" w:rsidRPr="005E581E" w:rsidTr="007049D5">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Pr>
                <w:rFonts w:ascii="Arial" w:hAnsi="Arial" w:cs="Arial"/>
                <w:b/>
              </w:rPr>
              <w:t>9</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auto"/>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7049D5">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Pr>
                <w:rFonts w:ascii="Arial" w:hAnsi="Arial" w:cs="Arial"/>
                <w:b/>
              </w:rPr>
              <w:t>10</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auto"/>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7049D5">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11</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7049D5">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12</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7049D5">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13</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7049D5">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14</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7049D5">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15</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bl>
    <w:p w:rsidR="00A04034" w:rsidRPr="00111A18" w:rsidRDefault="00A04034" w:rsidP="00A04034">
      <w:pPr>
        <w:jc w:val="right"/>
        <w:rPr>
          <w:rFonts w:ascii="Arial" w:hAnsi="Arial" w:cs="Arial"/>
          <w:sz w:val="16"/>
          <w:szCs w:val="16"/>
        </w:rPr>
      </w:pPr>
      <w:r w:rsidRPr="00111A18">
        <w:rPr>
          <w:rFonts w:ascii="Arial" w:hAnsi="Arial" w:cs="Arial"/>
          <w:sz w:val="16"/>
          <w:szCs w:val="16"/>
        </w:rPr>
        <w:t xml:space="preserve">**Marcar </w:t>
      </w:r>
      <w:r w:rsidRPr="00111A18">
        <w:rPr>
          <w:rFonts w:ascii="Arial" w:hAnsi="Arial" w:cs="Arial"/>
          <w:b/>
          <w:sz w:val="16"/>
          <w:szCs w:val="16"/>
        </w:rPr>
        <w:t>1</w:t>
      </w:r>
      <w:r w:rsidRPr="00111A18">
        <w:rPr>
          <w:rFonts w:ascii="Arial" w:hAnsi="Arial" w:cs="Arial"/>
          <w:sz w:val="16"/>
          <w:szCs w:val="16"/>
        </w:rPr>
        <w:t xml:space="preserve"> si existe cobertura y </w:t>
      </w:r>
      <w:r w:rsidRPr="00111A18">
        <w:rPr>
          <w:rFonts w:ascii="Arial" w:hAnsi="Arial" w:cs="Arial"/>
          <w:b/>
          <w:sz w:val="16"/>
          <w:szCs w:val="16"/>
        </w:rPr>
        <w:t>0</w:t>
      </w:r>
      <w:r w:rsidRPr="00111A18">
        <w:rPr>
          <w:rFonts w:ascii="Arial" w:hAnsi="Arial" w:cs="Arial"/>
          <w:sz w:val="16"/>
          <w:szCs w:val="16"/>
        </w:rPr>
        <w:t xml:space="preserve"> si no la hay</w:t>
      </w:r>
    </w:p>
    <w:p w:rsidR="00A04034" w:rsidRDefault="00A04034" w:rsidP="00A04034">
      <w:pPr>
        <w:rPr>
          <w:rFonts w:ascii="Arial" w:hAnsi="Arial" w:cs="Arial"/>
          <w:sz w:val="24"/>
          <w:szCs w:val="24"/>
        </w:rPr>
        <w:sectPr w:rsidR="00A04034" w:rsidSect="00A04034">
          <w:headerReference w:type="default" r:id="rId12"/>
          <w:type w:val="continuous"/>
          <w:pgSz w:w="12240" w:h="15840" w:code="1"/>
          <w:pgMar w:top="924" w:right="902" w:bottom="992" w:left="902" w:header="180" w:footer="851" w:gutter="0"/>
          <w:cols w:num="2" w:space="708"/>
          <w:docGrid w:linePitch="360"/>
        </w:sectPr>
      </w:pPr>
      <w:r w:rsidRPr="00111A18">
        <w:rPr>
          <w:rFonts w:ascii="Arial" w:hAnsi="Arial" w:cs="Arial"/>
          <w:sz w:val="14"/>
          <w:szCs w:val="14"/>
        </w:rPr>
        <w:t>.</w:t>
      </w:r>
    </w:p>
    <w:p w:rsidR="00A04034" w:rsidRPr="005E581E" w:rsidRDefault="00A04034" w:rsidP="00A04034">
      <w:pPr>
        <w:jc w:val="right"/>
        <w:rPr>
          <w:rFonts w:ascii="Arial" w:hAnsi="Arial" w:cs="Arial"/>
          <w:sz w:val="16"/>
          <w:szCs w:val="16"/>
          <w:highlight w:val="yellow"/>
        </w:rPr>
      </w:pPr>
    </w:p>
    <w:p w:rsidR="00A04034" w:rsidRPr="005E581E" w:rsidRDefault="00A04034" w:rsidP="00A04034">
      <w:pPr>
        <w:rPr>
          <w:rFonts w:ascii="Arial" w:hAnsi="Arial" w:cs="Arial"/>
          <w:sz w:val="16"/>
          <w:szCs w:val="16"/>
          <w:highlight w:val="yellow"/>
        </w:rPr>
        <w:sectPr w:rsidR="00A04034" w:rsidRPr="005E581E" w:rsidSect="00A04034">
          <w:type w:val="continuous"/>
          <w:pgSz w:w="12240" w:h="15840" w:code="1"/>
          <w:pgMar w:top="924" w:right="902" w:bottom="1134" w:left="902" w:header="360" w:footer="851" w:gutter="0"/>
          <w:cols w:num="2" w:space="708"/>
          <w:docGrid w:linePitch="360"/>
        </w:sectPr>
      </w:pPr>
    </w:p>
    <w:p w:rsidR="00A04034" w:rsidRDefault="00A04034" w:rsidP="00A04034">
      <w:pPr>
        <w:spacing w:after="200" w:line="276" w:lineRule="auto"/>
        <w:rPr>
          <w:rFonts w:ascii="Arial" w:hAnsi="Arial" w:cs="Arial"/>
        </w:rPr>
      </w:pPr>
      <w:r>
        <w:rPr>
          <w:rFonts w:ascii="Arial" w:hAnsi="Arial" w:cs="Arial"/>
        </w:rPr>
        <w:lastRenderedPageBreak/>
        <w:br w:type="page"/>
      </w:r>
    </w:p>
    <w:p w:rsidR="00A04034" w:rsidRDefault="00A04034" w:rsidP="00A04034">
      <w:pPr>
        <w:rPr>
          <w:rFonts w:ascii="Arial" w:hAnsi="Arial" w:cs="Arial"/>
        </w:rPr>
      </w:pPr>
    </w:p>
    <w:p w:rsidR="00A04034" w:rsidRDefault="00A04034" w:rsidP="00A04034">
      <w:pPr>
        <w:rPr>
          <w:rFonts w:ascii="Arial" w:hAnsi="Arial" w:cs="Arial"/>
          <w:b/>
          <w:sz w:val="22"/>
          <w:szCs w:val="22"/>
        </w:rPr>
      </w:pPr>
      <w:r w:rsidRPr="00FA2B88">
        <w:rPr>
          <w:rFonts w:ascii="Arial" w:hAnsi="Arial" w:cs="Arial"/>
        </w:rPr>
        <w:t>Sitio No.:      1     2     3     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04034" w:rsidRPr="00260782" w:rsidRDefault="00A04034" w:rsidP="00A04034">
      <w:pPr>
        <w:jc w:val="right"/>
        <w:rPr>
          <w:rFonts w:ascii="Arial" w:hAnsi="Arial" w:cs="Arial"/>
          <w:b/>
          <w:sz w:val="22"/>
          <w:szCs w:val="22"/>
        </w:rPr>
      </w:pPr>
      <w:r>
        <w:rPr>
          <w:rFonts w:ascii="Arial" w:hAnsi="Arial" w:cs="Arial"/>
          <w:b/>
          <w:sz w:val="18"/>
          <w:szCs w:val="18"/>
        </w:rPr>
        <w:t>Núm.</w:t>
      </w:r>
      <w:r w:rsidRPr="007E7ECE">
        <w:rPr>
          <w:rFonts w:ascii="Arial" w:hAnsi="Arial" w:cs="Arial"/>
          <w:b/>
          <w:sz w:val="18"/>
          <w:szCs w:val="18"/>
        </w:rPr>
        <w:t xml:space="preserve"> de conglomerado</w:t>
      </w:r>
      <w:r>
        <w:rPr>
          <w:rFonts w:ascii="Arial" w:hAnsi="Arial" w:cs="Arial"/>
          <w:b/>
          <w:sz w:val="18"/>
          <w:szCs w:val="18"/>
        </w:rPr>
        <w:t>_______</w:t>
      </w:r>
      <w:r w:rsidRPr="007E7ECE">
        <w:rPr>
          <w:rFonts w:ascii="Arial" w:hAnsi="Arial" w:cs="Arial"/>
          <w:b/>
          <w:sz w:val="18"/>
          <w:szCs w:val="18"/>
        </w:rPr>
        <w:t>__________</w:t>
      </w:r>
    </w:p>
    <w:p w:rsidR="00A04034" w:rsidRDefault="00A04034" w:rsidP="00A04034">
      <w:pPr>
        <w:rPr>
          <w:rFonts w:ascii="Arial" w:hAnsi="Arial" w:cs="Arial"/>
          <w:sz w:val="24"/>
          <w:szCs w:val="24"/>
        </w:rPr>
      </w:pPr>
    </w:p>
    <w:p w:rsidR="00A04034" w:rsidRPr="009322B0" w:rsidRDefault="00A04034" w:rsidP="00A04034">
      <w:pPr>
        <w:rPr>
          <w:rFonts w:ascii="Arial" w:hAnsi="Arial" w:cs="Arial"/>
          <w:sz w:val="24"/>
          <w:szCs w:val="24"/>
        </w:rPr>
      </w:pPr>
      <w:r w:rsidRPr="009322B0">
        <w:rPr>
          <w:rFonts w:ascii="Arial" w:hAnsi="Arial" w:cs="Arial"/>
          <w:sz w:val="24"/>
          <w:szCs w:val="24"/>
        </w:rPr>
        <w:t>Observaciones al Conglomerado: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80"/>
      </w:tblGrid>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bl>
    <w:p w:rsidR="00A04034" w:rsidRDefault="00A04034" w:rsidP="00A04034"/>
    <w:p w:rsidR="00A04034" w:rsidRPr="009322B0" w:rsidRDefault="00A04034" w:rsidP="00A04034">
      <w:pPr>
        <w:rPr>
          <w:rFonts w:ascii="Arial" w:hAnsi="Arial" w:cs="Arial"/>
          <w:sz w:val="24"/>
          <w:szCs w:val="24"/>
        </w:rPr>
        <w:sectPr w:rsidR="00A04034" w:rsidRPr="009322B0" w:rsidSect="00A04034">
          <w:type w:val="continuous"/>
          <w:pgSz w:w="12240" w:h="15840" w:code="1"/>
          <w:pgMar w:top="924" w:right="902" w:bottom="1134" w:left="902" w:header="360" w:footer="851" w:gutter="0"/>
          <w:cols w:space="708"/>
          <w:docGrid w:linePitch="360"/>
        </w:sectPr>
      </w:pPr>
    </w:p>
    <w:p w:rsidR="00A04034" w:rsidRPr="000B1F21" w:rsidRDefault="00A04034" w:rsidP="00A04034">
      <w:pPr>
        <w:pStyle w:val="Estilo5"/>
        <w:rPr>
          <w:sz w:val="20"/>
          <w:szCs w:val="20"/>
        </w:rPr>
      </w:pPr>
      <w:bookmarkStart w:id="22" w:name="_Toc221003585"/>
      <w:r w:rsidRPr="000B1F21">
        <w:rPr>
          <w:sz w:val="20"/>
          <w:szCs w:val="20"/>
        </w:rPr>
        <w:lastRenderedPageBreak/>
        <w:t>INSTRUCTIVO  PARA EL LLENADO DEL FORMATO DE BOSQUES</w:t>
      </w:r>
      <w:bookmarkEnd w:id="22"/>
    </w:p>
    <w:p w:rsidR="00A04034" w:rsidRPr="00F425D9" w:rsidRDefault="00A04034" w:rsidP="00A04034">
      <w:pPr>
        <w:rPr>
          <w:sz w:val="8"/>
          <w:szCs w:val="8"/>
        </w:rPr>
      </w:pPr>
    </w:p>
    <w:p w:rsidR="00A04034" w:rsidRDefault="00A04034" w:rsidP="00A04034">
      <w:pPr>
        <w:numPr>
          <w:ilvl w:val="0"/>
          <w:numId w:val="2"/>
        </w:numPr>
        <w:jc w:val="both"/>
        <w:rPr>
          <w:rFonts w:cs="Arial"/>
          <w:b/>
          <w:sz w:val="18"/>
          <w:szCs w:val="18"/>
        </w:rPr>
        <w:sectPr w:rsidR="00A04034" w:rsidSect="00A04034">
          <w:headerReference w:type="default" r:id="rId13"/>
          <w:pgSz w:w="12240" w:h="15840" w:code="1"/>
          <w:pgMar w:top="851" w:right="902" w:bottom="1134" w:left="902" w:header="360" w:footer="851" w:gutter="0"/>
          <w:cols w:space="708"/>
          <w:docGrid w:linePitch="360"/>
        </w:sectPr>
      </w:pPr>
    </w:p>
    <w:p w:rsidR="00A04034" w:rsidRPr="007A0A7E" w:rsidRDefault="00A04034" w:rsidP="00A04034">
      <w:pPr>
        <w:numPr>
          <w:ilvl w:val="0"/>
          <w:numId w:val="2"/>
        </w:numPr>
        <w:jc w:val="both"/>
        <w:rPr>
          <w:rFonts w:ascii="Arial" w:hAnsi="Arial" w:cs="Arial"/>
          <w:b/>
          <w:sz w:val="17"/>
          <w:szCs w:val="17"/>
        </w:rPr>
      </w:pPr>
      <w:r w:rsidRPr="007A0A7E">
        <w:rPr>
          <w:rFonts w:ascii="Arial" w:hAnsi="Arial" w:cs="Arial"/>
          <w:b/>
          <w:sz w:val="17"/>
          <w:szCs w:val="17"/>
        </w:rPr>
        <w:lastRenderedPageBreak/>
        <w:t>INFORMACIÓN DEL CONGLOMERADO</w:t>
      </w:r>
    </w:p>
    <w:p w:rsidR="00A04034" w:rsidRPr="00AD6CA4" w:rsidRDefault="00A04034" w:rsidP="00A04034">
      <w:pPr>
        <w:numPr>
          <w:ilvl w:val="0"/>
          <w:numId w:val="18"/>
        </w:numPr>
        <w:jc w:val="both"/>
        <w:rPr>
          <w:rFonts w:ascii="Arial" w:hAnsi="Arial" w:cs="Arial"/>
          <w:sz w:val="16"/>
          <w:szCs w:val="16"/>
        </w:rPr>
      </w:pPr>
      <w:r w:rsidRPr="00AD6CA4">
        <w:rPr>
          <w:rFonts w:ascii="Arial" w:hAnsi="Arial" w:cs="Arial"/>
          <w:b/>
          <w:sz w:val="16"/>
          <w:szCs w:val="16"/>
        </w:rPr>
        <w:t>No. de conglomerado:</w:t>
      </w:r>
      <w:r w:rsidRPr="00AD6CA4">
        <w:rPr>
          <w:rFonts w:ascii="Arial" w:hAnsi="Arial" w:cs="Arial"/>
          <w:sz w:val="16"/>
          <w:szCs w:val="16"/>
        </w:rPr>
        <w:t xml:space="preserve"> En este campo se anotará el número único que identifica a cada conglomerado</w:t>
      </w:r>
      <w:r>
        <w:rPr>
          <w:rFonts w:ascii="Arial" w:hAnsi="Arial" w:cs="Arial"/>
          <w:sz w:val="16"/>
          <w:szCs w:val="16"/>
        </w:rPr>
        <w:t xml:space="preserve"> en el país</w:t>
      </w:r>
      <w:r w:rsidRPr="00AD6CA4">
        <w:rPr>
          <w:rFonts w:ascii="Arial" w:hAnsi="Arial" w:cs="Arial"/>
          <w:sz w:val="16"/>
          <w:szCs w:val="16"/>
        </w:rPr>
        <w:t xml:space="preserve">. El dato corresponde a la columna </w:t>
      </w:r>
      <w:proofErr w:type="spellStart"/>
      <w:r w:rsidRPr="00AD6CA4">
        <w:rPr>
          <w:rFonts w:ascii="Arial" w:hAnsi="Arial" w:cs="Arial"/>
          <w:i/>
          <w:sz w:val="16"/>
          <w:szCs w:val="16"/>
        </w:rPr>
        <w:t>Numnal</w:t>
      </w:r>
      <w:proofErr w:type="spellEnd"/>
      <w:r w:rsidRPr="00AD6CA4">
        <w:rPr>
          <w:rFonts w:ascii="Arial" w:hAnsi="Arial" w:cs="Arial"/>
          <w:sz w:val="16"/>
          <w:szCs w:val="16"/>
        </w:rPr>
        <w:t xml:space="preserve">  de la tabla (archivo .</w:t>
      </w:r>
      <w:proofErr w:type="spellStart"/>
      <w:r w:rsidRPr="00AD6CA4">
        <w:rPr>
          <w:rFonts w:ascii="Arial" w:hAnsi="Arial" w:cs="Arial"/>
          <w:sz w:val="16"/>
          <w:szCs w:val="16"/>
        </w:rPr>
        <w:t>dbf</w:t>
      </w:r>
      <w:proofErr w:type="spellEnd"/>
      <w:r w:rsidRPr="00AD6CA4">
        <w:rPr>
          <w:rFonts w:ascii="Arial" w:hAnsi="Arial" w:cs="Arial"/>
          <w:sz w:val="16"/>
          <w:szCs w:val="16"/>
        </w:rPr>
        <w:t>) que acompaña al archivo .</w:t>
      </w:r>
      <w:proofErr w:type="spellStart"/>
      <w:r w:rsidRPr="00AD6CA4">
        <w:rPr>
          <w:rFonts w:ascii="Arial" w:hAnsi="Arial" w:cs="Arial"/>
          <w:sz w:val="16"/>
          <w:szCs w:val="16"/>
        </w:rPr>
        <w:t>shp</w:t>
      </w:r>
      <w:proofErr w:type="spellEnd"/>
      <w:r>
        <w:rPr>
          <w:rFonts w:ascii="Arial" w:hAnsi="Arial" w:cs="Arial"/>
          <w:sz w:val="16"/>
          <w:szCs w:val="16"/>
        </w:rPr>
        <w:t>, el cual contiene la</w:t>
      </w:r>
      <w:r w:rsidRPr="00AD6CA4">
        <w:rPr>
          <w:rFonts w:ascii="Arial" w:hAnsi="Arial" w:cs="Arial"/>
          <w:sz w:val="16"/>
          <w:szCs w:val="16"/>
        </w:rPr>
        <w:t xml:space="preserve"> ubicación de los sitios de muestreo. Este dato se anota en el encabezado de cada una de las hojas del formato correspondientes al conglomerado</w:t>
      </w:r>
      <w:r>
        <w:rPr>
          <w:rFonts w:ascii="Arial" w:hAnsi="Arial" w:cs="Arial"/>
          <w:sz w:val="16"/>
          <w:szCs w:val="16"/>
        </w:rPr>
        <w:t xml:space="preserve"> y al de suelos</w:t>
      </w:r>
      <w:r w:rsidRPr="00AD6CA4">
        <w:rPr>
          <w:rFonts w:ascii="Arial" w:hAnsi="Arial" w:cs="Arial"/>
          <w:sz w:val="16"/>
          <w:szCs w:val="16"/>
        </w:rPr>
        <w:t>.</w:t>
      </w:r>
    </w:p>
    <w:p w:rsidR="00A04034" w:rsidRPr="00AD6CA4" w:rsidRDefault="00A04034" w:rsidP="00A04034">
      <w:pPr>
        <w:numPr>
          <w:ilvl w:val="0"/>
          <w:numId w:val="18"/>
        </w:numPr>
        <w:jc w:val="both"/>
        <w:rPr>
          <w:rFonts w:ascii="Arial" w:hAnsi="Arial" w:cs="Arial"/>
          <w:bCs/>
          <w:sz w:val="16"/>
          <w:szCs w:val="16"/>
        </w:rPr>
      </w:pPr>
      <w:r w:rsidRPr="00AD6CA4">
        <w:rPr>
          <w:rFonts w:ascii="Arial" w:hAnsi="Arial" w:cs="Arial"/>
          <w:b/>
          <w:sz w:val="16"/>
          <w:szCs w:val="16"/>
        </w:rPr>
        <w:t>Fecha:</w:t>
      </w:r>
      <w:r w:rsidRPr="00AD6CA4">
        <w:rPr>
          <w:rFonts w:ascii="Arial" w:hAnsi="Arial" w:cs="Arial"/>
          <w:sz w:val="16"/>
          <w:szCs w:val="16"/>
        </w:rPr>
        <w:t xml:space="preserve"> </w:t>
      </w:r>
      <w:r w:rsidRPr="00AD6CA4">
        <w:rPr>
          <w:rFonts w:ascii="Arial" w:hAnsi="Arial" w:cs="Arial"/>
          <w:bCs/>
          <w:sz w:val="16"/>
          <w:szCs w:val="16"/>
        </w:rPr>
        <w:t xml:space="preserve">Anotar con número la fecha en que se levanta la </w:t>
      </w:r>
      <w:r w:rsidRPr="00AD6CA4">
        <w:rPr>
          <w:rFonts w:ascii="Arial" w:hAnsi="Arial" w:cs="Arial"/>
          <w:sz w:val="16"/>
          <w:szCs w:val="16"/>
        </w:rPr>
        <w:t>información</w:t>
      </w:r>
      <w:r w:rsidRPr="00AD6CA4">
        <w:rPr>
          <w:rFonts w:ascii="Arial" w:hAnsi="Arial" w:cs="Arial"/>
          <w:bCs/>
          <w:sz w:val="16"/>
          <w:szCs w:val="16"/>
        </w:rPr>
        <w:t xml:space="preserve"> de campo con el formato día, mes y año (ejemplo: 15 de abril de 2002, se anotará como 15-04-02).</w:t>
      </w:r>
    </w:p>
    <w:p w:rsidR="00A04034" w:rsidRPr="00AD6CA4" w:rsidRDefault="00A04034" w:rsidP="00A04034">
      <w:pPr>
        <w:numPr>
          <w:ilvl w:val="0"/>
          <w:numId w:val="18"/>
        </w:numPr>
        <w:jc w:val="both"/>
        <w:rPr>
          <w:rFonts w:ascii="Arial" w:hAnsi="Arial" w:cs="Arial"/>
          <w:bCs/>
          <w:sz w:val="16"/>
          <w:szCs w:val="16"/>
        </w:rPr>
      </w:pPr>
      <w:r w:rsidRPr="00AD6CA4">
        <w:rPr>
          <w:rFonts w:ascii="Arial" w:hAnsi="Arial" w:cs="Arial"/>
          <w:b/>
          <w:sz w:val="16"/>
          <w:szCs w:val="16"/>
        </w:rPr>
        <w:t>Tipo de conglomerado:</w:t>
      </w:r>
      <w:r w:rsidRPr="00AD6CA4">
        <w:rPr>
          <w:rFonts w:ascii="Arial" w:hAnsi="Arial" w:cs="Arial"/>
          <w:bCs/>
          <w:sz w:val="16"/>
          <w:szCs w:val="16"/>
        </w:rPr>
        <w:t xml:space="preserve"> Se anotará el tipo de conglomerado codificado como sigue:</w:t>
      </w:r>
    </w:p>
    <w:p w:rsidR="00A04034" w:rsidRPr="006F5914" w:rsidRDefault="00A04034" w:rsidP="00A04034">
      <w:pPr>
        <w:rPr>
          <w:rFonts w:cs="Arial"/>
          <w:bCs/>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8"/>
        <w:gridCol w:w="4432"/>
      </w:tblGrid>
      <w:tr w:rsidR="00A04034" w:rsidRPr="007E7ECE" w:rsidTr="00196D4E">
        <w:trPr>
          <w:jc w:val="center"/>
        </w:trPr>
        <w:tc>
          <w:tcPr>
            <w:tcW w:w="730" w:type="pct"/>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CLAVE</w:t>
            </w:r>
          </w:p>
        </w:tc>
        <w:tc>
          <w:tcPr>
            <w:tcW w:w="4270" w:type="pct"/>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TIPO DE CONGLOMERADO</w:t>
            </w:r>
          </w:p>
        </w:tc>
      </w:tr>
      <w:tr w:rsidR="00A04034" w:rsidRPr="007E7ECE" w:rsidTr="00A04034">
        <w:trPr>
          <w:jc w:val="center"/>
        </w:trPr>
        <w:tc>
          <w:tcPr>
            <w:tcW w:w="730" w:type="pct"/>
            <w:vAlign w:val="center"/>
          </w:tcPr>
          <w:p w:rsidR="00A04034" w:rsidRPr="007E7ECE" w:rsidRDefault="00A04034" w:rsidP="00A04034">
            <w:pPr>
              <w:jc w:val="center"/>
              <w:rPr>
                <w:rFonts w:ascii="Arial" w:hAnsi="Arial" w:cs="Arial"/>
                <w:bCs/>
                <w:sz w:val="16"/>
                <w:szCs w:val="16"/>
              </w:rPr>
            </w:pPr>
            <w:r w:rsidRPr="007E7ECE">
              <w:rPr>
                <w:rFonts w:ascii="Arial" w:hAnsi="Arial" w:cs="Arial"/>
                <w:bCs/>
                <w:sz w:val="16"/>
                <w:szCs w:val="16"/>
              </w:rPr>
              <w:t>1</w:t>
            </w:r>
          </w:p>
        </w:tc>
        <w:tc>
          <w:tcPr>
            <w:tcW w:w="4270" w:type="pct"/>
            <w:vAlign w:val="center"/>
          </w:tcPr>
          <w:p w:rsidR="00A04034" w:rsidRPr="007E7ECE" w:rsidRDefault="00A04034" w:rsidP="00A04034">
            <w:pPr>
              <w:rPr>
                <w:rFonts w:ascii="Arial" w:hAnsi="Arial" w:cs="Arial"/>
                <w:bCs/>
                <w:sz w:val="16"/>
                <w:szCs w:val="16"/>
              </w:rPr>
            </w:pPr>
            <w:r w:rsidRPr="007E7ECE">
              <w:rPr>
                <w:rFonts w:ascii="Arial" w:hAnsi="Arial" w:cs="Arial"/>
                <w:bCs/>
                <w:sz w:val="16"/>
                <w:szCs w:val="16"/>
              </w:rPr>
              <w:t>Inicial o Implantación (Sitio que se mide en campo por tomadores de datos</w:t>
            </w:r>
            <w:r>
              <w:rPr>
                <w:rFonts w:ascii="Arial" w:hAnsi="Arial" w:cs="Arial"/>
                <w:bCs/>
                <w:sz w:val="16"/>
                <w:szCs w:val="16"/>
              </w:rPr>
              <w:t xml:space="preserve"> en su ubicación original</w:t>
            </w:r>
            <w:r w:rsidRPr="007E7ECE">
              <w:rPr>
                <w:rFonts w:ascii="Arial" w:hAnsi="Arial" w:cs="Arial"/>
                <w:bCs/>
                <w:sz w:val="16"/>
                <w:szCs w:val="16"/>
              </w:rPr>
              <w:t>)</w:t>
            </w:r>
          </w:p>
        </w:tc>
      </w:tr>
      <w:tr w:rsidR="00A04034" w:rsidRPr="007E7ECE" w:rsidTr="00A04034">
        <w:trPr>
          <w:jc w:val="center"/>
        </w:trPr>
        <w:tc>
          <w:tcPr>
            <w:tcW w:w="730" w:type="pct"/>
            <w:vAlign w:val="center"/>
          </w:tcPr>
          <w:p w:rsidR="00A04034" w:rsidRPr="007E7ECE" w:rsidRDefault="00A04034" w:rsidP="00A04034">
            <w:pPr>
              <w:jc w:val="center"/>
              <w:rPr>
                <w:rFonts w:ascii="Arial" w:hAnsi="Arial" w:cs="Arial"/>
                <w:bCs/>
                <w:sz w:val="16"/>
                <w:szCs w:val="16"/>
              </w:rPr>
            </w:pPr>
            <w:r w:rsidRPr="007E7ECE">
              <w:rPr>
                <w:rFonts w:ascii="Arial" w:hAnsi="Arial" w:cs="Arial"/>
                <w:bCs/>
                <w:sz w:val="16"/>
                <w:szCs w:val="16"/>
              </w:rPr>
              <w:t>2</w:t>
            </w:r>
          </w:p>
        </w:tc>
        <w:tc>
          <w:tcPr>
            <w:tcW w:w="4270" w:type="pct"/>
            <w:vAlign w:val="center"/>
          </w:tcPr>
          <w:p w:rsidR="00A04034" w:rsidRPr="007E7ECE" w:rsidRDefault="00A04034" w:rsidP="00A04034">
            <w:pPr>
              <w:rPr>
                <w:rFonts w:ascii="Arial" w:hAnsi="Arial" w:cs="Arial"/>
                <w:bCs/>
                <w:sz w:val="16"/>
                <w:szCs w:val="16"/>
              </w:rPr>
            </w:pPr>
            <w:r w:rsidRPr="007E7ECE">
              <w:rPr>
                <w:rFonts w:ascii="Arial" w:hAnsi="Arial" w:cs="Arial"/>
                <w:bCs/>
                <w:sz w:val="16"/>
                <w:szCs w:val="16"/>
              </w:rPr>
              <w:t>Se trata de un reemplazo (Cuando las condiciones de ubicación del sitio no permiten la posición exacta y se requiere desplazamiento sobre la latitud o longitud</w:t>
            </w:r>
            <w:r>
              <w:rPr>
                <w:rFonts w:ascii="Arial" w:hAnsi="Arial" w:cs="Arial"/>
                <w:bCs/>
                <w:sz w:val="16"/>
                <w:szCs w:val="16"/>
              </w:rPr>
              <w:t>.</w:t>
            </w:r>
            <w:r w:rsidRPr="007E7ECE">
              <w:rPr>
                <w:rFonts w:ascii="Arial" w:hAnsi="Arial" w:cs="Arial"/>
                <w:bCs/>
                <w:sz w:val="16"/>
                <w:szCs w:val="16"/>
              </w:rPr>
              <w:t>)</w:t>
            </w:r>
          </w:p>
        </w:tc>
      </w:tr>
      <w:tr w:rsidR="00A04034" w:rsidRPr="007E7ECE" w:rsidTr="00A04034">
        <w:trPr>
          <w:jc w:val="center"/>
        </w:trPr>
        <w:tc>
          <w:tcPr>
            <w:tcW w:w="730" w:type="pct"/>
            <w:vAlign w:val="center"/>
          </w:tcPr>
          <w:p w:rsidR="00A04034" w:rsidRPr="007E7ECE" w:rsidRDefault="00A04034" w:rsidP="00A04034">
            <w:pPr>
              <w:jc w:val="center"/>
              <w:rPr>
                <w:rFonts w:ascii="Arial" w:hAnsi="Arial" w:cs="Arial"/>
                <w:bCs/>
                <w:sz w:val="16"/>
                <w:szCs w:val="16"/>
              </w:rPr>
            </w:pPr>
            <w:r>
              <w:rPr>
                <w:rFonts w:ascii="Arial" w:hAnsi="Arial" w:cs="Arial"/>
                <w:bCs/>
                <w:sz w:val="16"/>
                <w:szCs w:val="16"/>
              </w:rPr>
              <w:t>3</w:t>
            </w:r>
          </w:p>
        </w:tc>
        <w:tc>
          <w:tcPr>
            <w:tcW w:w="4270" w:type="pct"/>
            <w:vAlign w:val="center"/>
          </w:tcPr>
          <w:p w:rsidR="00A04034" w:rsidRPr="007E7ECE" w:rsidRDefault="00A04034" w:rsidP="00A04034">
            <w:pPr>
              <w:rPr>
                <w:rFonts w:ascii="Arial" w:hAnsi="Arial" w:cs="Arial"/>
                <w:bCs/>
                <w:sz w:val="16"/>
                <w:szCs w:val="16"/>
              </w:rPr>
            </w:pPr>
            <w:r>
              <w:rPr>
                <w:rFonts w:ascii="Arial" w:hAnsi="Arial" w:cs="Arial"/>
                <w:bCs/>
                <w:sz w:val="16"/>
                <w:szCs w:val="16"/>
              </w:rPr>
              <w:t>Inaccesible por ubicarse en terreno con pendiente mayor a 100% y/o terrenos pantanosos.</w:t>
            </w:r>
          </w:p>
        </w:tc>
      </w:tr>
      <w:tr w:rsidR="00A04034" w:rsidRPr="007E7ECE" w:rsidTr="00A04034">
        <w:trPr>
          <w:jc w:val="center"/>
        </w:trPr>
        <w:tc>
          <w:tcPr>
            <w:tcW w:w="730" w:type="pct"/>
            <w:vAlign w:val="center"/>
          </w:tcPr>
          <w:p w:rsidR="00A04034" w:rsidRDefault="00A04034" w:rsidP="00A04034">
            <w:pPr>
              <w:jc w:val="center"/>
              <w:rPr>
                <w:rFonts w:ascii="Arial" w:hAnsi="Arial" w:cs="Arial"/>
                <w:bCs/>
                <w:sz w:val="16"/>
                <w:szCs w:val="16"/>
              </w:rPr>
            </w:pPr>
            <w:r>
              <w:rPr>
                <w:rFonts w:ascii="Arial" w:hAnsi="Arial" w:cs="Arial"/>
                <w:bCs/>
                <w:sz w:val="16"/>
                <w:szCs w:val="16"/>
              </w:rPr>
              <w:t>4</w:t>
            </w:r>
          </w:p>
        </w:tc>
        <w:tc>
          <w:tcPr>
            <w:tcW w:w="4270" w:type="pct"/>
            <w:vAlign w:val="center"/>
          </w:tcPr>
          <w:p w:rsidR="00A04034" w:rsidRDefault="00A04034" w:rsidP="00A04034">
            <w:pPr>
              <w:rPr>
                <w:rFonts w:ascii="Arial" w:hAnsi="Arial" w:cs="Arial"/>
                <w:bCs/>
                <w:sz w:val="16"/>
                <w:szCs w:val="16"/>
              </w:rPr>
            </w:pPr>
            <w:r>
              <w:rPr>
                <w:rFonts w:ascii="Arial" w:hAnsi="Arial" w:cs="Arial"/>
                <w:bCs/>
                <w:sz w:val="16"/>
                <w:szCs w:val="16"/>
              </w:rPr>
              <w:t>Inaccesible por ubicarse en lugar con problemas de orden social.</w:t>
            </w:r>
          </w:p>
        </w:tc>
      </w:tr>
      <w:tr w:rsidR="00A04034" w:rsidRPr="007E7ECE" w:rsidTr="00A04034">
        <w:trPr>
          <w:jc w:val="center"/>
        </w:trPr>
        <w:tc>
          <w:tcPr>
            <w:tcW w:w="730" w:type="pct"/>
            <w:vAlign w:val="center"/>
          </w:tcPr>
          <w:p w:rsidR="00A04034" w:rsidRDefault="00A04034" w:rsidP="00A04034">
            <w:pPr>
              <w:jc w:val="center"/>
              <w:rPr>
                <w:rFonts w:ascii="Arial" w:hAnsi="Arial" w:cs="Arial"/>
                <w:bCs/>
                <w:sz w:val="16"/>
                <w:szCs w:val="16"/>
              </w:rPr>
            </w:pPr>
            <w:r>
              <w:rPr>
                <w:rFonts w:ascii="Arial" w:hAnsi="Arial" w:cs="Arial"/>
                <w:bCs/>
                <w:sz w:val="16"/>
                <w:szCs w:val="16"/>
              </w:rPr>
              <w:t>5</w:t>
            </w:r>
          </w:p>
        </w:tc>
        <w:tc>
          <w:tcPr>
            <w:tcW w:w="4270" w:type="pct"/>
            <w:vAlign w:val="center"/>
          </w:tcPr>
          <w:p w:rsidR="00A04034" w:rsidRDefault="00A04034" w:rsidP="00A04034">
            <w:pPr>
              <w:rPr>
                <w:rFonts w:ascii="Arial" w:hAnsi="Arial" w:cs="Arial"/>
                <w:bCs/>
                <w:sz w:val="16"/>
                <w:szCs w:val="16"/>
              </w:rPr>
            </w:pPr>
            <w:r>
              <w:rPr>
                <w:rFonts w:ascii="Arial" w:hAnsi="Arial" w:cs="Arial"/>
                <w:bCs/>
                <w:sz w:val="16"/>
                <w:szCs w:val="16"/>
              </w:rPr>
              <w:t>Inaccesible. Identificado en análisis de gabinete y la resolución deberá aprobarla personal de la CONAFOR.</w:t>
            </w:r>
          </w:p>
        </w:tc>
      </w:tr>
    </w:tbl>
    <w:p w:rsidR="00A04034" w:rsidRPr="006F5914" w:rsidRDefault="00A04034" w:rsidP="00A04034">
      <w:pPr>
        <w:rPr>
          <w:rFonts w:cs="Arial"/>
          <w:bCs/>
          <w:sz w:val="6"/>
          <w:szCs w:val="6"/>
        </w:rPr>
      </w:pPr>
    </w:p>
    <w:p w:rsidR="00A04034" w:rsidRPr="007E7ECE" w:rsidRDefault="00A04034" w:rsidP="00A04034">
      <w:pPr>
        <w:jc w:val="both"/>
        <w:rPr>
          <w:rFonts w:ascii="Arial" w:hAnsi="Arial" w:cs="Arial"/>
          <w:bCs/>
          <w:sz w:val="16"/>
          <w:szCs w:val="16"/>
        </w:rPr>
      </w:pPr>
      <w:r w:rsidRPr="007E7ECE">
        <w:rPr>
          <w:rFonts w:ascii="Arial" w:hAnsi="Arial" w:cs="Arial"/>
          <w:bCs/>
          <w:sz w:val="16"/>
          <w:szCs w:val="16"/>
        </w:rPr>
        <w:t>En caso de tratarse de reemplazo de un conglomerado, éste deberá quedar ubicado</w:t>
      </w:r>
      <w:r>
        <w:rPr>
          <w:rFonts w:ascii="Arial" w:hAnsi="Arial" w:cs="Arial"/>
          <w:bCs/>
          <w:sz w:val="16"/>
          <w:szCs w:val="16"/>
        </w:rPr>
        <w:t xml:space="preserve"> a una distancia no mayor a 450m, dentro de la misma comunidad vegetal procurando así que las condiciones sean las del tipo de vegetación a muestrearse; un </w:t>
      </w:r>
      <w:r w:rsidR="00136541">
        <w:rPr>
          <w:rFonts w:ascii="Arial" w:hAnsi="Arial" w:cs="Arial"/>
          <w:bCs/>
          <w:sz w:val="16"/>
          <w:szCs w:val="16"/>
        </w:rPr>
        <w:t>conglomerado</w:t>
      </w:r>
      <w:r>
        <w:rPr>
          <w:rFonts w:ascii="Arial" w:hAnsi="Arial" w:cs="Arial"/>
          <w:bCs/>
          <w:sz w:val="16"/>
          <w:szCs w:val="16"/>
        </w:rPr>
        <w:t xml:space="preserve"> tipo 02 nunca debe presentarse como sin cubierta vegetal.  </w:t>
      </w:r>
      <w:r w:rsidRPr="008F3DA1">
        <w:rPr>
          <w:rFonts w:ascii="Arial" w:hAnsi="Arial" w:cs="Arial"/>
          <w:b/>
          <w:bCs/>
          <w:sz w:val="16"/>
          <w:szCs w:val="16"/>
        </w:rPr>
        <w:t>NOTA:</w:t>
      </w:r>
      <w:r>
        <w:rPr>
          <w:rFonts w:ascii="Arial" w:hAnsi="Arial" w:cs="Arial"/>
          <w:bCs/>
          <w:sz w:val="16"/>
          <w:szCs w:val="16"/>
        </w:rPr>
        <w:t xml:space="preserve"> Esta situación además de ser justificada, será validada en la base de datos al momento de capturar la información base con respecto a las coordenadas originales del conglomerado.</w:t>
      </w:r>
    </w:p>
    <w:p w:rsidR="00A04034" w:rsidRPr="006F5914" w:rsidRDefault="00A04034" w:rsidP="00A04034">
      <w:pPr>
        <w:numPr>
          <w:ilvl w:val="0"/>
          <w:numId w:val="18"/>
        </w:numPr>
        <w:jc w:val="both"/>
        <w:rPr>
          <w:rFonts w:cs="Arial"/>
          <w:bCs/>
          <w:sz w:val="6"/>
          <w:szCs w:val="6"/>
        </w:rPr>
      </w:pPr>
      <w:r w:rsidRPr="007E7ECE">
        <w:rPr>
          <w:rFonts w:ascii="Arial" w:hAnsi="Arial" w:cs="Arial"/>
          <w:b/>
          <w:sz w:val="16"/>
          <w:szCs w:val="16"/>
        </w:rPr>
        <w:t>Estado</w:t>
      </w:r>
      <w:r w:rsidRPr="007E7ECE">
        <w:rPr>
          <w:rFonts w:ascii="Arial" w:hAnsi="Arial" w:cs="Arial"/>
          <w:sz w:val="16"/>
          <w:szCs w:val="16"/>
        </w:rPr>
        <w:t xml:space="preserve">: </w:t>
      </w:r>
      <w:r>
        <w:rPr>
          <w:rFonts w:ascii="Arial" w:hAnsi="Arial" w:cs="Arial"/>
          <w:sz w:val="16"/>
          <w:szCs w:val="16"/>
        </w:rPr>
        <w:t>Nombre</w:t>
      </w:r>
      <w:r w:rsidRPr="007E7ECE">
        <w:rPr>
          <w:rFonts w:ascii="Arial" w:hAnsi="Arial" w:cs="Arial"/>
          <w:sz w:val="16"/>
          <w:szCs w:val="16"/>
        </w:rPr>
        <w:t xml:space="preserve"> </w:t>
      </w:r>
      <w:r>
        <w:rPr>
          <w:rFonts w:ascii="Arial" w:hAnsi="Arial" w:cs="Arial"/>
          <w:sz w:val="16"/>
          <w:szCs w:val="16"/>
        </w:rPr>
        <w:t xml:space="preserve">o clave </w:t>
      </w:r>
      <w:r w:rsidRPr="007E7ECE">
        <w:rPr>
          <w:rFonts w:ascii="Arial" w:hAnsi="Arial" w:cs="Arial"/>
          <w:sz w:val="16"/>
          <w:szCs w:val="16"/>
        </w:rPr>
        <w:t>de la entidad federativa,</w:t>
      </w:r>
      <w:r>
        <w:rPr>
          <w:rFonts w:ascii="Arial" w:hAnsi="Arial" w:cs="Arial"/>
          <w:sz w:val="16"/>
          <w:szCs w:val="16"/>
        </w:rPr>
        <w:t xml:space="preserve"> de acuerdo al siguiente catalogo en el que se ubica el conglomerado</w:t>
      </w:r>
      <w:r w:rsidRPr="007E7ECE">
        <w:rPr>
          <w:rFonts w:ascii="Arial" w:hAnsi="Arial" w:cs="Arial"/>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46"/>
        <w:gridCol w:w="1771"/>
        <w:gridCol w:w="868"/>
        <w:gridCol w:w="1705"/>
      </w:tblGrid>
      <w:tr w:rsidR="00A04034" w:rsidRPr="007E7ECE" w:rsidTr="00196D4E">
        <w:tc>
          <w:tcPr>
            <w:tcW w:w="815" w:type="pct"/>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CLAVE</w:t>
            </w:r>
          </w:p>
        </w:tc>
        <w:tc>
          <w:tcPr>
            <w:tcW w:w="1706" w:type="pct"/>
            <w:tcBorders>
              <w:right w:val="single" w:sz="4" w:space="0" w:color="auto"/>
            </w:tcBorders>
            <w:shd w:val="clear" w:color="auto" w:fill="92D050"/>
            <w:vAlign w:val="center"/>
          </w:tcPr>
          <w:p w:rsidR="00A04034" w:rsidRPr="007E7ECE" w:rsidRDefault="00A04034" w:rsidP="00A04034">
            <w:pPr>
              <w:jc w:val="center"/>
              <w:rPr>
                <w:rFonts w:ascii="Arial" w:hAnsi="Arial" w:cs="Arial"/>
                <w:b/>
                <w:sz w:val="16"/>
                <w:szCs w:val="16"/>
              </w:rPr>
            </w:pPr>
            <w:r>
              <w:rPr>
                <w:rFonts w:ascii="Arial" w:hAnsi="Arial" w:cs="Arial"/>
                <w:b/>
                <w:sz w:val="16"/>
                <w:szCs w:val="16"/>
              </w:rPr>
              <w:t>ENTIDAD</w:t>
            </w:r>
          </w:p>
        </w:tc>
        <w:tc>
          <w:tcPr>
            <w:tcW w:w="836" w:type="pct"/>
            <w:tcBorders>
              <w:left w:val="single" w:sz="4" w:space="0" w:color="auto"/>
            </w:tcBorders>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CLAVE</w:t>
            </w:r>
          </w:p>
        </w:tc>
        <w:tc>
          <w:tcPr>
            <w:tcW w:w="1644" w:type="pct"/>
            <w:shd w:val="clear" w:color="auto" w:fill="92D050"/>
            <w:vAlign w:val="center"/>
          </w:tcPr>
          <w:p w:rsidR="00A04034" w:rsidRPr="007E7ECE" w:rsidRDefault="00A04034" w:rsidP="00A04034">
            <w:pPr>
              <w:jc w:val="center"/>
              <w:rPr>
                <w:rFonts w:ascii="Arial" w:hAnsi="Arial" w:cs="Arial"/>
                <w:b/>
                <w:sz w:val="16"/>
                <w:szCs w:val="16"/>
              </w:rPr>
            </w:pPr>
            <w:r>
              <w:rPr>
                <w:rFonts w:ascii="Arial" w:hAnsi="Arial" w:cs="Arial"/>
                <w:b/>
                <w:sz w:val="16"/>
                <w:szCs w:val="16"/>
              </w:rPr>
              <w:t>ENTIDAD</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01</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Aguascalientes</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17</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Morelos</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02</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Baja California</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18</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Nayarit</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03</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Baja California Sur</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19</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Nuevo León</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04</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Campeche</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20</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Oaxaca</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05</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Coahuila</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21</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Puebla</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06</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Colima</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22</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Querétaro</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07</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Chiapas</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23</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Quintana Roo</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08</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Chihuahua</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24</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San Luís Potosí</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09</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Distrito Federal</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25</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Sinaloa</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10</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Durango</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26</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Sonora</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11</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Guanajuato</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27</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Tabasco</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12</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Guerrero</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28</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Tamaulipas</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13</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Hidalgo</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29</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Tlaxcala</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14</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Jalisco</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30</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Veracruz</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15</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México</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31</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Yucatán</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16</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Michoacán</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32</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Zacatecas</w:t>
            </w:r>
          </w:p>
        </w:tc>
      </w:tr>
    </w:tbl>
    <w:p w:rsidR="00A04034" w:rsidRDefault="00A04034" w:rsidP="00A04034">
      <w:pPr>
        <w:rPr>
          <w:rFonts w:cs="Arial"/>
          <w:sz w:val="6"/>
          <w:szCs w:val="6"/>
        </w:rPr>
      </w:pPr>
    </w:p>
    <w:p w:rsidR="00A04034" w:rsidRPr="008B5964" w:rsidRDefault="00A04034" w:rsidP="00A04034">
      <w:pPr>
        <w:numPr>
          <w:ilvl w:val="0"/>
          <w:numId w:val="18"/>
        </w:numPr>
        <w:jc w:val="both"/>
        <w:rPr>
          <w:rFonts w:ascii="Arial" w:hAnsi="Arial" w:cs="Arial"/>
          <w:sz w:val="16"/>
          <w:szCs w:val="16"/>
        </w:rPr>
      </w:pPr>
      <w:r w:rsidRPr="008B5964">
        <w:rPr>
          <w:rFonts w:ascii="Arial" w:hAnsi="Arial" w:cs="Arial"/>
          <w:b/>
          <w:sz w:val="16"/>
          <w:szCs w:val="16"/>
        </w:rPr>
        <w:t>Municipio:</w:t>
      </w:r>
      <w:r w:rsidRPr="008B5964">
        <w:rPr>
          <w:rFonts w:ascii="Arial" w:hAnsi="Arial" w:cs="Arial"/>
          <w:sz w:val="16"/>
          <w:szCs w:val="16"/>
        </w:rPr>
        <w:t xml:space="preserve"> </w:t>
      </w:r>
      <w:r w:rsidR="00E968DD" w:rsidRPr="00FA2B88">
        <w:rPr>
          <w:rFonts w:ascii="Arial" w:hAnsi="Arial" w:cs="Arial"/>
          <w:sz w:val="16"/>
          <w:szCs w:val="16"/>
        </w:rPr>
        <w:t>Se anotará el número de la Clave INEGI del municipio</w:t>
      </w:r>
      <w:r w:rsidR="00E968DD">
        <w:rPr>
          <w:rFonts w:ascii="Arial" w:hAnsi="Arial" w:cs="Arial"/>
          <w:sz w:val="16"/>
          <w:szCs w:val="16"/>
        </w:rPr>
        <w:t xml:space="preserve">, de acuerdo al </w:t>
      </w:r>
      <w:proofErr w:type="spellStart"/>
      <w:r w:rsidR="00E968DD">
        <w:rPr>
          <w:rFonts w:ascii="Arial" w:hAnsi="Arial" w:cs="Arial"/>
          <w:sz w:val="16"/>
          <w:szCs w:val="16"/>
        </w:rPr>
        <w:t>mgm</w:t>
      </w:r>
      <w:proofErr w:type="spellEnd"/>
      <w:r w:rsidR="00E968DD">
        <w:rPr>
          <w:rFonts w:ascii="Arial" w:hAnsi="Arial" w:cs="Arial"/>
          <w:sz w:val="16"/>
          <w:szCs w:val="16"/>
        </w:rPr>
        <w:t xml:space="preserve"> </w:t>
      </w:r>
      <w:r w:rsidR="00E968DD" w:rsidRPr="00FA2B88">
        <w:rPr>
          <w:rFonts w:ascii="Arial" w:hAnsi="Arial" w:cs="Arial"/>
          <w:sz w:val="16"/>
          <w:szCs w:val="16"/>
        </w:rPr>
        <w:t xml:space="preserve"> 2000, en donde se ubica el conglomerado</w:t>
      </w:r>
      <w:r w:rsidRPr="008B5964">
        <w:rPr>
          <w:rFonts w:ascii="Arial" w:hAnsi="Arial" w:cs="Arial"/>
          <w:sz w:val="16"/>
          <w:szCs w:val="16"/>
        </w:rPr>
        <w:t xml:space="preserve"> (Se tomará la información correspondiente a </w:t>
      </w:r>
      <w:smartTag w:uri="urn:schemas-microsoft-com:office:smarttags" w:element="PersonName">
        <w:smartTagPr>
          <w:attr w:name="ProductID" w:val="la columna Cvemuni"/>
        </w:smartTagPr>
        <w:r w:rsidRPr="008B5964">
          <w:rPr>
            <w:rFonts w:ascii="Arial" w:hAnsi="Arial" w:cs="Arial"/>
            <w:sz w:val="16"/>
            <w:szCs w:val="16"/>
          </w:rPr>
          <w:t xml:space="preserve">la columna </w:t>
        </w:r>
        <w:proofErr w:type="spellStart"/>
        <w:r w:rsidRPr="008B5964">
          <w:rPr>
            <w:rFonts w:ascii="Arial" w:hAnsi="Arial" w:cs="Arial"/>
            <w:i/>
            <w:sz w:val="16"/>
            <w:szCs w:val="16"/>
          </w:rPr>
          <w:t>Cvemuni</w:t>
        </w:r>
      </w:smartTag>
      <w:proofErr w:type="spellEnd"/>
      <w:r w:rsidRPr="008B5964">
        <w:rPr>
          <w:rFonts w:ascii="Arial" w:hAnsi="Arial" w:cs="Arial"/>
          <w:sz w:val="16"/>
          <w:szCs w:val="16"/>
        </w:rPr>
        <w:t xml:space="preserve"> de la tabla (archivo .</w:t>
      </w:r>
      <w:proofErr w:type="spellStart"/>
      <w:r w:rsidRPr="008B5964">
        <w:rPr>
          <w:rFonts w:ascii="Arial" w:hAnsi="Arial" w:cs="Arial"/>
          <w:sz w:val="16"/>
          <w:szCs w:val="16"/>
        </w:rPr>
        <w:t>dbf</w:t>
      </w:r>
      <w:proofErr w:type="spellEnd"/>
      <w:r w:rsidRPr="008B5964">
        <w:rPr>
          <w:rFonts w:ascii="Arial" w:hAnsi="Arial" w:cs="Arial"/>
          <w:sz w:val="16"/>
          <w:szCs w:val="16"/>
        </w:rPr>
        <w:t>) que acompaña al archivo .</w:t>
      </w:r>
      <w:proofErr w:type="spellStart"/>
      <w:r w:rsidRPr="008B5964">
        <w:rPr>
          <w:rFonts w:ascii="Arial" w:hAnsi="Arial" w:cs="Arial"/>
          <w:sz w:val="16"/>
          <w:szCs w:val="16"/>
        </w:rPr>
        <w:t>shp</w:t>
      </w:r>
      <w:proofErr w:type="spellEnd"/>
      <w:r w:rsidRPr="008B5964">
        <w:rPr>
          <w:rFonts w:ascii="Arial" w:hAnsi="Arial" w:cs="Arial"/>
          <w:sz w:val="16"/>
          <w:szCs w:val="16"/>
        </w:rPr>
        <w:t>, el cual contiene la ubicación de los sitios de muestreo.</w:t>
      </w:r>
    </w:p>
    <w:p w:rsidR="00A04034" w:rsidRPr="007E7ECE" w:rsidRDefault="00A04034" w:rsidP="00A04034">
      <w:pPr>
        <w:numPr>
          <w:ilvl w:val="0"/>
          <w:numId w:val="18"/>
        </w:numPr>
        <w:jc w:val="both"/>
        <w:rPr>
          <w:rFonts w:ascii="Arial" w:hAnsi="Arial" w:cs="Arial"/>
          <w:sz w:val="16"/>
          <w:szCs w:val="16"/>
        </w:rPr>
      </w:pPr>
      <w:r w:rsidRPr="007E7ECE">
        <w:rPr>
          <w:rFonts w:ascii="Arial" w:hAnsi="Arial" w:cs="Arial"/>
          <w:b/>
          <w:sz w:val="16"/>
          <w:szCs w:val="16"/>
        </w:rPr>
        <w:t>Predio:</w:t>
      </w:r>
      <w:r w:rsidRPr="007E7ECE">
        <w:rPr>
          <w:rFonts w:ascii="Arial" w:hAnsi="Arial" w:cs="Arial"/>
          <w:sz w:val="16"/>
          <w:szCs w:val="16"/>
        </w:rPr>
        <w:t xml:space="preserve"> Anotar el nombre del predio</w:t>
      </w:r>
      <w:r>
        <w:rPr>
          <w:rFonts w:ascii="Arial" w:hAnsi="Arial" w:cs="Arial"/>
          <w:sz w:val="16"/>
          <w:szCs w:val="16"/>
        </w:rPr>
        <w:t>, rancho, propiedad</w:t>
      </w:r>
      <w:r w:rsidRPr="007E7ECE">
        <w:rPr>
          <w:rFonts w:ascii="Arial" w:hAnsi="Arial" w:cs="Arial"/>
          <w:sz w:val="16"/>
          <w:szCs w:val="16"/>
        </w:rPr>
        <w:t xml:space="preserve"> o nombre del área </w:t>
      </w:r>
      <w:r>
        <w:rPr>
          <w:rFonts w:ascii="Arial" w:hAnsi="Arial" w:cs="Arial"/>
          <w:sz w:val="16"/>
          <w:szCs w:val="16"/>
        </w:rPr>
        <w:t xml:space="preserve">natural  </w:t>
      </w:r>
      <w:r w:rsidRPr="007E7ECE">
        <w:rPr>
          <w:rFonts w:ascii="Arial" w:hAnsi="Arial" w:cs="Arial"/>
          <w:sz w:val="16"/>
          <w:szCs w:val="16"/>
        </w:rPr>
        <w:t>protegida (parque nacional, reserva de la biosfera, etc.).</w:t>
      </w:r>
      <w:r>
        <w:rPr>
          <w:rFonts w:ascii="Arial" w:hAnsi="Arial" w:cs="Arial"/>
          <w:sz w:val="16"/>
          <w:szCs w:val="16"/>
        </w:rPr>
        <w:t xml:space="preserve"> </w:t>
      </w:r>
      <w:r w:rsidRPr="000A2C02">
        <w:rPr>
          <w:rFonts w:ascii="Arial" w:hAnsi="Arial" w:cs="Arial"/>
          <w:b/>
          <w:sz w:val="16"/>
          <w:szCs w:val="16"/>
        </w:rPr>
        <w:t>NOTA:</w:t>
      </w:r>
      <w:r>
        <w:rPr>
          <w:rFonts w:ascii="Arial" w:hAnsi="Arial" w:cs="Arial"/>
          <w:sz w:val="16"/>
          <w:szCs w:val="16"/>
        </w:rPr>
        <w:t xml:space="preserve"> Si no se conoce tendrá que investigarse con los pobladores locales.</w:t>
      </w:r>
    </w:p>
    <w:p w:rsidR="00A04034" w:rsidRPr="007E7ECE" w:rsidRDefault="00A04034" w:rsidP="00A04034">
      <w:pPr>
        <w:numPr>
          <w:ilvl w:val="0"/>
          <w:numId w:val="18"/>
        </w:numPr>
        <w:jc w:val="both"/>
        <w:rPr>
          <w:rFonts w:ascii="Arial" w:hAnsi="Arial" w:cs="Arial"/>
          <w:sz w:val="16"/>
          <w:szCs w:val="16"/>
        </w:rPr>
      </w:pPr>
      <w:r w:rsidRPr="007E7ECE">
        <w:rPr>
          <w:rFonts w:ascii="Arial" w:hAnsi="Arial" w:cs="Arial"/>
          <w:b/>
          <w:sz w:val="16"/>
          <w:szCs w:val="16"/>
        </w:rPr>
        <w:t>Tenencia:</w:t>
      </w:r>
      <w:r w:rsidRPr="007E7ECE">
        <w:rPr>
          <w:rFonts w:ascii="Arial" w:hAnsi="Arial" w:cs="Arial"/>
          <w:sz w:val="16"/>
          <w:szCs w:val="16"/>
        </w:rPr>
        <w:t xml:space="preserve"> Anotar la clave del tipo de propiedad del terreno donde se ubica el </w:t>
      </w:r>
      <w:r>
        <w:rPr>
          <w:rFonts w:ascii="Arial" w:hAnsi="Arial" w:cs="Arial"/>
          <w:sz w:val="16"/>
          <w:szCs w:val="16"/>
        </w:rPr>
        <w:t>conglomerado</w:t>
      </w:r>
      <w:r w:rsidRPr="007E7ECE">
        <w:rPr>
          <w:rFonts w:ascii="Arial" w:hAnsi="Arial" w:cs="Arial"/>
          <w:sz w:val="16"/>
          <w:szCs w:val="16"/>
        </w:rPr>
        <w:t>, de acuerdo con la siguiente tabla:</w:t>
      </w:r>
    </w:p>
    <w:p w:rsidR="00A04034" w:rsidRPr="006F5914" w:rsidRDefault="00A04034" w:rsidP="00A04034">
      <w:pPr>
        <w:rPr>
          <w:rFonts w:cs="Arial"/>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3"/>
        <w:gridCol w:w="1643"/>
      </w:tblGrid>
      <w:tr w:rsidR="00A04034" w:rsidRPr="007E7ECE" w:rsidTr="00196D4E">
        <w:trPr>
          <w:tblHeader/>
          <w:jc w:val="center"/>
        </w:trPr>
        <w:tc>
          <w:tcPr>
            <w:tcW w:w="0" w:type="auto"/>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CLAVE</w:t>
            </w:r>
          </w:p>
        </w:tc>
        <w:tc>
          <w:tcPr>
            <w:tcW w:w="0" w:type="auto"/>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TIPO DE TENENCIA</w:t>
            </w:r>
          </w:p>
        </w:tc>
      </w:tr>
      <w:tr w:rsidR="00A04034" w:rsidRPr="007E7ECE" w:rsidTr="00A04034">
        <w:trPr>
          <w:jc w:val="center"/>
        </w:trPr>
        <w:tc>
          <w:tcPr>
            <w:tcW w:w="0" w:type="auto"/>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01</w:t>
            </w:r>
          </w:p>
        </w:tc>
        <w:tc>
          <w:tcPr>
            <w:tcW w:w="0" w:type="auto"/>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Ejidal</w:t>
            </w:r>
          </w:p>
        </w:tc>
      </w:tr>
      <w:tr w:rsidR="00A04034" w:rsidRPr="007E7ECE" w:rsidTr="00A04034">
        <w:trPr>
          <w:jc w:val="center"/>
        </w:trPr>
        <w:tc>
          <w:tcPr>
            <w:tcW w:w="0" w:type="auto"/>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02</w:t>
            </w:r>
          </w:p>
        </w:tc>
        <w:tc>
          <w:tcPr>
            <w:tcW w:w="0" w:type="auto"/>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Comunal</w:t>
            </w:r>
          </w:p>
        </w:tc>
      </w:tr>
      <w:tr w:rsidR="00A04034" w:rsidRPr="007E7ECE" w:rsidTr="00A04034">
        <w:trPr>
          <w:jc w:val="center"/>
        </w:trPr>
        <w:tc>
          <w:tcPr>
            <w:tcW w:w="0" w:type="auto"/>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03</w:t>
            </w:r>
          </w:p>
        </w:tc>
        <w:tc>
          <w:tcPr>
            <w:tcW w:w="0" w:type="auto"/>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Propiedad Particular</w:t>
            </w:r>
          </w:p>
        </w:tc>
      </w:tr>
      <w:tr w:rsidR="00A04034" w:rsidRPr="000A2C02" w:rsidTr="00A04034">
        <w:trPr>
          <w:jc w:val="center"/>
        </w:trPr>
        <w:tc>
          <w:tcPr>
            <w:tcW w:w="0" w:type="auto"/>
            <w:vAlign w:val="center"/>
          </w:tcPr>
          <w:p w:rsidR="00A04034" w:rsidRPr="000A2C02" w:rsidRDefault="00A04034" w:rsidP="00A04034">
            <w:pPr>
              <w:jc w:val="center"/>
              <w:rPr>
                <w:rFonts w:ascii="Arial" w:hAnsi="Arial" w:cs="Arial"/>
                <w:sz w:val="16"/>
                <w:szCs w:val="16"/>
              </w:rPr>
            </w:pPr>
            <w:r w:rsidRPr="000A2C02">
              <w:rPr>
                <w:rFonts w:ascii="Arial" w:hAnsi="Arial" w:cs="Arial"/>
                <w:sz w:val="16"/>
                <w:szCs w:val="16"/>
              </w:rPr>
              <w:lastRenderedPageBreak/>
              <w:t>04</w:t>
            </w:r>
          </w:p>
        </w:tc>
        <w:tc>
          <w:tcPr>
            <w:tcW w:w="0" w:type="auto"/>
            <w:vAlign w:val="center"/>
          </w:tcPr>
          <w:p w:rsidR="00A04034" w:rsidRPr="000A2C02" w:rsidRDefault="00A04034" w:rsidP="00A04034">
            <w:pPr>
              <w:rPr>
                <w:rFonts w:ascii="Arial" w:hAnsi="Arial" w:cs="Arial"/>
                <w:sz w:val="16"/>
                <w:szCs w:val="16"/>
              </w:rPr>
            </w:pPr>
            <w:r w:rsidRPr="000A2C02">
              <w:rPr>
                <w:rFonts w:ascii="Arial" w:hAnsi="Arial" w:cs="Arial"/>
                <w:sz w:val="16"/>
                <w:szCs w:val="16"/>
              </w:rPr>
              <w:t>Propiedad Federal</w:t>
            </w:r>
          </w:p>
        </w:tc>
      </w:tr>
    </w:tbl>
    <w:p w:rsidR="00A04034" w:rsidRPr="000A2C02" w:rsidRDefault="00A04034" w:rsidP="00A04034">
      <w:pPr>
        <w:ind w:left="284"/>
        <w:jc w:val="both"/>
        <w:rPr>
          <w:rFonts w:ascii="Arial" w:hAnsi="Arial" w:cs="Arial"/>
          <w:sz w:val="16"/>
          <w:szCs w:val="16"/>
        </w:rPr>
      </w:pPr>
      <w:r w:rsidRPr="000A2C02">
        <w:rPr>
          <w:rFonts w:ascii="Arial" w:hAnsi="Arial" w:cs="Arial"/>
          <w:b/>
          <w:sz w:val="16"/>
          <w:szCs w:val="16"/>
        </w:rPr>
        <w:t>NOTA:</w:t>
      </w:r>
      <w:r>
        <w:rPr>
          <w:rFonts w:ascii="Arial" w:hAnsi="Arial" w:cs="Arial"/>
          <w:sz w:val="16"/>
          <w:szCs w:val="16"/>
        </w:rPr>
        <w:t xml:space="preserve"> Si no se conoce tendrá que investigarse con los pobladores locales.</w:t>
      </w:r>
    </w:p>
    <w:p w:rsidR="00A04034" w:rsidRPr="007E7ECE" w:rsidRDefault="00A04034" w:rsidP="00A04034">
      <w:pPr>
        <w:numPr>
          <w:ilvl w:val="0"/>
          <w:numId w:val="18"/>
        </w:numPr>
        <w:jc w:val="both"/>
        <w:rPr>
          <w:rFonts w:ascii="Arial" w:hAnsi="Arial" w:cs="Arial"/>
          <w:sz w:val="16"/>
          <w:szCs w:val="16"/>
        </w:rPr>
      </w:pPr>
      <w:r w:rsidRPr="007E7ECE">
        <w:rPr>
          <w:rFonts w:ascii="Arial" w:hAnsi="Arial" w:cs="Arial"/>
          <w:b/>
          <w:sz w:val="16"/>
          <w:szCs w:val="16"/>
        </w:rPr>
        <w:t xml:space="preserve">Clave INEGI: </w:t>
      </w:r>
      <w:r w:rsidRPr="007E7ECE">
        <w:rPr>
          <w:rFonts w:ascii="Arial" w:hAnsi="Arial" w:cs="Arial"/>
          <w:sz w:val="16"/>
          <w:szCs w:val="16"/>
        </w:rPr>
        <w:t xml:space="preserve">Anotar la clave de la carta </w:t>
      </w:r>
      <w:r>
        <w:rPr>
          <w:rFonts w:ascii="Arial" w:hAnsi="Arial" w:cs="Arial"/>
          <w:sz w:val="16"/>
          <w:szCs w:val="16"/>
        </w:rPr>
        <w:t xml:space="preserve">topográfica escala </w:t>
      </w:r>
      <w:r w:rsidRPr="007E7ECE">
        <w:rPr>
          <w:rFonts w:ascii="Arial" w:hAnsi="Arial" w:cs="Arial"/>
          <w:sz w:val="16"/>
          <w:szCs w:val="16"/>
        </w:rPr>
        <w:t xml:space="preserve">1:50,000 de INEGI en que se ubica el </w:t>
      </w:r>
      <w:r>
        <w:rPr>
          <w:rFonts w:ascii="Arial" w:hAnsi="Arial" w:cs="Arial"/>
          <w:sz w:val="16"/>
          <w:szCs w:val="16"/>
        </w:rPr>
        <w:t>conglomerado</w:t>
      </w:r>
      <w:r w:rsidRPr="007E7ECE">
        <w:rPr>
          <w:rFonts w:ascii="Arial" w:hAnsi="Arial" w:cs="Arial"/>
          <w:sz w:val="16"/>
          <w:szCs w:val="16"/>
        </w:rPr>
        <w:t>.</w:t>
      </w:r>
    </w:p>
    <w:p w:rsidR="00A04034" w:rsidRPr="00E64634" w:rsidRDefault="00A04034" w:rsidP="00A04034">
      <w:pPr>
        <w:numPr>
          <w:ilvl w:val="0"/>
          <w:numId w:val="18"/>
        </w:numPr>
        <w:jc w:val="both"/>
        <w:rPr>
          <w:rFonts w:ascii="Arial" w:hAnsi="Arial" w:cs="Arial"/>
          <w:bCs/>
          <w:sz w:val="16"/>
          <w:szCs w:val="16"/>
        </w:rPr>
      </w:pPr>
      <w:r w:rsidRPr="00FA2B88">
        <w:rPr>
          <w:rFonts w:ascii="Arial" w:hAnsi="Arial" w:cs="Arial"/>
          <w:b/>
          <w:sz w:val="16"/>
          <w:szCs w:val="16"/>
        </w:rPr>
        <w:t xml:space="preserve">Clave </w:t>
      </w:r>
      <w:r>
        <w:rPr>
          <w:rFonts w:ascii="Arial" w:hAnsi="Arial" w:cs="Arial"/>
          <w:b/>
          <w:sz w:val="16"/>
          <w:szCs w:val="16"/>
        </w:rPr>
        <w:t xml:space="preserve">1ª Foto </w:t>
      </w:r>
      <w:r w:rsidRPr="00E64634">
        <w:rPr>
          <w:rFonts w:ascii="Arial" w:hAnsi="Arial" w:cs="Arial"/>
          <w:b/>
          <w:sz w:val="16"/>
          <w:szCs w:val="16"/>
        </w:rPr>
        <w:t xml:space="preserve">: </w:t>
      </w:r>
      <w:r w:rsidRPr="00E64634">
        <w:rPr>
          <w:rFonts w:ascii="Arial" w:hAnsi="Arial" w:cs="Arial"/>
          <w:sz w:val="16"/>
          <w:szCs w:val="16"/>
        </w:rPr>
        <w:t xml:space="preserve">Clave </w:t>
      </w:r>
      <w:r>
        <w:rPr>
          <w:rFonts w:ascii="Arial" w:hAnsi="Arial" w:cs="Arial"/>
          <w:sz w:val="16"/>
          <w:szCs w:val="16"/>
        </w:rPr>
        <w:t>de la</w:t>
      </w:r>
      <w:r w:rsidRPr="00E64634">
        <w:rPr>
          <w:rFonts w:ascii="Arial" w:hAnsi="Arial" w:cs="Arial"/>
          <w:sz w:val="16"/>
          <w:szCs w:val="16"/>
        </w:rPr>
        <w:t xml:space="preserve"> </w:t>
      </w:r>
      <w:r>
        <w:rPr>
          <w:rFonts w:ascii="Arial" w:hAnsi="Arial" w:cs="Arial"/>
          <w:sz w:val="16"/>
          <w:szCs w:val="16"/>
        </w:rPr>
        <w:t xml:space="preserve">fotografía </w:t>
      </w:r>
      <w:r w:rsidRPr="00E64634">
        <w:rPr>
          <w:rFonts w:ascii="Arial" w:hAnsi="Arial" w:cs="Arial"/>
          <w:sz w:val="16"/>
          <w:szCs w:val="16"/>
        </w:rPr>
        <w:t xml:space="preserve">tomada en el sitio No. 1 </w:t>
      </w:r>
      <w:r>
        <w:rPr>
          <w:rFonts w:ascii="Arial" w:hAnsi="Arial" w:cs="Arial"/>
          <w:sz w:val="16"/>
          <w:szCs w:val="16"/>
        </w:rPr>
        <w:t xml:space="preserve">del conglomerado, </w:t>
      </w:r>
      <w:r w:rsidRPr="00E64634">
        <w:rPr>
          <w:rFonts w:ascii="Arial" w:hAnsi="Arial" w:cs="Arial"/>
          <w:sz w:val="16"/>
          <w:szCs w:val="16"/>
        </w:rPr>
        <w:t>donde aparezca la carátula del equipo GPS</w:t>
      </w:r>
      <w:r w:rsidRPr="00E64634">
        <w:rPr>
          <w:rFonts w:ascii="Arial" w:hAnsi="Arial" w:cs="Arial"/>
          <w:bCs/>
          <w:sz w:val="16"/>
          <w:szCs w:val="16"/>
        </w:rPr>
        <w:t xml:space="preserve"> con sus coordenadas y las condiciones de la vegetación</w:t>
      </w:r>
      <w:r w:rsidRPr="00E64634">
        <w:rPr>
          <w:rFonts w:ascii="Arial" w:hAnsi="Arial" w:cs="Arial"/>
          <w:sz w:val="16"/>
          <w:szCs w:val="16"/>
        </w:rPr>
        <w:t xml:space="preserve">, </w:t>
      </w:r>
      <w:r>
        <w:rPr>
          <w:rFonts w:ascii="Arial" w:hAnsi="Arial" w:cs="Arial"/>
          <w:sz w:val="16"/>
          <w:szCs w:val="16"/>
        </w:rPr>
        <w:t>la</w:t>
      </w:r>
      <w:r w:rsidRPr="00E64634">
        <w:rPr>
          <w:rFonts w:ascii="Arial" w:hAnsi="Arial" w:cs="Arial"/>
          <w:sz w:val="16"/>
          <w:szCs w:val="16"/>
        </w:rPr>
        <w:t xml:space="preserve"> cual será de acuerdo al</w:t>
      </w:r>
      <w:r>
        <w:rPr>
          <w:rFonts w:ascii="Arial" w:hAnsi="Arial" w:cs="Arial"/>
          <w:sz w:val="16"/>
          <w:szCs w:val="16"/>
        </w:rPr>
        <w:t xml:space="preserve"> documento anexo </w:t>
      </w:r>
      <w:r w:rsidRPr="00E64634">
        <w:rPr>
          <w:rFonts w:ascii="Arial" w:hAnsi="Arial" w:cs="Arial"/>
          <w:bCs/>
          <w:i/>
          <w:sz w:val="16"/>
          <w:szCs w:val="16"/>
        </w:rPr>
        <w:t>“</w:t>
      </w:r>
      <w:proofErr w:type="spellStart"/>
      <w:r>
        <w:rPr>
          <w:rFonts w:ascii="Arial" w:hAnsi="Arial" w:cs="Arial"/>
          <w:bCs/>
          <w:i/>
          <w:sz w:val="16"/>
          <w:szCs w:val="16"/>
        </w:rPr>
        <w:t>INF_Anexo</w:t>
      </w:r>
      <w:proofErr w:type="spellEnd"/>
      <w:r>
        <w:rPr>
          <w:rFonts w:ascii="Arial" w:hAnsi="Arial" w:cs="Arial"/>
          <w:bCs/>
          <w:i/>
          <w:sz w:val="16"/>
          <w:szCs w:val="16"/>
        </w:rPr>
        <w:t xml:space="preserve"> Fotografías de campo</w:t>
      </w:r>
      <w:r w:rsidRPr="00E64634">
        <w:rPr>
          <w:rFonts w:ascii="Arial" w:hAnsi="Arial" w:cs="Arial"/>
          <w:bCs/>
          <w:i/>
          <w:sz w:val="16"/>
          <w:szCs w:val="16"/>
        </w:rPr>
        <w:t>”</w:t>
      </w:r>
      <w:r w:rsidRPr="00E64634">
        <w:rPr>
          <w:rFonts w:ascii="Arial" w:hAnsi="Arial" w:cs="Arial"/>
          <w:bCs/>
          <w:sz w:val="16"/>
          <w:szCs w:val="16"/>
        </w:rPr>
        <w:t xml:space="preserve"> </w:t>
      </w:r>
      <w:r>
        <w:rPr>
          <w:rFonts w:ascii="Arial" w:hAnsi="Arial" w:cs="Arial"/>
          <w:bCs/>
          <w:sz w:val="16"/>
          <w:szCs w:val="16"/>
        </w:rPr>
        <w:t>.</w:t>
      </w:r>
      <w:r w:rsidRPr="00E64634">
        <w:rPr>
          <w:rFonts w:ascii="Arial" w:hAnsi="Arial" w:cs="Arial"/>
          <w:sz w:val="16"/>
          <w:szCs w:val="16"/>
        </w:rPr>
        <w:t xml:space="preserve"> Ejemplo: 17282-S1-03-GPS_0308</w:t>
      </w:r>
      <w:r>
        <w:rPr>
          <w:rFonts w:ascii="Arial" w:hAnsi="Arial" w:cs="Arial"/>
          <w:sz w:val="16"/>
          <w:szCs w:val="16"/>
        </w:rPr>
        <w:t>.</w:t>
      </w:r>
      <w:r w:rsidRPr="00E64634">
        <w:rPr>
          <w:rFonts w:ascii="Arial" w:hAnsi="Arial" w:cs="Arial"/>
          <w:bCs/>
          <w:sz w:val="16"/>
          <w:szCs w:val="16"/>
        </w:rPr>
        <w:t xml:space="preserve"> Es importante</w:t>
      </w:r>
      <w:r>
        <w:rPr>
          <w:rFonts w:ascii="Arial" w:hAnsi="Arial" w:cs="Arial"/>
          <w:bCs/>
          <w:sz w:val="16"/>
          <w:szCs w:val="16"/>
        </w:rPr>
        <w:t xml:space="preserve"> que</w:t>
      </w:r>
      <w:r w:rsidRPr="00E64634">
        <w:rPr>
          <w:rFonts w:ascii="Arial" w:hAnsi="Arial" w:cs="Arial"/>
          <w:bCs/>
          <w:sz w:val="16"/>
          <w:szCs w:val="16"/>
        </w:rPr>
        <w:t xml:space="preserve"> la edición del nombre de la fotografía digital </w:t>
      </w:r>
      <w:r>
        <w:rPr>
          <w:rFonts w:ascii="Arial" w:hAnsi="Arial" w:cs="Arial"/>
          <w:bCs/>
          <w:sz w:val="16"/>
          <w:szCs w:val="16"/>
        </w:rPr>
        <w:t xml:space="preserve">se haga </w:t>
      </w:r>
      <w:r w:rsidRPr="00E64634">
        <w:rPr>
          <w:rFonts w:ascii="Arial" w:hAnsi="Arial" w:cs="Arial"/>
          <w:bCs/>
          <w:sz w:val="16"/>
          <w:szCs w:val="16"/>
        </w:rPr>
        <w:t>de acuerdo al documento para evitar confusiones entre conglo</w:t>
      </w:r>
      <w:r>
        <w:rPr>
          <w:rFonts w:ascii="Arial" w:hAnsi="Arial" w:cs="Arial"/>
          <w:bCs/>
          <w:sz w:val="16"/>
          <w:szCs w:val="16"/>
        </w:rPr>
        <w:t>merados al momento de capturar</w:t>
      </w:r>
      <w:r w:rsidRPr="00E64634">
        <w:rPr>
          <w:rFonts w:ascii="Arial" w:hAnsi="Arial" w:cs="Arial"/>
          <w:bCs/>
          <w:sz w:val="16"/>
          <w:szCs w:val="16"/>
        </w:rPr>
        <w:t xml:space="preserve"> la información en la base de datos.</w:t>
      </w:r>
    </w:p>
    <w:p w:rsidR="00A04034" w:rsidRPr="007E7ECE" w:rsidRDefault="00A04034" w:rsidP="00A04034">
      <w:pPr>
        <w:numPr>
          <w:ilvl w:val="0"/>
          <w:numId w:val="18"/>
        </w:numPr>
        <w:jc w:val="both"/>
        <w:rPr>
          <w:rFonts w:ascii="Arial" w:hAnsi="Arial" w:cs="Arial"/>
          <w:bCs/>
          <w:sz w:val="16"/>
          <w:szCs w:val="16"/>
        </w:rPr>
      </w:pPr>
      <w:r w:rsidRPr="007E7ECE">
        <w:rPr>
          <w:rFonts w:ascii="Arial" w:hAnsi="Arial" w:cs="Arial"/>
          <w:b/>
          <w:sz w:val="16"/>
          <w:szCs w:val="16"/>
        </w:rPr>
        <w:t xml:space="preserve">y 11. </w:t>
      </w:r>
      <w:r>
        <w:rPr>
          <w:rFonts w:ascii="Arial" w:hAnsi="Arial" w:cs="Arial"/>
          <w:b/>
          <w:sz w:val="16"/>
          <w:szCs w:val="16"/>
        </w:rPr>
        <w:t>Región hidrológica y subregión hidrológica</w:t>
      </w:r>
      <w:r w:rsidRPr="007E7ECE">
        <w:rPr>
          <w:rFonts w:ascii="Arial" w:hAnsi="Arial" w:cs="Arial"/>
          <w:b/>
          <w:sz w:val="16"/>
          <w:szCs w:val="16"/>
        </w:rPr>
        <w:t>:</w:t>
      </w:r>
      <w:r w:rsidRPr="007E7ECE">
        <w:rPr>
          <w:rFonts w:ascii="Arial" w:hAnsi="Arial" w:cs="Arial"/>
          <w:bCs/>
          <w:sz w:val="16"/>
          <w:szCs w:val="16"/>
        </w:rPr>
        <w:t xml:space="preserve"> Se anotará el nombre de la </w:t>
      </w:r>
      <w:r>
        <w:rPr>
          <w:rFonts w:ascii="Arial" w:hAnsi="Arial" w:cs="Arial"/>
          <w:bCs/>
          <w:sz w:val="16"/>
          <w:szCs w:val="16"/>
        </w:rPr>
        <w:t>región hidrológica y subregión hidrológica</w:t>
      </w:r>
      <w:r w:rsidRPr="007E7ECE">
        <w:rPr>
          <w:rFonts w:ascii="Arial" w:hAnsi="Arial" w:cs="Arial"/>
          <w:bCs/>
          <w:sz w:val="16"/>
          <w:szCs w:val="16"/>
        </w:rPr>
        <w:t xml:space="preserve"> en que se ubic</w:t>
      </w:r>
      <w:r>
        <w:rPr>
          <w:rFonts w:ascii="Arial" w:hAnsi="Arial" w:cs="Arial"/>
          <w:bCs/>
          <w:sz w:val="16"/>
          <w:szCs w:val="16"/>
        </w:rPr>
        <w:t>a el conglomerado.</w:t>
      </w:r>
      <w:r w:rsidRPr="007E7ECE">
        <w:rPr>
          <w:rFonts w:ascii="Arial" w:hAnsi="Arial" w:cs="Arial"/>
          <w:bCs/>
          <w:sz w:val="16"/>
          <w:szCs w:val="16"/>
        </w:rPr>
        <w:t xml:space="preserve"> Actividad de gabinete tomada de archivos digitalizados ya existentes.</w:t>
      </w:r>
      <w:r>
        <w:rPr>
          <w:rFonts w:ascii="Arial" w:hAnsi="Arial" w:cs="Arial"/>
          <w:bCs/>
          <w:sz w:val="16"/>
          <w:szCs w:val="16"/>
        </w:rPr>
        <w:t xml:space="preserve"> Estos datos corresponden a las columnas </w:t>
      </w:r>
      <w:proofErr w:type="spellStart"/>
      <w:r w:rsidRPr="0082227A">
        <w:rPr>
          <w:rFonts w:ascii="Arial" w:hAnsi="Arial" w:cs="Arial"/>
          <w:b/>
          <w:i/>
          <w:sz w:val="16"/>
          <w:szCs w:val="16"/>
          <w:lang w:val="es-MX"/>
        </w:rPr>
        <w:t>Nom_rh</w:t>
      </w:r>
      <w:proofErr w:type="spellEnd"/>
      <w:r>
        <w:rPr>
          <w:rFonts w:ascii="Arial" w:hAnsi="Arial" w:cs="Arial"/>
          <w:bCs/>
          <w:sz w:val="16"/>
          <w:szCs w:val="16"/>
        </w:rPr>
        <w:t xml:space="preserve"> y </w:t>
      </w:r>
      <w:proofErr w:type="spellStart"/>
      <w:r w:rsidRPr="0082227A">
        <w:rPr>
          <w:rFonts w:ascii="Arial" w:hAnsi="Arial" w:cs="Arial"/>
          <w:b/>
          <w:i/>
          <w:sz w:val="16"/>
          <w:szCs w:val="16"/>
          <w:lang w:val="es-MX"/>
        </w:rPr>
        <w:t>Nom_srh</w:t>
      </w:r>
      <w:proofErr w:type="spellEnd"/>
      <w:r>
        <w:rPr>
          <w:rFonts w:ascii="Arial" w:hAnsi="Arial" w:cs="Arial"/>
          <w:bCs/>
          <w:sz w:val="16"/>
          <w:szCs w:val="16"/>
        </w:rPr>
        <w:t xml:space="preserve"> de la tabla (archivo .</w:t>
      </w:r>
      <w:proofErr w:type="spellStart"/>
      <w:r>
        <w:rPr>
          <w:rFonts w:ascii="Arial" w:hAnsi="Arial" w:cs="Arial"/>
          <w:bCs/>
          <w:sz w:val="16"/>
          <w:szCs w:val="16"/>
        </w:rPr>
        <w:t>dbf</w:t>
      </w:r>
      <w:proofErr w:type="spellEnd"/>
      <w:r>
        <w:rPr>
          <w:rFonts w:ascii="Arial" w:hAnsi="Arial" w:cs="Arial"/>
          <w:bCs/>
          <w:sz w:val="16"/>
          <w:szCs w:val="16"/>
        </w:rPr>
        <w:t>) que acompaña al archivo .</w:t>
      </w:r>
      <w:proofErr w:type="spellStart"/>
      <w:r>
        <w:rPr>
          <w:rFonts w:ascii="Arial" w:hAnsi="Arial" w:cs="Arial"/>
          <w:bCs/>
          <w:sz w:val="16"/>
          <w:szCs w:val="16"/>
        </w:rPr>
        <w:t>shp</w:t>
      </w:r>
      <w:proofErr w:type="spellEnd"/>
      <w:r>
        <w:rPr>
          <w:rFonts w:ascii="Arial" w:hAnsi="Arial" w:cs="Arial"/>
          <w:bCs/>
          <w:sz w:val="16"/>
          <w:szCs w:val="16"/>
        </w:rPr>
        <w:t>, el cual contiene la ubicación de los sitios de muestreo.</w:t>
      </w:r>
    </w:p>
    <w:p w:rsidR="00CE7306" w:rsidRPr="00CE7306" w:rsidRDefault="00002D1F" w:rsidP="00A04034">
      <w:pPr>
        <w:numPr>
          <w:ilvl w:val="0"/>
          <w:numId w:val="4"/>
        </w:numPr>
        <w:jc w:val="both"/>
        <w:rPr>
          <w:rFonts w:cs="Arial"/>
          <w:bCs/>
          <w:sz w:val="6"/>
          <w:szCs w:val="6"/>
        </w:rPr>
      </w:pPr>
      <w:r w:rsidRPr="00002D1F">
        <w:rPr>
          <w:rFonts w:ascii="Arial" w:hAnsi="Arial" w:cs="Arial"/>
          <w:b/>
          <w:sz w:val="16"/>
          <w:szCs w:val="16"/>
        </w:rPr>
        <w:t>ID/Jefe de Brigada</w:t>
      </w:r>
      <w:r w:rsidR="00A04034" w:rsidRPr="00002D1F">
        <w:rPr>
          <w:rFonts w:ascii="Arial" w:hAnsi="Arial" w:cs="Arial"/>
          <w:b/>
          <w:sz w:val="16"/>
          <w:szCs w:val="16"/>
        </w:rPr>
        <w:t xml:space="preserve">: </w:t>
      </w:r>
      <w:r w:rsidR="00A04034" w:rsidRPr="00002D1F">
        <w:rPr>
          <w:rFonts w:ascii="Arial" w:hAnsi="Arial" w:cs="Arial"/>
          <w:bCs/>
          <w:sz w:val="16"/>
          <w:szCs w:val="16"/>
        </w:rPr>
        <w:t xml:space="preserve">Se anotará el </w:t>
      </w:r>
      <w:r w:rsidRPr="00002D1F">
        <w:rPr>
          <w:rFonts w:ascii="Arial" w:hAnsi="Arial" w:cs="Arial"/>
          <w:bCs/>
          <w:sz w:val="16"/>
          <w:szCs w:val="16"/>
        </w:rPr>
        <w:t>Número Identificador</w:t>
      </w:r>
      <w:r>
        <w:rPr>
          <w:rFonts w:ascii="Arial" w:hAnsi="Arial" w:cs="Arial"/>
          <w:bCs/>
          <w:sz w:val="16"/>
          <w:szCs w:val="16"/>
        </w:rPr>
        <w:t xml:space="preserve"> (ID)</w:t>
      </w:r>
      <w:r w:rsidRPr="00002D1F">
        <w:rPr>
          <w:rFonts w:ascii="Arial" w:hAnsi="Arial" w:cs="Arial"/>
          <w:bCs/>
          <w:sz w:val="16"/>
          <w:szCs w:val="16"/>
        </w:rPr>
        <w:t xml:space="preserve"> del Jefe de Brigada que proporciona </w:t>
      </w:r>
      <w:r>
        <w:rPr>
          <w:rFonts w:ascii="Arial" w:hAnsi="Arial" w:cs="Arial"/>
          <w:bCs/>
          <w:sz w:val="16"/>
          <w:szCs w:val="16"/>
        </w:rPr>
        <w:t xml:space="preserve">CONAFOR </w:t>
      </w:r>
      <w:r w:rsidRPr="00002D1F">
        <w:rPr>
          <w:rFonts w:ascii="Arial" w:hAnsi="Arial" w:cs="Arial"/>
          <w:bCs/>
          <w:sz w:val="16"/>
          <w:szCs w:val="16"/>
        </w:rPr>
        <w:t xml:space="preserve"> así como </w:t>
      </w:r>
      <w:r w:rsidR="00A04034" w:rsidRPr="00002D1F">
        <w:rPr>
          <w:rFonts w:ascii="Arial" w:hAnsi="Arial" w:cs="Arial"/>
          <w:bCs/>
          <w:sz w:val="16"/>
          <w:szCs w:val="16"/>
        </w:rPr>
        <w:t>nombre(s) completo y apellidos</w:t>
      </w:r>
      <w:r>
        <w:rPr>
          <w:rFonts w:ascii="Arial" w:hAnsi="Arial" w:cs="Arial"/>
          <w:bCs/>
          <w:sz w:val="16"/>
          <w:szCs w:val="16"/>
        </w:rPr>
        <w:t>.</w:t>
      </w:r>
    </w:p>
    <w:p w:rsidR="00CE7306" w:rsidRPr="00CE7306" w:rsidRDefault="00CE7306" w:rsidP="00CE7306">
      <w:pPr>
        <w:pStyle w:val="Prrafodelista"/>
        <w:numPr>
          <w:ilvl w:val="0"/>
          <w:numId w:val="4"/>
        </w:numPr>
        <w:jc w:val="both"/>
        <w:rPr>
          <w:rFonts w:ascii="Arial" w:hAnsi="Arial" w:cs="Arial"/>
          <w:bCs/>
          <w:sz w:val="16"/>
          <w:szCs w:val="16"/>
        </w:rPr>
      </w:pPr>
      <w:r w:rsidRPr="00CE7306">
        <w:rPr>
          <w:rFonts w:ascii="Arial" w:hAnsi="Arial" w:cs="Arial"/>
          <w:b/>
          <w:bCs/>
          <w:sz w:val="16"/>
          <w:szCs w:val="16"/>
        </w:rPr>
        <w:t>Tipo de vegetación:</w:t>
      </w:r>
      <w:r w:rsidRPr="00CE7306">
        <w:rPr>
          <w:rFonts w:ascii="Arial" w:hAnsi="Arial" w:cs="Arial"/>
          <w:sz w:val="16"/>
          <w:szCs w:val="16"/>
        </w:rPr>
        <w:t xml:space="preserve"> El tipo de vegetación corresponde a la información del archivo *.shp de la ubicación de los conglomerados, específicamente a la columna </w:t>
      </w:r>
      <w:proofErr w:type="spellStart"/>
      <w:r w:rsidRPr="00CE7306">
        <w:rPr>
          <w:rFonts w:ascii="Arial" w:hAnsi="Arial" w:cs="Arial"/>
          <w:i/>
          <w:sz w:val="16"/>
          <w:szCs w:val="16"/>
        </w:rPr>
        <w:t>cv_veg_lev</w:t>
      </w:r>
      <w:proofErr w:type="spellEnd"/>
      <w:r w:rsidRPr="00CE7306">
        <w:rPr>
          <w:rFonts w:ascii="Arial" w:hAnsi="Arial" w:cs="Arial"/>
          <w:sz w:val="16"/>
          <w:szCs w:val="16"/>
        </w:rPr>
        <w:t xml:space="preserve"> que será consignada desde gabinete. El campo </w:t>
      </w:r>
      <w:proofErr w:type="spellStart"/>
      <w:r w:rsidRPr="00CE7306">
        <w:rPr>
          <w:rFonts w:ascii="Arial" w:hAnsi="Arial" w:cs="Arial"/>
          <w:i/>
          <w:sz w:val="16"/>
          <w:szCs w:val="16"/>
        </w:rPr>
        <w:t>clavefot</w:t>
      </w:r>
      <w:proofErr w:type="spellEnd"/>
      <w:r w:rsidRPr="00CE7306">
        <w:rPr>
          <w:rFonts w:ascii="Arial" w:hAnsi="Arial" w:cs="Arial"/>
          <w:sz w:val="16"/>
          <w:szCs w:val="16"/>
        </w:rPr>
        <w:t xml:space="preserve"> del mismo archivo es el tipo de comunidad abreviado a una forma de interpretación del tipo de vegetación el cual se pone su equivalencia en el siguiente cuadro por comunidad vegetal y es de acuerdo a la cartografía de Uso del Suelo y Vegetación a escala 1:250 000 de la Serie III del INEGI.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88"/>
        <w:gridCol w:w="1555"/>
        <w:gridCol w:w="2447"/>
      </w:tblGrid>
      <w:tr w:rsidR="00CE7306" w:rsidRPr="00C5263B" w:rsidTr="00F142C4">
        <w:trPr>
          <w:cantSplit/>
          <w:tblHeader/>
          <w:jc w:val="center"/>
        </w:trPr>
        <w:tc>
          <w:tcPr>
            <w:tcW w:w="5000" w:type="pct"/>
            <w:gridSpan w:val="3"/>
            <w:tcBorders>
              <w:top w:val="single" w:sz="4" w:space="0" w:color="auto"/>
              <w:left w:val="single" w:sz="4" w:space="0" w:color="auto"/>
              <w:right w:val="single" w:sz="4" w:space="0" w:color="auto"/>
            </w:tcBorders>
            <w:shd w:val="clear" w:color="auto" w:fill="92D050"/>
          </w:tcPr>
          <w:p w:rsidR="00CE7306" w:rsidRPr="00C5263B" w:rsidRDefault="00CE7306" w:rsidP="00F142C4">
            <w:pPr>
              <w:jc w:val="center"/>
              <w:rPr>
                <w:rFonts w:ascii="Arial" w:hAnsi="Arial" w:cs="Arial"/>
                <w:b/>
                <w:bCs/>
                <w:sz w:val="16"/>
                <w:szCs w:val="16"/>
              </w:rPr>
            </w:pPr>
            <w:r>
              <w:rPr>
                <w:rFonts w:ascii="Arial" w:hAnsi="Arial" w:cs="Arial"/>
                <w:b/>
                <w:bCs/>
                <w:sz w:val="16"/>
                <w:szCs w:val="16"/>
              </w:rPr>
              <w:t>Formación: Bosque</w:t>
            </w:r>
          </w:p>
        </w:tc>
      </w:tr>
      <w:tr w:rsidR="00CE7306" w:rsidRPr="00C5263B" w:rsidTr="00F142C4">
        <w:trPr>
          <w:tblHeader/>
          <w:jc w:val="center"/>
        </w:trPr>
        <w:tc>
          <w:tcPr>
            <w:tcW w:w="1145" w:type="pct"/>
            <w:shd w:val="clear" w:color="auto" w:fill="92D050"/>
          </w:tcPr>
          <w:p w:rsidR="00CE7306" w:rsidRPr="00C5263B" w:rsidRDefault="00CE7306" w:rsidP="00F142C4">
            <w:pPr>
              <w:jc w:val="center"/>
              <w:rPr>
                <w:rFonts w:ascii="Arial" w:hAnsi="Arial" w:cs="Arial"/>
                <w:b/>
                <w:bCs/>
                <w:sz w:val="16"/>
                <w:szCs w:val="16"/>
              </w:rPr>
            </w:pPr>
            <w:r w:rsidRPr="00C5263B">
              <w:rPr>
                <w:rFonts w:ascii="Arial" w:hAnsi="Arial" w:cs="Arial"/>
                <w:b/>
                <w:bCs/>
                <w:sz w:val="16"/>
                <w:szCs w:val="16"/>
              </w:rPr>
              <w:t>T</w:t>
            </w:r>
            <w:r>
              <w:rPr>
                <w:rFonts w:ascii="Arial" w:hAnsi="Arial" w:cs="Arial"/>
                <w:b/>
                <w:bCs/>
                <w:sz w:val="16"/>
                <w:szCs w:val="16"/>
              </w:rPr>
              <w:t>ipo</w:t>
            </w:r>
          </w:p>
        </w:tc>
        <w:tc>
          <w:tcPr>
            <w:tcW w:w="1498" w:type="pct"/>
            <w:shd w:val="clear" w:color="auto" w:fill="92D050"/>
          </w:tcPr>
          <w:p w:rsidR="00CE7306" w:rsidRPr="00C5263B" w:rsidRDefault="00CE7306" w:rsidP="00F142C4">
            <w:pPr>
              <w:jc w:val="center"/>
              <w:rPr>
                <w:rFonts w:ascii="Arial" w:hAnsi="Arial" w:cs="Arial"/>
                <w:b/>
                <w:bCs/>
                <w:sz w:val="16"/>
                <w:szCs w:val="16"/>
              </w:rPr>
            </w:pPr>
            <w:r>
              <w:rPr>
                <w:rFonts w:ascii="Arial" w:hAnsi="Arial" w:cs="Arial"/>
                <w:b/>
                <w:bCs/>
                <w:sz w:val="16"/>
                <w:szCs w:val="16"/>
              </w:rPr>
              <w:t>Comunidad</w:t>
            </w:r>
          </w:p>
        </w:tc>
        <w:tc>
          <w:tcPr>
            <w:tcW w:w="2357" w:type="pct"/>
            <w:shd w:val="clear" w:color="auto" w:fill="92D050"/>
          </w:tcPr>
          <w:p w:rsidR="00CE7306" w:rsidRPr="00C5263B" w:rsidRDefault="00CE7306" w:rsidP="00F142C4">
            <w:pPr>
              <w:jc w:val="center"/>
              <w:rPr>
                <w:rFonts w:ascii="Arial" w:hAnsi="Arial" w:cs="Arial"/>
                <w:b/>
                <w:bCs/>
                <w:sz w:val="16"/>
                <w:szCs w:val="16"/>
              </w:rPr>
            </w:pPr>
            <w:proofErr w:type="spellStart"/>
            <w:r>
              <w:rPr>
                <w:rFonts w:ascii="Arial" w:hAnsi="Arial" w:cs="Arial"/>
                <w:b/>
                <w:bCs/>
                <w:sz w:val="16"/>
                <w:szCs w:val="16"/>
              </w:rPr>
              <w:t>Subcomunidad</w:t>
            </w:r>
            <w:proofErr w:type="spellEnd"/>
          </w:p>
        </w:tc>
      </w:tr>
      <w:tr w:rsidR="00CE7306" w:rsidRPr="00C5263B" w:rsidTr="00F142C4">
        <w:trPr>
          <w:cantSplit/>
          <w:jc w:val="center"/>
        </w:trPr>
        <w:tc>
          <w:tcPr>
            <w:tcW w:w="1145" w:type="pct"/>
            <w:vMerge w:val="restart"/>
            <w:vAlign w:val="center"/>
          </w:tcPr>
          <w:p w:rsidR="00CE7306" w:rsidRPr="00C5263B" w:rsidRDefault="00CE7306" w:rsidP="00F142C4">
            <w:pPr>
              <w:rPr>
                <w:rFonts w:ascii="Arial" w:hAnsi="Arial" w:cs="Arial"/>
                <w:sz w:val="16"/>
                <w:szCs w:val="16"/>
              </w:rPr>
            </w:pPr>
            <w:r w:rsidRPr="00C5263B">
              <w:rPr>
                <w:rFonts w:ascii="Arial" w:hAnsi="Arial" w:cs="Arial"/>
                <w:sz w:val="16"/>
                <w:szCs w:val="16"/>
              </w:rPr>
              <w:t>C</w:t>
            </w:r>
            <w:r>
              <w:rPr>
                <w:rFonts w:ascii="Arial" w:hAnsi="Arial" w:cs="Arial"/>
                <w:sz w:val="16"/>
                <w:szCs w:val="16"/>
              </w:rPr>
              <w:t>oníferas</w:t>
            </w:r>
          </w:p>
        </w:tc>
        <w:tc>
          <w:tcPr>
            <w:tcW w:w="1498" w:type="pct"/>
            <w:vAlign w:val="center"/>
          </w:tcPr>
          <w:p w:rsidR="00CE7306" w:rsidRPr="00C5263B" w:rsidRDefault="00CE7306" w:rsidP="00F142C4">
            <w:pPr>
              <w:rPr>
                <w:rFonts w:ascii="Arial" w:hAnsi="Arial" w:cs="Arial"/>
                <w:sz w:val="16"/>
                <w:szCs w:val="16"/>
              </w:rPr>
            </w:pPr>
            <w:r w:rsidRPr="00C5263B">
              <w:rPr>
                <w:rFonts w:ascii="Arial" w:hAnsi="Arial" w:cs="Arial"/>
                <w:sz w:val="16"/>
                <w:szCs w:val="16"/>
              </w:rPr>
              <w:t>Bosque de táscate</w:t>
            </w:r>
            <w:r>
              <w:rPr>
                <w:rFonts w:ascii="Arial" w:hAnsi="Arial" w:cs="Arial"/>
                <w:sz w:val="16"/>
                <w:szCs w:val="16"/>
              </w:rPr>
              <w:t xml:space="preserve"> </w:t>
            </w:r>
            <w:r w:rsidRPr="00A65881">
              <w:rPr>
                <w:rFonts w:ascii="Arial" w:hAnsi="Arial" w:cs="Arial"/>
                <w:b/>
                <w:sz w:val="16"/>
                <w:szCs w:val="16"/>
              </w:rPr>
              <w:t>(BJ)</w:t>
            </w:r>
          </w:p>
        </w:tc>
        <w:tc>
          <w:tcPr>
            <w:tcW w:w="2357" w:type="pct"/>
            <w:vAlign w:val="center"/>
          </w:tcPr>
          <w:p w:rsidR="00CE7306" w:rsidRPr="00C5263B" w:rsidRDefault="00CE7306" w:rsidP="00F142C4">
            <w:pPr>
              <w:jc w:val="both"/>
              <w:rPr>
                <w:rFonts w:ascii="Arial" w:hAnsi="Arial" w:cs="Arial"/>
                <w:sz w:val="16"/>
                <w:szCs w:val="16"/>
              </w:rPr>
            </w:pPr>
            <w:r>
              <w:rPr>
                <w:rFonts w:ascii="Arial" w:hAnsi="Arial" w:cs="Arial"/>
                <w:sz w:val="16"/>
                <w:szCs w:val="16"/>
              </w:rPr>
              <w:t>Bosque de táscate</w:t>
            </w:r>
            <w:r w:rsidRPr="00C5263B">
              <w:rPr>
                <w:rFonts w:ascii="Arial" w:hAnsi="Arial" w:cs="Arial"/>
                <w:sz w:val="16"/>
                <w:szCs w:val="16"/>
              </w:rPr>
              <w:t xml:space="preserve"> con vegetación secundaria (arbórea, arbustiva </w:t>
            </w:r>
            <w:r>
              <w:rPr>
                <w:rFonts w:ascii="Arial" w:hAnsi="Arial" w:cs="Arial"/>
                <w:sz w:val="16"/>
                <w:szCs w:val="16"/>
              </w:rPr>
              <w:t>o</w:t>
            </w:r>
            <w:r w:rsidRPr="00C5263B">
              <w:rPr>
                <w:rFonts w:ascii="Arial" w:hAnsi="Arial" w:cs="Arial"/>
                <w:sz w:val="16"/>
                <w:szCs w:val="16"/>
              </w:rPr>
              <w:t xml:space="preserve"> herbácea</w:t>
            </w:r>
            <w:r>
              <w:rPr>
                <w:rFonts w:ascii="Arial" w:hAnsi="Arial" w:cs="Arial"/>
                <w:sz w:val="16"/>
                <w:szCs w:val="16"/>
              </w:rPr>
              <w:t>).</w:t>
            </w:r>
          </w:p>
        </w:tc>
      </w:tr>
      <w:tr w:rsidR="00CE7306" w:rsidRPr="00C5263B" w:rsidTr="00F142C4">
        <w:trPr>
          <w:cantSplit/>
          <w:jc w:val="center"/>
        </w:trPr>
        <w:tc>
          <w:tcPr>
            <w:tcW w:w="1145" w:type="pct"/>
            <w:vMerge/>
          </w:tcPr>
          <w:p w:rsidR="00CE7306" w:rsidRPr="00C5263B" w:rsidRDefault="00CE7306" w:rsidP="00F142C4">
            <w:pPr>
              <w:rPr>
                <w:rFonts w:ascii="Arial" w:hAnsi="Arial" w:cs="Arial"/>
                <w:sz w:val="16"/>
                <w:szCs w:val="16"/>
              </w:rPr>
            </w:pPr>
          </w:p>
        </w:tc>
        <w:tc>
          <w:tcPr>
            <w:tcW w:w="1498" w:type="pct"/>
            <w:vAlign w:val="center"/>
          </w:tcPr>
          <w:p w:rsidR="00CE7306" w:rsidRPr="00C5263B" w:rsidRDefault="00CE7306" w:rsidP="00F142C4">
            <w:pPr>
              <w:rPr>
                <w:rFonts w:ascii="Arial" w:hAnsi="Arial" w:cs="Arial"/>
                <w:sz w:val="16"/>
                <w:szCs w:val="16"/>
              </w:rPr>
            </w:pPr>
            <w:r w:rsidRPr="00C5263B">
              <w:rPr>
                <w:rFonts w:ascii="Arial" w:hAnsi="Arial" w:cs="Arial"/>
                <w:sz w:val="16"/>
                <w:szCs w:val="16"/>
              </w:rPr>
              <w:t>Bosque de oyamel</w:t>
            </w:r>
            <w:r>
              <w:rPr>
                <w:rFonts w:ascii="Arial" w:hAnsi="Arial" w:cs="Arial"/>
                <w:sz w:val="16"/>
                <w:szCs w:val="16"/>
              </w:rPr>
              <w:t xml:space="preserve"> </w:t>
            </w:r>
            <w:r w:rsidRPr="00A65881">
              <w:rPr>
                <w:rFonts w:ascii="Arial" w:hAnsi="Arial" w:cs="Arial"/>
                <w:b/>
                <w:sz w:val="16"/>
                <w:szCs w:val="16"/>
              </w:rPr>
              <w:t>(BA)</w:t>
            </w:r>
          </w:p>
        </w:tc>
        <w:tc>
          <w:tcPr>
            <w:tcW w:w="2357" w:type="pct"/>
            <w:vAlign w:val="center"/>
          </w:tcPr>
          <w:p w:rsidR="00CE7306" w:rsidRPr="00C5263B" w:rsidRDefault="00CE7306" w:rsidP="00F142C4">
            <w:pPr>
              <w:jc w:val="both"/>
              <w:rPr>
                <w:rFonts w:ascii="Arial" w:hAnsi="Arial" w:cs="Arial"/>
                <w:sz w:val="16"/>
                <w:szCs w:val="16"/>
              </w:rPr>
            </w:pPr>
            <w:r w:rsidRPr="00C5263B">
              <w:rPr>
                <w:rFonts w:ascii="Arial" w:hAnsi="Arial" w:cs="Arial"/>
                <w:sz w:val="16"/>
                <w:szCs w:val="16"/>
              </w:rPr>
              <w:t xml:space="preserve">Bosque de oyamel con vegetación secundaria (arbórea, arbustiva </w:t>
            </w:r>
            <w:r>
              <w:rPr>
                <w:rFonts w:ascii="Arial" w:hAnsi="Arial" w:cs="Arial"/>
                <w:sz w:val="16"/>
                <w:szCs w:val="16"/>
              </w:rPr>
              <w:t>o</w:t>
            </w:r>
            <w:r w:rsidRPr="00C5263B">
              <w:rPr>
                <w:rFonts w:ascii="Arial" w:hAnsi="Arial" w:cs="Arial"/>
                <w:sz w:val="16"/>
                <w:szCs w:val="16"/>
              </w:rPr>
              <w:t xml:space="preserve"> herbácea).</w:t>
            </w:r>
          </w:p>
        </w:tc>
      </w:tr>
      <w:tr w:rsidR="00CE7306" w:rsidRPr="00C5263B" w:rsidTr="00F142C4">
        <w:trPr>
          <w:cantSplit/>
          <w:jc w:val="center"/>
        </w:trPr>
        <w:tc>
          <w:tcPr>
            <w:tcW w:w="1145" w:type="pct"/>
            <w:vMerge/>
          </w:tcPr>
          <w:p w:rsidR="00CE7306" w:rsidRPr="00C5263B" w:rsidRDefault="00CE7306" w:rsidP="00F142C4">
            <w:pPr>
              <w:rPr>
                <w:rFonts w:ascii="Arial" w:hAnsi="Arial" w:cs="Arial"/>
                <w:sz w:val="16"/>
                <w:szCs w:val="16"/>
              </w:rPr>
            </w:pPr>
          </w:p>
        </w:tc>
        <w:tc>
          <w:tcPr>
            <w:tcW w:w="1498" w:type="pct"/>
            <w:vAlign w:val="center"/>
          </w:tcPr>
          <w:p w:rsidR="00CE7306" w:rsidRPr="00C5263B" w:rsidRDefault="00CE7306" w:rsidP="00F142C4">
            <w:pPr>
              <w:rPr>
                <w:rFonts w:ascii="Arial" w:hAnsi="Arial" w:cs="Arial"/>
                <w:sz w:val="16"/>
                <w:szCs w:val="16"/>
              </w:rPr>
            </w:pPr>
            <w:r>
              <w:rPr>
                <w:rFonts w:ascii="Arial" w:hAnsi="Arial" w:cs="Arial"/>
                <w:sz w:val="16"/>
                <w:szCs w:val="16"/>
              </w:rPr>
              <w:t xml:space="preserve">Bosque de </w:t>
            </w:r>
            <w:proofErr w:type="spellStart"/>
            <w:r>
              <w:rPr>
                <w:rFonts w:ascii="Arial" w:hAnsi="Arial" w:cs="Arial"/>
                <w:sz w:val="16"/>
                <w:szCs w:val="16"/>
              </w:rPr>
              <w:t>ayarín</w:t>
            </w:r>
            <w:proofErr w:type="spellEnd"/>
            <w:r>
              <w:rPr>
                <w:rFonts w:ascii="Arial" w:hAnsi="Arial" w:cs="Arial"/>
                <w:sz w:val="16"/>
                <w:szCs w:val="16"/>
              </w:rPr>
              <w:t xml:space="preserve"> </w:t>
            </w:r>
            <w:r w:rsidRPr="00A65881">
              <w:rPr>
                <w:rFonts w:ascii="Arial" w:hAnsi="Arial" w:cs="Arial"/>
                <w:b/>
                <w:sz w:val="16"/>
                <w:szCs w:val="16"/>
              </w:rPr>
              <w:t>(BS)</w:t>
            </w:r>
          </w:p>
        </w:tc>
        <w:tc>
          <w:tcPr>
            <w:tcW w:w="2357" w:type="pct"/>
            <w:vAlign w:val="center"/>
          </w:tcPr>
          <w:p w:rsidR="00CE7306" w:rsidRPr="00C5263B" w:rsidRDefault="00CE7306" w:rsidP="00F142C4">
            <w:pPr>
              <w:jc w:val="both"/>
              <w:rPr>
                <w:rFonts w:ascii="Arial" w:hAnsi="Arial" w:cs="Arial"/>
                <w:sz w:val="16"/>
                <w:szCs w:val="16"/>
              </w:rPr>
            </w:pPr>
            <w:r>
              <w:rPr>
                <w:rFonts w:ascii="Arial" w:hAnsi="Arial" w:cs="Arial"/>
                <w:sz w:val="16"/>
                <w:szCs w:val="16"/>
              </w:rPr>
              <w:t xml:space="preserve">Bosque de </w:t>
            </w:r>
            <w:proofErr w:type="spellStart"/>
            <w:r>
              <w:rPr>
                <w:rFonts w:ascii="Arial" w:hAnsi="Arial" w:cs="Arial"/>
                <w:sz w:val="16"/>
                <w:szCs w:val="16"/>
              </w:rPr>
              <w:t>ayarín</w:t>
            </w:r>
            <w:proofErr w:type="spellEnd"/>
            <w:r>
              <w:rPr>
                <w:rFonts w:ascii="Arial" w:hAnsi="Arial" w:cs="Arial"/>
                <w:sz w:val="16"/>
                <w:szCs w:val="16"/>
              </w:rPr>
              <w:t xml:space="preserve"> con vegetación secundaria (arbórea, arbustiva o herbácea).</w:t>
            </w:r>
          </w:p>
        </w:tc>
      </w:tr>
      <w:tr w:rsidR="00CE7306" w:rsidRPr="00C5263B" w:rsidTr="00F142C4">
        <w:trPr>
          <w:cantSplit/>
          <w:jc w:val="center"/>
        </w:trPr>
        <w:tc>
          <w:tcPr>
            <w:tcW w:w="1145" w:type="pct"/>
            <w:vMerge/>
          </w:tcPr>
          <w:p w:rsidR="00CE7306" w:rsidRPr="00C5263B" w:rsidRDefault="00CE7306" w:rsidP="00F142C4">
            <w:pPr>
              <w:rPr>
                <w:rFonts w:ascii="Arial" w:hAnsi="Arial" w:cs="Arial"/>
                <w:sz w:val="16"/>
                <w:szCs w:val="16"/>
              </w:rPr>
            </w:pPr>
          </w:p>
        </w:tc>
        <w:tc>
          <w:tcPr>
            <w:tcW w:w="1498" w:type="pct"/>
            <w:vAlign w:val="center"/>
          </w:tcPr>
          <w:p w:rsidR="00CE7306" w:rsidRPr="00C5263B" w:rsidRDefault="00CE7306" w:rsidP="00F142C4">
            <w:pPr>
              <w:rPr>
                <w:rFonts w:ascii="Arial" w:hAnsi="Arial" w:cs="Arial"/>
                <w:sz w:val="16"/>
                <w:szCs w:val="16"/>
              </w:rPr>
            </w:pPr>
            <w:r>
              <w:rPr>
                <w:rFonts w:ascii="Arial" w:hAnsi="Arial" w:cs="Arial"/>
                <w:sz w:val="16"/>
                <w:szCs w:val="16"/>
              </w:rPr>
              <w:t xml:space="preserve">Bosque de Cedro </w:t>
            </w:r>
            <w:r w:rsidRPr="00A65881">
              <w:rPr>
                <w:rFonts w:ascii="Arial" w:hAnsi="Arial" w:cs="Arial"/>
                <w:b/>
                <w:sz w:val="16"/>
                <w:szCs w:val="16"/>
              </w:rPr>
              <w:t>(BB)</w:t>
            </w:r>
          </w:p>
        </w:tc>
        <w:tc>
          <w:tcPr>
            <w:tcW w:w="2357" w:type="pct"/>
            <w:vAlign w:val="center"/>
          </w:tcPr>
          <w:p w:rsidR="00CE7306" w:rsidRPr="00C5263B" w:rsidRDefault="00CE7306" w:rsidP="00F142C4">
            <w:pPr>
              <w:jc w:val="both"/>
              <w:rPr>
                <w:rFonts w:ascii="Arial" w:hAnsi="Arial" w:cs="Arial"/>
                <w:sz w:val="16"/>
                <w:szCs w:val="16"/>
              </w:rPr>
            </w:pPr>
            <w:r>
              <w:rPr>
                <w:rFonts w:ascii="Arial" w:hAnsi="Arial" w:cs="Arial"/>
                <w:sz w:val="16"/>
                <w:szCs w:val="16"/>
              </w:rPr>
              <w:t>Bosque de cedro con vegetación secundaria (arbórea, arbustiva o herbácea).</w:t>
            </w:r>
          </w:p>
        </w:tc>
      </w:tr>
      <w:tr w:rsidR="00CE7306" w:rsidRPr="00C5263B" w:rsidTr="00F142C4">
        <w:trPr>
          <w:cantSplit/>
          <w:jc w:val="center"/>
        </w:trPr>
        <w:tc>
          <w:tcPr>
            <w:tcW w:w="1145" w:type="pct"/>
            <w:vMerge/>
          </w:tcPr>
          <w:p w:rsidR="00CE7306" w:rsidRPr="00C5263B" w:rsidRDefault="00CE7306" w:rsidP="00F142C4">
            <w:pPr>
              <w:rPr>
                <w:rFonts w:ascii="Arial" w:hAnsi="Arial" w:cs="Arial"/>
                <w:sz w:val="16"/>
                <w:szCs w:val="16"/>
              </w:rPr>
            </w:pPr>
          </w:p>
        </w:tc>
        <w:tc>
          <w:tcPr>
            <w:tcW w:w="1498" w:type="pct"/>
            <w:vAlign w:val="center"/>
          </w:tcPr>
          <w:p w:rsidR="00CE7306" w:rsidRPr="00C5263B" w:rsidRDefault="00CE7306" w:rsidP="00F142C4">
            <w:pPr>
              <w:rPr>
                <w:rFonts w:ascii="Arial" w:hAnsi="Arial" w:cs="Arial"/>
                <w:sz w:val="16"/>
                <w:szCs w:val="16"/>
              </w:rPr>
            </w:pPr>
            <w:r w:rsidRPr="00C5263B">
              <w:rPr>
                <w:rFonts w:ascii="Arial" w:hAnsi="Arial" w:cs="Arial"/>
                <w:sz w:val="16"/>
                <w:szCs w:val="16"/>
              </w:rPr>
              <w:t>Bosque de pino</w:t>
            </w:r>
            <w:r>
              <w:rPr>
                <w:rFonts w:ascii="Arial" w:hAnsi="Arial" w:cs="Arial"/>
                <w:sz w:val="16"/>
                <w:szCs w:val="16"/>
              </w:rPr>
              <w:t xml:space="preserve"> </w:t>
            </w:r>
            <w:r w:rsidRPr="00A65881">
              <w:rPr>
                <w:rFonts w:ascii="Arial" w:hAnsi="Arial" w:cs="Arial"/>
                <w:b/>
                <w:sz w:val="16"/>
                <w:szCs w:val="16"/>
              </w:rPr>
              <w:t>(BP)</w:t>
            </w:r>
          </w:p>
        </w:tc>
        <w:tc>
          <w:tcPr>
            <w:tcW w:w="2357" w:type="pct"/>
            <w:vAlign w:val="center"/>
          </w:tcPr>
          <w:p w:rsidR="00CE7306" w:rsidRPr="00C5263B" w:rsidRDefault="00CE7306" w:rsidP="00F142C4">
            <w:pPr>
              <w:jc w:val="both"/>
              <w:rPr>
                <w:rFonts w:ascii="Arial" w:hAnsi="Arial" w:cs="Arial"/>
                <w:sz w:val="16"/>
                <w:szCs w:val="16"/>
              </w:rPr>
            </w:pPr>
            <w:r w:rsidRPr="00C5263B">
              <w:rPr>
                <w:rFonts w:ascii="Arial" w:hAnsi="Arial" w:cs="Arial"/>
                <w:sz w:val="16"/>
                <w:szCs w:val="16"/>
              </w:rPr>
              <w:t xml:space="preserve">Bosque de pino, con vegetación secundaria (arbórea, arbustiva </w:t>
            </w:r>
            <w:r>
              <w:rPr>
                <w:rFonts w:ascii="Arial" w:hAnsi="Arial" w:cs="Arial"/>
                <w:sz w:val="16"/>
                <w:szCs w:val="16"/>
              </w:rPr>
              <w:t>o</w:t>
            </w:r>
            <w:r w:rsidRPr="00C5263B">
              <w:rPr>
                <w:rFonts w:ascii="Arial" w:hAnsi="Arial" w:cs="Arial"/>
                <w:sz w:val="16"/>
                <w:szCs w:val="16"/>
              </w:rPr>
              <w:t xml:space="preserve"> herbácea).</w:t>
            </w:r>
          </w:p>
        </w:tc>
      </w:tr>
      <w:tr w:rsidR="00CE7306" w:rsidRPr="00C5263B" w:rsidTr="00CE7306">
        <w:trPr>
          <w:trHeight w:val="725"/>
          <w:jc w:val="center"/>
        </w:trPr>
        <w:tc>
          <w:tcPr>
            <w:tcW w:w="1145" w:type="pct"/>
            <w:vMerge w:val="restart"/>
            <w:vAlign w:val="center"/>
          </w:tcPr>
          <w:p w:rsidR="00CE7306" w:rsidRPr="00C5263B" w:rsidRDefault="00CE7306" w:rsidP="00F142C4">
            <w:pPr>
              <w:rPr>
                <w:rFonts w:ascii="Arial" w:hAnsi="Arial" w:cs="Arial"/>
                <w:sz w:val="16"/>
                <w:szCs w:val="16"/>
              </w:rPr>
            </w:pPr>
            <w:r w:rsidRPr="00C5263B">
              <w:rPr>
                <w:rFonts w:ascii="Arial" w:hAnsi="Arial" w:cs="Arial"/>
                <w:sz w:val="16"/>
                <w:szCs w:val="16"/>
              </w:rPr>
              <w:t>C</w:t>
            </w:r>
            <w:r>
              <w:rPr>
                <w:rFonts w:ascii="Arial" w:hAnsi="Arial" w:cs="Arial"/>
                <w:sz w:val="16"/>
                <w:szCs w:val="16"/>
              </w:rPr>
              <w:t xml:space="preserve">oníferas – </w:t>
            </w:r>
            <w:proofErr w:type="spellStart"/>
            <w:r>
              <w:rPr>
                <w:rFonts w:ascii="Arial" w:hAnsi="Arial" w:cs="Arial"/>
                <w:sz w:val="16"/>
                <w:szCs w:val="16"/>
              </w:rPr>
              <w:t>latifoliadas</w:t>
            </w:r>
            <w:proofErr w:type="spellEnd"/>
          </w:p>
        </w:tc>
        <w:tc>
          <w:tcPr>
            <w:tcW w:w="1498" w:type="pct"/>
            <w:vAlign w:val="center"/>
          </w:tcPr>
          <w:p w:rsidR="00CE7306" w:rsidRPr="00C5263B" w:rsidRDefault="00CE7306" w:rsidP="00F142C4">
            <w:pPr>
              <w:rPr>
                <w:rFonts w:ascii="Arial" w:hAnsi="Arial" w:cs="Arial"/>
                <w:sz w:val="16"/>
                <w:szCs w:val="16"/>
              </w:rPr>
            </w:pPr>
            <w:r w:rsidRPr="00C5263B">
              <w:rPr>
                <w:rFonts w:ascii="Arial" w:hAnsi="Arial" w:cs="Arial"/>
                <w:sz w:val="16"/>
                <w:szCs w:val="16"/>
              </w:rPr>
              <w:t>Bosque de pino-encino</w:t>
            </w:r>
            <w:r>
              <w:rPr>
                <w:rFonts w:ascii="Arial" w:hAnsi="Arial" w:cs="Arial"/>
                <w:sz w:val="16"/>
                <w:szCs w:val="16"/>
              </w:rPr>
              <w:t xml:space="preserve"> </w:t>
            </w:r>
            <w:r w:rsidRPr="00074300">
              <w:rPr>
                <w:rFonts w:ascii="Arial" w:hAnsi="Arial" w:cs="Arial"/>
                <w:b/>
                <w:sz w:val="16"/>
                <w:szCs w:val="16"/>
              </w:rPr>
              <w:t>(BPQ)</w:t>
            </w:r>
          </w:p>
        </w:tc>
        <w:tc>
          <w:tcPr>
            <w:tcW w:w="2357" w:type="pct"/>
            <w:vAlign w:val="center"/>
          </w:tcPr>
          <w:p w:rsidR="00CE7306" w:rsidRPr="00C5263B" w:rsidRDefault="00CE7306" w:rsidP="00F142C4">
            <w:pPr>
              <w:jc w:val="both"/>
              <w:rPr>
                <w:rFonts w:ascii="Arial" w:hAnsi="Arial" w:cs="Arial"/>
                <w:sz w:val="16"/>
                <w:szCs w:val="16"/>
              </w:rPr>
            </w:pPr>
            <w:r w:rsidRPr="00C5263B">
              <w:rPr>
                <w:rFonts w:ascii="Arial" w:hAnsi="Arial" w:cs="Arial"/>
                <w:sz w:val="16"/>
                <w:szCs w:val="16"/>
              </w:rPr>
              <w:t>Bosque de pino</w:t>
            </w:r>
            <w:r>
              <w:rPr>
                <w:rFonts w:ascii="Arial" w:hAnsi="Arial" w:cs="Arial"/>
                <w:sz w:val="16"/>
                <w:szCs w:val="16"/>
              </w:rPr>
              <w:t xml:space="preserve"> </w:t>
            </w:r>
            <w:r w:rsidRPr="00C5263B">
              <w:rPr>
                <w:rFonts w:ascii="Arial" w:hAnsi="Arial" w:cs="Arial"/>
                <w:sz w:val="16"/>
                <w:szCs w:val="16"/>
              </w:rPr>
              <w:t>-</w:t>
            </w:r>
            <w:r>
              <w:rPr>
                <w:rFonts w:ascii="Arial" w:hAnsi="Arial" w:cs="Arial"/>
                <w:sz w:val="16"/>
                <w:szCs w:val="16"/>
              </w:rPr>
              <w:t xml:space="preserve"> </w:t>
            </w:r>
            <w:r w:rsidRPr="00C5263B">
              <w:rPr>
                <w:rFonts w:ascii="Arial" w:hAnsi="Arial" w:cs="Arial"/>
                <w:sz w:val="16"/>
                <w:szCs w:val="16"/>
              </w:rPr>
              <w:t xml:space="preserve">encino con vegetación secundaria (arbórea, arbustiva </w:t>
            </w:r>
            <w:r>
              <w:rPr>
                <w:rFonts w:ascii="Arial" w:hAnsi="Arial" w:cs="Arial"/>
                <w:sz w:val="16"/>
                <w:szCs w:val="16"/>
              </w:rPr>
              <w:t>o</w:t>
            </w:r>
            <w:r w:rsidRPr="00C5263B">
              <w:rPr>
                <w:rFonts w:ascii="Arial" w:hAnsi="Arial" w:cs="Arial"/>
                <w:sz w:val="16"/>
                <w:szCs w:val="16"/>
              </w:rPr>
              <w:t xml:space="preserve"> herbácea)</w:t>
            </w:r>
          </w:p>
        </w:tc>
      </w:tr>
      <w:tr w:rsidR="00CE7306" w:rsidRPr="00C5263B" w:rsidTr="00F142C4">
        <w:trPr>
          <w:trHeight w:val="326"/>
          <w:jc w:val="center"/>
        </w:trPr>
        <w:tc>
          <w:tcPr>
            <w:tcW w:w="1145" w:type="pct"/>
            <w:vMerge/>
            <w:vAlign w:val="center"/>
          </w:tcPr>
          <w:p w:rsidR="00CE7306" w:rsidRPr="00C5263B" w:rsidRDefault="00CE7306" w:rsidP="00F142C4">
            <w:pPr>
              <w:rPr>
                <w:rFonts w:ascii="Arial" w:hAnsi="Arial" w:cs="Arial"/>
                <w:sz w:val="16"/>
                <w:szCs w:val="16"/>
              </w:rPr>
            </w:pPr>
          </w:p>
        </w:tc>
        <w:tc>
          <w:tcPr>
            <w:tcW w:w="1498" w:type="pct"/>
            <w:vAlign w:val="center"/>
          </w:tcPr>
          <w:p w:rsidR="00CE7306" w:rsidRPr="00C5263B" w:rsidRDefault="00CE7306" w:rsidP="00F142C4">
            <w:pPr>
              <w:rPr>
                <w:rFonts w:ascii="Arial" w:hAnsi="Arial" w:cs="Arial"/>
                <w:sz w:val="16"/>
                <w:szCs w:val="16"/>
              </w:rPr>
            </w:pPr>
            <w:r w:rsidRPr="00C5263B">
              <w:rPr>
                <w:rFonts w:ascii="Arial" w:hAnsi="Arial" w:cs="Arial"/>
                <w:sz w:val="16"/>
                <w:szCs w:val="16"/>
              </w:rPr>
              <w:t>Bosque de encino – pino.</w:t>
            </w:r>
            <w:r>
              <w:rPr>
                <w:rFonts w:ascii="Arial" w:hAnsi="Arial" w:cs="Arial"/>
                <w:sz w:val="16"/>
                <w:szCs w:val="16"/>
              </w:rPr>
              <w:t xml:space="preserve"> </w:t>
            </w:r>
            <w:r w:rsidRPr="00074300">
              <w:rPr>
                <w:rFonts w:ascii="Arial" w:hAnsi="Arial" w:cs="Arial"/>
                <w:b/>
                <w:sz w:val="16"/>
                <w:szCs w:val="16"/>
              </w:rPr>
              <w:t>(BQP)</w:t>
            </w:r>
          </w:p>
        </w:tc>
        <w:tc>
          <w:tcPr>
            <w:tcW w:w="2357" w:type="pct"/>
            <w:vAlign w:val="center"/>
          </w:tcPr>
          <w:p w:rsidR="00CE7306" w:rsidRPr="00C5263B" w:rsidRDefault="00CE7306" w:rsidP="00F142C4">
            <w:pPr>
              <w:jc w:val="both"/>
              <w:rPr>
                <w:rFonts w:ascii="Arial" w:hAnsi="Arial" w:cs="Arial"/>
                <w:sz w:val="16"/>
                <w:szCs w:val="16"/>
              </w:rPr>
            </w:pPr>
            <w:r>
              <w:rPr>
                <w:rFonts w:ascii="Arial" w:hAnsi="Arial" w:cs="Arial"/>
                <w:sz w:val="16"/>
                <w:szCs w:val="16"/>
              </w:rPr>
              <w:t>B</w:t>
            </w:r>
            <w:r w:rsidRPr="00C5263B">
              <w:rPr>
                <w:rFonts w:ascii="Arial" w:hAnsi="Arial" w:cs="Arial"/>
                <w:sz w:val="16"/>
                <w:szCs w:val="16"/>
              </w:rPr>
              <w:t>osque de encino</w:t>
            </w:r>
            <w:r>
              <w:rPr>
                <w:rFonts w:ascii="Arial" w:hAnsi="Arial" w:cs="Arial"/>
                <w:sz w:val="16"/>
                <w:szCs w:val="16"/>
              </w:rPr>
              <w:t xml:space="preserve"> </w:t>
            </w:r>
            <w:r w:rsidRPr="00C5263B">
              <w:rPr>
                <w:rFonts w:ascii="Arial" w:hAnsi="Arial" w:cs="Arial"/>
                <w:sz w:val="16"/>
                <w:szCs w:val="16"/>
              </w:rPr>
              <w:t>-</w:t>
            </w:r>
            <w:r>
              <w:rPr>
                <w:rFonts w:ascii="Arial" w:hAnsi="Arial" w:cs="Arial"/>
                <w:sz w:val="16"/>
                <w:szCs w:val="16"/>
              </w:rPr>
              <w:t xml:space="preserve"> </w:t>
            </w:r>
            <w:r w:rsidRPr="00C5263B">
              <w:rPr>
                <w:rFonts w:ascii="Arial" w:hAnsi="Arial" w:cs="Arial"/>
                <w:sz w:val="16"/>
                <w:szCs w:val="16"/>
              </w:rPr>
              <w:t xml:space="preserve">pino con vegetación secundaria (arbórea, arbustiva </w:t>
            </w:r>
            <w:r>
              <w:rPr>
                <w:rFonts w:ascii="Arial" w:hAnsi="Arial" w:cs="Arial"/>
                <w:sz w:val="16"/>
                <w:szCs w:val="16"/>
              </w:rPr>
              <w:t>o</w:t>
            </w:r>
            <w:r w:rsidRPr="00C5263B">
              <w:rPr>
                <w:rFonts w:ascii="Arial" w:hAnsi="Arial" w:cs="Arial"/>
                <w:sz w:val="16"/>
                <w:szCs w:val="16"/>
              </w:rPr>
              <w:t xml:space="preserve"> herbácea).</w:t>
            </w:r>
          </w:p>
        </w:tc>
      </w:tr>
      <w:tr w:rsidR="00CE7306" w:rsidRPr="00C5263B" w:rsidTr="00F142C4">
        <w:trPr>
          <w:cantSplit/>
          <w:trHeight w:val="730"/>
          <w:jc w:val="center"/>
        </w:trPr>
        <w:tc>
          <w:tcPr>
            <w:tcW w:w="1145" w:type="pct"/>
            <w:vAlign w:val="center"/>
          </w:tcPr>
          <w:p w:rsidR="00CE7306" w:rsidRPr="00C5263B" w:rsidRDefault="00CE7306" w:rsidP="00F142C4">
            <w:pPr>
              <w:rPr>
                <w:rFonts w:ascii="Arial" w:hAnsi="Arial" w:cs="Arial"/>
                <w:sz w:val="16"/>
                <w:szCs w:val="16"/>
              </w:rPr>
            </w:pPr>
            <w:proofErr w:type="spellStart"/>
            <w:r w:rsidRPr="00C5263B">
              <w:rPr>
                <w:rFonts w:ascii="Arial" w:hAnsi="Arial" w:cs="Arial"/>
                <w:sz w:val="16"/>
                <w:szCs w:val="16"/>
              </w:rPr>
              <w:t>L</w:t>
            </w:r>
            <w:r>
              <w:rPr>
                <w:rFonts w:ascii="Arial" w:hAnsi="Arial" w:cs="Arial"/>
                <w:sz w:val="16"/>
                <w:szCs w:val="16"/>
              </w:rPr>
              <w:t>atifoliadas</w:t>
            </w:r>
            <w:proofErr w:type="spellEnd"/>
            <w:r w:rsidRPr="00C5263B">
              <w:rPr>
                <w:rFonts w:ascii="Arial" w:hAnsi="Arial" w:cs="Arial"/>
                <w:sz w:val="16"/>
                <w:szCs w:val="16"/>
              </w:rPr>
              <w:t xml:space="preserve"> </w:t>
            </w:r>
          </w:p>
        </w:tc>
        <w:tc>
          <w:tcPr>
            <w:tcW w:w="1498" w:type="pct"/>
            <w:vAlign w:val="center"/>
          </w:tcPr>
          <w:p w:rsidR="00CE7306" w:rsidRPr="00C5263B" w:rsidRDefault="00CE7306" w:rsidP="00F142C4">
            <w:pPr>
              <w:rPr>
                <w:rFonts w:ascii="Arial" w:hAnsi="Arial" w:cs="Arial"/>
                <w:sz w:val="16"/>
                <w:szCs w:val="16"/>
              </w:rPr>
            </w:pPr>
            <w:r w:rsidRPr="00C5263B">
              <w:rPr>
                <w:rFonts w:ascii="Arial" w:hAnsi="Arial" w:cs="Arial"/>
                <w:sz w:val="16"/>
                <w:szCs w:val="16"/>
              </w:rPr>
              <w:t>Bosque de encino</w:t>
            </w:r>
            <w:r>
              <w:rPr>
                <w:rFonts w:ascii="Arial" w:hAnsi="Arial" w:cs="Arial"/>
                <w:sz w:val="16"/>
                <w:szCs w:val="16"/>
              </w:rPr>
              <w:t xml:space="preserve"> </w:t>
            </w:r>
            <w:r w:rsidRPr="00074300">
              <w:rPr>
                <w:rFonts w:ascii="Arial" w:hAnsi="Arial" w:cs="Arial"/>
                <w:b/>
                <w:sz w:val="16"/>
                <w:szCs w:val="16"/>
              </w:rPr>
              <w:t>(BQ)</w:t>
            </w:r>
          </w:p>
        </w:tc>
        <w:tc>
          <w:tcPr>
            <w:tcW w:w="2357" w:type="pct"/>
            <w:vAlign w:val="center"/>
          </w:tcPr>
          <w:p w:rsidR="00CE7306" w:rsidRPr="00C5263B" w:rsidRDefault="00CE7306" w:rsidP="00F142C4">
            <w:pPr>
              <w:jc w:val="both"/>
              <w:rPr>
                <w:rFonts w:ascii="Arial" w:hAnsi="Arial" w:cs="Arial"/>
                <w:sz w:val="16"/>
                <w:szCs w:val="16"/>
              </w:rPr>
            </w:pPr>
            <w:r w:rsidRPr="00C5263B">
              <w:rPr>
                <w:rFonts w:ascii="Arial" w:hAnsi="Arial" w:cs="Arial"/>
                <w:sz w:val="16"/>
                <w:szCs w:val="16"/>
              </w:rPr>
              <w:t>Bosque de encino, con vegetación secundaria (arbórea, arbustiva y herbácea).</w:t>
            </w:r>
          </w:p>
        </w:tc>
      </w:tr>
      <w:tr w:rsidR="00CE7306" w:rsidRPr="00C5263B" w:rsidTr="00F142C4">
        <w:trPr>
          <w:cantSplit/>
          <w:trHeight w:val="830"/>
          <w:jc w:val="center"/>
        </w:trPr>
        <w:tc>
          <w:tcPr>
            <w:tcW w:w="1145" w:type="pct"/>
            <w:vAlign w:val="center"/>
          </w:tcPr>
          <w:p w:rsidR="00CE7306" w:rsidRPr="00C5263B" w:rsidRDefault="00CE7306" w:rsidP="00F142C4">
            <w:pPr>
              <w:rPr>
                <w:rFonts w:ascii="Arial" w:hAnsi="Arial" w:cs="Arial"/>
                <w:sz w:val="16"/>
                <w:szCs w:val="16"/>
              </w:rPr>
            </w:pPr>
            <w:proofErr w:type="spellStart"/>
            <w:r w:rsidRPr="00C5263B">
              <w:rPr>
                <w:rFonts w:ascii="Arial" w:hAnsi="Arial" w:cs="Arial"/>
                <w:sz w:val="16"/>
                <w:szCs w:val="16"/>
              </w:rPr>
              <w:t>M</w:t>
            </w:r>
            <w:r>
              <w:rPr>
                <w:rFonts w:ascii="Arial" w:hAnsi="Arial" w:cs="Arial"/>
                <w:sz w:val="16"/>
                <w:szCs w:val="16"/>
              </w:rPr>
              <w:t>esófilo</w:t>
            </w:r>
            <w:proofErr w:type="spellEnd"/>
          </w:p>
        </w:tc>
        <w:tc>
          <w:tcPr>
            <w:tcW w:w="1498" w:type="pct"/>
            <w:vAlign w:val="center"/>
          </w:tcPr>
          <w:p w:rsidR="00CE7306" w:rsidRPr="00C5263B" w:rsidRDefault="00CE7306" w:rsidP="00F142C4">
            <w:pPr>
              <w:rPr>
                <w:rFonts w:ascii="Arial" w:hAnsi="Arial" w:cs="Arial"/>
                <w:sz w:val="16"/>
                <w:szCs w:val="16"/>
              </w:rPr>
            </w:pPr>
            <w:r w:rsidRPr="00C5263B">
              <w:rPr>
                <w:rFonts w:ascii="Arial" w:hAnsi="Arial" w:cs="Arial"/>
                <w:sz w:val="16"/>
                <w:szCs w:val="16"/>
              </w:rPr>
              <w:t xml:space="preserve">Bosque </w:t>
            </w:r>
            <w:proofErr w:type="spellStart"/>
            <w:r w:rsidRPr="00C5263B">
              <w:rPr>
                <w:rFonts w:ascii="Arial" w:hAnsi="Arial" w:cs="Arial"/>
                <w:sz w:val="16"/>
                <w:szCs w:val="16"/>
              </w:rPr>
              <w:t>mesófilo</w:t>
            </w:r>
            <w:proofErr w:type="spellEnd"/>
            <w:r w:rsidRPr="00C5263B">
              <w:rPr>
                <w:rFonts w:ascii="Arial" w:hAnsi="Arial" w:cs="Arial"/>
                <w:sz w:val="16"/>
                <w:szCs w:val="16"/>
              </w:rPr>
              <w:t xml:space="preserve"> de montaña</w:t>
            </w:r>
            <w:r>
              <w:rPr>
                <w:rFonts w:ascii="Arial" w:hAnsi="Arial" w:cs="Arial"/>
                <w:sz w:val="16"/>
                <w:szCs w:val="16"/>
              </w:rPr>
              <w:t xml:space="preserve"> </w:t>
            </w:r>
            <w:r w:rsidRPr="00074300">
              <w:rPr>
                <w:rFonts w:ascii="Arial" w:hAnsi="Arial" w:cs="Arial"/>
                <w:b/>
                <w:sz w:val="16"/>
                <w:szCs w:val="16"/>
              </w:rPr>
              <w:t>(BM)</w:t>
            </w:r>
          </w:p>
        </w:tc>
        <w:tc>
          <w:tcPr>
            <w:tcW w:w="2357" w:type="pct"/>
            <w:vAlign w:val="center"/>
          </w:tcPr>
          <w:p w:rsidR="00CE7306" w:rsidRPr="00C5263B" w:rsidRDefault="00CE7306" w:rsidP="00F142C4">
            <w:pPr>
              <w:jc w:val="both"/>
              <w:rPr>
                <w:rFonts w:ascii="Arial" w:hAnsi="Arial" w:cs="Arial"/>
                <w:sz w:val="16"/>
                <w:szCs w:val="16"/>
              </w:rPr>
            </w:pPr>
            <w:r w:rsidRPr="00C5263B">
              <w:rPr>
                <w:rFonts w:ascii="Arial" w:hAnsi="Arial" w:cs="Arial"/>
                <w:sz w:val="16"/>
                <w:szCs w:val="16"/>
              </w:rPr>
              <w:t xml:space="preserve">Bosque </w:t>
            </w:r>
            <w:proofErr w:type="spellStart"/>
            <w:r w:rsidRPr="00C5263B">
              <w:rPr>
                <w:rFonts w:ascii="Arial" w:hAnsi="Arial" w:cs="Arial"/>
                <w:sz w:val="16"/>
                <w:szCs w:val="16"/>
              </w:rPr>
              <w:t>mesófilo</w:t>
            </w:r>
            <w:proofErr w:type="spellEnd"/>
            <w:r w:rsidRPr="00C5263B">
              <w:rPr>
                <w:rFonts w:ascii="Arial" w:hAnsi="Arial" w:cs="Arial"/>
                <w:sz w:val="16"/>
                <w:szCs w:val="16"/>
              </w:rPr>
              <w:t xml:space="preserve"> de montaña, con vegetación secundaria (arbórea, arbustiva y herbácea).</w:t>
            </w:r>
          </w:p>
        </w:tc>
      </w:tr>
      <w:tr w:rsidR="00CE7306" w:rsidRPr="00C5263B" w:rsidTr="00F142C4">
        <w:trPr>
          <w:cantSplit/>
          <w:trHeight w:val="540"/>
          <w:jc w:val="center"/>
        </w:trPr>
        <w:tc>
          <w:tcPr>
            <w:tcW w:w="1145" w:type="pct"/>
            <w:vAlign w:val="center"/>
          </w:tcPr>
          <w:p w:rsidR="00CE7306" w:rsidRPr="00C5263B" w:rsidRDefault="00CE7306" w:rsidP="00F142C4">
            <w:pPr>
              <w:rPr>
                <w:rFonts w:ascii="Arial" w:hAnsi="Arial" w:cs="Arial"/>
                <w:sz w:val="16"/>
                <w:szCs w:val="16"/>
              </w:rPr>
            </w:pPr>
            <w:r>
              <w:rPr>
                <w:rFonts w:ascii="Arial" w:hAnsi="Arial" w:cs="Arial"/>
                <w:sz w:val="16"/>
                <w:szCs w:val="16"/>
              </w:rPr>
              <w:t>Cultivado</w:t>
            </w:r>
          </w:p>
        </w:tc>
        <w:tc>
          <w:tcPr>
            <w:tcW w:w="1498" w:type="pct"/>
            <w:vAlign w:val="center"/>
          </w:tcPr>
          <w:p w:rsidR="00CE7306" w:rsidRPr="00C5263B" w:rsidRDefault="00CE7306" w:rsidP="00F142C4">
            <w:pPr>
              <w:rPr>
                <w:rFonts w:ascii="Arial" w:hAnsi="Arial" w:cs="Arial"/>
                <w:sz w:val="16"/>
                <w:szCs w:val="16"/>
              </w:rPr>
            </w:pPr>
            <w:r>
              <w:rPr>
                <w:rFonts w:ascii="Arial" w:hAnsi="Arial" w:cs="Arial"/>
                <w:sz w:val="16"/>
                <w:szCs w:val="16"/>
              </w:rPr>
              <w:t xml:space="preserve">Bosque cultivado </w:t>
            </w:r>
            <w:r w:rsidRPr="00074300">
              <w:rPr>
                <w:rFonts w:ascii="Arial" w:hAnsi="Arial" w:cs="Arial"/>
                <w:b/>
                <w:sz w:val="16"/>
                <w:szCs w:val="16"/>
              </w:rPr>
              <w:t>(BC)</w:t>
            </w:r>
          </w:p>
        </w:tc>
        <w:tc>
          <w:tcPr>
            <w:tcW w:w="2357" w:type="pct"/>
            <w:vAlign w:val="center"/>
          </w:tcPr>
          <w:p w:rsidR="00CE7306" w:rsidRPr="00C5263B" w:rsidRDefault="00CE7306" w:rsidP="00F142C4">
            <w:pPr>
              <w:jc w:val="both"/>
              <w:rPr>
                <w:rFonts w:ascii="Arial" w:hAnsi="Arial" w:cs="Arial"/>
                <w:sz w:val="16"/>
                <w:szCs w:val="16"/>
              </w:rPr>
            </w:pPr>
            <w:r>
              <w:rPr>
                <w:rFonts w:ascii="Arial" w:hAnsi="Arial" w:cs="Arial"/>
                <w:sz w:val="16"/>
                <w:szCs w:val="16"/>
              </w:rPr>
              <w:t>Bosque cultivado con vegetación secundaria (arbórea, arbustiva y herbácea).</w:t>
            </w:r>
          </w:p>
        </w:tc>
      </w:tr>
    </w:tbl>
    <w:p w:rsidR="00CE7306" w:rsidRPr="00CE7306" w:rsidRDefault="00CE7306" w:rsidP="00CE7306">
      <w:pPr>
        <w:pStyle w:val="Prrafodelista"/>
        <w:ind w:left="284"/>
        <w:jc w:val="both"/>
        <w:rPr>
          <w:rFonts w:ascii="Arial" w:hAnsi="Arial" w:cs="Arial"/>
          <w:bCs/>
          <w:sz w:val="16"/>
          <w:szCs w:val="16"/>
        </w:rPr>
      </w:pPr>
    </w:p>
    <w:p w:rsidR="00CE7306" w:rsidRDefault="00CE7306" w:rsidP="00CE7306">
      <w:pPr>
        <w:jc w:val="both"/>
        <w:rPr>
          <w:rFonts w:ascii="Arial" w:hAnsi="Arial" w:cs="Arial"/>
          <w:sz w:val="16"/>
          <w:szCs w:val="16"/>
        </w:rPr>
      </w:pPr>
      <w:r>
        <w:rPr>
          <w:rFonts w:ascii="Arial" w:hAnsi="Arial" w:cs="Arial"/>
          <w:sz w:val="16"/>
          <w:szCs w:val="16"/>
        </w:rPr>
        <w:lastRenderedPageBreak/>
        <w:t xml:space="preserve">Si al momento de arribar al conglomerado (en el campo), el tipo de vegetación es diferente a la comunidad indicada </w:t>
      </w:r>
      <w:r w:rsidR="00690AF1">
        <w:rPr>
          <w:rFonts w:ascii="Arial" w:hAnsi="Arial" w:cs="Arial"/>
          <w:sz w:val="16"/>
          <w:szCs w:val="16"/>
        </w:rPr>
        <w:t>por  CONAFOR</w:t>
      </w:r>
      <w:r>
        <w:rPr>
          <w:rFonts w:ascii="Arial" w:hAnsi="Arial" w:cs="Arial"/>
          <w:sz w:val="16"/>
          <w:szCs w:val="16"/>
        </w:rPr>
        <w:t>, es decir, en vez de ser bosque sea selva, matorral, manglar u otra; se deberá indicar este cambio en el campo (condición presente en campo)</w:t>
      </w:r>
      <w:r w:rsidR="00690AF1">
        <w:rPr>
          <w:rFonts w:ascii="Arial" w:hAnsi="Arial" w:cs="Arial"/>
          <w:sz w:val="16"/>
          <w:szCs w:val="16"/>
        </w:rPr>
        <w:t>.</w:t>
      </w:r>
      <w:r>
        <w:rPr>
          <w:rFonts w:ascii="Arial" w:hAnsi="Arial" w:cs="Arial"/>
          <w:sz w:val="16"/>
          <w:szCs w:val="16"/>
        </w:rPr>
        <w:t xml:space="preserve"> </w:t>
      </w:r>
      <w:r w:rsidR="00591BBE">
        <w:rPr>
          <w:rFonts w:ascii="Arial" w:hAnsi="Arial" w:cs="Arial"/>
          <w:sz w:val="16"/>
          <w:szCs w:val="16"/>
        </w:rPr>
        <w:t xml:space="preserve">Para fines del re-muestreo </w:t>
      </w:r>
      <w:r w:rsidR="00690AF1">
        <w:rPr>
          <w:rFonts w:ascii="Arial" w:hAnsi="Arial" w:cs="Arial"/>
          <w:sz w:val="16"/>
          <w:szCs w:val="16"/>
        </w:rPr>
        <w:t>s</w:t>
      </w:r>
      <w:r>
        <w:rPr>
          <w:rFonts w:ascii="Arial" w:hAnsi="Arial" w:cs="Arial"/>
          <w:sz w:val="16"/>
          <w:szCs w:val="16"/>
        </w:rPr>
        <w:t xml:space="preserve">e deberá asegurar que el levantamiento se realice en el diseño de campo original (tal y como se levanto en el primer muestreo de campo) </w:t>
      </w:r>
    </w:p>
    <w:p w:rsidR="00CE7306" w:rsidRDefault="00CE7306" w:rsidP="00CE7306">
      <w:pPr>
        <w:jc w:val="both"/>
        <w:rPr>
          <w:rFonts w:ascii="Arial" w:hAnsi="Arial" w:cs="Arial"/>
          <w:b/>
          <w:sz w:val="16"/>
          <w:szCs w:val="16"/>
        </w:rPr>
      </w:pPr>
      <w:r w:rsidRPr="0076677D">
        <w:rPr>
          <w:rFonts w:ascii="Arial" w:hAnsi="Arial" w:cs="Arial"/>
          <w:b/>
          <w:sz w:val="16"/>
          <w:szCs w:val="16"/>
          <w:u w:val="single"/>
        </w:rPr>
        <w:t>NOTA:</w:t>
      </w:r>
      <w:r>
        <w:rPr>
          <w:rFonts w:ascii="Arial" w:hAnsi="Arial" w:cs="Arial"/>
          <w:sz w:val="16"/>
          <w:szCs w:val="16"/>
        </w:rPr>
        <w:t xml:space="preserve"> </w:t>
      </w:r>
      <w:r>
        <w:rPr>
          <w:rFonts w:ascii="Arial" w:hAnsi="Arial" w:cs="Arial"/>
          <w:b/>
          <w:sz w:val="16"/>
          <w:szCs w:val="16"/>
        </w:rPr>
        <w:t xml:space="preserve">Para asegurar que el levantamiento </w:t>
      </w:r>
      <w:r w:rsidR="00690AF1">
        <w:rPr>
          <w:rFonts w:ascii="Arial" w:hAnsi="Arial" w:cs="Arial"/>
          <w:b/>
          <w:sz w:val="16"/>
          <w:szCs w:val="16"/>
        </w:rPr>
        <w:t>del conglomerado sea en el mismo diseño de muestreo que el original,  deberá apoyarse en la copia del croquis del levantamiento inicial.</w:t>
      </w:r>
      <w:r w:rsidRPr="0076677D">
        <w:rPr>
          <w:rFonts w:ascii="Arial" w:hAnsi="Arial" w:cs="Arial"/>
          <w:b/>
          <w:sz w:val="16"/>
          <w:szCs w:val="16"/>
        </w:rPr>
        <w:t xml:space="preserve"> </w:t>
      </w:r>
    </w:p>
    <w:p w:rsidR="00CE7306" w:rsidRDefault="00CE7306" w:rsidP="00CE7306">
      <w:pPr>
        <w:jc w:val="both"/>
        <w:rPr>
          <w:rFonts w:ascii="Arial" w:hAnsi="Arial" w:cs="Arial"/>
          <w:sz w:val="16"/>
          <w:szCs w:val="16"/>
        </w:rPr>
      </w:pPr>
    </w:p>
    <w:p w:rsidR="00CE7306" w:rsidRDefault="00CE7306" w:rsidP="00CE7306">
      <w:pPr>
        <w:jc w:val="both"/>
        <w:rPr>
          <w:rFonts w:ascii="Arial" w:hAnsi="Arial" w:cs="Arial"/>
          <w:sz w:val="16"/>
          <w:szCs w:val="16"/>
        </w:rPr>
      </w:pPr>
      <w:r>
        <w:rPr>
          <w:rFonts w:ascii="Arial" w:hAnsi="Arial" w:cs="Arial"/>
          <w:sz w:val="16"/>
          <w:szCs w:val="16"/>
        </w:rPr>
        <w:t xml:space="preserve">Cuando las especies nativas de la vegetación original han sido sustituida por especies diferentes (introducidas y/o invasoras) dando lugar a otras comunidades o comunidades perturbadas por efectos naturales o provocados por el hombre, se consideran las siguientes etapas </w:t>
      </w:r>
      <w:proofErr w:type="spellStart"/>
      <w:r>
        <w:rPr>
          <w:rFonts w:ascii="Arial" w:hAnsi="Arial" w:cs="Arial"/>
          <w:sz w:val="16"/>
          <w:szCs w:val="16"/>
        </w:rPr>
        <w:t>sucesionales</w:t>
      </w:r>
      <w:proofErr w:type="spellEnd"/>
      <w:r>
        <w:rPr>
          <w:rFonts w:ascii="Arial" w:hAnsi="Arial" w:cs="Arial"/>
          <w:sz w:val="16"/>
          <w:szCs w:val="16"/>
        </w:rPr>
        <w:t xml:space="preserve"> de vegetación secundaria: arbórea, arbustiva y herbácea, las cuales se representan con las claves VSA, </w:t>
      </w:r>
      <w:proofErr w:type="spellStart"/>
      <w:r>
        <w:rPr>
          <w:rFonts w:ascii="Arial" w:hAnsi="Arial" w:cs="Arial"/>
          <w:sz w:val="16"/>
          <w:szCs w:val="16"/>
        </w:rPr>
        <w:t>VSa</w:t>
      </w:r>
      <w:proofErr w:type="spellEnd"/>
      <w:r>
        <w:rPr>
          <w:rFonts w:ascii="Arial" w:hAnsi="Arial" w:cs="Arial"/>
          <w:sz w:val="16"/>
          <w:szCs w:val="16"/>
        </w:rPr>
        <w:t xml:space="preserve"> y </w:t>
      </w:r>
      <w:proofErr w:type="spellStart"/>
      <w:r>
        <w:rPr>
          <w:rFonts w:ascii="Arial" w:hAnsi="Arial" w:cs="Arial"/>
          <w:sz w:val="16"/>
          <w:szCs w:val="16"/>
        </w:rPr>
        <w:t>VSh</w:t>
      </w:r>
      <w:proofErr w:type="spellEnd"/>
      <w:r>
        <w:rPr>
          <w:rFonts w:ascii="Arial" w:hAnsi="Arial" w:cs="Arial"/>
          <w:sz w:val="16"/>
          <w:szCs w:val="16"/>
        </w:rPr>
        <w:t xml:space="preserve"> respectivamente, </w:t>
      </w:r>
      <w:r w:rsidR="00591BBE">
        <w:rPr>
          <w:rFonts w:ascii="Arial" w:hAnsi="Arial" w:cs="Arial"/>
          <w:sz w:val="16"/>
          <w:szCs w:val="16"/>
        </w:rPr>
        <w:t>antes</w:t>
      </w:r>
      <w:r>
        <w:rPr>
          <w:rFonts w:ascii="Arial" w:hAnsi="Arial" w:cs="Arial"/>
          <w:sz w:val="16"/>
          <w:szCs w:val="16"/>
        </w:rPr>
        <w:t xml:space="preserve"> de la clave del tipo de vegetación y una diagonal. Ejemplo: </w:t>
      </w:r>
      <w:proofErr w:type="spellStart"/>
      <w:r>
        <w:rPr>
          <w:rFonts w:ascii="Arial" w:hAnsi="Arial" w:cs="Arial"/>
          <w:sz w:val="16"/>
          <w:szCs w:val="16"/>
        </w:rPr>
        <w:t>VSa</w:t>
      </w:r>
      <w:proofErr w:type="spellEnd"/>
      <w:r w:rsidR="00591BBE">
        <w:rPr>
          <w:rFonts w:ascii="Arial" w:hAnsi="Arial" w:cs="Arial"/>
          <w:sz w:val="16"/>
          <w:szCs w:val="16"/>
        </w:rPr>
        <w:t>/BP</w:t>
      </w:r>
      <w:r>
        <w:rPr>
          <w:rFonts w:ascii="Arial" w:hAnsi="Arial" w:cs="Arial"/>
          <w:sz w:val="16"/>
          <w:szCs w:val="16"/>
        </w:rPr>
        <w:t xml:space="preserve">, equivale a vegetación secundaria arbustiva de Bosque de Pino.  </w:t>
      </w:r>
    </w:p>
    <w:p w:rsidR="00A04034" w:rsidRPr="00002D1F" w:rsidRDefault="00CE7306" w:rsidP="00CE7306">
      <w:pPr>
        <w:jc w:val="both"/>
        <w:rPr>
          <w:rFonts w:cs="Arial"/>
          <w:bCs/>
          <w:sz w:val="6"/>
          <w:szCs w:val="6"/>
        </w:rPr>
      </w:pPr>
      <w:r>
        <w:rPr>
          <w:rFonts w:ascii="Arial" w:hAnsi="Arial" w:cs="Arial"/>
          <w:sz w:val="16"/>
          <w:szCs w:val="16"/>
        </w:rPr>
        <w:t>.</w:t>
      </w:r>
    </w:p>
    <w:p w:rsidR="00A04034" w:rsidRPr="00CE7306" w:rsidRDefault="00A04034" w:rsidP="00CE7306">
      <w:pPr>
        <w:numPr>
          <w:ilvl w:val="0"/>
          <w:numId w:val="2"/>
        </w:numPr>
        <w:jc w:val="both"/>
        <w:rPr>
          <w:rFonts w:ascii="Arial" w:hAnsi="Arial" w:cs="Arial"/>
          <w:b/>
          <w:sz w:val="16"/>
          <w:szCs w:val="16"/>
        </w:rPr>
      </w:pPr>
      <w:r w:rsidRPr="00CE7306">
        <w:rPr>
          <w:rFonts w:ascii="Arial" w:hAnsi="Arial" w:cs="Arial"/>
          <w:b/>
          <w:sz w:val="16"/>
          <w:szCs w:val="16"/>
        </w:rPr>
        <w:t>REFERENCIA DE UBICACIÓN DEL PUNTO DE CONTROL</w:t>
      </w:r>
    </w:p>
    <w:p w:rsidR="00A04034" w:rsidRPr="007E7ECE" w:rsidRDefault="00A04034" w:rsidP="00A04034">
      <w:pPr>
        <w:numPr>
          <w:ilvl w:val="1"/>
          <w:numId w:val="2"/>
        </w:numPr>
        <w:jc w:val="both"/>
        <w:rPr>
          <w:rFonts w:ascii="Arial" w:hAnsi="Arial" w:cs="Arial"/>
          <w:sz w:val="16"/>
          <w:szCs w:val="16"/>
        </w:rPr>
      </w:pPr>
      <w:r w:rsidRPr="007E7ECE">
        <w:rPr>
          <w:rFonts w:ascii="Arial" w:hAnsi="Arial" w:cs="Arial"/>
          <w:b/>
          <w:sz w:val="16"/>
          <w:szCs w:val="16"/>
        </w:rPr>
        <w:t>Descripción:</w:t>
      </w:r>
      <w:r w:rsidRPr="007E7ECE">
        <w:rPr>
          <w:rFonts w:ascii="Arial" w:hAnsi="Arial" w:cs="Arial"/>
          <w:sz w:val="16"/>
          <w:szCs w:val="16"/>
        </w:rPr>
        <w:t xml:space="preserve"> Se describirán las características distintivas del Punto de Control. Éste debe ser un lugar en </w:t>
      </w:r>
      <w:r>
        <w:rPr>
          <w:rFonts w:ascii="Arial" w:hAnsi="Arial" w:cs="Arial"/>
          <w:sz w:val="16"/>
          <w:szCs w:val="16"/>
        </w:rPr>
        <w:t>campo</w:t>
      </w:r>
      <w:r w:rsidRPr="007E7ECE">
        <w:rPr>
          <w:rFonts w:ascii="Arial" w:hAnsi="Arial" w:cs="Arial"/>
          <w:sz w:val="16"/>
          <w:szCs w:val="16"/>
        </w:rPr>
        <w:t xml:space="preserve">, que por sus características </w:t>
      </w:r>
      <w:r>
        <w:rPr>
          <w:rFonts w:ascii="Arial" w:hAnsi="Arial" w:cs="Arial"/>
          <w:sz w:val="16"/>
          <w:szCs w:val="16"/>
        </w:rPr>
        <w:t xml:space="preserve">nos </w:t>
      </w:r>
      <w:r w:rsidRPr="007E7ECE">
        <w:rPr>
          <w:rFonts w:ascii="Arial" w:hAnsi="Arial" w:cs="Arial"/>
          <w:sz w:val="16"/>
          <w:szCs w:val="16"/>
        </w:rPr>
        <w:t>permit</w:t>
      </w:r>
      <w:r>
        <w:rPr>
          <w:rFonts w:ascii="Arial" w:hAnsi="Arial" w:cs="Arial"/>
          <w:sz w:val="16"/>
          <w:szCs w:val="16"/>
        </w:rPr>
        <w:t>a</w:t>
      </w:r>
      <w:r w:rsidRPr="007E7ECE">
        <w:rPr>
          <w:rFonts w:ascii="Arial" w:hAnsi="Arial" w:cs="Arial"/>
          <w:sz w:val="16"/>
          <w:szCs w:val="16"/>
        </w:rPr>
        <w:t xml:space="preserve"> </w:t>
      </w:r>
      <w:r>
        <w:rPr>
          <w:rFonts w:ascii="Arial" w:hAnsi="Arial" w:cs="Arial"/>
          <w:sz w:val="16"/>
          <w:szCs w:val="16"/>
        </w:rPr>
        <w:t>la reu</w:t>
      </w:r>
      <w:r w:rsidRPr="007E7ECE">
        <w:rPr>
          <w:rFonts w:ascii="Arial" w:hAnsi="Arial" w:cs="Arial"/>
          <w:sz w:val="16"/>
          <w:szCs w:val="16"/>
        </w:rPr>
        <w:t xml:space="preserve">bicación </w:t>
      </w:r>
      <w:r>
        <w:rPr>
          <w:rFonts w:ascii="Arial" w:hAnsi="Arial" w:cs="Arial"/>
          <w:sz w:val="16"/>
          <w:szCs w:val="16"/>
        </w:rPr>
        <w:t xml:space="preserve">del conglomerado </w:t>
      </w:r>
      <w:r w:rsidRPr="007E7ECE">
        <w:rPr>
          <w:rFonts w:ascii="Arial" w:hAnsi="Arial" w:cs="Arial"/>
          <w:bCs/>
          <w:sz w:val="16"/>
          <w:szCs w:val="16"/>
        </w:rPr>
        <w:t>con</w:t>
      </w:r>
      <w:r w:rsidRPr="007E7ECE">
        <w:rPr>
          <w:rFonts w:ascii="Arial" w:hAnsi="Arial" w:cs="Arial"/>
          <w:sz w:val="16"/>
          <w:szCs w:val="16"/>
        </w:rPr>
        <w:t xml:space="preserve"> facilidad. Puede ser un claro en el bosque, un peñasco, un cruce de caminos, etc. Se recomienda no utilizar lugares con vegetación densa, ya que puede interferir con las señales de los GPS.</w:t>
      </w:r>
    </w:p>
    <w:p w:rsidR="00A04034" w:rsidRPr="007E7ECE" w:rsidRDefault="00A04034" w:rsidP="00A04034">
      <w:pPr>
        <w:numPr>
          <w:ilvl w:val="1"/>
          <w:numId w:val="2"/>
        </w:numPr>
        <w:ind w:left="240" w:hanging="240"/>
        <w:jc w:val="both"/>
        <w:rPr>
          <w:rFonts w:ascii="Arial" w:hAnsi="Arial" w:cs="Arial"/>
          <w:sz w:val="16"/>
          <w:szCs w:val="16"/>
        </w:rPr>
      </w:pPr>
      <w:r w:rsidRPr="007E7ECE">
        <w:rPr>
          <w:rFonts w:ascii="Arial" w:hAnsi="Arial" w:cs="Arial"/>
          <w:b/>
          <w:sz w:val="16"/>
          <w:szCs w:val="16"/>
        </w:rPr>
        <w:t>Paraje:</w:t>
      </w:r>
      <w:r w:rsidRPr="007E7ECE">
        <w:rPr>
          <w:rFonts w:ascii="Arial" w:hAnsi="Arial" w:cs="Arial"/>
          <w:sz w:val="16"/>
          <w:szCs w:val="16"/>
        </w:rPr>
        <w:t xml:space="preserve"> </w:t>
      </w:r>
      <w:r>
        <w:rPr>
          <w:rFonts w:ascii="Arial" w:hAnsi="Arial" w:cs="Arial"/>
          <w:sz w:val="16"/>
          <w:szCs w:val="16"/>
        </w:rPr>
        <w:t>A</w:t>
      </w:r>
      <w:r w:rsidRPr="007E7ECE">
        <w:rPr>
          <w:rFonts w:ascii="Arial" w:hAnsi="Arial" w:cs="Arial"/>
          <w:sz w:val="16"/>
          <w:szCs w:val="16"/>
        </w:rPr>
        <w:t>notar el nombre del paraje donde se ubica el punto de control.</w:t>
      </w:r>
      <w:r>
        <w:rPr>
          <w:rFonts w:ascii="Arial" w:hAnsi="Arial" w:cs="Arial"/>
          <w:sz w:val="16"/>
          <w:szCs w:val="16"/>
        </w:rPr>
        <w:t xml:space="preserve"> Nombre de lugar o los rasgos del paisaje con el cual se le conocen en la región, como cerros, puertos, ríos, arroyos, etc.</w:t>
      </w:r>
    </w:p>
    <w:p w:rsidR="00A04034" w:rsidRPr="007E7ECE" w:rsidRDefault="00A04034" w:rsidP="00A04034">
      <w:pPr>
        <w:numPr>
          <w:ilvl w:val="1"/>
          <w:numId w:val="2"/>
        </w:numPr>
        <w:ind w:left="240" w:hanging="240"/>
        <w:jc w:val="both"/>
        <w:rPr>
          <w:rFonts w:ascii="Arial" w:hAnsi="Arial" w:cs="Arial"/>
          <w:sz w:val="16"/>
          <w:szCs w:val="16"/>
        </w:rPr>
      </w:pPr>
      <w:r w:rsidRPr="007E7ECE">
        <w:rPr>
          <w:rFonts w:ascii="Arial" w:hAnsi="Arial" w:cs="Arial"/>
          <w:b/>
          <w:sz w:val="16"/>
          <w:szCs w:val="16"/>
        </w:rPr>
        <w:t>Accesibilidad:</w:t>
      </w:r>
      <w:r>
        <w:rPr>
          <w:rFonts w:ascii="Arial" w:hAnsi="Arial" w:cs="Arial"/>
          <w:sz w:val="16"/>
          <w:szCs w:val="16"/>
        </w:rPr>
        <w:t xml:space="preserve"> Anotar la forma de llegar del</w:t>
      </w:r>
      <w:r w:rsidRPr="007E7ECE">
        <w:rPr>
          <w:rFonts w:ascii="Arial" w:hAnsi="Arial" w:cs="Arial"/>
          <w:sz w:val="16"/>
          <w:szCs w:val="16"/>
        </w:rPr>
        <w:t xml:space="preserve"> punto de control </w:t>
      </w:r>
      <w:r>
        <w:rPr>
          <w:rFonts w:ascii="Arial" w:hAnsi="Arial" w:cs="Arial"/>
          <w:sz w:val="16"/>
          <w:szCs w:val="16"/>
        </w:rPr>
        <w:t>al conglomerado: carretera, brecha, vereda, etc.,</w:t>
      </w:r>
      <w:r w:rsidRPr="007E7ECE">
        <w:rPr>
          <w:rFonts w:ascii="Arial" w:hAnsi="Arial" w:cs="Arial"/>
          <w:sz w:val="16"/>
          <w:szCs w:val="16"/>
        </w:rPr>
        <w:t xml:space="preserve"> anotando la distancia aproximada de cada tipo de camino. La clave de accesibilidad se anotará de acuerdo con el siguiente cuadro:</w:t>
      </w:r>
    </w:p>
    <w:p w:rsidR="00A04034" w:rsidRPr="006F5914" w:rsidRDefault="00A04034" w:rsidP="00A04034">
      <w:pPr>
        <w:rPr>
          <w:rFonts w:cs="Arial"/>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5"/>
        <w:gridCol w:w="1047"/>
        <w:gridCol w:w="3288"/>
      </w:tblGrid>
      <w:tr w:rsidR="00A04034" w:rsidRPr="007E7ECE" w:rsidTr="00196D4E">
        <w:trPr>
          <w:tblHeader/>
          <w:jc w:val="center"/>
        </w:trPr>
        <w:tc>
          <w:tcPr>
            <w:tcW w:w="829" w:type="pct"/>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CLAVE</w:t>
            </w:r>
          </w:p>
        </w:tc>
        <w:tc>
          <w:tcPr>
            <w:tcW w:w="999" w:type="pct"/>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CONCEPTO</w:t>
            </w:r>
          </w:p>
        </w:tc>
        <w:tc>
          <w:tcPr>
            <w:tcW w:w="3172" w:type="pct"/>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DESCRIPCIÓN</w:t>
            </w:r>
          </w:p>
        </w:tc>
      </w:tr>
      <w:tr w:rsidR="00A04034" w:rsidRPr="007E7ECE" w:rsidTr="00A04034">
        <w:trPr>
          <w:jc w:val="center"/>
        </w:trPr>
        <w:tc>
          <w:tcPr>
            <w:tcW w:w="829"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w:t>
            </w:r>
          </w:p>
        </w:tc>
        <w:tc>
          <w:tcPr>
            <w:tcW w:w="999"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Buena</w:t>
            </w:r>
          </w:p>
        </w:tc>
        <w:tc>
          <w:tcPr>
            <w:tcW w:w="3172" w:type="pct"/>
            <w:vAlign w:val="center"/>
          </w:tcPr>
          <w:p w:rsidR="00A04034" w:rsidRPr="007E7ECE" w:rsidRDefault="00A04034" w:rsidP="00A04034">
            <w:pPr>
              <w:jc w:val="both"/>
              <w:rPr>
                <w:rFonts w:ascii="Arial" w:hAnsi="Arial" w:cs="Arial"/>
                <w:sz w:val="16"/>
                <w:szCs w:val="16"/>
              </w:rPr>
            </w:pPr>
            <w:r w:rsidRPr="007E7ECE">
              <w:rPr>
                <w:rFonts w:ascii="Arial" w:hAnsi="Arial" w:cs="Arial"/>
                <w:sz w:val="16"/>
                <w:szCs w:val="16"/>
              </w:rPr>
              <w:t>Cuando sea posible llegar al lugar de muestreo con facilidad, utilizando vehículo</w:t>
            </w:r>
            <w:r>
              <w:rPr>
                <w:rFonts w:ascii="Arial" w:hAnsi="Arial" w:cs="Arial"/>
                <w:sz w:val="16"/>
                <w:szCs w:val="16"/>
              </w:rPr>
              <w:t>, y si se camina, que la distancia sea menor o igual a 1.5km</w:t>
            </w:r>
            <w:r w:rsidRPr="007E7ECE">
              <w:rPr>
                <w:rFonts w:ascii="Arial" w:hAnsi="Arial" w:cs="Arial"/>
                <w:sz w:val="16"/>
                <w:szCs w:val="16"/>
              </w:rPr>
              <w:t>.</w:t>
            </w:r>
          </w:p>
        </w:tc>
      </w:tr>
      <w:tr w:rsidR="00A04034" w:rsidRPr="007E7ECE" w:rsidTr="00A04034">
        <w:trPr>
          <w:jc w:val="center"/>
        </w:trPr>
        <w:tc>
          <w:tcPr>
            <w:tcW w:w="829"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w:t>
            </w:r>
          </w:p>
        </w:tc>
        <w:tc>
          <w:tcPr>
            <w:tcW w:w="999"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Regular</w:t>
            </w:r>
          </w:p>
        </w:tc>
        <w:tc>
          <w:tcPr>
            <w:tcW w:w="3172" w:type="pct"/>
            <w:vAlign w:val="center"/>
          </w:tcPr>
          <w:p w:rsidR="00A04034" w:rsidRPr="007E7ECE" w:rsidRDefault="00A04034" w:rsidP="00A04034">
            <w:pPr>
              <w:jc w:val="both"/>
              <w:rPr>
                <w:rFonts w:ascii="Arial" w:hAnsi="Arial" w:cs="Arial"/>
                <w:sz w:val="16"/>
                <w:szCs w:val="16"/>
              </w:rPr>
            </w:pPr>
            <w:r w:rsidRPr="007E7ECE">
              <w:rPr>
                <w:rFonts w:ascii="Arial" w:hAnsi="Arial" w:cs="Arial"/>
                <w:sz w:val="16"/>
                <w:szCs w:val="16"/>
              </w:rPr>
              <w:t>Cuando la infraestructura de caminos sea muy escasa o esté en condiciones difíciles de tránsito y se tenga además que caminar para llegar al punto de control</w:t>
            </w:r>
            <w:r>
              <w:rPr>
                <w:rFonts w:ascii="Arial" w:hAnsi="Arial" w:cs="Arial"/>
                <w:sz w:val="16"/>
                <w:szCs w:val="16"/>
              </w:rPr>
              <w:t xml:space="preserve"> entre 2 y 3km</w:t>
            </w:r>
            <w:r w:rsidRPr="007E7ECE">
              <w:rPr>
                <w:rFonts w:ascii="Arial" w:hAnsi="Arial" w:cs="Arial"/>
                <w:sz w:val="16"/>
                <w:szCs w:val="16"/>
              </w:rPr>
              <w:t>.</w:t>
            </w:r>
          </w:p>
        </w:tc>
      </w:tr>
      <w:tr w:rsidR="00A04034" w:rsidRPr="007E7ECE" w:rsidTr="00A04034">
        <w:trPr>
          <w:jc w:val="center"/>
        </w:trPr>
        <w:tc>
          <w:tcPr>
            <w:tcW w:w="829"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3</w:t>
            </w:r>
          </w:p>
        </w:tc>
        <w:tc>
          <w:tcPr>
            <w:tcW w:w="999"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Mala</w:t>
            </w:r>
          </w:p>
        </w:tc>
        <w:tc>
          <w:tcPr>
            <w:tcW w:w="3172" w:type="pct"/>
            <w:vAlign w:val="center"/>
          </w:tcPr>
          <w:p w:rsidR="00A04034" w:rsidRPr="007E7ECE" w:rsidRDefault="00A04034" w:rsidP="00A04034">
            <w:pPr>
              <w:jc w:val="both"/>
              <w:rPr>
                <w:rFonts w:ascii="Arial" w:hAnsi="Arial" w:cs="Arial"/>
                <w:sz w:val="16"/>
                <w:szCs w:val="16"/>
              </w:rPr>
            </w:pPr>
            <w:r w:rsidRPr="007E7ECE">
              <w:rPr>
                <w:rFonts w:ascii="Arial" w:hAnsi="Arial" w:cs="Arial"/>
                <w:sz w:val="16"/>
                <w:szCs w:val="16"/>
              </w:rPr>
              <w:t>Cuando no exista infraestructura de caminos o estos estén en condiciones intransitables o cuando las condiciones del terreno no permitan que ésta se construya</w:t>
            </w:r>
            <w:r>
              <w:rPr>
                <w:rFonts w:ascii="Arial" w:hAnsi="Arial" w:cs="Arial"/>
                <w:sz w:val="16"/>
                <w:szCs w:val="16"/>
              </w:rPr>
              <w:t xml:space="preserve"> y se tenga que caminar mas de 3km</w:t>
            </w:r>
            <w:r w:rsidRPr="007E7ECE">
              <w:rPr>
                <w:rFonts w:ascii="Arial" w:hAnsi="Arial" w:cs="Arial"/>
                <w:sz w:val="16"/>
                <w:szCs w:val="16"/>
              </w:rPr>
              <w:t>.</w:t>
            </w:r>
          </w:p>
        </w:tc>
      </w:tr>
    </w:tbl>
    <w:p w:rsidR="00A04034" w:rsidRPr="006F5914" w:rsidRDefault="00A04034" w:rsidP="00A04034">
      <w:pPr>
        <w:rPr>
          <w:rFonts w:cs="Arial"/>
          <w:sz w:val="6"/>
          <w:szCs w:val="6"/>
        </w:rPr>
      </w:pPr>
    </w:p>
    <w:p w:rsidR="00A04034" w:rsidRPr="007E7ECE" w:rsidRDefault="00A04034" w:rsidP="00A04034">
      <w:pPr>
        <w:numPr>
          <w:ilvl w:val="1"/>
          <w:numId w:val="2"/>
        </w:numPr>
        <w:ind w:left="240" w:hanging="240"/>
        <w:jc w:val="both"/>
        <w:rPr>
          <w:rFonts w:ascii="Arial" w:hAnsi="Arial" w:cs="Arial"/>
          <w:sz w:val="16"/>
          <w:szCs w:val="16"/>
        </w:rPr>
      </w:pPr>
      <w:r w:rsidRPr="007E7ECE">
        <w:rPr>
          <w:rFonts w:ascii="Arial" w:hAnsi="Arial" w:cs="Arial"/>
          <w:b/>
          <w:sz w:val="16"/>
          <w:szCs w:val="16"/>
        </w:rPr>
        <w:t>Coordenadas GPS del punto de control:</w:t>
      </w:r>
      <w:r w:rsidRPr="007E7ECE">
        <w:rPr>
          <w:rFonts w:ascii="Arial" w:hAnsi="Arial" w:cs="Arial"/>
          <w:sz w:val="16"/>
          <w:szCs w:val="16"/>
        </w:rPr>
        <w:t xml:space="preserve"> </w:t>
      </w:r>
      <w:r>
        <w:rPr>
          <w:rFonts w:ascii="Arial" w:hAnsi="Arial" w:cs="Arial"/>
          <w:sz w:val="16"/>
          <w:szCs w:val="16"/>
        </w:rPr>
        <w:t xml:space="preserve">El punto de control deberá reunir características físicas en el terreno que nos permitan encontrar con mayor rapidez y precisión el conglomerado en visitas posteriores y al equipo de supervisión, de acuerdo a su descripción en el croquis. </w:t>
      </w:r>
      <w:r w:rsidRPr="007E7ECE">
        <w:rPr>
          <w:rFonts w:ascii="Arial" w:hAnsi="Arial" w:cs="Arial"/>
          <w:sz w:val="16"/>
          <w:szCs w:val="16"/>
        </w:rPr>
        <w:t>Se anotarán las coordenadas (latitud y longitud) en grados, minutos y segundos, deberán anotarse las lecturas com</w:t>
      </w:r>
      <w:r>
        <w:rPr>
          <w:rFonts w:ascii="Arial" w:hAnsi="Arial" w:cs="Arial"/>
          <w:sz w:val="16"/>
          <w:szCs w:val="16"/>
        </w:rPr>
        <w:t xml:space="preserve">pletas hasta décimas de segundo, del sitio elegido como punto de control.  Antes de anotar las coordenadas GPS del punto de control, deberá cerciorarse que el PDOP sea menor o igual a 10, o bien que el error de precisión sea menor o igual a </w:t>
      </w:r>
      <w:smartTag w:uri="urn:schemas-microsoft-com:office:smarttags" w:element="metricconverter">
        <w:smartTagPr>
          <w:attr w:name="ProductID" w:val="15 metros"/>
        </w:smartTagPr>
        <w:r>
          <w:rPr>
            <w:rFonts w:ascii="Arial" w:hAnsi="Arial" w:cs="Arial"/>
            <w:sz w:val="16"/>
            <w:szCs w:val="16"/>
          </w:rPr>
          <w:t>15 metros</w:t>
        </w:r>
      </w:smartTag>
      <w:r>
        <w:rPr>
          <w:rFonts w:ascii="Arial" w:hAnsi="Arial" w:cs="Arial"/>
          <w:sz w:val="16"/>
          <w:szCs w:val="16"/>
        </w:rPr>
        <w:t xml:space="preserve">. </w:t>
      </w:r>
      <w:r w:rsidRPr="00EA4D18">
        <w:rPr>
          <w:rFonts w:ascii="Arial" w:hAnsi="Arial" w:cs="Arial"/>
          <w:b/>
          <w:sz w:val="16"/>
          <w:szCs w:val="16"/>
          <w:u w:val="single"/>
        </w:rPr>
        <w:t>NOTA</w:t>
      </w:r>
      <w:r w:rsidRPr="00EA4D18">
        <w:rPr>
          <w:rFonts w:ascii="Arial" w:hAnsi="Arial" w:cs="Arial"/>
          <w:b/>
          <w:sz w:val="16"/>
          <w:szCs w:val="16"/>
        </w:rPr>
        <w:t>:</w:t>
      </w:r>
      <w:r>
        <w:rPr>
          <w:rFonts w:ascii="Arial" w:hAnsi="Arial" w:cs="Arial"/>
          <w:b/>
          <w:sz w:val="16"/>
          <w:szCs w:val="16"/>
        </w:rPr>
        <w:t xml:space="preserve"> </w:t>
      </w:r>
      <w:r>
        <w:rPr>
          <w:rFonts w:ascii="Arial" w:hAnsi="Arial" w:cs="Arial"/>
          <w:sz w:val="16"/>
          <w:szCs w:val="16"/>
        </w:rPr>
        <w:t>De preferencia no mover o reubicar el punto de control, pero si mejorar y/o complementar el croquis mediante puntos de referencia de ubicación y la simbología de los rasgos del terreno que no estén incluidos, así mismo proporcionar la información de la persona contactada para el ingreso al predio del conglomerado.</w:t>
      </w:r>
    </w:p>
    <w:p w:rsidR="00A04034" w:rsidRPr="007E7ECE" w:rsidRDefault="00A04034" w:rsidP="00A04034">
      <w:pPr>
        <w:rPr>
          <w:rFonts w:ascii="Arial" w:hAnsi="Arial" w:cs="Arial"/>
          <w:sz w:val="16"/>
          <w:szCs w:val="16"/>
        </w:rPr>
      </w:pPr>
      <w:r w:rsidRPr="007E7ECE">
        <w:rPr>
          <w:rFonts w:ascii="Arial" w:hAnsi="Arial" w:cs="Arial"/>
          <w:sz w:val="16"/>
          <w:szCs w:val="16"/>
        </w:rPr>
        <w:t>La información complementaria consiste en:</w:t>
      </w:r>
    </w:p>
    <w:p w:rsidR="00A04034" w:rsidRPr="007E7ECE" w:rsidRDefault="00A04034" w:rsidP="00A04034">
      <w:pPr>
        <w:numPr>
          <w:ilvl w:val="0"/>
          <w:numId w:val="3"/>
        </w:numPr>
        <w:jc w:val="both"/>
        <w:rPr>
          <w:rFonts w:ascii="Arial" w:hAnsi="Arial" w:cs="Arial"/>
          <w:sz w:val="16"/>
          <w:szCs w:val="16"/>
        </w:rPr>
      </w:pPr>
      <w:proofErr w:type="spellStart"/>
      <w:r w:rsidRPr="007E7ECE">
        <w:rPr>
          <w:rFonts w:ascii="Arial" w:hAnsi="Arial" w:cs="Arial"/>
          <w:b/>
          <w:bCs/>
          <w:sz w:val="16"/>
          <w:szCs w:val="16"/>
        </w:rPr>
        <w:t>Datum</w:t>
      </w:r>
      <w:proofErr w:type="spellEnd"/>
      <w:r w:rsidRPr="007E7ECE">
        <w:rPr>
          <w:rFonts w:ascii="Arial" w:hAnsi="Arial" w:cs="Arial"/>
          <w:b/>
          <w:bCs/>
          <w:sz w:val="16"/>
          <w:szCs w:val="16"/>
        </w:rPr>
        <w:t>:</w:t>
      </w:r>
      <w:r w:rsidRPr="007E7ECE">
        <w:rPr>
          <w:rFonts w:ascii="Arial" w:hAnsi="Arial" w:cs="Arial"/>
          <w:sz w:val="16"/>
          <w:szCs w:val="16"/>
        </w:rPr>
        <w:t xml:space="preserve"> Se refiere a la </w:t>
      </w:r>
      <w:proofErr w:type="spellStart"/>
      <w:r w:rsidRPr="007E7ECE">
        <w:rPr>
          <w:rFonts w:ascii="Arial" w:hAnsi="Arial" w:cs="Arial"/>
          <w:sz w:val="16"/>
          <w:szCs w:val="16"/>
        </w:rPr>
        <w:t>georreferenciación</w:t>
      </w:r>
      <w:proofErr w:type="spellEnd"/>
      <w:r w:rsidRPr="007E7ECE">
        <w:rPr>
          <w:rFonts w:ascii="Arial" w:hAnsi="Arial" w:cs="Arial"/>
          <w:sz w:val="16"/>
          <w:szCs w:val="16"/>
        </w:rPr>
        <w:t xml:space="preserve">, la cual deberá estar acotada </w:t>
      </w:r>
      <w:r>
        <w:rPr>
          <w:rFonts w:ascii="Arial" w:hAnsi="Arial" w:cs="Arial"/>
          <w:sz w:val="16"/>
          <w:szCs w:val="16"/>
        </w:rPr>
        <w:t xml:space="preserve">el par de coordenadas GPS, deberá ser </w:t>
      </w:r>
      <w:r w:rsidRPr="007E7ECE">
        <w:rPr>
          <w:rFonts w:ascii="Arial" w:hAnsi="Arial" w:cs="Arial"/>
          <w:sz w:val="16"/>
          <w:szCs w:val="16"/>
        </w:rPr>
        <w:t>en NAD27.</w:t>
      </w:r>
      <w:r>
        <w:rPr>
          <w:rFonts w:ascii="Arial" w:hAnsi="Arial" w:cs="Arial"/>
          <w:sz w:val="16"/>
          <w:szCs w:val="16"/>
        </w:rPr>
        <w:t xml:space="preserve"> Configurar el equipo GPS en tal modalidad.</w:t>
      </w:r>
    </w:p>
    <w:p w:rsidR="00A04034" w:rsidRPr="007E7ECE" w:rsidRDefault="00A04034" w:rsidP="00A04034">
      <w:pPr>
        <w:numPr>
          <w:ilvl w:val="0"/>
          <w:numId w:val="3"/>
        </w:numPr>
        <w:jc w:val="both"/>
        <w:rPr>
          <w:rFonts w:ascii="Arial" w:hAnsi="Arial" w:cs="Arial"/>
          <w:bCs/>
          <w:sz w:val="16"/>
          <w:szCs w:val="16"/>
        </w:rPr>
      </w:pPr>
      <w:r w:rsidRPr="007E7ECE">
        <w:rPr>
          <w:rFonts w:ascii="Arial" w:hAnsi="Arial" w:cs="Arial"/>
          <w:b/>
          <w:bCs/>
          <w:sz w:val="16"/>
          <w:szCs w:val="16"/>
        </w:rPr>
        <w:lastRenderedPageBreak/>
        <w:t>No. de WPT (</w:t>
      </w:r>
      <w:proofErr w:type="spellStart"/>
      <w:r w:rsidRPr="007E7ECE">
        <w:rPr>
          <w:rFonts w:ascii="Arial" w:hAnsi="Arial" w:cs="Arial"/>
          <w:b/>
          <w:bCs/>
          <w:sz w:val="16"/>
          <w:szCs w:val="16"/>
        </w:rPr>
        <w:t>Waypoint</w:t>
      </w:r>
      <w:proofErr w:type="spellEnd"/>
      <w:r w:rsidRPr="007E7ECE">
        <w:rPr>
          <w:rFonts w:ascii="Arial" w:hAnsi="Arial" w:cs="Arial"/>
          <w:b/>
          <w:bCs/>
          <w:sz w:val="16"/>
          <w:szCs w:val="16"/>
        </w:rPr>
        <w:t>):</w:t>
      </w:r>
      <w:r w:rsidRPr="007E7ECE">
        <w:rPr>
          <w:rFonts w:ascii="Arial" w:hAnsi="Arial" w:cs="Arial"/>
          <w:bCs/>
          <w:sz w:val="16"/>
          <w:szCs w:val="16"/>
        </w:rPr>
        <w:t xml:space="preserve"> </w:t>
      </w:r>
      <w:r w:rsidRPr="007E7ECE">
        <w:rPr>
          <w:rFonts w:ascii="Arial" w:hAnsi="Arial" w:cs="Arial"/>
          <w:sz w:val="16"/>
          <w:szCs w:val="16"/>
        </w:rPr>
        <w:t xml:space="preserve">Es un número registro consecutivo del GPS referido a las coordenadas </w:t>
      </w:r>
      <w:r>
        <w:rPr>
          <w:rFonts w:ascii="Arial" w:hAnsi="Arial" w:cs="Arial"/>
          <w:sz w:val="16"/>
          <w:szCs w:val="16"/>
        </w:rPr>
        <w:t>geográficas</w:t>
      </w:r>
      <w:r w:rsidRPr="007E7ECE">
        <w:rPr>
          <w:rFonts w:ascii="Arial" w:hAnsi="Arial" w:cs="Arial"/>
          <w:sz w:val="16"/>
          <w:szCs w:val="16"/>
        </w:rPr>
        <w:t xml:space="preserve">, tomado en el centro del conglomerado (Sitio </w:t>
      </w:r>
      <w:r>
        <w:rPr>
          <w:rFonts w:ascii="Arial" w:hAnsi="Arial" w:cs="Arial"/>
          <w:sz w:val="16"/>
          <w:szCs w:val="16"/>
        </w:rPr>
        <w:t xml:space="preserve">No. </w:t>
      </w:r>
      <w:r w:rsidRPr="007E7ECE">
        <w:rPr>
          <w:rFonts w:ascii="Arial" w:hAnsi="Arial" w:cs="Arial"/>
          <w:sz w:val="16"/>
          <w:szCs w:val="16"/>
        </w:rPr>
        <w:t>1).</w:t>
      </w:r>
    </w:p>
    <w:p w:rsidR="00A04034" w:rsidRDefault="00A04034" w:rsidP="00A04034">
      <w:pPr>
        <w:numPr>
          <w:ilvl w:val="0"/>
          <w:numId w:val="3"/>
        </w:numPr>
        <w:jc w:val="both"/>
        <w:rPr>
          <w:rFonts w:ascii="Arial" w:hAnsi="Arial" w:cs="Arial"/>
          <w:sz w:val="16"/>
          <w:szCs w:val="16"/>
        </w:rPr>
      </w:pPr>
      <w:r w:rsidRPr="007E7ECE">
        <w:rPr>
          <w:rFonts w:ascii="Arial" w:hAnsi="Arial" w:cs="Arial"/>
          <w:b/>
          <w:bCs/>
          <w:sz w:val="16"/>
          <w:szCs w:val="16"/>
        </w:rPr>
        <w:t xml:space="preserve">Error de precisión: </w:t>
      </w:r>
      <w:r w:rsidRPr="007E7ECE">
        <w:rPr>
          <w:rFonts w:ascii="Arial" w:hAnsi="Arial" w:cs="Arial"/>
          <w:sz w:val="16"/>
          <w:szCs w:val="16"/>
        </w:rPr>
        <w:t>Es la distancia en metros, de un posible desplazamiento en la ubicación del punto real (tomado de la lectura del GPS).</w:t>
      </w:r>
      <w:r>
        <w:rPr>
          <w:rFonts w:ascii="Arial" w:hAnsi="Arial" w:cs="Arial"/>
          <w:sz w:val="16"/>
          <w:szCs w:val="16"/>
        </w:rPr>
        <w:t xml:space="preserve"> En este apartado se anotará el PDOP registrado por el GPS al momento de la lectura de cada sitio, el cual deberá ser igual o menor a 10. En caso de que el equipo GPS registre el error de precisión en metros así se anotará, debiendo ser el error igual o menor a 15.</w:t>
      </w:r>
    </w:p>
    <w:p w:rsidR="00A04034" w:rsidRPr="006B13E9" w:rsidRDefault="00A04034" w:rsidP="00A04034">
      <w:pPr>
        <w:ind w:left="720"/>
        <w:jc w:val="both"/>
        <w:rPr>
          <w:rFonts w:ascii="Arial" w:hAnsi="Arial" w:cs="Arial"/>
          <w:sz w:val="12"/>
          <w:szCs w:val="12"/>
        </w:rPr>
      </w:pPr>
    </w:p>
    <w:p w:rsidR="00A04034" w:rsidRPr="007E7ECE" w:rsidRDefault="00A04034" w:rsidP="00A04034">
      <w:pPr>
        <w:numPr>
          <w:ilvl w:val="1"/>
          <w:numId w:val="2"/>
        </w:numPr>
        <w:ind w:left="240" w:hanging="240"/>
        <w:jc w:val="both"/>
        <w:rPr>
          <w:rFonts w:ascii="Arial" w:hAnsi="Arial" w:cs="Arial"/>
          <w:sz w:val="16"/>
          <w:szCs w:val="16"/>
        </w:rPr>
      </w:pPr>
      <w:r w:rsidRPr="007E7ECE">
        <w:rPr>
          <w:rFonts w:ascii="Arial" w:hAnsi="Arial" w:cs="Arial"/>
          <w:b/>
          <w:sz w:val="16"/>
          <w:szCs w:val="16"/>
        </w:rPr>
        <w:t>Hora:</w:t>
      </w:r>
      <w:r w:rsidRPr="007E7ECE">
        <w:rPr>
          <w:rFonts w:ascii="Arial" w:hAnsi="Arial" w:cs="Arial"/>
          <w:sz w:val="16"/>
          <w:szCs w:val="16"/>
        </w:rPr>
        <w:t xml:space="preserve"> Se anota en este espacio la hora de la lectura del GPS (en formato de 24 hrs.) </w:t>
      </w:r>
      <w:r>
        <w:rPr>
          <w:rFonts w:ascii="Arial" w:hAnsi="Arial" w:cs="Arial"/>
          <w:sz w:val="16"/>
          <w:szCs w:val="16"/>
        </w:rPr>
        <w:t xml:space="preserve">en </w:t>
      </w:r>
      <w:r w:rsidRPr="007E7ECE">
        <w:rPr>
          <w:rFonts w:ascii="Arial" w:hAnsi="Arial" w:cs="Arial"/>
          <w:sz w:val="16"/>
          <w:szCs w:val="16"/>
        </w:rPr>
        <w:t>aproxima</w:t>
      </w:r>
      <w:r>
        <w:rPr>
          <w:rFonts w:ascii="Arial" w:hAnsi="Arial" w:cs="Arial"/>
          <w:sz w:val="16"/>
          <w:szCs w:val="16"/>
        </w:rPr>
        <w:t>ción</w:t>
      </w:r>
      <w:r w:rsidRPr="007E7ECE">
        <w:rPr>
          <w:rFonts w:ascii="Arial" w:hAnsi="Arial" w:cs="Arial"/>
          <w:sz w:val="16"/>
          <w:szCs w:val="16"/>
        </w:rPr>
        <w:t xml:space="preserve"> al minuto.</w:t>
      </w:r>
    </w:p>
    <w:p w:rsidR="00A04034" w:rsidRPr="007E7ECE" w:rsidRDefault="00A04034" w:rsidP="00A04034">
      <w:pPr>
        <w:numPr>
          <w:ilvl w:val="1"/>
          <w:numId w:val="2"/>
        </w:numPr>
        <w:ind w:left="240" w:hanging="240"/>
        <w:jc w:val="both"/>
        <w:rPr>
          <w:rFonts w:ascii="Arial" w:hAnsi="Arial" w:cs="Arial"/>
          <w:sz w:val="16"/>
          <w:szCs w:val="16"/>
        </w:rPr>
      </w:pPr>
      <w:r w:rsidRPr="007E7ECE">
        <w:rPr>
          <w:rFonts w:ascii="Arial" w:hAnsi="Arial" w:cs="Arial"/>
          <w:b/>
          <w:sz w:val="16"/>
          <w:szCs w:val="16"/>
        </w:rPr>
        <w:t>Azimut:</w:t>
      </w:r>
      <w:r w:rsidRPr="007E7ECE">
        <w:rPr>
          <w:rFonts w:ascii="Arial" w:hAnsi="Arial" w:cs="Arial"/>
          <w:sz w:val="16"/>
          <w:szCs w:val="16"/>
        </w:rPr>
        <w:t xml:space="preserve"> Se registra la lectura de azimut</w:t>
      </w:r>
      <w:r>
        <w:rPr>
          <w:rFonts w:ascii="Arial" w:hAnsi="Arial" w:cs="Arial"/>
          <w:sz w:val="16"/>
          <w:szCs w:val="16"/>
        </w:rPr>
        <w:t xml:space="preserve"> existente</w:t>
      </w:r>
      <w:r w:rsidRPr="007E7ECE">
        <w:rPr>
          <w:rFonts w:ascii="Arial" w:hAnsi="Arial" w:cs="Arial"/>
          <w:sz w:val="16"/>
          <w:szCs w:val="16"/>
        </w:rPr>
        <w:t xml:space="preserve"> entre el punto de control y </w:t>
      </w:r>
      <w:r>
        <w:rPr>
          <w:rFonts w:ascii="Arial" w:hAnsi="Arial" w:cs="Arial"/>
          <w:sz w:val="16"/>
          <w:szCs w:val="16"/>
        </w:rPr>
        <w:t>e</w:t>
      </w:r>
      <w:r w:rsidRPr="007E7ECE">
        <w:rPr>
          <w:rFonts w:ascii="Arial" w:hAnsi="Arial" w:cs="Arial"/>
          <w:sz w:val="16"/>
          <w:szCs w:val="16"/>
        </w:rPr>
        <w:t>l conglomerado.</w:t>
      </w:r>
    </w:p>
    <w:p w:rsidR="00A04034" w:rsidRPr="007E7ECE" w:rsidRDefault="00A04034" w:rsidP="00A04034">
      <w:pPr>
        <w:numPr>
          <w:ilvl w:val="1"/>
          <w:numId w:val="2"/>
        </w:numPr>
        <w:ind w:left="240" w:hanging="240"/>
        <w:jc w:val="both"/>
        <w:rPr>
          <w:rFonts w:ascii="Arial" w:hAnsi="Arial" w:cs="Arial"/>
          <w:sz w:val="16"/>
          <w:szCs w:val="16"/>
        </w:rPr>
      </w:pPr>
      <w:r w:rsidRPr="007E7ECE">
        <w:rPr>
          <w:rFonts w:ascii="Arial" w:hAnsi="Arial" w:cs="Arial"/>
          <w:b/>
          <w:sz w:val="16"/>
          <w:szCs w:val="16"/>
        </w:rPr>
        <w:t>Distancia:</w:t>
      </w:r>
      <w:r w:rsidRPr="007E7ECE">
        <w:rPr>
          <w:rFonts w:ascii="Arial" w:hAnsi="Arial" w:cs="Arial"/>
          <w:sz w:val="16"/>
          <w:szCs w:val="16"/>
        </w:rPr>
        <w:t xml:space="preserve"> Se anota la</w:t>
      </w:r>
      <w:r>
        <w:rPr>
          <w:rFonts w:ascii="Arial" w:hAnsi="Arial" w:cs="Arial"/>
          <w:sz w:val="16"/>
          <w:szCs w:val="16"/>
        </w:rPr>
        <w:t xml:space="preserve"> distancia en kilómetros y metros existente</w:t>
      </w:r>
      <w:r w:rsidRPr="007E7ECE">
        <w:rPr>
          <w:rFonts w:ascii="Arial" w:hAnsi="Arial" w:cs="Arial"/>
          <w:sz w:val="16"/>
          <w:szCs w:val="16"/>
        </w:rPr>
        <w:t xml:space="preserve"> entre el </w:t>
      </w:r>
      <w:r>
        <w:rPr>
          <w:rFonts w:ascii="Arial" w:hAnsi="Arial" w:cs="Arial"/>
          <w:sz w:val="16"/>
          <w:szCs w:val="16"/>
        </w:rPr>
        <w:t>p</w:t>
      </w:r>
      <w:r w:rsidRPr="007E7ECE">
        <w:rPr>
          <w:rFonts w:ascii="Arial" w:hAnsi="Arial" w:cs="Arial"/>
          <w:sz w:val="16"/>
          <w:szCs w:val="16"/>
        </w:rPr>
        <w:t xml:space="preserve">unto de </w:t>
      </w:r>
      <w:r>
        <w:rPr>
          <w:rFonts w:ascii="Arial" w:hAnsi="Arial" w:cs="Arial"/>
          <w:sz w:val="16"/>
          <w:szCs w:val="16"/>
        </w:rPr>
        <w:t>c</w:t>
      </w:r>
      <w:r w:rsidRPr="007E7ECE">
        <w:rPr>
          <w:rFonts w:ascii="Arial" w:hAnsi="Arial" w:cs="Arial"/>
          <w:sz w:val="16"/>
          <w:szCs w:val="16"/>
        </w:rPr>
        <w:t xml:space="preserve">ontrol y el </w:t>
      </w:r>
      <w:r>
        <w:rPr>
          <w:rFonts w:ascii="Arial" w:hAnsi="Arial" w:cs="Arial"/>
          <w:sz w:val="16"/>
          <w:szCs w:val="16"/>
        </w:rPr>
        <w:t>centro del conglomerado (Sitio No.1)</w:t>
      </w:r>
      <w:r w:rsidRPr="007E7ECE">
        <w:rPr>
          <w:rFonts w:ascii="Arial" w:hAnsi="Arial" w:cs="Arial"/>
          <w:sz w:val="16"/>
          <w:szCs w:val="16"/>
        </w:rPr>
        <w:t>.</w:t>
      </w:r>
    </w:p>
    <w:p w:rsidR="00A04034" w:rsidRDefault="00A04034" w:rsidP="00A04034">
      <w:pPr>
        <w:numPr>
          <w:ilvl w:val="1"/>
          <w:numId w:val="2"/>
        </w:numPr>
        <w:ind w:left="240" w:hanging="240"/>
        <w:jc w:val="both"/>
        <w:rPr>
          <w:rFonts w:ascii="Arial" w:hAnsi="Arial" w:cs="Arial"/>
          <w:sz w:val="16"/>
          <w:szCs w:val="16"/>
        </w:rPr>
      </w:pPr>
      <w:r w:rsidRPr="007E7ECE">
        <w:rPr>
          <w:rFonts w:ascii="Arial" w:hAnsi="Arial" w:cs="Arial"/>
          <w:b/>
          <w:sz w:val="16"/>
          <w:szCs w:val="16"/>
        </w:rPr>
        <w:t>Croquis de ubicación:</w:t>
      </w:r>
      <w:r w:rsidRPr="007E7ECE">
        <w:rPr>
          <w:rFonts w:ascii="Arial" w:hAnsi="Arial" w:cs="Arial"/>
          <w:sz w:val="16"/>
          <w:szCs w:val="16"/>
        </w:rPr>
        <w:t xml:space="preserve"> </w:t>
      </w:r>
      <w:r>
        <w:rPr>
          <w:rFonts w:ascii="Arial" w:hAnsi="Arial" w:cs="Arial"/>
          <w:sz w:val="16"/>
          <w:szCs w:val="16"/>
        </w:rPr>
        <w:t>Rasgo obligatorio, en el cual s</w:t>
      </w:r>
      <w:r w:rsidRPr="007E7ECE">
        <w:rPr>
          <w:rFonts w:ascii="Arial" w:hAnsi="Arial" w:cs="Arial"/>
          <w:sz w:val="16"/>
          <w:szCs w:val="16"/>
        </w:rPr>
        <w:t>e dibujar</w:t>
      </w:r>
      <w:r>
        <w:rPr>
          <w:rFonts w:ascii="Arial" w:hAnsi="Arial" w:cs="Arial"/>
          <w:sz w:val="16"/>
          <w:szCs w:val="16"/>
        </w:rPr>
        <w:t>án</w:t>
      </w:r>
      <w:r w:rsidRPr="007E7ECE">
        <w:rPr>
          <w:rFonts w:ascii="Arial" w:hAnsi="Arial" w:cs="Arial"/>
          <w:sz w:val="16"/>
          <w:szCs w:val="16"/>
        </w:rPr>
        <w:t xml:space="preserve"> los principales rasgos del paisaje</w:t>
      </w:r>
      <w:r>
        <w:rPr>
          <w:rFonts w:ascii="Arial" w:hAnsi="Arial" w:cs="Arial"/>
          <w:sz w:val="16"/>
          <w:szCs w:val="16"/>
        </w:rPr>
        <w:t xml:space="preserve"> y vías de acceso</w:t>
      </w:r>
      <w:r w:rsidRPr="007E7ECE">
        <w:rPr>
          <w:rFonts w:ascii="Arial" w:hAnsi="Arial" w:cs="Arial"/>
          <w:sz w:val="16"/>
          <w:szCs w:val="16"/>
        </w:rPr>
        <w:t xml:space="preserve">, que </w:t>
      </w:r>
      <w:r>
        <w:rPr>
          <w:rFonts w:ascii="Arial" w:hAnsi="Arial" w:cs="Arial"/>
          <w:sz w:val="16"/>
          <w:szCs w:val="16"/>
        </w:rPr>
        <w:t xml:space="preserve">describan </w:t>
      </w:r>
      <w:r w:rsidRPr="007E7ECE">
        <w:rPr>
          <w:rFonts w:ascii="Arial" w:hAnsi="Arial" w:cs="Arial"/>
          <w:sz w:val="16"/>
          <w:szCs w:val="16"/>
        </w:rPr>
        <w:t>con facilidad</w:t>
      </w:r>
      <w:r>
        <w:rPr>
          <w:rFonts w:ascii="Arial" w:hAnsi="Arial" w:cs="Arial"/>
          <w:sz w:val="16"/>
          <w:szCs w:val="16"/>
        </w:rPr>
        <w:t xml:space="preserve"> la ruta y ubicación desde </w:t>
      </w:r>
      <w:r w:rsidRPr="007E7ECE">
        <w:rPr>
          <w:rFonts w:ascii="Arial" w:hAnsi="Arial" w:cs="Arial"/>
          <w:sz w:val="16"/>
          <w:szCs w:val="16"/>
        </w:rPr>
        <w:t xml:space="preserve">el </w:t>
      </w:r>
      <w:r>
        <w:rPr>
          <w:rFonts w:ascii="Arial" w:hAnsi="Arial" w:cs="Arial"/>
          <w:sz w:val="16"/>
          <w:szCs w:val="16"/>
        </w:rPr>
        <w:t xml:space="preserve">punto de control hacia el conglomerado. </w:t>
      </w:r>
      <w:r w:rsidRPr="00D5572E">
        <w:rPr>
          <w:rFonts w:ascii="Arial" w:hAnsi="Arial" w:cs="Arial"/>
          <w:b/>
          <w:sz w:val="16"/>
          <w:szCs w:val="16"/>
        </w:rPr>
        <w:t>NOTA:</w:t>
      </w:r>
      <w:r>
        <w:rPr>
          <w:rFonts w:ascii="Arial" w:hAnsi="Arial" w:cs="Arial"/>
          <w:sz w:val="16"/>
          <w:szCs w:val="16"/>
        </w:rPr>
        <w:t xml:space="preserve"> Para ello deberá utilizarse la simbología y claves proporcionadas en el anexo gráfico de este manual para cada rasgo del terreno. Es importante que cada uno de los rasgos representados, por su signo y clave correspondiente tenga además el nombre local con el cual lo conocen los pobladores regionales.</w:t>
      </w:r>
    </w:p>
    <w:p w:rsidR="00A04034" w:rsidRDefault="00A04034" w:rsidP="00A04034">
      <w:pPr>
        <w:jc w:val="both"/>
        <w:rPr>
          <w:rFonts w:ascii="Arial" w:hAnsi="Arial" w:cs="Arial"/>
          <w:b/>
          <w:sz w:val="16"/>
          <w:szCs w:val="16"/>
        </w:rPr>
      </w:pPr>
    </w:p>
    <w:p w:rsidR="00A04034" w:rsidRDefault="00A04034" w:rsidP="00A04034">
      <w:pPr>
        <w:ind w:left="180" w:hanging="180"/>
        <w:jc w:val="both"/>
        <w:rPr>
          <w:rFonts w:ascii="Arial" w:hAnsi="Arial" w:cs="Arial"/>
          <w:sz w:val="16"/>
          <w:szCs w:val="16"/>
        </w:rPr>
      </w:pPr>
      <w:r w:rsidRPr="00CB4A2F">
        <w:rPr>
          <w:rFonts w:ascii="Arial" w:hAnsi="Arial" w:cs="Arial"/>
          <w:b/>
          <w:sz w:val="16"/>
          <w:szCs w:val="16"/>
        </w:rPr>
        <w:t>NOTA:</w:t>
      </w:r>
      <w:r>
        <w:rPr>
          <w:rFonts w:ascii="Arial" w:hAnsi="Arial" w:cs="Arial"/>
          <w:sz w:val="16"/>
          <w:szCs w:val="16"/>
        </w:rPr>
        <w:t xml:space="preserve"> Como puntos de apoyo a las cuadrillas de supervisión, y muestreos posteriores al Inventario Nacional Forestal y de Suelos, se anotarán en la parte superior izquierda del recuadro del croquis la carretera principal por la cual se tuvo acceso al conglomerado ubicando el par de coordenadas justo en el punto donde se deja esta vía y el número de kilómetro.  Por ejemplo: La vía principal por la cual se tiene acceso a este conglomerado (38397) es por </w:t>
      </w:r>
      <w:smartTag w:uri="urn:schemas-microsoft-com:office:smarttags" w:element="PersonName">
        <w:smartTagPr>
          <w:attr w:name="ProductID" w:val="la carretera No."/>
        </w:smartTagPr>
        <w:r>
          <w:rPr>
            <w:rFonts w:ascii="Arial" w:hAnsi="Arial" w:cs="Arial"/>
            <w:sz w:val="16"/>
            <w:szCs w:val="16"/>
          </w:rPr>
          <w:t>la carretera No.</w:t>
        </w:r>
      </w:smartTag>
      <w:r>
        <w:rPr>
          <w:rFonts w:ascii="Arial" w:hAnsi="Arial" w:cs="Arial"/>
          <w:sz w:val="16"/>
          <w:szCs w:val="16"/>
        </w:rPr>
        <w:t xml:space="preserve"> 15, tramo Mazatlán, Sin. – Culiacán, Sin., kilómetro 165 en las coordenadas 24º </w:t>
      </w:r>
      <w:smartTag w:uri="urn:schemas-microsoft-com:office:smarttags" w:element="metricconverter">
        <w:smartTagPr>
          <w:attr w:name="ProductID" w:val="06’"/>
        </w:smartTagPr>
        <w:r>
          <w:rPr>
            <w:rFonts w:ascii="Arial" w:hAnsi="Arial" w:cs="Arial"/>
            <w:sz w:val="16"/>
            <w:szCs w:val="16"/>
          </w:rPr>
          <w:t>06’</w:t>
        </w:r>
      </w:smartTag>
      <w:r>
        <w:rPr>
          <w:rFonts w:ascii="Arial" w:hAnsi="Arial" w:cs="Arial"/>
          <w:sz w:val="16"/>
          <w:szCs w:val="16"/>
        </w:rPr>
        <w:t xml:space="preserve"> 23’’ N y 107º </w:t>
      </w:r>
      <w:smartTag w:uri="urn:schemas-microsoft-com:office:smarttags" w:element="metricconverter">
        <w:smartTagPr>
          <w:attr w:name="ProductID" w:val="00’"/>
        </w:smartTagPr>
        <w:r>
          <w:rPr>
            <w:rFonts w:ascii="Arial" w:hAnsi="Arial" w:cs="Arial"/>
            <w:sz w:val="16"/>
            <w:szCs w:val="16"/>
          </w:rPr>
          <w:t>00’</w:t>
        </w:r>
      </w:smartTag>
      <w:r>
        <w:rPr>
          <w:rFonts w:ascii="Arial" w:hAnsi="Arial" w:cs="Arial"/>
          <w:sz w:val="16"/>
          <w:szCs w:val="16"/>
        </w:rPr>
        <w:t xml:space="preserve"> 05’’ W. </w:t>
      </w:r>
      <w:r w:rsidRPr="00F033B5">
        <w:rPr>
          <w:rFonts w:ascii="Arial" w:hAnsi="Arial" w:cs="Arial"/>
          <w:b/>
          <w:sz w:val="16"/>
          <w:szCs w:val="16"/>
        </w:rPr>
        <w:t>Además se deber</w:t>
      </w:r>
      <w:r>
        <w:rPr>
          <w:rFonts w:ascii="Arial" w:hAnsi="Arial" w:cs="Arial"/>
          <w:b/>
          <w:sz w:val="16"/>
          <w:szCs w:val="16"/>
        </w:rPr>
        <w:t>án registrar los puntos de referencia</w:t>
      </w:r>
      <w:r w:rsidRPr="00F033B5">
        <w:rPr>
          <w:rFonts w:ascii="Arial" w:hAnsi="Arial" w:cs="Arial"/>
          <w:b/>
          <w:sz w:val="16"/>
          <w:szCs w:val="16"/>
        </w:rPr>
        <w:t xml:space="preserve"> solicitados en los términos de referencia con sus coordenadas.</w:t>
      </w:r>
    </w:p>
    <w:p w:rsidR="00A04034" w:rsidRPr="006B13E9" w:rsidRDefault="00A04034" w:rsidP="00A04034">
      <w:pPr>
        <w:ind w:left="180" w:hanging="180"/>
        <w:jc w:val="both"/>
        <w:rPr>
          <w:rFonts w:ascii="Arial" w:hAnsi="Arial" w:cs="Arial"/>
          <w:sz w:val="12"/>
          <w:szCs w:val="12"/>
        </w:rPr>
      </w:pPr>
    </w:p>
    <w:p w:rsidR="00A04034" w:rsidRPr="007E7ECE" w:rsidRDefault="00A04034" w:rsidP="00A04034">
      <w:pPr>
        <w:ind w:left="180" w:hanging="180"/>
        <w:jc w:val="both"/>
        <w:rPr>
          <w:rFonts w:ascii="Arial" w:hAnsi="Arial" w:cs="Arial"/>
          <w:sz w:val="16"/>
          <w:szCs w:val="16"/>
        </w:rPr>
      </w:pPr>
      <w:r>
        <w:rPr>
          <w:rFonts w:ascii="Arial" w:hAnsi="Arial" w:cs="Arial"/>
          <w:sz w:val="16"/>
          <w:szCs w:val="16"/>
        </w:rPr>
        <w:tab/>
      </w:r>
      <w:r w:rsidRPr="00C84051">
        <w:rPr>
          <w:rFonts w:ascii="Arial" w:hAnsi="Arial" w:cs="Arial"/>
          <w:b/>
          <w:sz w:val="16"/>
          <w:szCs w:val="16"/>
        </w:rPr>
        <w:t>Como información adicional</w:t>
      </w:r>
      <w:r>
        <w:rPr>
          <w:rFonts w:ascii="Arial" w:hAnsi="Arial" w:cs="Arial"/>
          <w:b/>
          <w:sz w:val="16"/>
          <w:szCs w:val="16"/>
        </w:rPr>
        <w:t xml:space="preserve"> y obligatoria</w:t>
      </w:r>
      <w:r>
        <w:rPr>
          <w:rFonts w:ascii="Arial" w:hAnsi="Arial" w:cs="Arial"/>
          <w:sz w:val="16"/>
          <w:szCs w:val="16"/>
        </w:rPr>
        <w:t>, se solicitan los datos de la persona dueña del predio o bien a la persona contactada para ingresar al terreno en el cual se ubica el conglomerado, aún cuando el contacto sea un guía local.</w:t>
      </w:r>
    </w:p>
    <w:p w:rsidR="00A04034" w:rsidRPr="006B13E9" w:rsidRDefault="00A04034" w:rsidP="00A04034">
      <w:pPr>
        <w:rPr>
          <w:rFonts w:ascii="Arial" w:hAnsi="Arial" w:cs="Arial"/>
          <w:sz w:val="12"/>
          <w:szCs w:val="12"/>
        </w:rPr>
      </w:pPr>
    </w:p>
    <w:p w:rsidR="00A04034" w:rsidRPr="007E7ECE" w:rsidRDefault="00A04034" w:rsidP="00A04034">
      <w:pPr>
        <w:numPr>
          <w:ilvl w:val="0"/>
          <w:numId w:val="2"/>
        </w:numPr>
        <w:jc w:val="both"/>
        <w:rPr>
          <w:rFonts w:ascii="Arial" w:hAnsi="Arial" w:cs="Arial"/>
          <w:b/>
          <w:sz w:val="16"/>
          <w:szCs w:val="16"/>
        </w:rPr>
      </w:pPr>
      <w:r w:rsidRPr="007E7ECE">
        <w:rPr>
          <w:rFonts w:ascii="Arial" w:hAnsi="Arial" w:cs="Arial"/>
          <w:b/>
          <w:sz w:val="16"/>
          <w:szCs w:val="16"/>
        </w:rPr>
        <w:t>CARACTERÍSTICAS DEL CONGLOMERADO</w:t>
      </w:r>
    </w:p>
    <w:p w:rsidR="00A04034" w:rsidRPr="007E7ECE" w:rsidRDefault="00A04034" w:rsidP="00A04034">
      <w:pPr>
        <w:pStyle w:val="Sangra2detindependiente"/>
        <w:ind w:left="0" w:firstLine="0"/>
        <w:jc w:val="both"/>
        <w:rPr>
          <w:rFonts w:ascii="Arial" w:hAnsi="Arial" w:cs="Arial"/>
          <w:b/>
          <w:sz w:val="16"/>
          <w:szCs w:val="16"/>
        </w:rPr>
      </w:pPr>
      <w:r w:rsidRPr="00D5572E">
        <w:rPr>
          <w:rFonts w:ascii="Arial" w:hAnsi="Arial" w:cs="Arial"/>
          <w:b/>
          <w:sz w:val="16"/>
          <w:szCs w:val="16"/>
          <w:u w:val="single"/>
        </w:rPr>
        <w:t>Nota:</w:t>
      </w:r>
      <w:r w:rsidRPr="007E7ECE">
        <w:rPr>
          <w:rFonts w:ascii="Arial" w:hAnsi="Arial" w:cs="Arial"/>
          <w:sz w:val="16"/>
          <w:szCs w:val="16"/>
        </w:rPr>
        <w:t xml:space="preserve"> </w:t>
      </w:r>
      <w:r w:rsidRPr="007E7ECE">
        <w:rPr>
          <w:rFonts w:ascii="Arial" w:hAnsi="Arial" w:cs="Arial"/>
          <w:b/>
          <w:sz w:val="16"/>
          <w:szCs w:val="16"/>
        </w:rPr>
        <w:t xml:space="preserve">Estos datos deberán completarse después de </w:t>
      </w:r>
      <w:r>
        <w:rPr>
          <w:rFonts w:ascii="Arial" w:hAnsi="Arial" w:cs="Arial"/>
          <w:b/>
          <w:sz w:val="16"/>
          <w:szCs w:val="16"/>
        </w:rPr>
        <w:t>recabar la información de</w:t>
      </w:r>
      <w:r w:rsidRPr="007E7ECE">
        <w:rPr>
          <w:rFonts w:ascii="Arial" w:hAnsi="Arial" w:cs="Arial"/>
          <w:b/>
          <w:sz w:val="16"/>
          <w:szCs w:val="16"/>
        </w:rPr>
        <w:t xml:space="preserve"> los cuatro sitios que </w:t>
      </w:r>
      <w:r>
        <w:rPr>
          <w:rFonts w:ascii="Arial" w:hAnsi="Arial" w:cs="Arial"/>
          <w:b/>
          <w:sz w:val="16"/>
          <w:szCs w:val="16"/>
        </w:rPr>
        <w:t>con</w:t>
      </w:r>
      <w:r w:rsidRPr="007E7ECE">
        <w:rPr>
          <w:rFonts w:ascii="Arial" w:hAnsi="Arial" w:cs="Arial"/>
          <w:b/>
          <w:sz w:val="16"/>
          <w:szCs w:val="16"/>
        </w:rPr>
        <w:t>forman el conglomerado.</w:t>
      </w:r>
    </w:p>
    <w:p w:rsidR="00A04034" w:rsidRPr="00F63F61" w:rsidRDefault="00A04034" w:rsidP="00A04034">
      <w:pPr>
        <w:jc w:val="both"/>
        <w:rPr>
          <w:rFonts w:ascii="Arial" w:hAnsi="Arial" w:cs="Arial"/>
          <w:sz w:val="16"/>
          <w:szCs w:val="16"/>
        </w:rPr>
      </w:pPr>
    </w:p>
    <w:p w:rsidR="00A04034" w:rsidRPr="007E7ECE" w:rsidRDefault="00A04034" w:rsidP="00A04034">
      <w:pPr>
        <w:numPr>
          <w:ilvl w:val="1"/>
          <w:numId w:val="2"/>
        </w:numPr>
        <w:ind w:left="240" w:hanging="240"/>
        <w:jc w:val="both"/>
        <w:rPr>
          <w:rFonts w:ascii="Arial" w:hAnsi="Arial" w:cs="Arial"/>
          <w:sz w:val="16"/>
          <w:szCs w:val="16"/>
        </w:rPr>
      </w:pPr>
      <w:r w:rsidRPr="007E7ECE">
        <w:rPr>
          <w:rFonts w:ascii="Arial" w:hAnsi="Arial" w:cs="Arial"/>
          <w:b/>
          <w:sz w:val="16"/>
          <w:szCs w:val="16"/>
        </w:rPr>
        <w:t>Altitud:</w:t>
      </w:r>
      <w:r w:rsidRPr="007E7ECE">
        <w:rPr>
          <w:rFonts w:ascii="Arial" w:hAnsi="Arial" w:cs="Arial"/>
          <w:sz w:val="16"/>
          <w:szCs w:val="16"/>
        </w:rPr>
        <w:t xml:space="preserve"> Anotar la altitud media sobre el nivel del mar, del conglomerado. Esta lectura se tomará con </w:t>
      </w:r>
      <w:r>
        <w:rPr>
          <w:rFonts w:ascii="Arial" w:hAnsi="Arial" w:cs="Arial"/>
          <w:sz w:val="16"/>
          <w:szCs w:val="16"/>
        </w:rPr>
        <w:t>altímetro</w:t>
      </w:r>
      <w:r w:rsidRPr="007E7ECE">
        <w:rPr>
          <w:rFonts w:ascii="Arial" w:hAnsi="Arial" w:cs="Arial"/>
          <w:sz w:val="16"/>
          <w:szCs w:val="16"/>
        </w:rPr>
        <w:t>. Si lo anterior no es posible, se tomará el dato por otros medios disponibles</w:t>
      </w:r>
      <w:r>
        <w:rPr>
          <w:rFonts w:ascii="Arial" w:hAnsi="Arial" w:cs="Arial"/>
          <w:sz w:val="16"/>
          <w:szCs w:val="16"/>
        </w:rPr>
        <w:t>, incluso de la carta topográfica escala 1:50 000 del INEGI.</w:t>
      </w:r>
    </w:p>
    <w:p w:rsidR="00A04034" w:rsidRPr="007E7ECE" w:rsidRDefault="00A04034" w:rsidP="00A04034">
      <w:pPr>
        <w:numPr>
          <w:ilvl w:val="1"/>
          <w:numId w:val="2"/>
        </w:numPr>
        <w:ind w:left="240" w:hanging="240"/>
        <w:jc w:val="both"/>
        <w:rPr>
          <w:rFonts w:ascii="Arial" w:hAnsi="Arial" w:cs="Arial"/>
          <w:sz w:val="16"/>
          <w:szCs w:val="16"/>
        </w:rPr>
      </w:pPr>
      <w:r w:rsidRPr="007E7ECE">
        <w:rPr>
          <w:rFonts w:ascii="Arial" w:hAnsi="Arial" w:cs="Arial"/>
          <w:b/>
          <w:sz w:val="16"/>
          <w:szCs w:val="16"/>
        </w:rPr>
        <w:t>Pendiente:</w:t>
      </w:r>
      <w:r w:rsidRPr="007E7ECE">
        <w:rPr>
          <w:rFonts w:ascii="Arial" w:hAnsi="Arial" w:cs="Arial"/>
          <w:sz w:val="16"/>
          <w:szCs w:val="16"/>
        </w:rPr>
        <w:t xml:space="preserve"> Anotar en porcentaje, la pendiente dominante en el conglomerado.</w:t>
      </w:r>
      <w:r>
        <w:rPr>
          <w:rFonts w:ascii="Arial" w:hAnsi="Arial" w:cs="Arial"/>
          <w:sz w:val="16"/>
          <w:szCs w:val="16"/>
        </w:rPr>
        <w:t xml:space="preserve"> Calculada con el clinómetro.</w:t>
      </w:r>
    </w:p>
    <w:p w:rsidR="00A04034" w:rsidRPr="007E7ECE" w:rsidRDefault="00A04034" w:rsidP="00A04034">
      <w:pPr>
        <w:numPr>
          <w:ilvl w:val="1"/>
          <w:numId w:val="2"/>
        </w:numPr>
        <w:ind w:left="240" w:hanging="240"/>
        <w:jc w:val="both"/>
        <w:rPr>
          <w:rFonts w:ascii="Arial" w:hAnsi="Arial" w:cs="Arial"/>
          <w:sz w:val="16"/>
          <w:szCs w:val="16"/>
        </w:rPr>
      </w:pPr>
      <w:r w:rsidRPr="007E7ECE">
        <w:rPr>
          <w:rFonts w:ascii="Arial" w:hAnsi="Arial" w:cs="Arial"/>
          <w:b/>
          <w:sz w:val="16"/>
          <w:szCs w:val="16"/>
        </w:rPr>
        <w:t>Fisiografía:</w:t>
      </w:r>
      <w:r w:rsidRPr="007E7ECE">
        <w:rPr>
          <w:rFonts w:ascii="Arial" w:hAnsi="Arial" w:cs="Arial"/>
          <w:sz w:val="16"/>
          <w:szCs w:val="16"/>
        </w:rPr>
        <w:t xml:space="preserve"> Marcar con “x” la condición, donde se localice el conglomerado, de acuerdo con el siguiente esquema:</w:t>
      </w:r>
    </w:p>
    <w:p w:rsidR="00A04034" w:rsidRPr="007E7ECE" w:rsidRDefault="00A04034" w:rsidP="00A04034">
      <w:pPr>
        <w:jc w:val="center"/>
        <w:rPr>
          <w:rFonts w:ascii="Arial" w:hAnsi="Arial" w:cs="Arial"/>
          <w:sz w:val="16"/>
          <w:szCs w:val="16"/>
        </w:rPr>
      </w:pPr>
      <w:r>
        <w:rPr>
          <w:rFonts w:ascii="Arial" w:hAnsi="Arial" w:cs="Arial"/>
          <w:noProof/>
          <w:sz w:val="16"/>
          <w:szCs w:val="16"/>
          <w:lang w:eastAsia="es-ES"/>
        </w:rPr>
        <w:drawing>
          <wp:inline distT="0" distB="0" distL="0" distR="0">
            <wp:extent cx="2466975" cy="1895475"/>
            <wp:effectExtent l="19050" t="0" r="9525" b="0"/>
            <wp:docPr id="7" name="Imagen 15" descr="Fisiograf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isiografia"/>
                    <pic:cNvPicPr preferRelativeResize="0">
                      <a:picLocks noChangeArrowheads="1"/>
                    </pic:cNvPicPr>
                  </pic:nvPicPr>
                  <pic:blipFill>
                    <a:blip r:embed="rId14" cstate="print"/>
                    <a:srcRect l="3619" t="6920" r="7622" b="10257"/>
                    <a:stretch>
                      <a:fillRect/>
                    </a:stretch>
                  </pic:blipFill>
                  <pic:spPr bwMode="auto">
                    <a:xfrm>
                      <a:off x="0" y="0"/>
                      <a:ext cx="2466975" cy="1895475"/>
                    </a:xfrm>
                    <a:prstGeom prst="rect">
                      <a:avLst/>
                    </a:prstGeom>
                    <a:noFill/>
                    <a:ln w="9525">
                      <a:noFill/>
                      <a:miter lim="800000"/>
                      <a:headEnd/>
                      <a:tailEnd/>
                    </a:ln>
                  </pic:spPr>
                </pic:pic>
              </a:graphicData>
            </a:graphic>
          </wp:inline>
        </w:drawing>
      </w:r>
    </w:p>
    <w:p w:rsidR="00A04034" w:rsidRPr="006F5914" w:rsidRDefault="00A04034" w:rsidP="00A04034">
      <w:pPr>
        <w:rPr>
          <w:rFonts w:cs="Arial"/>
          <w:sz w:val="6"/>
          <w:szCs w:val="6"/>
        </w:rPr>
      </w:pPr>
    </w:p>
    <w:p w:rsidR="00A04034" w:rsidRDefault="00A04034" w:rsidP="00A04034">
      <w:pPr>
        <w:numPr>
          <w:ilvl w:val="1"/>
          <w:numId w:val="2"/>
        </w:numPr>
        <w:ind w:left="240" w:hanging="240"/>
        <w:jc w:val="both"/>
        <w:rPr>
          <w:rFonts w:ascii="Arial" w:hAnsi="Arial" w:cs="Arial"/>
          <w:sz w:val="16"/>
          <w:szCs w:val="16"/>
        </w:rPr>
      </w:pPr>
      <w:r w:rsidRPr="00C5263B">
        <w:rPr>
          <w:rFonts w:ascii="Arial" w:hAnsi="Arial" w:cs="Arial"/>
          <w:b/>
          <w:sz w:val="16"/>
          <w:szCs w:val="16"/>
        </w:rPr>
        <w:lastRenderedPageBreak/>
        <w:t xml:space="preserve">Exposición: </w:t>
      </w:r>
      <w:r w:rsidRPr="00C5263B">
        <w:rPr>
          <w:rFonts w:ascii="Arial" w:hAnsi="Arial" w:cs="Arial"/>
          <w:sz w:val="16"/>
          <w:szCs w:val="16"/>
        </w:rPr>
        <w:t>Marcar con una cruz en el formato, la clave correspondiente a la exposición dominante del conglomerado. Las abreviaciones del formato significan lo siguiente:</w:t>
      </w:r>
    </w:p>
    <w:p w:rsidR="00A04034" w:rsidRPr="00C5263B" w:rsidRDefault="00A04034" w:rsidP="00A04034">
      <w:pPr>
        <w:ind w:left="240"/>
        <w:jc w:val="both"/>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0"/>
        <w:gridCol w:w="622"/>
        <w:gridCol w:w="975"/>
      </w:tblGrid>
      <w:tr w:rsidR="00A04034" w:rsidRPr="00C5263B" w:rsidTr="00A04034">
        <w:trPr>
          <w:cantSplit/>
          <w:jc w:val="center"/>
        </w:trPr>
        <w:tc>
          <w:tcPr>
            <w:tcW w:w="490"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1</w:t>
            </w:r>
          </w:p>
        </w:tc>
        <w:tc>
          <w:tcPr>
            <w:tcW w:w="622"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Z</w:t>
            </w:r>
          </w:p>
        </w:tc>
        <w:tc>
          <w:tcPr>
            <w:tcW w:w="975" w:type="dxa"/>
            <w:vAlign w:val="center"/>
          </w:tcPr>
          <w:p w:rsidR="00A04034" w:rsidRPr="00C5263B" w:rsidRDefault="00A04034" w:rsidP="00A04034">
            <w:pPr>
              <w:ind w:firstLine="63"/>
              <w:rPr>
                <w:rFonts w:ascii="Arial" w:hAnsi="Arial" w:cs="Arial"/>
                <w:sz w:val="16"/>
                <w:szCs w:val="16"/>
              </w:rPr>
            </w:pPr>
            <w:proofErr w:type="spellStart"/>
            <w:r w:rsidRPr="00C5263B">
              <w:rPr>
                <w:rFonts w:ascii="Arial" w:hAnsi="Arial" w:cs="Arial"/>
                <w:sz w:val="16"/>
                <w:szCs w:val="16"/>
              </w:rPr>
              <w:t>Zenital</w:t>
            </w:r>
            <w:proofErr w:type="spellEnd"/>
          </w:p>
        </w:tc>
      </w:tr>
      <w:tr w:rsidR="00A04034" w:rsidRPr="00C5263B" w:rsidTr="00A04034">
        <w:trPr>
          <w:cantSplit/>
          <w:jc w:val="center"/>
        </w:trPr>
        <w:tc>
          <w:tcPr>
            <w:tcW w:w="490"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2</w:t>
            </w:r>
          </w:p>
        </w:tc>
        <w:tc>
          <w:tcPr>
            <w:tcW w:w="622"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N</w:t>
            </w:r>
          </w:p>
        </w:tc>
        <w:tc>
          <w:tcPr>
            <w:tcW w:w="975" w:type="dxa"/>
            <w:vAlign w:val="center"/>
          </w:tcPr>
          <w:p w:rsidR="00A04034" w:rsidRPr="00C5263B" w:rsidRDefault="00A04034" w:rsidP="00A04034">
            <w:pPr>
              <w:ind w:firstLine="63"/>
              <w:rPr>
                <w:rFonts w:ascii="Arial" w:hAnsi="Arial" w:cs="Arial"/>
                <w:sz w:val="16"/>
                <w:szCs w:val="16"/>
              </w:rPr>
            </w:pPr>
            <w:r w:rsidRPr="00C5263B">
              <w:rPr>
                <w:rFonts w:ascii="Arial" w:hAnsi="Arial" w:cs="Arial"/>
                <w:sz w:val="16"/>
                <w:szCs w:val="16"/>
              </w:rPr>
              <w:t>Norte</w:t>
            </w:r>
          </w:p>
        </w:tc>
      </w:tr>
      <w:tr w:rsidR="00A04034" w:rsidRPr="00C5263B" w:rsidTr="00A04034">
        <w:trPr>
          <w:cantSplit/>
          <w:jc w:val="center"/>
        </w:trPr>
        <w:tc>
          <w:tcPr>
            <w:tcW w:w="490"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3</w:t>
            </w:r>
          </w:p>
        </w:tc>
        <w:tc>
          <w:tcPr>
            <w:tcW w:w="622"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S</w:t>
            </w:r>
          </w:p>
        </w:tc>
        <w:tc>
          <w:tcPr>
            <w:tcW w:w="975" w:type="dxa"/>
            <w:vAlign w:val="center"/>
          </w:tcPr>
          <w:p w:rsidR="00A04034" w:rsidRPr="00C5263B" w:rsidRDefault="00A04034" w:rsidP="00A04034">
            <w:pPr>
              <w:ind w:firstLine="63"/>
              <w:rPr>
                <w:rFonts w:ascii="Arial" w:hAnsi="Arial" w:cs="Arial"/>
                <w:sz w:val="16"/>
                <w:szCs w:val="16"/>
              </w:rPr>
            </w:pPr>
            <w:r w:rsidRPr="00C5263B">
              <w:rPr>
                <w:rFonts w:ascii="Arial" w:hAnsi="Arial" w:cs="Arial"/>
                <w:sz w:val="16"/>
                <w:szCs w:val="16"/>
              </w:rPr>
              <w:t>Sur</w:t>
            </w:r>
          </w:p>
        </w:tc>
      </w:tr>
      <w:tr w:rsidR="00A04034" w:rsidRPr="00C5263B" w:rsidTr="00A04034">
        <w:trPr>
          <w:cantSplit/>
          <w:jc w:val="center"/>
        </w:trPr>
        <w:tc>
          <w:tcPr>
            <w:tcW w:w="490"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4</w:t>
            </w:r>
          </w:p>
        </w:tc>
        <w:tc>
          <w:tcPr>
            <w:tcW w:w="622"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E</w:t>
            </w:r>
          </w:p>
        </w:tc>
        <w:tc>
          <w:tcPr>
            <w:tcW w:w="975" w:type="dxa"/>
            <w:vAlign w:val="center"/>
          </w:tcPr>
          <w:p w:rsidR="00A04034" w:rsidRPr="00C5263B" w:rsidRDefault="00A04034" w:rsidP="00A04034">
            <w:pPr>
              <w:ind w:firstLine="63"/>
              <w:rPr>
                <w:rFonts w:ascii="Arial" w:hAnsi="Arial" w:cs="Arial"/>
                <w:sz w:val="16"/>
                <w:szCs w:val="16"/>
              </w:rPr>
            </w:pPr>
            <w:r w:rsidRPr="00C5263B">
              <w:rPr>
                <w:rFonts w:ascii="Arial" w:hAnsi="Arial" w:cs="Arial"/>
                <w:sz w:val="16"/>
                <w:szCs w:val="16"/>
              </w:rPr>
              <w:t>Este</w:t>
            </w:r>
          </w:p>
        </w:tc>
      </w:tr>
      <w:tr w:rsidR="00A04034" w:rsidRPr="00C5263B" w:rsidTr="00A04034">
        <w:trPr>
          <w:cantSplit/>
          <w:jc w:val="center"/>
        </w:trPr>
        <w:tc>
          <w:tcPr>
            <w:tcW w:w="490"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5</w:t>
            </w:r>
          </w:p>
        </w:tc>
        <w:tc>
          <w:tcPr>
            <w:tcW w:w="622"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O</w:t>
            </w:r>
          </w:p>
        </w:tc>
        <w:tc>
          <w:tcPr>
            <w:tcW w:w="975" w:type="dxa"/>
            <w:vAlign w:val="center"/>
          </w:tcPr>
          <w:p w:rsidR="00A04034" w:rsidRPr="00C5263B" w:rsidRDefault="00A04034" w:rsidP="00A04034">
            <w:pPr>
              <w:ind w:firstLine="63"/>
              <w:rPr>
                <w:rFonts w:ascii="Arial" w:hAnsi="Arial" w:cs="Arial"/>
                <w:sz w:val="16"/>
                <w:szCs w:val="16"/>
              </w:rPr>
            </w:pPr>
            <w:r w:rsidRPr="00C5263B">
              <w:rPr>
                <w:rFonts w:ascii="Arial" w:hAnsi="Arial" w:cs="Arial"/>
                <w:sz w:val="16"/>
                <w:szCs w:val="16"/>
              </w:rPr>
              <w:t>Oeste</w:t>
            </w:r>
          </w:p>
        </w:tc>
      </w:tr>
      <w:tr w:rsidR="00A04034" w:rsidRPr="00C5263B" w:rsidTr="00A04034">
        <w:trPr>
          <w:cantSplit/>
          <w:jc w:val="center"/>
        </w:trPr>
        <w:tc>
          <w:tcPr>
            <w:tcW w:w="490"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6</w:t>
            </w:r>
          </w:p>
        </w:tc>
        <w:tc>
          <w:tcPr>
            <w:tcW w:w="622"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NE</w:t>
            </w:r>
          </w:p>
        </w:tc>
        <w:tc>
          <w:tcPr>
            <w:tcW w:w="975" w:type="dxa"/>
            <w:vAlign w:val="center"/>
          </w:tcPr>
          <w:p w:rsidR="00A04034" w:rsidRPr="00C5263B" w:rsidRDefault="00A04034" w:rsidP="00A04034">
            <w:pPr>
              <w:ind w:firstLine="63"/>
              <w:rPr>
                <w:rFonts w:ascii="Arial" w:hAnsi="Arial" w:cs="Arial"/>
                <w:sz w:val="16"/>
                <w:szCs w:val="16"/>
              </w:rPr>
            </w:pPr>
            <w:r w:rsidRPr="00C5263B">
              <w:rPr>
                <w:rFonts w:ascii="Arial" w:hAnsi="Arial" w:cs="Arial"/>
                <w:sz w:val="16"/>
                <w:szCs w:val="16"/>
              </w:rPr>
              <w:t>Noreste</w:t>
            </w:r>
          </w:p>
        </w:tc>
      </w:tr>
      <w:tr w:rsidR="00A04034" w:rsidRPr="00C5263B" w:rsidTr="00A04034">
        <w:trPr>
          <w:cantSplit/>
          <w:jc w:val="center"/>
        </w:trPr>
        <w:tc>
          <w:tcPr>
            <w:tcW w:w="490"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7</w:t>
            </w:r>
          </w:p>
        </w:tc>
        <w:tc>
          <w:tcPr>
            <w:tcW w:w="622"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SE</w:t>
            </w:r>
          </w:p>
        </w:tc>
        <w:tc>
          <w:tcPr>
            <w:tcW w:w="975" w:type="dxa"/>
            <w:vAlign w:val="center"/>
          </w:tcPr>
          <w:p w:rsidR="00A04034" w:rsidRPr="00C5263B" w:rsidRDefault="00A04034" w:rsidP="00A04034">
            <w:pPr>
              <w:ind w:firstLine="63"/>
              <w:rPr>
                <w:rFonts w:ascii="Arial" w:hAnsi="Arial" w:cs="Arial"/>
                <w:sz w:val="16"/>
                <w:szCs w:val="16"/>
              </w:rPr>
            </w:pPr>
            <w:r w:rsidRPr="00C5263B">
              <w:rPr>
                <w:rFonts w:ascii="Arial" w:hAnsi="Arial" w:cs="Arial"/>
                <w:sz w:val="16"/>
                <w:szCs w:val="16"/>
              </w:rPr>
              <w:t>Sureste</w:t>
            </w:r>
          </w:p>
        </w:tc>
      </w:tr>
      <w:tr w:rsidR="00A04034" w:rsidRPr="00C5263B" w:rsidTr="00A04034">
        <w:trPr>
          <w:cantSplit/>
          <w:jc w:val="center"/>
        </w:trPr>
        <w:tc>
          <w:tcPr>
            <w:tcW w:w="490"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8</w:t>
            </w:r>
          </w:p>
        </w:tc>
        <w:tc>
          <w:tcPr>
            <w:tcW w:w="622"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NO</w:t>
            </w:r>
          </w:p>
        </w:tc>
        <w:tc>
          <w:tcPr>
            <w:tcW w:w="975" w:type="dxa"/>
            <w:vAlign w:val="center"/>
          </w:tcPr>
          <w:p w:rsidR="00A04034" w:rsidRPr="00C5263B" w:rsidRDefault="00A04034" w:rsidP="00A04034">
            <w:pPr>
              <w:ind w:firstLine="63"/>
              <w:rPr>
                <w:rFonts w:ascii="Arial" w:hAnsi="Arial" w:cs="Arial"/>
                <w:sz w:val="16"/>
                <w:szCs w:val="16"/>
              </w:rPr>
            </w:pPr>
            <w:r w:rsidRPr="00C5263B">
              <w:rPr>
                <w:rFonts w:ascii="Arial" w:hAnsi="Arial" w:cs="Arial"/>
                <w:sz w:val="16"/>
                <w:szCs w:val="16"/>
              </w:rPr>
              <w:t>Noroeste</w:t>
            </w:r>
          </w:p>
        </w:tc>
      </w:tr>
      <w:tr w:rsidR="00A04034" w:rsidRPr="00C5263B" w:rsidTr="00A04034">
        <w:trPr>
          <w:cantSplit/>
          <w:jc w:val="center"/>
        </w:trPr>
        <w:tc>
          <w:tcPr>
            <w:tcW w:w="490"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9</w:t>
            </w:r>
          </w:p>
        </w:tc>
        <w:tc>
          <w:tcPr>
            <w:tcW w:w="622"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SO</w:t>
            </w:r>
          </w:p>
        </w:tc>
        <w:tc>
          <w:tcPr>
            <w:tcW w:w="975" w:type="dxa"/>
            <w:vAlign w:val="center"/>
          </w:tcPr>
          <w:p w:rsidR="00A04034" w:rsidRPr="00C5263B" w:rsidRDefault="00A04034" w:rsidP="00A04034">
            <w:pPr>
              <w:ind w:firstLine="63"/>
              <w:rPr>
                <w:rFonts w:ascii="Arial" w:hAnsi="Arial" w:cs="Arial"/>
                <w:sz w:val="16"/>
                <w:szCs w:val="16"/>
              </w:rPr>
            </w:pPr>
            <w:r w:rsidRPr="00C5263B">
              <w:rPr>
                <w:rFonts w:ascii="Arial" w:hAnsi="Arial" w:cs="Arial"/>
                <w:sz w:val="16"/>
                <w:szCs w:val="16"/>
              </w:rPr>
              <w:t>Suroeste</w:t>
            </w:r>
          </w:p>
        </w:tc>
      </w:tr>
    </w:tbl>
    <w:p w:rsidR="00A04034" w:rsidRDefault="00A04034" w:rsidP="00A04034">
      <w:pPr>
        <w:rPr>
          <w:rFonts w:cs="Arial"/>
          <w:sz w:val="6"/>
          <w:szCs w:val="6"/>
        </w:rPr>
      </w:pPr>
    </w:p>
    <w:p w:rsidR="00A04034" w:rsidRPr="006F5914" w:rsidRDefault="00A04034" w:rsidP="00A04034">
      <w:pPr>
        <w:rPr>
          <w:rFonts w:cs="Arial"/>
          <w:sz w:val="6"/>
          <w:szCs w:val="6"/>
        </w:rPr>
      </w:pPr>
    </w:p>
    <w:p w:rsidR="00A04034" w:rsidRPr="00C5263B" w:rsidRDefault="00A04034" w:rsidP="00A04034">
      <w:pPr>
        <w:numPr>
          <w:ilvl w:val="0"/>
          <w:numId w:val="2"/>
        </w:numPr>
        <w:jc w:val="both"/>
        <w:rPr>
          <w:rFonts w:ascii="Arial" w:hAnsi="Arial" w:cs="Arial"/>
          <w:b/>
          <w:sz w:val="16"/>
          <w:szCs w:val="16"/>
        </w:rPr>
      </w:pPr>
      <w:r w:rsidRPr="00C5263B">
        <w:rPr>
          <w:rFonts w:ascii="Arial" w:hAnsi="Arial" w:cs="Arial"/>
          <w:b/>
          <w:sz w:val="16"/>
          <w:szCs w:val="16"/>
        </w:rPr>
        <w:t>DIVERSIDAD DE ESPECIES POR ESTRATO</w:t>
      </w:r>
    </w:p>
    <w:p w:rsidR="00A04034" w:rsidRPr="00C5263B" w:rsidRDefault="00A04034" w:rsidP="00A04034">
      <w:pPr>
        <w:jc w:val="both"/>
        <w:rPr>
          <w:rFonts w:ascii="Arial" w:hAnsi="Arial" w:cs="Arial"/>
          <w:sz w:val="16"/>
          <w:szCs w:val="16"/>
        </w:rPr>
      </w:pPr>
      <w:r w:rsidRPr="00C84051">
        <w:rPr>
          <w:rFonts w:ascii="Arial" w:hAnsi="Arial" w:cs="Arial"/>
          <w:b/>
          <w:sz w:val="16"/>
          <w:szCs w:val="16"/>
        </w:rPr>
        <w:t>Datos obligatorios.</w:t>
      </w:r>
      <w:r>
        <w:rPr>
          <w:rFonts w:ascii="Arial" w:hAnsi="Arial" w:cs="Arial"/>
          <w:sz w:val="16"/>
          <w:szCs w:val="16"/>
        </w:rPr>
        <w:t xml:space="preserve"> </w:t>
      </w:r>
      <w:r w:rsidRPr="00C5263B">
        <w:rPr>
          <w:rFonts w:ascii="Arial" w:hAnsi="Arial" w:cs="Arial"/>
          <w:sz w:val="16"/>
          <w:szCs w:val="16"/>
        </w:rPr>
        <w:t xml:space="preserve">En </w:t>
      </w:r>
      <w:r>
        <w:rPr>
          <w:rFonts w:ascii="Arial" w:hAnsi="Arial" w:cs="Arial"/>
          <w:sz w:val="16"/>
          <w:szCs w:val="16"/>
        </w:rPr>
        <w:t>este tabulado</w:t>
      </w:r>
      <w:r w:rsidRPr="00C5263B">
        <w:rPr>
          <w:rFonts w:ascii="Arial" w:hAnsi="Arial" w:cs="Arial"/>
          <w:sz w:val="16"/>
          <w:szCs w:val="16"/>
        </w:rPr>
        <w:t xml:space="preserve"> se apuntará el nombre científico de la especie o género dominante, de la o las </w:t>
      </w:r>
      <w:proofErr w:type="spellStart"/>
      <w:r w:rsidRPr="00C5263B">
        <w:rPr>
          <w:rFonts w:ascii="Arial" w:hAnsi="Arial" w:cs="Arial"/>
          <w:sz w:val="16"/>
          <w:szCs w:val="16"/>
        </w:rPr>
        <w:t>codominantes</w:t>
      </w:r>
      <w:proofErr w:type="spellEnd"/>
      <w:r w:rsidRPr="00C5263B">
        <w:rPr>
          <w:rFonts w:ascii="Arial" w:hAnsi="Arial" w:cs="Arial"/>
          <w:sz w:val="16"/>
          <w:szCs w:val="16"/>
        </w:rPr>
        <w:t xml:space="preserve"> (anotar hasta 3 </w:t>
      </w:r>
      <w:proofErr w:type="spellStart"/>
      <w:r w:rsidRPr="00C5263B">
        <w:rPr>
          <w:rFonts w:ascii="Arial" w:hAnsi="Arial" w:cs="Arial"/>
          <w:sz w:val="16"/>
          <w:szCs w:val="16"/>
        </w:rPr>
        <w:t>codominantes</w:t>
      </w:r>
      <w:proofErr w:type="spellEnd"/>
      <w:r w:rsidRPr="00C5263B">
        <w:rPr>
          <w:rFonts w:ascii="Arial" w:hAnsi="Arial" w:cs="Arial"/>
          <w:sz w:val="16"/>
          <w:szCs w:val="16"/>
        </w:rPr>
        <w:t xml:space="preserve"> si las hay) y una estimación del número de especies de cada uno de los estratos </w:t>
      </w:r>
      <w:r>
        <w:rPr>
          <w:rFonts w:ascii="Arial" w:hAnsi="Arial" w:cs="Arial"/>
          <w:sz w:val="16"/>
          <w:szCs w:val="16"/>
        </w:rPr>
        <w:t>(arbóreo, arbustivo y herbáceo) que componen el área de todo el conglomerado. La información del estrato arbóreo se obtendrá de los datos del arbolado. La especie dominante se determina en base a la altura.</w:t>
      </w:r>
      <w:r w:rsidRPr="00A75821">
        <w:rPr>
          <w:rFonts w:ascii="Arial" w:hAnsi="Arial" w:cs="Arial"/>
          <w:sz w:val="16"/>
          <w:szCs w:val="16"/>
        </w:rPr>
        <w:t xml:space="preserve"> </w:t>
      </w:r>
      <w:r>
        <w:rPr>
          <w:rFonts w:ascii="Arial" w:hAnsi="Arial" w:cs="Arial"/>
          <w:sz w:val="16"/>
          <w:szCs w:val="16"/>
        </w:rPr>
        <w:t xml:space="preserve">Para el estrato arbóreo se describirá el género y especie correspondiente a la columna de especie dominante y </w:t>
      </w:r>
      <w:proofErr w:type="spellStart"/>
      <w:r>
        <w:rPr>
          <w:rFonts w:ascii="Arial" w:hAnsi="Arial" w:cs="Arial"/>
          <w:sz w:val="16"/>
          <w:szCs w:val="16"/>
        </w:rPr>
        <w:t>codominantes</w:t>
      </w:r>
      <w:proofErr w:type="spellEnd"/>
      <w:r>
        <w:rPr>
          <w:rFonts w:ascii="Arial" w:hAnsi="Arial" w:cs="Arial"/>
          <w:sz w:val="16"/>
          <w:szCs w:val="16"/>
        </w:rPr>
        <w:t>, en el estrato arbustivo se deberá especificar al menos el género y en el estrato herbáceo el o los nombre comunes, pero si las especies se pueden identificar se podrá el género y la especies o bien solamente el primero.</w:t>
      </w:r>
    </w:p>
    <w:p w:rsidR="00A04034" w:rsidRPr="00C5263B" w:rsidRDefault="00A04034" w:rsidP="00A04034">
      <w:pPr>
        <w:jc w:val="both"/>
        <w:rPr>
          <w:rFonts w:ascii="Arial" w:hAnsi="Arial" w:cs="Arial"/>
          <w:sz w:val="16"/>
          <w:szCs w:val="16"/>
        </w:rPr>
      </w:pPr>
    </w:p>
    <w:p w:rsidR="00A04034" w:rsidRPr="00C5263B" w:rsidRDefault="00A04034" w:rsidP="00A04034">
      <w:pPr>
        <w:numPr>
          <w:ilvl w:val="0"/>
          <w:numId w:val="2"/>
        </w:numPr>
        <w:jc w:val="both"/>
        <w:rPr>
          <w:rFonts w:ascii="Arial" w:hAnsi="Arial" w:cs="Arial"/>
          <w:b/>
          <w:bCs/>
          <w:sz w:val="16"/>
          <w:szCs w:val="16"/>
        </w:rPr>
      </w:pPr>
      <w:r w:rsidRPr="00C5263B">
        <w:rPr>
          <w:rFonts w:ascii="Arial" w:hAnsi="Arial" w:cs="Arial"/>
          <w:b/>
          <w:bCs/>
          <w:sz w:val="16"/>
          <w:szCs w:val="16"/>
        </w:rPr>
        <w:t>DIVERSIDAD DE EPÍFITAS EN EL ARBOLADO</w:t>
      </w:r>
    </w:p>
    <w:p w:rsidR="00A04034" w:rsidRDefault="00A04034" w:rsidP="00A04034">
      <w:pPr>
        <w:jc w:val="both"/>
        <w:rPr>
          <w:rFonts w:ascii="Arial" w:hAnsi="Arial" w:cs="Arial"/>
          <w:sz w:val="16"/>
          <w:szCs w:val="16"/>
        </w:rPr>
      </w:pPr>
      <w:r w:rsidRPr="00C5263B">
        <w:rPr>
          <w:rFonts w:ascii="Arial" w:hAnsi="Arial" w:cs="Arial"/>
          <w:sz w:val="16"/>
          <w:szCs w:val="16"/>
        </w:rPr>
        <w:t xml:space="preserve">Se marcará con una “X” en el formato, el tipo de epifita y el lugar o </w:t>
      </w:r>
      <w:r>
        <w:rPr>
          <w:rFonts w:ascii="Arial" w:hAnsi="Arial" w:cs="Arial"/>
          <w:sz w:val="16"/>
          <w:szCs w:val="16"/>
        </w:rPr>
        <w:t xml:space="preserve">parte de los árboles </w:t>
      </w:r>
      <w:r w:rsidRPr="00C5263B">
        <w:rPr>
          <w:rFonts w:ascii="Arial" w:hAnsi="Arial" w:cs="Arial"/>
          <w:sz w:val="16"/>
          <w:szCs w:val="16"/>
        </w:rPr>
        <w:t>en que se presenta (tronco o ramas). La abundancia de dichas epifitas estará codificada de acuerdo al cuadro siguiente:</w:t>
      </w:r>
    </w:p>
    <w:p w:rsidR="00A04034" w:rsidRPr="00C5263B" w:rsidRDefault="00A04034" w:rsidP="00A04034">
      <w:pPr>
        <w:jc w:val="both"/>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73"/>
        <w:gridCol w:w="3517"/>
      </w:tblGrid>
      <w:tr w:rsidR="00A04034" w:rsidRPr="00C5263B" w:rsidTr="00A04034">
        <w:trPr>
          <w:jc w:val="center"/>
        </w:trPr>
        <w:tc>
          <w:tcPr>
            <w:tcW w:w="1612" w:type="pct"/>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1.- Escasa</w:t>
            </w:r>
          </w:p>
        </w:tc>
        <w:tc>
          <w:tcPr>
            <w:tcW w:w="3388"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El porcentaje estimado de árboles con epifitas no sobrepasa el 15%.</w:t>
            </w:r>
          </w:p>
        </w:tc>
      </w:tr>
      <w:tr w:rsidR="00A04034" w:rsidRPr="00C5263B" w:rsidTr="00A04034">
        <w:trPr>
          <w:jc w:val="center"/>
        </w:trPr>
        <w:tc>
          <w:tcPr>
            <w:tcW w:w="1612" w:type="pct"/>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2.- Abundante</w:t>
            </w:r>
          </w:p>
        </w:tc>
        <w:tc>
          <w:tcPr>
            <w:tcW w:w="3388"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El porcentaje estimado de árboles con epifitas está en el rango 15 y 40%.</w:t>
            </w:r>
          </w:p>
        </w:tc>
      </w:tr>
      <w:tr w:rsidR="00A04034" w:rsidRPr="00C5263B" w:rsidTr="00A04034">
        <w:trPr>
          <w:jc w:val="center"/>
        </w:trPr>
        <w:tc>
          <w:tcPr>
            <w:tcW w:w="1612" w:type="pct"/>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3.- Muy abundante</w:t>
            </w:r>
          </w:p>
        </w:tc>
        <w:tc>
          <w:tcPr>
            <w:tcW w:w="3388"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Más del 40% del arbolado tiene algún tipo de epifitas.</w:t>
            </w:r>
          </w:p>
        </w:tc>
      </w:tr>
    </w:tbl>
    <w:p w:rsidR="00A04034" w:rsidRDefault="00A04034" w:rsidP="00A04034">
      <w:pPr>
        <w:rPr>
          <w:rFonts w:cs="Arial"/>
          <w:sz w:val="6"/>
          <w:szCs w:val="6"/>
        </w:rPr>
      </w:pPr>
    </w:p>
    <w:p w:rsidR="00A04034" w:rsidRPr="00AD1B8F" w:rsidRDefault="00A04034" w:rsidP="00A04034">
      <w:pPr>
        <w:rPr>
          <w:rFonts w:ascii="Arial" w:hAnsi="Arial" w:cs="Arial"/>
          <w:sz w:val="16"/>
          <w:szCs w:val="16"/>
        </w:rPr>
      </w:pPr>
    </w:p>
    <w:p w:rsidR="00A04034" w:rsidRDefault="00A04034" w:rsidP="00A04034">
      <w:pPr>
        <w:numPr>
          <w:ilvl w:val="0"/>
          <w:numId w:val="2"/>
        </w:numPr>
        <w:jc w:val="both"/>
        <w:rPr>
          <w:rFonts w:ascii="Arial" w:hAnsi="Arial" w:cs="Arial"/>
          <w:b/>
          <w:sz w:val="16"/>
          <w:szCs w:val="16"/>
        </w:rPr>
      </w:pPr>
      <w:r>
        <w:rPr>
          <w:rFonts w:ascii="Arial" w:hAnsi="Arial" w:cs="Arial"/>
          <w:b/>
          <w:sz w:val="16"/>
          <w:szCs w:val="16"/>
        </w:rPr>
        <w:t>CARACTERISTICAS DE LAS ESPECIES DE FLORA EN RIESGO</w:t>
      </w:r>
    </w:p>
    <w:p w:rsidR="00A04034" w:rsidRPr="00AD1B8F" w:rsidRDefault="00A04034" w:rsidP="00A04034">
      <w:pPr>
        <w:jc w:val="both"/>
        <w:rPr>
          <w:rFonts w:ascii="Arial" w:hAnsi="Arial" w:cs="Arial"/>
          <w:sz w:val="16"/>
          <w:szCs w:val="16"/>
        </w:rPr>
      </w:pPr>
      <w:r w:rsidRPr="00AD1B8F">
        <w:rPr>
          <w:rFonts w:ascii="Arial" w:hAnsi="Arial" w:cs="Arial"/>
          <w:sz w:val="16"/>
          <w:szCs w:val="16"/>
        </w:rPr>
        <w:t>En este cuadro se anotar</w:t>
      </w:r>
      <w:r>
        <w:rPr>
          <w:rFonts w:ascii="Arial" w:hAnsi="Arial" w:cs="Arial"/>
          <w:sz w:val="16"/>
          <w:szCs w:val="16"/>
        </w:rPr>
        <w:t xml:space="preserve">án las </w:t>
      </w:r>
      <w:r w:rsidRPr="00AD1B8F">
        <w:rPr>
          <w:rFonts w:ascii="Arial" w:hAnsi="Arial" w:cs="Arial"/>
          <w:sz w:val="16"/>
          <w:szCs w:val="16"/>
        </w:rPr>
        <w:t xml:space="preserve">especies </w:t>
      </w:r>
      <w:r>
        <w:rPr>
          <w:rFonts w:ascii="Arial" w:hAnsi="Arial" w:cs="Arial"/>
          <w:sz w:val="16"/>
          <w:szCs w:val="16"/>
        </w:rPr>
        <w:t>de plantas del conglomerado que se encuentre</w:t>
      </w:r>
      <w:r w:rsidRPr="00AD1B8F">
        <w:rPr>
          <w:rFonts w:ascii="Arial" w:hAnsi="Arial" w:cs="Arial"/>
          <w:sz w:val="16"/>
          <w:szCs w:val="16"/>
        </w:rPr>
        <w:t xml:space="preserve">n </w:t>
      </w:r>
      <w:r>
        <w:rPr>
          <w:rFonts w:ascii="Arial" w:hAnsi="Arial" w:cs="Arial"/>
          <w:sz w:val="16"/>
          <w:szCs w:val="16"/>
        </w:rPr>
        <w:t>bajo la categoría de riesgo y distribución en apego a la NOM-059-</w:t>
      </w:r>
      <w:r w:rsidR="00B52C10">
        <w:rPr>
          <w:rFonts w:ascii="Arial" w:hAnsi="Arial" w:cs="Arial"/>
          <w:sz w:val="16"/>
          <w:szCs w:val="16"/>
        </w:rPr>
        <w:t>SEMARNAT</w:t>
      </w:r>
      <w:r>
        <w:rPr>
          <w:rFonts w:ascii="Arial" w:hAnsi="Arial" w:cs="Arial"/>
          <w:sz w:val="16"/>
          <w:szCs w:val="16"/>
        </w:rPr>
        <w:t>-2001, anexa a este documento. Se indicará el nombre científico, la categoría, distribución y el uso local – regional de la especie. Si el número de especies encontradas es mayor a la capacidad del formato se anotarán en una hoja anexa de acuerdo al formato del tabulado.</w:t>
      </w:r>
    </w:p>
    <w:p w:rsidR="00A04034" w:rsidRDefault="00A04034" w:rsidP="00A04034">
      <w:pPr>
        <w:jc w:val="both"/>
        <w:rPr>
          <w:rFonts w:ascii="Arial" w:hAnsi="Arial" w:cs="Arial"/>
          <w:b/>
          <w:sz w:val="16"/>
          <w:szCs w:val="16"/>
        </w:rPr>
      </w:pPr>
    </w:p>
    <w:p w:rsidR="00A04034" w:rsidRPr="00C5263B" w:rsidRDefault="00A04034" w:rsidP="00A04034">
      <w:pPr>
        <w:numPr>
          <w:ilvl w:val="0"/>
          <w:numId w:val="2"/>
        </w:numPr>
        <w:jc w:val="both"/>
        <w:rPr>
          <w:rFonts w:ascii="Arial" w:hAnsi="Arial" w:cs="Arial"/>
          <w:b/>
          <w:sz w:val="16"/>
          <w:szCs w:val="16"/>
        </w:rPr>
      </w:pPr>
      <w:r w:rsidRPr="00C5263B">
        <w:rPr>
          <w:rFonts w:ascii="Arial" w:hAnsi="Arial" w:cs="Arial"/>
          <w:b/>
          <w:sz w:val="16"/>
          <w:szCs w:val="16"/>
        </w:rPr>
        <w:t xml:space="preserve">CUERPOS DE </w:t>
      </w:r>
      <w:r w:rsidRPr="00C5263B">
        <w:rPr>
          <w:rFonts w:ascii="Arial" w:hAnsi="Arial" w:cs="Arial"/>
          <w:b/>
          <w:bCs/>
          <w:sz w:val="16"/>
          <w:szCs w:val="16"/>
        </w:rPr>
        <w:t>AGUA</w:t>
      </w:r>
      <w:r w:rsidRPr="00C5263B">
        <w:rPr>
          <w:rFonts w:ascii="Arial" w:hAnsi="Arial" w:cs="Arial"/>
          <w:b/>
          <w:sz w:val="16"/>
          <w:szCs w:val="16"/>
        </w:rPr>
        <w:t xml:space="preserve"> EN LOS CAMINAMIENTOS AL SITIO O CUYA IMPORTANCIA LOCAL AMERITE SU IDENTIFICACIÓN</w:t>
      </w:r>
    </w:p>
    <w:p w:rsidR="00A04034" w:rsidRPr="00C5263B" w:rsidRDefault="00A04034" w:rsidP="00A04034">
      <w:pPr>
        <w:jc w:val="both"/>
        <w:rPr>
          <w:rFonts w:ascii="Arial" w:hAnsi="Arial" w:cs="Arial"/>
          <w:sz w:val="16"/>
          <w:szCs w:val="16"/>
        </w:rPr>
      </w:pPr>
      <w:r>
        <w:rPr>
          <w:rFonts w:ascii="Arial" w:hAnsi="Arial" w:cs="Arial"/>
          <w:sz w:val="16"/>
          <w:szCs w:val="16"/>
        </w:rPr>
        <w:t xml:space="preserve">En este cuadro se anotará el nombre y </w:t>
      </w:r>
      <w:r w:rsidRPr="00C5263B">
        <w:rPr>
          <w:rFonts w:ascii="Arial" w:hAnsi="Arial" w:cs="Arial"/>
          <w:sz w:val="16"/>
          <w:szCs w:val="16"/>
        </w:rPr>
        <w:t>las características</w:t>
      </w:r>
      <w:r>
        <w:rPr>
          <w:rFonts w:ascii="Arial" w:hAnsi="Arial" w:cs="Arial"/>
          <w:sz w:val="16"/>
          <w:szCs w:val="16"/>
        </w:rPr>
        <w:t xml:space="preserve"> principales</w:t>
      </w:r>
      <w:r w:rsidRPr="00C5263B">
        <w:rPr>
          <w:rFonts w:ascii="Arial" w:hAnsi="Arial" w:cs="Arial"/>
          <w:sz w:val="16"/>
          <w:szCs w:val="16"/>
        </w:rPr>
        <w:t xml:space="preserve"> de los cuerpos de agua en la ruta tomada a los conglomerados</w:t>
      </w:r>
      <w:r>
        <w:rPr>
          <w:rFonts w:ascii="Arial" w:hAnsi="Arial" w:cs="Arial"/>
          <w:sz w:val="16"/>
          <w:szCs w:val="16"/>
        </w:rPr>
        <w:t xml:space="preserve">, específicamente los ubicados entre el punto de control y el conglomerado. </w:t>
      </w:r>
      <w:r w:rsidRPr="00C5263B">
        <w:rPr>
          <w:rFonts w:ascii="Arial" w:hAnsi="Arial" w:cs="Arial"/>
          <w:sz w:val="16"/>
          <w:szCs w:val="16"/>
        </w:rPr>
        <w:t xml:space="preserve"> Se indicarán las coordenadas geográficas de un punto situado en el borde del cuerpo de agua. La codificación para cada uno de los </w:t>
      </w:r>
      <w:r>
        <w:rPr>
          <w:rFonts w:ascii="Arial" w:hAnsi="Arial" w:cs="Arial"/>
          <w:sz w:val="16"/>
          <w:szCs w:val="16"/>
        </w:rPr>
        <w:t>caracteres</w:t>
      </w:r>
      <w:r w:rsidRPr="00C5263B">
        <w:rPr>
          <w:rFonts w:ascii="Arial" w:hAnsi="Arial" w:cs="Arial"/>
          <w:sz w:val="16"/>
          <w:szCs w:val="16"/>
        </w:rPr>
        <w:t xml:space="preserve"> </w:t>
      </w:r>
      <w:r>
        <w:rPr>
          <w:rFonts w:ascii="Arial" w:hAnsi="Arial" w:cs="Arial"/>
          <w:sz w:val="16"/>
          <w:szCs w:val="16"/>
        </w:rPr>
        <w:t>(tipo, contaminación, azolve, eutrofización, presencia de lirio acuático y uso actual) que describen a los cuerpos de agua registrados</w:t>
      </w:r>
      <w:r w:rsidRPr="00C5263B">
        <w:rPr>
          <w:rFonts w:ascii="Arial" w:hAnsi="Arial" w:cs="Arial"/>
          <w:sz w:val="16"/>
          <w:szCs w:val="16"/>
        </w:rPr>
        <w:t xml:space="preserve"> se presenta debajo de la misma</w:t>
      </w:r>
      <w:r>
        <w:rPr>
          <w:rFonts w:ascii="Arial" w:hAnsi="Arial" w:cs="Arial"/>
          <w:sz w:val="16"/>
          <w:szCs w:val="16"/>
        </w:rPr>
        <w:t xml:space="preserve"> tabla</w:t>
      </w:r>
      <w:r w:rsidRPr="00C5263B">
        <w:rPr>
          <w:rFonts w:ascii="Arial" w:hAnsi="Arial" w:cs="Arial"/>
          <w:sz w:val="16"/>
          <w:szCs w:val="16"/>
        </w:rPr>
        <w:t>.</w:t>
      </w:r>
    </w:p>
    <w:p w:rsidR="00A04034" w:rsidRPr="001E056F" w:rsidRDefault="00A04034" w:rsidP="00A04034">
      <w:pPr>
        <w:jc w:val="both"/>
        <w:rPr>
          <w:rFonts w:ascii="Arial" w:hAnsi="Arial" w:cs="Arial"/>
          <w:bCs/>
          <w:sz w:val="10"/>
          <w:szCs w:val="10"/>
        </w:rPr>
      </w:pPr>
    </w:p>
    <w:p w:rsidR="00A04034" w:rsidRDefault="00A04034" w:rsidP="00A04034">
      <w:pPr>
        <w:jc w:val="both"/>
        <w:rPr>
          <w:rFonts w:ascii="Arial" w:hAnsi="Arial" w:cs="Arial"/>
          <w:sz w:val="16"/>
          <w:szCs w:val="16"/>
        </w:rPr>
      </w:pPr>
      <w:r w:rsidRPr="006D2FC3">
        <w:rPr>
          <w:rFonts w:ascii="Arial" w:hAnsi="Arial" w:cs="Arial"/>
          <w:b/>
          <w:bCs/>
          <w:sz w:val="16"/>
          <w:szCs w:val="16"/>
        </w:rPr>
        <w:t>Nota</w:t>
      </w:r>
      <w:r w:rsidRPr="006D2FC3">
        <w:rPr>
          <w:rFonts w:ascii="Arial" w:hAnsi="Arial" w:cs="Arial"/>
          <w:b/>
          <w:sz w:val="16"/>
          <w:szCs w:val="16"/>
        </w:rPr>
        <w:t>:</w:t>
      </w:r>
      <w:r w:rsidRPr="006D2FC3">
        <w:rPr>
          <w:rFonts w:ascii="Arial" w:hAnsi="Arial" w:cs="Arial"/>
          <w:sz w:val="16"/>
          <w:szCs w:val="16"/>
        </w:rPr>
        <w:t xml:space="preserve"> </w:t>
      </w:r>
      <w:r w:rsidRPr="006D2FC3">
        <w:rPr>
          <w:rFonts w:ascii="Arial" w:hAnsi="Arial" w:cs="Arial"/>
          <w:bCs/>
          <w:sz w:val="16"/>
          <w:szCs w:val="16"/>
        </w:rPr>
        <w:t>La eutrofización es la pérdida o disminución de la capacidad de los cuerpos de agua para sustentar la fauna acuática debido al incremento de las concentraciones de fósforo, nitrógeno y otros nutrientes; esto favorece el desarrollo de algas y otros microorganismos que impiden la penetración de la luz y la absorción de oxígeno</w:t>
      </w:r>
      <w:r w:rsidRPr="006D2FC3">
        <w:rPr>
          <w:rFonts w:ascii="Arial" w:hAnsi="Arial" w:cs="Arial"/>
          <w:sz w:val="16"/>
          <w:szCs w:val="16"/>
        </w:rPr>
        <w:t>.</w:t>
      </w:r>
    </w:p>
    <w:p w:rsidR="00A04034" w:rsidRDefault="00A04034" w:rsidP="00A04034">
      <w:pPr>
        <w:jc w:val="both"/>
        <w:rPr>
          <w:rFonts w:ascii="Arial" w:hAnsi="Arial" w:cs="Arial"/>
          <w:sz w:val="16"/>
          <w:szCs w:val="16"/>
        </w:rPr>
      </w:pPr>
    </w:p>
    <w:p w:rsidR="00A04034" w:rsidRPr="006D2FC3" w:rsidRDefault="00A04034" w:rsidP="00A04034">
      <w:pPr>
        <w:jc w:val="both"/>
        <w:rPr>
          <w:rFonts w:ascii="Arial" w:hAnsi="Arial" w:cs="Arial"/>
          <w:sz w:val="16"/>
          <w:szCs w:val="16"/>
        </w:rPr>
      </w:pPr>
    </w:p>
    <w:p w:rsidR="00A04034" w:rsidRPr="00C5263B" w:rsidRDefault="00A04034" w:rsidP="00A04034">
      <w:pPr>
        <w:numPr>
          <w:ilvl w:val="0"/>
          <w:numId w:val="2"/>
        </w:numPr>
        <w:jc w:val="both"/>
        <w:rPr>
          <w:rFonts w:ascii="Arial" w:hAnsi="Arial" w:cs="Arial"/>
          <w:b/>
          <w:sz w:val="16"/>
          <w:szCs w:val="16"/>
        </w:rPr>
      </w:pPr>
      <w:r w:rsidRPr="00C5263B">
        <w:rPr>
          <w:rFonts w:ascii="Arial" w:hAnsi="Arial" w:cs="Arial"/>
          <w:b/>
          <w:sz w:val="16"/>
          <w:szCs w:val="16"/>
        </w:rPr>
        <w:t>IMPACTOS AMBIENTALES ACTUALES</w:t>
      </w:r>
    </w:p>
    <w:p w:rsidR="00A04034" w:rsidRDefault="00A04034" w:rsidP="00A04034">
      <w:pPr>
        <w:jc w:val="both"/>
        <w:rPr>
          <w:rFonts w:ascii="Arial" w:hAnsi="Arial" w:cs="Arial"/>
          <w:sz w:val="16"/>
          <w:szCs w:val="16"/>
        </w:rPr>
      </w:pPr>
      <w:r w:rsidRPr="00C5263B">
        <w:rPr>
          <w:rFonts w:ascii="Arial" w:hAnsi="Arial" w:cs="Arial"/>
          <w:sz w:val="16"/>
          <w:szCs w:val="16"/>
        </w:rPr>
        <w:lastRenderedPageBreak/>
        <w:t>Se anotan los niveles de impacto de las actividades forestales y otras causas que existan en el lugar donde se ubica el conglomerado.</w:t>
      </w:r>
    </w:p>
    <w:p w:rsidR="00A04034" w:rsidRPr="00C5263B" w:rsidRDefault="00A04034" w:rsidP="00A04034">
      <w:pPr>
        <w:jc w:val="both"/>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79"/>
        <w:gridCol w:w="4011"/>
      </w:tblGrid>
      <w:tr w:rsidR="00A04034" w:rsidRPr="00C5263B" w:rsidTr="00196D4E">
        <w:trPr>
          <w:tblHeader/>
          <w:jc w:val="center"/>
        </w:trPr>
        <w:tc>
          <w:tcPr>
            <w:tcW w:w="1136" w:type="pct"/>
            <w:tcBorders>
              <w:bottom w:val="single" w:sz="4" w:space="0" w:color="auto"/>
            </w:tcBorders>
            <w:shd w:val="clear" w:color="auto" w:fill="92D050"/>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t>SEVERIDAD DEL IMPACTO</w:t>
            </w:r>
          </w:p>
        </w:tc>
        <w:tc>
          <w:tcPr>
            <w:tcW w:w="3864" w:type="pct"/>
            <w:tcBorders>
              <w:bottom w:val="single" w:sz="4" w:space="0" w:color="auto"/>
            </w:tcBorders>
            <w:shd w:val="clear" w:color="auto" w:fill="92D050"/>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t>DESCRIPCIÓN</w:t>
            </w:r>
          </w:p>
        </w:tc>
      </w:tr>
      <w:tr w:rsidR="00A04034" w:rsidRPr="00C5263B" w:rsidTr="00A04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6" w:type="pct"/>
            <w:tcBorders>
              <w:top w:val="single" w:sz="4" w:space="0" w:color="auto"/>
              <w:left w:val="single" w:sz="4" w:space="0" w:color="auto"/>
              <w:bottom w:val="single" w:sz="4" w:space="0" w:color="auto"/>
              <w:right w:val="single" w:sz="4" w:space="0" w:color="auto"/>
            </w:tcBorders>
            <w:vAlign w:val="center"/>
          </w:tcPr>
          <w:p w:rsidR="00A04034" w:rsidRPr="00C5263B" w:rsidRDefault="00A04034" w:rsidP="00A04034">
            <w:pPr>
              <w:rPr>
                <w:rFonts w:ascii="Arial" w:hAnsi="Arial" w:cs="Arial"/>
                <w:sz w:val="16"/>
                <w:szCs w:val="16"/>
              </w:rPr>
            </w:pPr>
            <w:r>
              <w:rPr>
                <w:rFonts w:ascii="Arial" w:hAnsi="Arial" w:cs="Arial"/>
                <w:sz w:val="16"/>
                <w:szCs w:val="16"/>
              </w:rPr>
              <w:t>1</w:t>
            </w:r>
            <w:r w:rsidRPr="00C5263B">
              <w:rPr>
                <w:rFonts w:ascii="Arial" w:hAnsi="Arial" w:cs="Arial"/>
                <w:sz w:val="16"/>
                <w:szCs w:val="16"/>
              </w:rPr>
              <w:t>.- No perceptible</w:t>
            </w:r>
          </w:p>
        </w:tc>
        <w:tc>
          <w:tcPr>
            <w:tcW w:w="3864" w:type="pct"/>
            <w:tcBorders>
              <w:top w:val="single" w:sz="4" w:space="0" w:color="auto"/>
              <w:left w:val="single" w:sz="4" w:space="0" w:color="auto"/>
              <w:bottom w:val="single" w:sz="4" w:space="0" w:color="auto"/>
              <w:right w:val="single" w:sz="4" w:space="0" w:color="auto"/>
            </w:tcBorders>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Cuando aun estando presente la causa de impacto, no se afecta la calidad y cantidad de los recursos forestales.</w:t>
            </w:r>
          </w:p>
        </w:tc>
      </w:tr>
      <w:tr w:rsidR="00A04034" w:rsidRPr="00C5263B" w:rsidTr="00A04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6" w:type="pct"/>
            <w:tcBorders>
              <w:top w:val="single" w:sz="4" w:space="0" w:color="auto"/>
              <w:left w:val="single" w:sz="4" w:space="0" w:color="auto"/>
              <w:bottom w:val="single" w:sz="4" w:space="0" w:color="auto"/>
              <w:right w:val="single" w:sz="4" w:space="0" w:color="auto"/>
            </w:tcBorders>
            <w:vAlign w:val="center"/>
          </w:tcPr>
          <w:p w:rsidR="00A04034" w:rsidRPr="00C5263B" w:rsidRDefault="00A04034" w:rsidP="00A04034">
            <w:pPr>
              <w:rPr>
                <w:rFonts w:ascii="Arial" w:hAnsi="Arial" w:cs="Arial"/>
                <w:sz w:val="16"/>
                <w:szCs w:val="16"/>
              </w:rPr>
            </w:pPr>
            <w:r>
              <w:rPr>
                <w:rFonts w:ascii="Arial" w:hAnsi="Arial" w:cs="Arial"/>
                <w:sz w:val="16"/>
                <w:szCs w:val="16"/>
              </w:rPr>
              <w:t>2</w:t>
            </w:r>
            <w:r w:rsidRPr="00C5263B">
              <w:rPr>
                <w:rFonts w:ascii="Arial" w:hAnsi="Arial" w:cs="Arial"/>
                <w:sz w:val="16"/>
                <w:szCs w:val="16"/>
              </w:rPr>
              <w:t>.- Menor</w:t>
            </w:r>
          </w:p>
        </w:tc>
        <w:tc>
          <w:tcPr>
            <w:tcW w:w="3864" w:type="pct"/>
            <w:tcBorders>
              <w:top w:val="single" w:sz="4" w:space="0" w:color="auto"/>
              <w:left w:val="single" w:sz="4" w:space="0" w:color="auto"/>
              <w:bottom w:val="single" w:sz="4" w:space="0" w:color="auto"/>
              <w:right w:val="single" w:sz="4" w:space="0" w:color="auto"/>
            </w:tcBorders>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Cuando los efectos negativos causados a los recursos no son permanentes, y éstos se pueden recuperar sin la intervención del hombre, es decir que los recursos pueden recuperar sus características originales en forma natural si se suprimen las causas del daño.</w:t>
            </w:r>
          </w:p>
        </w:tc>
      </w:tr>
      <w:tr w:rsidR="00A04034" w:rsidRPr="00C5263B" w:rsidTr="00A04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6" w:type="pct"/>
            <w:tcBorders>
              <w:top w:val="single" w:sz="4" w:space="0" w:color="auto"/>
              <w:left w:val="single" w:sz="4" w:space="0" w:color="auto"/>
              <w:bottom w:val="single" w:sz="4" w:space="0" w:color="auto"/>
              <w:right w:val="single" w:sz="4" w:space="0" w:color="auto"/>
            </w:tcBorders>
            <w:vAlign w:val="center"/>
          </w:tcPr>
          <w:p w:rsidR="00A04034" w:rsidRPr="00C5263B" w:rsidRDefault="00A04034" w:rsidP="00A04034">
            <w:pPr>
              <w:rPr>
                <w:rFonts w:ascii="Arial" w:hAnsi="Arial" w:cs="Arial"/>
                <w:sz w:val="16"/>
                <w:szCs w:val="16"/>
              </w:rPr>
            </w:pPr>
            <w:r>
              <w:rPr>
                <w:rFonts w:ascii="Arial" w:hAnsi="Arial" w:cs="Arial"/>
                <w:sz w:val="16"/>
                <w:szCs w:val="16"/>
              </w:rPr>
              <w:t>3</w:t>
            </w:r>
            <w:r w:rsidRPr="00C5263B">
              <w:rPr>
                <w:rFonts w:ascii="Arial" w:hAnsi="Arial" w:cs="Arial"/>
                <w:sz w:val="16"/>
                <w:szCs w:val="16"/>
              </w:rPr>
              <w:t>.- Mediana</w:t>
            </w:r>
          </w:p>
        </w:tc>
        <w:tc>
          <w:tcPr>
            <w:tcW w:w="3864" w:type="pct"/>
            <w:tcBorders>
              <w:top w:val="single" w:sz="4" w:space="0" w:color="auto"/>
              <w:left w:val="single" w:sz="4" w:space="0" w:color="auto"/>
              <w:bottom w:val="single" w:sz="4" w:space="0" w:color="auto"/>
              <w:right w:val="single" w:sz="4" w:space="0" w:color="auto"/>
            </w:tcBorders>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Aún cuando los daños al recurso no son permanentes, se requiere de la intervención del hombre para revertir el proceso de degradación, además de suprimir las causas.</w:t>
            </w:r>
          </w:p>
        </w:tc>
      </w:tr>
      <w:tr w:rsidR="00A04034" w:rsidRPr="00C5263B" w:rsidTr="00A04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6" w:type="pct"/>
            <w:tcBorders>
              <w:top w:val="single" w:sz="4" w:space="0" w:color="auto"/>
              <w:left w:val="single" w:sz="4" w:space="0" w:color="auto"/>
              <w:bottom w:val="single" w:sz="4" w:space="0" w:color="auto"/>
              <w:right w:val="single" w:sz="4" w:space="0" w:color="auto"/>
            </w:tcBorders>
            <w:vAlign w:val="center"/>
          </w:tcPr>
          <w:p w:rsidR="00A04034" w:rsidRPr="00C5263B" w:rsidRDefault="00A04034" w:rsidP="00A04034">
            <w:pPr>
              <w:rPr>
                <w:rFonts w:ascii="Arial" w:hAnsi="Arial" w:cs="Arial"/>
                <w:sz w:val="16"/>
                <w:szCs w:val="16"/>
              </w:rPr>
            </w:pPr>
            <w:r>
              <w:rPr>
                <w:rFonts w:ascii="Arial" w:hAnsi="Arial" w:cs="Arial"/>
                <w:sz w:val="16"/>
                <w:szCs w:val="16"/>
              </w:rPr>
              <w:t>4</w:t>
            </w:r>
            <w:r w:rsidRPr="00C5263B">
              <w:rPr>
                <w:rFonts w:ascii="Arial" w:hAnsi="Arial" w:cs="Arial"/>
                <w:sz w:val="16"/>
                <w:szCs w:val="16"/>
              </w:rPr>
              <w:t>.- Mayor</w:t>
            </w:r>
          </w:p>
        </w:tc>
        <w:tc>
          <w:tcPr>
            <w:tcW w:w="3864" w:type="pct"/>
            <w:tcBorders>
              <w:top w:val="single" w:sz="4" w:space="0" w:color="auto"/>
              <w:left w:val="single" w:sz="4" w:space="0" w:color="auto"/>
              <w:bottom w:val="single" w:sz="4" w:space="0" w:color="auto"/>
              <w:right w:val="single" w:sz="4" w:space="0" w:color="auto"/>
            </w:tcBorders>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Son impactos mayores los que han afectado a los recursos de tal manera que para su recuperación, es necesaria la implementación de amplias medidas de restauración durante un periodo de tiempo considerable.</w:t>
            </w:r>
          </w:p>
        </w:tc>
      </w:tr>
    </w:tbl>
    <w:p w:rsidR="00A04034" w:rsidRPr="006D2FC3" w:rsidRDefault="00A04034" w:rsidP="00A04034">
      <w:pPr>
        <w:jc w:val="both"/>
        <w:rPr>
          <w:rFonts w:ascii="Arial" w:hAnsi="Arial" w:cs="Arial"/>
          <w:bCs/>
          <w:sz w:val="16"/>
          <w:szCs w:val="16"/>
        </w:rPr>
      </w:pPr>
      <w:r w:rsidRPr="006D2FC3">
        <w:rPr>
          <w:rFonts w:ascii="Arial" w:hAnsi="Arial" w:cs="Arial"/>
          <w:b/>
          <w:sz w:val="16"/>
          <w:szCs w:val="16"/>
        </w:rPr>
        <w:t>Nota</w:t>
      </w:r>
      <w:r w:rsidRPr="006D2FC3">
        <w:rPr>
          <w:rFonts w:ascii="Arial" w:hAnsi="Arial" w:cs="Arial"/>
          <w:bCs/>
          <w:sz w:val="16"/>
          <w:szCs w:val="16"/>
        </w:rPr>
        <w:t>: En el espacio de observaciones se anotar</w:t>
      </w:r>
      <w:r>
        <w:rPr>
          <w:rFonts w:ascii="Arial" w:hAnsi="Arial" w:cs="Arial"/>
          <w:bCs/>
          <w:sz w:val="16"/>
          <w:szCs w:val="16"/>
        </w:rPr>
        <w:t>á</w:t>
      </w:r>
      <w:r w:rsidRPr="006D2FC3">
        <w:rPr>
          <w:rFonts w:ascii="Arial" w:hAnsi="Arial" w:cs="Arial"/>
          <w:bCs/>
          <w:sz w:val="16"/>
          <w:szCs w:val="16"/>
        </w:rPr>
        <w:t xml:space="preserve"> los aspectos relevantes de las causas de los impactos; por ejemplo si el incendio fue de copa o terrestre, el tipo de caminos, (terracería o brecha); tipo de ganado en el pastoreo; sistema de manejo en aprovechamientos, tipo de minas, etc.</w:t>
      </w:r>
    </w:p>
    <w:p w:rsidR="00A04034" w:rsidRDefault="00A04034" w:rsidP="00A04034">
      <w:pPr>
        <w:rPr>
          <w:rFonts w:cs="Arial"/>
          <w:bCs/>
          <w:sz w:val="6"/>
          <w:szCs w:val="6"/>
        </w:rPr>
      </w:pPr>
    </w:p>
    <w:p w:rsidR="00A04034" w:rsidRDefault="00A04034" w:rsidP="00A04034">
      <w:pPr>
        <w:rPr>
          <w:rFonts w:cs="Arial"/>
          <w:bCs/>
          <w:sz w:val="6"/>
          <w:szCs w:val="6"/>
        </w:rPr>
      </w:pPr>
    </w:p>
    <w:p w:rsidR="00A04034" w:rsidRPr="00C5263B" w:rsidRDefault="00A04034" w:rsidP="00A04034">
      <w:pPr>
        <w:ind w:left="79" w:hanging="79"/>
        <w:jc w:val="center"/>
        <w:rPr>
          <w:rFonts w:ascii="Arial" w:hAnsi="Arial" w:cs="Arial"/>
          <w:b/>
          <w:sz w:val="16"/>
          <w:szCs w:val="16"/>
        </w:rPr>
      </w:pPr>
      <w:r w:rsidRPr="007A0A7E">
        <w:rPr>
          <w:rFonts w:ascii="Arial" w:hAnsi="Arial" w:cs="Arial"/>
          <w:b/>
          <w:sz w:val="16"/>
          <w:szCs w:val="16"/>
        </w:rPr>
        <w:t>B. INFORMACIÓN DE LOS SITIOS DE MUESTREO</w:t>
      </w:r>
    </w:p>
    <w:p w:rsidR="00A04034" w:rsidRPr="00C5263B" w:rsidRDefault="00A04034" w:rsidP="00A04034">
      <w:pPr>
        <w:rPr>
          <w:rFonts w:ascii="Arial" w:hAnsi="Arial" w:cs="Arial"/>
          <w:sz w:val="16"/>
          <w:szCs w:val="16"/>
        </w:rPr>
      </w:pPr>
    </w:p>
    <w:p w:rsidR="00A04034" w:rsidRPr="00C5263B" w:rsidRDefault="00A04034" w:rsidP="00A04034">
      <w:pPr>
        <w:numPr>
          <w:ilvl w:val="0"/>
          <w:numId w:val="2"/>
        </w:numPr>
        <w:jc w:val="both"/>
        <w:rPr>
          <w:rFonts w:ascii="Arial" w:hAnsi="Arial" w:cs="Arial"/>
          <w:b/>
          <w:sz w:val="16"/>
          <w:szCs w:val="16"/>
        </w:rPr>
      </w:pPr>
      <w:r w:rsidRPr="00C5263B">
        <w:rPr>
          <w:rFonts w:ascii="Arial" w:hAnsi="Arial" w:cs="Arial"/>
          <w:b/>
          <w:sz w:val="16"/>
          <w:szCs w:val="16"/>
        </w:rPr>
        <w:t xml:space="preserve">UBICACIÓN DE </w:t>
      </w:r>
      <w:smartTag w:uri="urn:schemas-microsoft-com:office:smarttags" w:element="PersonName">
        <w:smartTagPr>
          <w:attr w:name="ProductID" w:val="LA UNIDAD DE"/>
        </w:smartTagPr>
        <w:r w:rsidRPr="00C5263B">
          <w:rPr>
            <w:rFonts w:ascii="Arial" w:hAnsi="Arial" w:cs="Arial"/>
            <w:b/>
            <w:sz w:val="16"/>
            <w:szCs w:val="16"/>
          </w:rPr>
          <w:t>LA UNIDAD DE</w:t>
        </w:r>
      </w:smartTag>
      <w:r w:rsidRPr="00C5263B">
        <w:rPr>
          <w:rFonts w:ascii="Arial" w:hAnsi="Arial" w:cs="Arial"/>
          <w:b/>
          <w:sz w:val="16"/>
          <w:szCs w:val="16"/>
        </w:rPr>
        <w:t xml:space="preserve"> REGISTRO</w:t>
      </w:r>
    </w:p>
    <w:p w:rsidR="00A04034" w:rsidRPr="00C5263B" w:rsidRDefault="00A04034" w:rsidP="00A04034">
      <w:pPr>
        <w:numPr>
          <w:ilvl w:val="1"/>
          <w:numId w:val="2"/>
        </w:numPr>
        <w:jc w:val="both"/>
        <w:rPr>
          <w:rFonts w:ascii="Arial" w:hAnsi="Arial" w:cs="Arial"/>
          <w:sz w:val="16"/>
          <w:szCs w:val="16"/>
        </w:rPr>
      </w:pPr>
      <w:r w:rsidRPr="00C5263B">
        <w:rPr>
          <w:rFonts w:ascii="Arial" w:hAnsi="Arial" w:cs="Arial"/>
          <w:b/>
          <w:bCs/>
          <w:sz w:val="16"/>
          <w:szCs w:val="16"/>
        </w:rPr>
        <w:t>Sitio No.</w:t>
      </w:r>
      <w:r w:rsidRPr="00C5263B">
        <w:rPr>
          <w:rFonts w:ascii="Arial" w:hAnsi="Arial" w:cs="Arial"/>
          <w:sz w:val="16"/>
          <w:szCs w:val="16"/>
        </w:rPr>
        <w:t xml:space="preserve"> </w:t>
      </w:r>
      <w:r w:rsidRPr="00C5263B">
        <w:rPr>
          <w:rFonts w:ascii="Arial" w:hAnsi="Arial" w:cs="Arial"/>
          <w:b/>
          <w:bCs/>
          <w:sz w:val="16"/>
          <w:szCs w:val="16"/>
        </w:rPr>
        <w:t xml:space="preserve">(No. </w:t>
      </w:r>
      <w:r w:rsidRPr="00C5263B">
        <w:rPr>
          <w:rFonts w:ascii="Arial" w:hAnsi="Arial" w:cs="Arial"/>
          <w:b/>
          <w:sz w:val="16"/>
          <w:szCs w:val="16"/>
        </w:rPr>
        <w:t>Unidad de Registro):</w:t>
      </w:r>
      <w:r w:rsidRPr="00C5263B">
        <w:rPr>
          <w:rFonts w:ascii="Arial" w:hAnsi="Arial" w:cs="Arial"/>
          <w:sz w:val="16"/>
          <w:szCs w:val="16"/>
        </w:rPr>
        <w:t xml:space="preserve"> Marcar con </w:t>
      </w:r>
      <w:r>
        <w:rPr>
          <w:rFonts w:ascii="Arial" w:hAnsi="Arial" w:cs="Arial"/>
          <w:sz w:val="16"/>
          <w:szCs w:val="16"/>
        </w:rPr>
        <w:t>“</w:t>
      </w:r>
      <w:r w:rsidRPr="00C5263B">
        <w:rPr>
          <w:rFonts w:ascii="Arial" w:hAnsi="Arial" w:cs="Arial"/>
          <w:sz w:val="16"/>
          <w:szCs w:val="16"/>
        </w:rPr>
        <w:t>X</w:t>
      </w:r>
      <w:r>
        <w:rPr>
          <w:rFonts w:ascii="Arial" w:hAnsi="Arial" w:cs="Arial"/>
          <w:sz w:val="16"/>
          <w:szCs w:val="16"/>
        </w:rPr>
        <w:t>”</w:t>
      </w:r>
      <w:r w:rsidRPr="00C5263B">
        <w:rPr>
          <w:rFonts w:ascii="Arial" w:hAnsi="Arial" w:cs="Arial"/>
          <w:sz w:val="16"/>
          <w:szCs w:val="16"/>
        </w:rPr>
        <w:t xml:space="preserve"> el número de sitio de acuerdo con </w:t>
      </w:r>
      <w:r w:rsidRPr="001A55C9">
        <w:rPr>
          <w:rFonts w:ascii="Arial" w:hAnsi="Arial" w:cs="Arial"/>
          <w:sz w:val="16"/>
          <w:szCs w:val="16"/>
        </w:rPr>
        <w:t>el siguiente esquema:</w:t>
      </w:r>
    </w:p>
    <w:p w:rsidR="00A04034" w:rsidRDefault="00A04034" w:rsidP="00A04034">
      <w:pPr>
        <w:jc w:val="center"/>
        <w:rPr>
          <w:sz w:val="18"/>
          <w:szCs w:val="18"/>
        </w:rPr>
      </w:pPr>
    </w:p>
    <w:p w:rsidR="00A04034" w:rsidRPr="006F5914" w:rsidRDefault="00A04034" w:rsidP="00A04034">
      <w:pPr>
        <w:jc w:val="center"/>
        <w:rPr>
          <w:sz w:val="18"/>
          <w:szCs w:val="18"/>
        </w:rPr>
      </w:pPr>
      <w:r>
        <w:rPr>
          <w:noProof/>
          <w:sz w:val="18"/>
          <w:szCs w:val="18"/>
          <w:lang w:eastAsia="es-ES"/>
        </w:rPr>
        <w:drawing>
          <wp:inline distT="0" distB="0" distL="0" distR="0">
            <wp:extent cx="3048000" cy="2085975"/>
            <wp:effectExtent l="19050" t="0" r="0" b="0"/>
            <wp:docPr id="8" name="Imagen 16" descr="Dibujo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bujo m"/>
                    <pic:cNvPicPr>
                      <a:picLocks noChangeAspect="1" noChangeArrowheads="1"/>
                    </pic:cNvPicPr>
                  </pic:nvPicPr>
                  <pic:blipFill>
                    <a:blip r:embed="rId15" cstate="print"/>
                    <a:srcRect r="56613" b="51749"/>
                    <a:stretch>
                      <a:fillRect/>
                    </a:stretch>
                  </pic:blipFill>
                  <pic:spPr bwMode="auto">
                    <a:xfrm>
                      <a:off x="0" y="0"/>
                      <a:ext cx="3048000" cy="2085975"/>
                    </a:xfrm>
                    <a:prstGeom prst="rect">
                      <a:avLst/>
                    </a:prstGeom>
                    <a:noFill/>
                    <a:ln w="9525">
                      <a:noFill/>
                      <a:miter lim="800000"/>
                      <a:headEnd/>
                      <a:tailEnd/>
                    </a:ln>
                  </pic:spPr>
                </pic:pic>
              </a:graphicData>
            </a:graphic>
          </wp:inline>
        </w:drawing>
      </w: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4"/>
        <w:gridCol w:w="3947"/>
      </w:tblGrid>
      <w:tr w:rsidR="00A04034" w:rsidRPr="000174DF" w:rsidTr="00A04034">
        <w:trPr>
          <w:jc w:val="center"/>
        </w:trPr>
        <w:tc>
          <w:tcPr>
            <w:tcW w:w="1124" w:type="pct"/>
            <w:vAlign w:val="center"/>
          </w:tcPr>
          <w:p w:rsidR="00A04034" w:rsidRPr="000174DF" w:rsidRDefault="00A04034" w:rsidP="00A04034">
            <w:pPr>
              <w:overflowPunct w:val="0"/>
              <w:autoSpaceDE w:val="0"/>
              <w:autoSpaceDN w:val="0"/>
              <w:adjustRightInd w:val="0"/>
              <w:jc w:val="center"/>
              <w:textAlignment w:val="baseline"/>
              <w:rPr>
                <w:rFonts w:cs="Arial"/>
                <w:sz w:val="18"/>
                <w:szCs w:val="18"/>
              </w:rPr>
            </w:pPr>
            <w:r>
              <w:rPr>
                <w:rFonts w:cs="Arial"/>
                <w:noProof/>
                <w:sz w:val="18"/>
                <w:szCs w:val="18"/>
                <w:lang w:eastAsia="es-ES"/>
              </w:rPr>
              <w:drawing>
                <wp:inline distT="0" distB="0" distL="0" distR="0">
                  <wp:extent cx="542925" cy="542925"/>
                  <wp:effectExtent l="19050" t="0" r="9525" b="0"/>
                  <wp:docPr id="9"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16"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3876" w:type="pct"/>
            <w:vAlign w:val="center"/>
          </w:tcPr>
          <w:p w:rsidR="00A04034" w:rsidRPr="000174DF" w:rsidRDefault="00A04034" w:rsidP="00A04034">
            <w:pPr>
              <w:overflowPunct w:val="0"/>
              <w:autoSpaceDE w:val="0"/>
              <w:autoSpaceDN w:val="0"/>
              <w:adjustRightInd w:val="0"/>
              <w:textAlignment w:val="baseline"/>
              <w:rPr>
                <w:rFonts w:ascii="Arial" w:hAnsi="Arial" w:cs="Arial"/>
                <w:sz w:val="16"/>
                <w:szCs w:val="16"/>
              </w:rPr>
            </w:pPr>
            <w:r w:rsidRPr="000174DF">
              <w:rPr>
                <w:rFonts w:ascii="Arial" w:hAnsi="Arial" w:cs="Arial"/>
                <w:bCs/>
                <w:sz w:val="16"/>
                <w:szCs w:val="16"/>
                <w:lang w:val="es-ES_tradnl"/>
              </w:rPr>
              <w:t>Sitios de 400m</w:t>
            </w:r>
            <w:r w:rsidRPr="000174DF">
              <w:rPr>
                <w:rFonts w:ascii="Arial" w:hAnsi="Arial" w:cs="Arial"/>
                <w:bCs/>
                <w:sz w:val="16"/>
                <w:szCs w:val="16"/>
                <w:vertAlign w:val="superscript"/>
                <w:lang w:val="es-ES_tradnl"/>
              </w:rPr>
              <w:t>2</w:t>
            </w:r>
            <w:r w:rsidRPr="000174DF">
              <w:rPr>
                <w:rFonts w:ascii="Arial" w:hAnsi="Arial" w:cs="Arial"/>
                <w:bCs/>
                <w:sz w:val="16"/>
                <w:szCs w:val="16"/>
                <w:lang w:val="es-ES_tradnl"/>
              </w:rPr>
              <w:t xml:space="preserve"> (Radio = 11.28m) para medir árboles con diámetro mayor de 7.5cm.</w:t>
            </w:r>
          </w:p>
        </w:tc>
      </w:tr>
      <w:tr w:rsidR="00A04034" w:rsidRPr="000174DF" w:rsidTr="00A04034">
        <w:trPr>
          <w:jc w:val="center"/>
        </w:trPr>
        <w:tc>
          <w:tcPr>
            <w:tcW w:w="1124" w:type="pct"/>
            <w:vAlign w:val="center"/>
          </w:tcPr>
          <w:p w:rsidR="00A04034" w:rsidRPr="000174DF" w:rsidRDefault="00A04034" w:rsidP="00A04034">
            <w:pPr>
              <w:overflowPunct w:val="0"/>
              <w:autoSpaceDE w:val="0"/>
              <w:autoSpaceDN w:val="0"/>
              <w:adjustRightInd w:val="0"/>
              <w:jc w:val="center"/>
              <w:textAlignment w:val="baseline"/>
              <w:rPr>
                <w:rFonts w:cs="Arial"/>
                <w:sz w:val="18"/>
                <w:szCs w:val="18"/>
              </w:rPr>
            </w:pPr>
            <w:r>
              <w:rPr>
                <w:rFonts w:cs="Arial"/>
                <w:noProof/>
                <w:sz w:val="18"/>
                <w:szCs w:val="18"/>
                <w:lang w:eastAsia="es-ES"/>
              </w:rPr>
              <w:drawing>
                <wp:inline distT="0" distB="0" distL="0" distR="0">
                  <wp:extent cx="419100" cy="419100"/>
                  <wp:effectExtent l="19050" t="0" r="0" b="0"/>
                  <wp:docPr id="12"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17" cstate="print"/>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876" w:type="pct"/>
            <w:vAlign w:val="center"/>
          </w:tcPr>
          <w:p w:rsidR="00A04034" w:rsidRPr="000174DF" w:rsidRDefault="00A04034" w:rsidP="00A04034">
            <w:pPr>
              <w:overflowPunct w:val="0"/>
              <w:autoSpaceDE w:val="0"/>
              <w:autoSpaceDN w:val="0"/>
              <w:adjustRightInd w:val="0"/>
              <w:textAlignment w:val="baseline"/>
              <w:rPr>
                <w:rFonts w:ascii="Arial" w:hAnsi="Arial" w:cs="Arial"/>
                <w:sz w:val="16"/>
                <w:szCs w:val="16"/>
              </w:rPr>
            </w:pPr>
            <w:proofErr w:type="spellStart"/>
            <w:r>
              <w:rPr>
                <w:rFonts w:ascii="Arial" w:hAnsi="Arial" w:cs="Arial"/>
                <w:bCs/>
                <w:sz w:val="16"/>
                <w:szCs w:val="16"/>
                <w:lang w:val="es-ES_tradnl"/>
              </w:rPr>
              <w:t>Subs</w:t>
            </w:r>
            <w:r w:rsidRPr="000174DF">
              <w:rPr>
                <w:rFonts w:ascii="Arial" w:hAnsi="Arial" w:cs="Arial"/>
                <w:bCs/>
                <w:sz w:val="16"/>
                <w:szCs w:val="16"/>
                <w:lang w:val="es-ES_tradnl"/>
              </w:rPr>
              <w:t>itios</w:t>
            </w:r>
            <w:proofErr w:type="spellEnd"/>
            <w:r w:rsidRPr="000174DF">
              <w:rPr>
                <w:rFonts w:ascii="Arial" w:hAnsi="Arial" w:cs="Arial"/>
                <w:bCs/>
                <w:sz w:val="16"/>
                <w:szCs w:val="16"/>
                <w:lang w:val="es-ES_tradnl"/>
              </w:rPr>
              <w:t xml:space="preserve"> de 12.56m</w:t>
            </w:r>
            <w:r w:rsidRPr="000174DF">
              <w:rPr>
                <w:rFonts w:ascii="Arial" w:hAnsi="Arial" w:cs="Arial"/>
                <w:bCs/>
                <w:sz w:val="16"/>
                <w:szCs w:val="16"/>
                <w:vertAlign w:val="superscript"/>
                <w:lang w:val="es-ES_tradnl"/>
              </w:rPr>
              <w:t>2</w:t>
            </w:r>
            <w:r w:rsidRPr="000174DF">
              <w:rPr>
                <w:rFonts w:ascii="Arial" w:hAnsi="Arial" w:cs="Arial"/>
                <w:bCs/>
                <w:sz w:val="16"/>
                <w:szCs w:val="16"/>
                <w:lang w:val="es-ES_tradnl"/>
              </w:rPr>
              <w:t xml:space="preserve"> (Radio = 2m) para registrar renuevo: elementos con DN &lt; 7.5cm y altura &gt; = 25cm.</w:t>
            </w:r>
          </w:p>
        </w:tc>
      </w:tr>
      <w:tr w:rsidR="00A04034" w:rsidRPr="000174DF" w:rsidTr="00A04034">
        <w:trPr>
          <w:jc w:val="center"/>
        </w:trPr>
        <w:tc>
          <w:tcPr>
            <w:tcW w:w="1124" w:type="pct"/>
            <w:vAlign w:val="center"/>
          </w:tcPr>
          <w:p w:rsidR="00A04034" w:rsidRPr="000174DF" w:rsidRDefault="00A04034" w:rsidP="00A04034">
            <w:pPr>
              <w:overflowPunct w:val="0"/>
              <w:autoSpaceDE w:val="0"/>
              <w:autoSpaceDN w:val="0"/>
              <w:adjustRightInd w:val="0"/>
              <w:jc w:val="center"/>
              <w:textAlignment w:val="baseline"/>
              <w:rPr>
                <w:rFonts w:cs="Arial"/>
                <w:sz w:val="18"/>
                <w:szCs w:val="18"/>
              </w:rPr>
            </w:pPr>
            <w:r>
              <w:rPr>
                <w:rFonts w:cs="Arial"/>
                <w:noProof/>
                <w:sz w:val="18"/>
                <w:szCs w:val="18"/>
                <w:lang w:eastAsia="es-ES"/>
              </w:rPr>
              <w:drawing>
                <wp:inline distT="0" distB="0" distL="0" distR="0">
                  <wp:extent cx="104775" cy="104775"/>
                  <wp:effectExtent l="19050" t="0" r="9525" b="0"/>
                  <wp:docPr id="14"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1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3876" w:type="pct"/>
            <w:vAlign w:val="center"/>
          </w:tcPr>
          <w:p w:rsidR="00A04034" w:rsidRPr="000174DF" w:rsidRDefault="00A04034" w:rsidP="00A04034">
            <w:pPr>
              <w:overflowPunct w:val="0"/>
              <w:autoSpaceDE w:val="0"/>
              <w:autoSpaceDN w:val="0"/>
              <w:adjustRightInd w:val="0"/>
              <w:textAlignment w:val="baseline"/>
              <w:rPr>
                <w:rFonts w:ascii="Arial" w:hAnsi="Arial" w:cs="Arial"/>
                <w:sz w:val="16"/>
                <w:szCs w:val="16"/>
              </w:rPr>
            </w:pPr>
            <w:proofErr w:type="spellStart"/>
            <w:r>
              <w:rPr>
                <w:rFonts w:ascii="Arial" w:hAnsi="Arial" w:cs="Arial"/>
                <w:bCs/>
                <w:sz w:val="16"/>
                <w:szCs w:val="16"/>
                <w:lang w:val="es-ES_tradnl"/>
              </w:rPr>
              <w:t>Subs</w:t>
            </w:r>
            <w:r w:rsidRPr="000174DF">
              <w:rPr>
                <w:rFonts w:ascii="Arial" w:hAnsi="Arial" w:cs="Arial"/>
                <w:bCs/>
                <w:sz w:val="16"/>
                <w:szCs w:val="16"/>
                <w:lang w:val="es-ES_tradnl"/>
              </w:rPr>
              <w:t>itios</w:t>
            </w:r>
            <w:proofErr w:type="spellEnd"/>
            <w:r w:rsidRPr="000174DF">
              <w:rPr>
                <w:rFonts w:ascii="Arial" w:hAnsi="Arial" w:cs="Arial"/>
                <w:bCs/>
                <w:sz w:val="16"/>
                <w:szCs w:val="16"/>
                <w:lang w:val="es-ES_tradnl"/>
              </w:rPr>
              <w:t xml:space="preserve"> de 1m</w:t>
            </w:r>
            <w:r w:rsidRPr="000174DF">
              <w:rPr>
                <w:rFonts w:ascii="Arial" w:hAnsi="Arial" w:cs="Arial"/>
                <w:bCs/>
                <w:sz w:val="16"/>
                <w:szCs w:val="16"/>
                <w:vertAlign w:val="superscript"/>
                <w:lang w:val="es-ES_tradnl"/>
              </w:rPr>
              <w:t>2</w:t>
            </w:r>
            <w:r w:rsidRPr="000174DF">
              <w:rPr>
                <w:rFonts w:ascii="Arial" w:hAnsi="Arial" w:cs="Arial"/>
                <w:bCs/>
                <w:sz w:val="16"/>
                <w:szCs w:val="16"/>
                <w:lang w:val="es-ES_tradnl"/>
              </w:rPr>
              <w:t xml:space="preserve"> (L = 1m) registro de hierbas helechos, musgos y líquenes.</w:t>
            </w:r>
          </w:p>
        </w:tc>
      </w:tr>
      <w:tr w:rsidR="00A04034" w:rsidRPr="000174DF" w:rsidTr="00A04034">
        <w:trPr>
          <w:jc w:val="center"/>
        </w:trPr>
        <w:tc>
          <w:tcPr>
            <w:tcW w:w="1124" w:type="pct"/>
            <w:vAlign w:val="center"/>
          </w:tcPr>
          <w:p w:rsidR="00A04034" w:rsidRPr="00F85166" w:rsidRDefault="00A04034" w:rsidP="00A04034">
            <w:pPr>
              <w:overflowPunct w:val="0"/>
              <w:autoSpaceDE w:val="0"/>
              <w:autoSpaceDN w:val="0"/>
              <w:adjustRightInd w:val="0"/>
              <w:jc w:val="center"/>
              <w:textAlignment w:val="baseline"/>
              <w:rPr>
                <w:rFonts w:cs="Arial"/>
                <w:sz w:val="18"/>
                <w:szCs w:val="18"/>
              </w:rPr>
            </w:pPr>
            <w:r>
              <w:rPr>
                <w:rFonts w:cs="Arial"/>
                <w:sz w:val="18"/>
                <w:szCs w:val="18"/>
              </w:rPr>
              <w:t>+</w:t>
            </w:r>
          </w:p>
        </w:tc>
        <w:tc>
          <w:tcPr>
            <w:tcW w:w="3876" w:type="pct"/>
            <w:vAlign w:val="center"/>
          </w:tcPr>
          <w:p w:rsidR="00A04034" w:rsidRPr="000174DF" w:rsidRDefault="00A04034" w:rsidP="00A04034">
            <w:pPr>
              <w:overflowPunct w:val="0"/>
              <w:autoSpaceDE w:val="0"/>
              <w:autoSpaceDN w:val="0"/>
              <w:adjustRightInd w:val="0"/>
              <w:textAlignment w:val="baseline"/>
              <w:rPr>
                <w:rFonts w:ascii="Arial" w:hAnsi="Arial" w:cs="Arial"/>
                <w:bCs/>
                <w:sz w:val="16"/>
                <w:szCs w:val="16"/>
                <w:lang w:val="es-ES_tradnl"/>
              </w:rPr>
            </w:pPr>
            <w:proofErr w:type="spellStart"/>
            <w:r>
              <w:rPr>
                <w:rFonts w:ascii="Arial" w:hAnsi="Arial" w:cs="Arial"/>
                <w:bCs/>
                <w:sz w:val="16"/>
                <w:szCs w:val="16"/>
                <w:lang w:val="es-ES_tradnl"/>
              </w:rPr>
              <w:t>Transectos</w:t>
            </w:r>
            <w:proofErr w:type="spellEnd"/>
            <w:r>
              <w:rPr>
                <w:rFonts w:ascii="Arial" w:hAnsi="Arial" w:cs="Arial"/>
                <w:bCs/>
                <w:sz w:val="16"/>
                <w:szCs w:val="16"/>
                <w:lang w:val="es-ES_tradnl"/>
              </w:rPr>
              <w:t xml:space="preserve"> de muestreo de 15 m registro de información de combustibles forestales.</w:t>
            </w:r>
          </w:p>
        </w:tc>
      </w:tr>
    </w:tbl>
    <w:p w:rsidR="00A04034" w:rsidRDefault="00A04034" w:rsidP="00A04034">
      <w:pPr>
        <w:rPr>
          <w:rFonts w:cs="Arial"/>
          <w:bCs/>
          <w:sz w:val="6"/>
          <w:szCs w:val="6"/>
        </w:rPr>
      </w:pPr>
    </w:p>
    <w:p w:rsidR="00A04034" w:rsidRDefault="00A04034" w:rsidP="00A04034">
      <w:pPr>
        <w:rPr>
          <w:rFonts w:cs="Arial"/>
          <w:bCs/>
          <w:sz w:val="6"/>
          <w:szCs w:val="6"/>
        </w:rPr>
      </w:pPr>
    </w:p>
    <w:p w:rsidR="00A04034" w:rsidRPr="006F5914" w:rsidRDefault="00A04034" w:rsidP="00A04034">
      <w:pPr>
        <w:rPr>
          <w:rFonts w:cs="Arial"/>
          <w:bCs/>
          <w:sz w:val="6"/>
          <w:szCs w:val="6"/>
        </w:rPr>
      </w:pPr>
    </w:p>
    <w:p w:rsidR="00A04034" w:rsidRPr="00F72093" w:rsidRDefault="00A04034" w:rsidP="00A04034">
      <w:pPr>
        <w:rPr>
          <w:rFonts w:cs="Arial"/>
          <w:sz w:val="16"/>
          <w:szCs w:val="16"/>
        </w:rPr>
      </w:pPr>
    </w:p>
    <w:p w:rsidR="00A04034" w:rsidRDefault="00A04034" w:rsidP="00A04034">
      <w:pPr>
        <w:numPr>
          <w:ilvl w:val="1"/>
          <w:numId w:val="2"/>
        </w:numPr>
        <w:ind w:left="240" w:hanging="240"/>
        <w:jc w:val="both"/>
        <w:rPr>
          <w:rFonts w:ascii="Arial" w:hAnsi="Arial" w:cs="Arial"/>
          <w:sz w:val="16"/>
          <w:szCs w:val="16"/>
        </w:rPr>
      </w:pPr>
      <w:r w:rsidRPr="00C5263B">
        <w:rPr>
          <w:rFonts w:ascii="Arial" w:hAnsi="Arial" w:cs="Arial"/>
          <w:b/>
          <w:bCs/>
          <w:sz w:val="16"/>
          <w:szCs w:val="16"/>
        </w:rPr>
        <w:t xml:space="preserve">Coordenadas GPS del sitio: </w:t>
      </w:r>
      <w:r w:rsidRPr="00C5263B">
        <w:rPr>
          <w:rFonts w:ascii="Arial" w:hAnsi="Arial" w:cs="Arial"/>
          <w:sz w:val="16"/>
          <w:szCs w:val="16"/>
        </w:rPr>
        <w:t xml:space="preserve">Se consignarán las coordenadas </w:t>
      </w:r>
      <w:r>
        <w:rPr>
          <w:rFonts w:ascii="Arial" w:hAnsi="Arial" w:cs="Arial"/>
          <w:sz w:val="16"/>
          <w:szCs w:val="16"/>
        </w:rPr>
        <w:t xml:space="preserve">geográficas </w:t>
      </w:r>
      <w:r w:rsidRPr="00C5263B">
        <w:rPr>
          <w:rFonts w:ascii="Arial" w:hAnsi="Arial" w:cs="Arial"/>
          <w:sz w:val="16"/>
          <w:szCs w:val="16"/>
        </w:rPr>
        <w:t>de cada sitio de muestreo que forman el conglomerado, (1, 2, 3 y 4).  En caso de que por inaccesibilidad del sitio</w:t>
      </w:r>
      <w:r>
        <w:rPr>
          <w:rFonts w:ascii="Arial" w:hAnsi="Arial" w:cs="Arial"/>
          <w:sz w:val="16"/>
          <w:szCs w:val="16"/>
        </w:rPr>
        <w:t xml:space="preserve"> 1 no pudiera </w:t>
      </w:r>
      <w:proofErr w:type="spellStart"/>
      <w:r>
        <w:rPr>
          <w:rFonts w:ascii="Arial" w:hAnsi="Arial" w:cs="Arial"/>
          <w:sz w:val="16"/>
          <w:szCs w:val="16"/>
        </w:rPr>
        <w:t>georreferenciarse</w:t>
      </w:r>
      <w:proofErr w:type="spellEnd"/>
      <w:r w:rsidRPr="00C5263B">
        <w:rPr>
          <w:rFonts w:ascii="Arial" w:hAnsi="Arial" w:cs="Arial"/>
          <w:sz w:val="16"/>
          <w:szCs w:val="16"/>
        </w:rPr>
        <w:t xml:space="preserve"> </w:t>
      </w:r>
      <w:r>
        <w:rPr>
          <w:rFonts w:ascii="Arial" w:hAnsi="Arial" w:cs="Arial"/>
          <w:sz w:val="16"/>
          <w:szCs w:val="16"/>
        </w:rPr>
        <w:t xml:space="preserve">mediante el equipo GPS, el jefe de cuadrilla debe ubicar un lugar con señal para obtener las </w:t>
      </w:r>
      <w:r>
        <w:rPr>
          <w:rFonts w:ascii="Arial" w:hAnsi="Arial" w:cs="Arial"/>
          <w:sz w:val="16"/>
          <w:szCs w:val="16"/>
        </w:rPr>
        <w:lastRenderedPageBreak/>
        <w:t>coordenadas de apoyo y mediante azimut y distancia posicionar el conglomerado con la mayor posición posible.</w:t>
      </w:r>
      <w:r w:rsidRPr="00C5263B">
        <w:rPr>
          <w:rFonts w:ascii="Arial" w:hAnsi="Arial" w:cs="Arial"/>
          <w:sz w:val="16"/>
          <w:szCs w:val="16"/>
        </w:rPr>
        <w:t xml:space="preserve"> Se anotarán las coordenadas (latitud y longitud</w:t>
      </w:r>
      <w:r>
        <w:rPr>
          <w:rFonts w:ascii="Arial" w:hAnsi="Arial" w:cs="Arial"/>
          <w:sz w:val="16"/>
          <w:szCs w:val="16"/>
        </w:rPr>
        <w:t>) en grados, minutos y segundos.</w:t>
      </w:r>
      <w:r w:rsidRPr="00C5263B">
        <w:rPr>
          <w:rFonts w:ascii="Arial" w:hAnsi="Arial" w:cs="Arial"/>
          <w:sz w:val="16"/>
          <w:szCs w:val="16"/>
        </w:rPr>
        <w:t xml:space="preserve"> </w:t>
      </w:r>
      <w:r>
        <w:rPr>
          <w:rFonts w:ascii="Arial" w:hAnsi="Arial" w:cs="Arial"/>
          <w:sz w:val="16"/>
          <w:szCs w:val="16"/>
        </w:rPr>
        <w:t>Deberá anotarse la</w:t>
      </w:r>
      <w:r w:rsidRPr="00C5263B">
        <w:rPr>
          <w:rFonts w:ascii="Arial" w:hAnsi="Arial" w:cs="Arial"/>
          <w:sz w:val="16"/>
          <w:szCs w:val="16"/>
        </w:rPr>
        <w:t xml:space="preserve"> lectura</w:t>
      </w:r>
      <w:r>
        <w:rPr>
          <w:rFonts w:ascii="Arial" w:hAnsi="Arial" w:cs="Arial"/>
          <w:sz w:val="16"/>
          <w:szCs w:val="16"/>
        </w:rPr>
        <w:t xml:space="preserve"> completa</w:t>
      </w:r>
      <w:r w:rsidRPr="00C5263B">
        <w:rPr>
          <w:rFonts w:ascii="Arial" w:hAnsi="Arial" w:cs="Arial"/>
          <w:sz w:val="16"/>
          <w:szCs w:val="16"/>
        </w:rPr>
        <w:t xml:space="preserve"> hasta décimas de segundo.</w:t>
      </w:r>
      <w:r>
        <w:rPr>
          <w:rFonts w:ascii="Arial" w:hAnsi="Arial" w:cs="Arial"/>
          <w:sz w:val="16"/>
          <w:szCs w:val="16"/>
        </w:rPr>
        <w:t xml:space="preserve"> </w:t>
      </w:r>
    </w:p>
    <w:p w:rsidR="00A04034" w:rsidRDefault="00A04034" w:rsidP="00A04034">
      <w:pPr>
        <w:ind w:left="240"/>
        <w:jc w:val="both"/>
        <w:rPr>
          <w:rFonts w:ascii="Arial" w:hAnsi="Arial" w:cs="Arial"/>
          <w:sz w:val="16"/>
          <w:szCs w:val="16"/>
        </w:rPr>
      </w:pPr>
      <w:r w:rsidRPr="00EA4D18">
        <w:rPr>
          <w:rFonts w:ascii="Arial" w:hAnsi="Arial" w:cs="Arial"/>
          <w:b/>
          <w:sz w:val="16"/>
          <w:szCs w:val="16"/>
          <w:u w:val="single"/>
        </w:rPr>
        <w:t>NOTA</w:t>
      </w:r>
      <w:r w:rsidRPr="00EA4D18">
        <w:rPr>
          <w:rFonts w:ascii="Arial" w:hAnsi="Arial" w:cs="Arial"/>
          <w:b/>
          <w:sz w:val="16"/>
          <w:szCs w:val="16"/>
        </w:rPr>
        <w:t>:</w:t>
      </w:r>
      <w:r>
        <w:rPr>
          <w:rFonts w:ascii="Arial" w:hAnsi="Arial" w:cs="Arial"/>
          <w:sz w:val="16"/>
          <w:szCs w:val="16"/>
        </w:rPr>
        <w:t xml:space="preserve"> Antes de anotar las coordenadas GPS de los sitios, deberá cerciorarse que el PDOP sea menor o igual a 10. Para los equipos GPS que registren el error de precisión en metros, así se anotará, debiendo ser el error igual o menor a </w:t>
      </w:r>
      <w:smartTag w:uri="urn:schemas-microsoft-com:office:smarttags" w:element="metricconverter">
        <w:smartTagPr>
          <w:attr w:name="ProductID" w:val="15 metros"/>
        </w:smartTagPr>
        <w:r>
          <w:rPr>
            <w:rFonts w:ascii="Arial" w:hAnsi="Arial" w:cs="Arial"/>
            <w:sz w:val="16"/>
            <w:szCs w:val="16"/>
          </w:rPr>
          <w:t>15 metros</w:t>
        </w:r>
      </w:smartTag>
      <w:r>
        <w:rPr>
          <w:rFonts w:ascii="Arial" w:hAnsi="Arial" w:cs="Arial"/>
          <w:sz w:val="16"/>
          <w:szCs w:val="16"/>
        </w:rPr>
        <w:t xml:space="preserve"> al momento de tomar la lectura.</w:t>
      </w:r>
    </w:p>
    <w:p w:rsidR="00A04034" w:rsidRDefault="00A04034" w:rsidP="00A04034">
      <w:pPr>
        <w:jc w:val="both"/>
        <w:rPr>
          <w:rFonts w:ascii="Arial" w:hAnsi="Arial" w:cs="Arial"/>
          <w:b/>
          <w:bCs/>
          <w:sz w:val="16"/>
          <w:szCs w:val="16"/>
        </w:rPr>
      </w:pPr>
    </w:p>
    <w:p w:rsidR="00A04034" w:rsidRPr="00C5263B" w:rsidRDefault="00A04034" w:rsidP="00A04034">
      <w:pPr>
        <w:ind w:left="240"/>
        <w:jc w:val="both"/>
        <w:rPr>
          <w:rFonts w:ascii="Arial" w:hAnsi="Arial" w:cs="Arial"/>
          <w:sz w:val="16"/>
          <w:szCs w:val="16"/>
        </w:rPr>
      </w:pPr>
      <w:r>
        <w:rPr>
          <w:rFonts w:ascii="Arial" w:hAnsi="Arial" w:cs="Arial"/>
          <w:b/>
          <w:sz w:val="16"/>
          <w:szCs w:val="16"/>
          <w:u w:val="single"/>
        </w:rPr>
        <w:t>Coordenadas de apoyo</w:t>
      </w:r>
      <w:r>
        <w:rPr>
          <w:rFonts w:ascii="Arial" w:hAnsi="Arial" w:cs="Arial"/>
          <w:sz w:val="16"/>
          <w:szCs w:val="16"/>
        </w:rPr>
        <w:t xml:space="preserve">: En caso de no poder ubicar en campo el par de coordenadas del sitio No. 1 por falta de recepción en la señal del equipo GPS a causa de la cobertura arbórea u otro factor, se procederá a posicionarse en un claro en el bosque (muy próximo al conglomerado) para tomar el par de coordenadas y ubicarlas en la carta topográfica escala 1:50 000 y así calcular el azimut y la distancia al sitio No. 1 (plasmado en la carta desde gabinete) para de esta manera ubicar con mayor precisión el conglomerado en campo. Las coordenadas del claro, utilizadas como coordenadas de apoyo se anotarán en grados, minutos y segundos en el apartado del formato que dice coordenadas de apoyo, así como el azimut y la distancia calculados para ubicar el par de coordenadas del sitio No. 1.  Por lo tanto el par de coordenadas correspondientes al sitio No. 1 se calculan </w:t>
      </w:r>
      <w:r w:rsidRPr="008C6163">
        <w:rPr>
          <w:rFonts w:ascii="Arial" w:hAnsi="Arial" w:cs="Arial"/>
          <w:i/>
          <w:sz w:val="16"/>
          <w:szCs w:val="16"/>
        </w:rPr>
        <w:t>in situ</w:t>
      </w:r>
      <w:r>
        <w:rPr>
          <w:rFonts w:ascii="Arial" w:hAnsi="Arial" w:cs="Arial"/>
          <w:sz w:val="16"/>
          <w:szCs w:val="16"/>
        </w:rPr>
        <w:t xml:space="preserve"> con la carta topográfica.  </w:t>
      </w:r>
      <w:r w:rsidRPr="00F2249D">
        <w:rPr>
          <w:rFonts w:ascii="Arial" w:hAnsi="Arial" w:cs="Arial"/>
          <w:b/>
          <w:sz w:val="16"/>
          <w:szCs w:val="16"/>
        </w:rPr>
        <w:t>Es importante recordar que este par de coordenadas no es un punto de control</w:t>
      </w:r>
      <w:r>
        <w:rPr>
          <w:rFonts w:ascii="Arial" w:hAnsi="Arial" w:cs="Arial"/>
          <w:b/>
          <w:sz w:val="16"/>
          <w:szCs w:val="16"/>
        </w:rPr>
        <w:t>,</w:t>
      </w:r>
      <w:r w:rsidRPr="00F2249D">
        <w:rPr>
          <w:rFonts w:ascii="Arial" w:hAnsi="Arial" w:cs="Arial"/>
          <w:b/>
          <w:sz w:val="16"/>
          <w:szCs w:val="16"/>
        </w:rPr>
        <w:t xml:space="preserve"> si no  un punto de apoyo para posicionar </w:t>
      </w:r>
      <w:r>
        <w:rPr>
          <w:rFonts w:ascii="Arial" w:hAnsi="Arial" w:cs="Arial"/>
          <w:b/>
          <w:sz w:val="16"/>
          <w:szCs w:val="16"/>
        </w:rPr>
        <w:t xml:space="preserve">y al mismo tiempo encontrar </w:t>
      </w:r>
      <w:r w:rsidRPr="00F2249D">
        <w:rPr>
          <w:rFonts w:ascii="Arial" w:hAnsi="Arial" w:cs="Arial"/>
          <w:b/>
          <w:sz w:val="16"/>
          <w:szCs w:val="16"/>
        </w:rPr>
        <w:t xml:space="preserve">con mayor precisión </w:t>
      </w:r>
      <w:r>
        <w:rPr>
          <w:rFonts w:ascii="Arial" w:hAnsi="Arial" w:cs="Arial"/>
          <w:b/>
          <w:sz w:val="16"/>
          <w:szCs w:val="16"/>
        </w:rPr>
        <w:t xml:space="preserve">y rapidez </w:t>
      </w:r>
      <w:r w:rsidRPr="00F2249D">
        <w:rPr>
          <w:rFonts w:ascii="Arial" w:hAnsi="Arial" w:cs="Arial"/>
          <w:b/>
          <w:sz w:val="16"/>
          <w:szCs w:val="16"/>
        </w:rPr>
        <w:t>el conglomerado</w:t>
      </w:r>
      <w:r>
        <w:rPr>
          <w:rFonts w:ascii="Arial" w:hAnsi="Arial" w:cs="Arial"/>
          <w:b/>
          <w:sz w:val="16"/>
          <w:szCs w:val="16"/>
        </w:rPr>
        <w:t xml:space="preserve"> en visitas posteriores</w:t>
      </w:r>
      <w:r w:rsidRPr="00F2249D">
        <w:rPr>
          <w:rFonts w:ascii="Arial" w:hAnsi="Arial" w:cs="Arial"/>
          <w:b/>
          <w:sz w:val="16"/>
          <w:szCs w:val="16"/>
        </w:rPr>
        <w:t>.</w:t>
      </w:r>
    </w:p>
    <w:p w:rsidR="00A04034" w:rsidRDefault="00A04034" w:rsidP="00A04034">
      <w:pPr>
        <w:rPr>
          <w:rFonts w:cs="Arial"/>
          <w:sz w:val="6"/>
          <w:szCs w:val="6"/>
        </w:rPr>
      </w:pPr>
    </w:p>
    <w:p w:rsidR="00A04034" w:rsidRPr="00C5263B" w:rsidRDefault="00A04034" w:rsidP="00A04034">
      <w:pPr>
        <w:numPr>
          <w:ilvl w:val="0"/>
          <w:numId w:val="2"/>
        </w:numPr>
        <w:ind w:left="113" w:hanging="113"/>
        <w:jc w:val="both"/>
        <w:rPr>
          <w:rFonts w:ascii="Arial" w:hAnsi="Arial" w:cs="Arial"/>
          <w:b/>
          <w:bCs/>
          <w:sz w:val="16"/>
          <w:szCs w:val="16"/>
        </w:rPr>
      </w:pPr>
      <w:r w:rsidRPr="00C5263B">
        <w:rPr>
          <w:rFonts w:ascii="Arial" w:hAnsi="Arial" w:cs="Arial"/>
          <w:b/>
          <w:bCs/>
          <w:sz w:val="16"/>
          <w:szCs w:val="16"/>
        </w:rPr>
        <w:t xml:space="preserve">REGISTRO DE </w:t>
      </w:r>
      <w:r w:rsidRPr="00C5263B">
        <w:rPr>
          <w:rFonts w:ascii="Arial" w:hAnsi="Arial" w:cs="Arial"/>
          <w:b/>
          <w:sz w:val="16"/>
          <w:szCs w:val="16"/>
        </w:rPr>
        <w:t>VEGETACIÓN</w:t>
      </w:r>
      <w:r w:rsidRPr="00C5263B">
        <w:rPr>
          <w:rFonts w:ascii="Arial" w:hAnsi="Arial" w:cs="Arial"/>
          <w:b/>
          <w:bCs/>
          <w:sz w:val="16"/>
          <w:szCs w:val="16"/>
        </w:rPr>
        <w:t xml:space="preserve"> MENOR</w:t>
      </w:r>
      <w:r>
        <w:rPr>
          <w:rFonts w:ascii="Arial" w:hAnsi="Arial" w:cs="Arial"/>
          <w:b/>
          <w:bCs/>
          <w:sz w:val="16"/>
          <w:szCs w:val="16"/>
        </w:rPr>
        <w:t xml:space="preserve"> Y COBERTURA DEL SUELO </w:t>
      </w:r>
      <w:r w:rsidRPr="00C5263B">
        <w:rPr>
          <w:rFonts w:ascii="Arial" w:hAnsi="Arial" w:cs="Arial"/>
          <w:b/>
          <w:bCs/>
          <w:sz w:val="16"/>
          <w:szCs w:val="16"/>
        </w:rPr>
        <w:t>(SITIOS DE 1m</w:t>
      </w:r>
      <w:r w:rsidRPr="00C5263B">
        <w:rPr>
          <w:rFonts w:ascii="Arial" w:hAnsi="Arial" w:cs="Arial"/>
          <w:b/>
          <w:bCs/>
          <w:sz w:val="16"/>
          <w:szCs w:val="16"/>
          <w:vertAlign w:val="superscript"/>
        </w:rPr>
        <w:t>2</w:t>
      </w:r>
      <w:r w:rsidRPr="00C5263B">
        <w:rPr>
          <w:rFonts w:ascii="Arial" w:hAnsi="Arial" w:cs="Arial"/>
          <w:b/>
          <w:bCs/>
          <w:sz w:val="16"/>
          <w:szCs w:val="16"/>
        </w:rPr>
        <w:t>)</w:t>
      </w:r>
    </w:p>
    <w:p w:rsidR="00A04034" w:rsidRDefault="00A04034" w:rsidP="00A04034">
      <w:pPr>
        <w:jc w:val="both"/>
        <w:rPr>
          <w:rFonts w:ascii="Arial" w:hAnsi="Arial" w:cs="Arial"/>
          <w:sz w:val="16"/>
          <w:szCs w:val="16"/>
        </w:rPr>
      </w:pPr>
      <w:r w:rsidRPr="00C5263B">
        <w:rPr>
          <w:rFonts w:ascii="Arial" w:hAnsi="Arial" w:cs="Arial"/>
          <w:sz w:val="16"/>
          <w:szCs w:val="16"/>
        </w:rPr>
        <w:t>Se anotarán los porcentajes de cobertur</w:t>
      </w:r>
      <w:r>
        <w:rPr>
          <w:rFonts w:ascii="Arial" w:hAnsi="Arial" w:cs="Arial"/>
          <w:sz w:val="16"/>
          <w:szCs w:val="16"/>
        </w:rPr>
        <w:t>a de la superficie del sitio (1</w:t>
      </w:r>
      <w:r w:rsidRPr="00C5263B">
        <w:rPr>
          <w:rFonts w:ascii="Arial" w:hAnsi="Arial" w:cs="Arial"/>
          <w:sz w:val="16"/>
          <w:szCs w:val="16"/>
        </w:rPr>
        <w:t>m</w:t>
      </w:r>
      <w:r w:rsidRPr="00C5263B">
        <w:rPr>
          <w:rFonts w:ascii="Arial" w:hAnsi="Arial" w:cs="Arial"/>
          <w:sz w:val="16"/>
          <w:szCs w:val="16"/>
          <w:vertAlign w:val="superscript"/>
        </w:rPr>
        <w:t>2</w:t>
      </w:r>
      <w:r>
        <w:rPr>
          <w:rFonts w:ascii="Arial" w:hAnsi="Arial" w:cs="Arial"/>
          <w:sz w:val="16"/>
          <w:szCs w:val="16"/>
        </w:rPr>
        <w:t>, a nivel aéreo</w:t>
      </w:r>
      <w:r w:rsidRPr="00C5263B">
        <w:rPr>
          <w:rFonts w:ascii="Arial" w:hAnsi="Arial" w:cs="Arial"/>
          <w:sz w:val="16"/>
          <w:szCs w:val="16"/>
        </w:rPr>
        <w:t>) ocupada por vegetación como</w:t>
      </w:r>
      <w:r>
        <w:rPr>
          <w:rFonts w:ascii="Arial" w:hAnsi="Arial" w:cs="Arial"/>
          <w:sz w:val="16"/>
          <w:szCs w:val="16"/>
        </w:rPr>
        <w:t>:</w:t>
      </w:r>
      <w:r w:rsidRPr="00C5263B">
        <w:rPr>
          <w:rFonts w:ascii="Arial" w:hAnsi="Arial" w:cs="Arial"/>
          <w:sz w:val="16"/>
          <w:szCs w:val="16"/>
        </w:rPr>
        <w:t xml:space="preserve"> gramíne</w:t>
      </w:r>
      <w:r>
        <w:rPr>
          <w:rFonts w:ascii="Arial" w:hAnsi="Arial" w:cs="Arial"/>
          <w:sz w:val="16"/>
          <w:szCs w:val="16"/>
        </w:rPr>
        <w:t xml:space="preserve">as (pastizales), helechos, musgos y líquenes, cada uno podrá sumar el 100% de cobertura; así como el porcentaje de la superficie del suelo </w:t>
      </w:r>
      <w:r w:rsidRPr="00B32523">
        <w:rPr>
          <w:rFonts w:ascii="Arial" w:hAnsi="Arial" w:cs="Arial"/>
          <w:sz w:val="16"/>
          <w:szCs w:val="16"/>
        </w:rPr>
        <w:t>que incluye porcentaje cubierto por: hojarasca, suelo desnudo, rocas, gravas y piedras y otros, la suma (en esta columna) debe corresponder al 100% de la cobertura del área de 1m</w:t>
      </w:r>
      <w:r w:rsidRPr="00B32523">
        <w:rPr>
          <w:rFonts w:ascii="Arial" w:hAnsi="Arial" w:cs="Arial"/>
          <w:sz w:val="16"/>
          <w:szCs w:val="16"/>
          <w:vertAlign w:val="superscript"/>
        </w:rPr>
        <w:t>2</w:t>
      </w:r>
      <w:r w:rsidRPr="00B32523">
        <w:rPr>
          <w:rFonts w:ascii="Arial" w:hAnsi="Arial" w:cs="Arial"/>
          <w:sz w:val="16"/>
          <w:szCs w:val="16"/>
        </w:rPr>
        <w:t>. En el campo Otros se anotará el porcentaje ocupado por vegetación mayor (es decir no considerada como gramíneas, helechos, musgos ni líquenes), troncos o bien todo aquello que ocupe un espacio dentro de cobertura dentro del espacio de 1m</w:t>
      </w:r>
      <w:r w:rsidRPr="00B32523">
        <w:rPr>
          <w:rFonts w:ascii="Arial" w:hAnsi="Arial" w:cs="Arial"/>
          <w:sz w:val="16"/>
          <w:szCs w:val="16"/>
          <w:vertAlign w:val="superscript"/>
        </w:rPr>
        <w:t>2</w:t>
      </w:r>
      <w:r w:rsidRPr="00B32523">
        <w:rPr>
          <w:rFonts w:ascii="Arial" w:hAnsi="Arial" w:cs="Arial"/>
          <w:sz w:val="16"/>
          <w:szCs w:val="16"/>
        </w:rPr>
        <w:t xml:space="preserve"> y que no corresponda a los conceptos anteriores.</w:t>
      </w:r>
    </w:p>
    <w:p w:rsidR="00A04034" w:rsidRDefault="00A04034" w:rsidP="00A04034">
      <w:pPr>
        <w:jc w:val="both"/>
        <w:rPr>
          <w:rFonts w:ascii="Arial" w:hAnsi="Arial" w:cs="Arial"/>
          <w:sz w:val="16"/>
          <w:szCs w:val="16"/>
        </w:rPr>
      </w:pPr>
      <w:r>
        <w:rPr>
          <w:rFonts w:ascii="Arial" w:hAnsi="Arial" w:cs="Arial"/>
          <w:sz w:val="16"/>
          <w:szCs w:val="16"/>
        </w:rPr>
        <w:t>El criterio para diferenciar entre rocas, gravas y piedras en campo es el tamaño de los elementos, la roca es todo aquello que sobrepase el tamaño de lo que podemos tomar con la mano cerrada se encuentre por encima del suelo o incrustada en el mismo; las gravas y piedras corresponden al tamaño menor que las rocas, también por encima del suelo o incrustadas en el mismo.</w:t>
      </w:r>
    </w:p>
    <w:p w:rsidR="00A04034" w:rsidRDefault="00A04034" w:rsidP="00A04034">
      <w:pPr>
        <w:jc w:val="both"/>
        <w:rPr>
          <w:rFonts w:ascii="Arial" w:hAnsi="Arial" w:cs="Arial"/>
          <w:sz w:val="16"/>
          <w:szCs w:val="16"/>
        </w:rPr>
      </w:pPr>
    </w:p>
    <w:p w:rsidR="00A04034" w:rsidRPr="00C5263B" w:rsidRDefault="00A04034" w:rsidP="00A04034">
      <w:pPr>
        <w:numPr>
          <w:ilvl w:val="0"/>
          <w:numId w:val="2"/>
        </w:numPr>
        <w:jc w:val="both"/>
        <w:rPr>
          <w:rFonts w:ascii="Arial" w:hAnsi="Arial" w:cs="Arial"/>
          <w:b/>
          <w:sz w:val="16"/>
          <w:szCs w:val="16"/>
        </w:rPr>
      </w:pPr>
      <w:r w:rsidRPr="00C5263B">
        <w:rPr>
          <w:rFonts w:ascii="Arial" w:hAnsi="Arial" w:cs="Arial"/>
          <w:b/>
          <w:sz w:val="16"/>
          <w:szCs w:val="16"/>
        </w:rPr>
        <w:t>REGISTRO DE REPOBLADO (SITIOS DE 12.56m</w:t>
      </w:r>
      <w:r w:rsidRPr="00C5263B">
        <w:rPr>
          <w:rFonts w:ascii="Arial" w:hAnsi="Arial" w:cs="Arial"/>
          <w:b/>
          <w:sz w:val="16"/>
          <w:szCs w:val="16"/>
          <w:vertAlign w:val="superscript"/>
        </w:rPr>
        <w:t>2</w:t>
      </w:r>
      <w:r w:rsidRPr="00C5263B">
        <w:rPr>
          <w:rFonts w:ascii="Arial" w:hAnsi="Arial" w:cs="Arial"/>
          <w:b/>
          <w:sz w:val="16"/>
          <w:szCs w:val="16"/>
        </w:rPr>
        <w:t>)</w:t>
      </w:r>
    </w:p>
    <w:p w:rsidR="00A04034" w:rsidRPr="00C5263B" w:rsidRDefault="00A04034" w:rsidP="00A04034">
      <w:pPr>
        <w:jc w:val="both"/>
        <w:rPr>
          <w:rFonts w:ascii="Arial" w:hAnsi="Arial" w:cs="Arial"/>
          <w:sz w:val="16"/>
          <w:szCs w:val="16"/>
        </w:rPr>
      </w:pPr>
      <w:r w:rsidRPr="00C5263B">
        <w:rPr>
          <w:rFonts w:ascii="Arial" w:hAnsi="Arial" w:cs="Arial"/>
          <w:sz w:val="16"/>
          <w:szCs w:val="16"/>
        </w:rPr>
        <w:t>Se consig</w:t>
      </w:r>
      <w:r>
        <w:rPr>
          <w:rFonts w:ascii="Arial" w:hAnsi="Arial" w:cs="Arial"/>
          <w:sz w:val="16"/>
          <w:szCs w:val="16"/>
        </w:rPr>
        <w:t>nará</w:t>
      </w:r>
      <w:r w:rsidRPr="00C5263B">
        <w:rPr>
          <w:rFonts w:ascii="Arial" w:hAnsi="Arial" w:cs="Arial"/>
          <w:sz w:val="16"/>
          <w:szCs w:val="16"/>
        </w:rPr>
        <w:t xml:space="preserve"> el dato relativo al repoblado de bosques, constituido por los árboles mayores a 25cm</w:t>
      </w:r>
      <w:r>
        <w:rPr>
          <w:rFonts w:ascii="Arial" w:hAnsi="Arial" w:cs="Arial"/>
          <w:sz w:val="16"/>
          <w:szCs w:val="16"/>
        </w:rPr>
        <w:t xml:space="preserve"> de altura, hasta aquello</w:t>
      </w:r>
      <w:r w:rsidRPr="00C5263B">
        <w:rPr>
          <w:rFonts w:ascii="Arial" w:hAnsi="Arial" w:cs="Arial"/>
          <w:sz w:val="16"/>
          <w:szCs w:val="16"/>
        </w:rPr>
        <w:t>s que tengan</w:t>
      </w:r>
      <w:r>
        <w:rPr>
          <w:rFonts w:ascii="Arial" w:hAnsi="Arial" w:cs="Arial"/>
          <w:sz w:val="16"/>
          <w:szCs w:val="16"/>
        </w:rPr>
        <w:t xml:space="preserve"> un diámetro normal menor a 7.5</w:t>
      </w:r>
      <w:r w:rsidRPr="00C5263B">
        <w:rPr>
          <w:rFonts w:ascii="Arial" w:hAnsi="Arial" w:cs="Arial"/>
          <w:sz w:val="16"/>
          <w:szCs w:val="16"/>
        </w:rPr>
        <w:t xml:space="preserve">cm, </w:t>
      </w:r>
      <w:r w:rsidRPr="004C5A83">
        <w:rPr>
          <w:rFonts w:ascii="Arial" w:hAnsi="Arial" w:cs="Arial"/>
          <w:sz w:val="16"/>
          <w:szCs w:val="16"/>
        </w:rPr>
        <w:t>y arbustos independientemente de su altura. Podrán registrarse en este</w:t>
      </w:r>
      <w:r>
        <w:rPr>
          <w:rFonts w:ascii="Arial" w:hAnsi="Arial" w:cs="Arial"/>
          <w:sz w:val="16"/>
          <w:szCs w:val="16"/>
        </w:rPr>
        <w:t xml:space="preserve"> apartado también las especies invasoras presentes en el </w:t>
      </w:r>
      <w:proofErr w:type="spellStart"/>
      <w:r>
        <w:rPr>
          <w:rFonts w:ascii="Arial" w:hAnsi="Arial" w:cs="Arial"/>
          <w:sz w:val="16"/>
          <w:szCs w:val="16"/>
        </w:rPr>
        <w:t>subestrato</w:t>
      </w:r>
      <w:proofErr w:type="spellEnd"/>
      <w:r>
        <w:rPr>
          <w:rFonts w:ascii="Arial" w:hAnsi="Arial" w:cs="Arial"/>
          <w:sz w:val="16"/>
          <w:szCs w:val="16"/>
        </w:rPr>
        <w:t xml:space="preserve">. </w:t>
      </w:r>
      <w:r w:rsidRPr="00C5263B">
        <w:rPr>
          <w:rFonts w:ascii="Arial" w:hAnsi="Arial" w:cs="Arial"/>
          <w:sz w:val="16"/>
          <w:szCs w:val="16"/>
        </w:rPr>
        <w:t>La información se captura para cada género identificado</w:t>
      </w:r>
      <w:r>
        <w:rPr>
          <w:rFonts w:ascii="Arial" w:hAnsi="Arial" w:cs="Arial"/>
          <w:sz w:val="16"/>
          <w:szCs w:val="16"/>
        </w:rPr>
        <w:t xml:space="preserve"> por cada rango de altura por separado</w:t>
      </w:r>
      <w:r w:rsidRPr="00C5263B">
        <w:rPr>
          <w:rFonts w:ascii="Arial" w:hAnsi="Arial" w:cs="Arial"/>
          <w:sz w:val="16"/>
          <w:szCs w:val="16"/>
        </w:rPr>
        <w:t>. Los parámetros por anotar son:</w:t>
      </w:r>
    </w:p>
    <w:p w:rsidR="00A04034" w:rsidRPr="00A90250" w:rsidRDefault="00A04034" w:rsidP="00A04034">
      <w:pPr>
        <w:rPr>
          <w:rFonts w:ascii="Arial" w:hAnsi="Arial" w:cs="Arial"/>
          <w:sz w:val="10"/>
          <w:szCs w:val="10"/>
        </w:rPr>
      </w:pPr>
    </w:p>
    <w:p w:rsidR="00A04034" w:rsidRPr="00C5263B" w:rsidRDefault="00A04034" w:rsidP="00A04034">
      <w:pPr>
        <w:ind w:left="238" w:hanging="238"/>
        <w:jc w:val="both"/>
        <w:rPr>
          <w:rFonts w:ascii="Arial" w:hAnsi="Arial" w:cs="Arial"/>
          <w:sz w:val="16"/>
          <w:szCs w:val="16"/>
        </w:rPr>
      </w:pPr>
      <w:r w:rsidRPr="00C5263B">
        <w:rPr>
          <w:rFonts w:ascii="Arial" w:hAnsi="Arial" w:cs="Arial"/>
          <w:b/>
          <w:sz w:val="16"/>
          <w:szCs w:val="16"/>
        </w:rPr>
        <w:t xml:space="preserve">1. Género. </w:t>
      </w:r>
      <w:r w:rsidRPr="00C5263B">
        <w:rPr>
          <w:rFonts w:ascii="Arial" w:hAnsi="Arial" w:cs="Arial"/>
          <w:sz w:val="16"/>
          <w:szCs w:val="16"/>
        </w:rPr>
        <w:t xml:space="preserve">Se anotará el género correspondiente al grupo de árboles </w:t>
      </w:r>
      <w:r>
        <w:rPr>
          <w:rFonts w:ascii="Arial" w:hAnsi="Arial" w:cs="Arial"/>
          <w:sz w:val="16"/>
          <w:szCs w:val="16"/>
        </w:rPr>
        <w:t>observado, de acuerdo al rango de altura, si un género se presenta en más de un rango de altura se anotará varias veces así como la frecuencia dentro del rango.</w:t>
      </w:r>
    </w:p>
    <w:p w:rsidR="00A04034" w:rsidRPr="00C5263B" w:rsidRDefault="00A04034" w:rsidP="00A04034">
      <w:pPr>
        <w:ind w:left="238" w:hanging="238"/>
        <w:jc w:val="both"/>
        <w:rPr>
          <w:rFonts w:ascii="Arial" w:hAnsi="Arial" w:cs="Arial"/>
          <w:sz w:val="16"/>
          <w:szCs w:val="16"/>
        </w:rPr>
      </w:pPr>
      <w:r w:rsidRPr="00C5263B">
        <w:rPr>
          <w:rFonts w:ascii="Arial" w:hAnsi="Arial" w:cs="Arial"/>
          <w:b/>
          <w:sz w:val="16"/>
          <w:szCs w:val="16"/>
        </w:rPr>
        <w:t>2. Frecuencia y edades del repoblado.</w:t>
      </w:r>
      <w:r w:rsidRPr="00C5263B">
        <w:rPr>
          <w:rFonts w:ascii="Arial" w:hAnsi="Arial" w:cs="Arial"/>
          <w:sz w:val="16"/>
          <w:szCs w:val="16"/>
        </w:rPr>
        <w:t xml:space="preserve"> Se contarán los árboles de cada género en clases de altura de 125</w:t>
      </w:r>
      <w:r>
        <w:rPr>
          <w:rFonts w:ascii="Arial" w:hAnsi="Arial" w:cs="Arial"/>
          <w:sz w:val="16"/>
          <w:szCs w:val="16"/>
        </w:rPr>
        <w:t>cm, a partir de los 25</w:t>
      </w:r>
      <w:r w:rsidRPr="00C5263B">
        <w:rPr>
          <w:rFonts w:ascii="Arial" w:hAnsi="Arial" w:cs="Arial"/>
          <w:sz w:val="16"/>
          <w:szCs w:val="16"/>
        </w:rPr>
        <w:t>cm anotando la frecuencia (</w:t>
      </w:r>
      <w:r w:rsidRPr="00794D49">
        <w:rPr>
          <w:rFonts w:ascii="Arial" w:hAnsi="Arial" w:cs="Arial"/>
          <w:sz w:val="16"/>
          <w:szCs w:val="16"/>
        </w:rPr>
        <w:t>cantidad</w:t>
      </w:r>
      <w:r w:rsidRPr="00C5263B">
        <w:rPr>
          <w:rFonts w:ascii="Arial" w:hAnsi="Arial" w:cs="Arial"/>
          <w:sz w:val="16"/>
          <w:szCs w:val="16"/>
        </w:rPr>
        <w:t>) de individuos y edad más frecuente en cada clase. Para estimar la edad se basará en los ve</w:t>
      </w:r>
      <w:r>
        <w:rPr>
          <w:rFonts w:ascii="Arial" w:hAnsi="Arial" w:cs="Arial"/>
          <w:sz w:val="16"/>
          <w:szCs w:val="16"/>
        </w:rPr>
        <w:t>rticilos anuales de crecimiento. Para el caso de arbustos basarse en información de conocimiento de las especies.</w:t>
      </w:r>
    </w:p>
    <w:p w:rsidR="00A04034" w:rsidRDefault="00A04034" w:rsidP="00A04034">
      <w:pPr>
        <w:ind w:left="238" w:hanging="238"/>
        <w:jc w:val="both"/>
        <w:rPr>
          <w:rFonts w:ascii="Arial" w:hAnsi="Arial" w:cs="Arial"/>
          <w:sz w:val="16"/>
          <w:szCs w:val="16"/>
        </w:rPr>
      </w:pPr>
      <w:r w:rsidRPr="00C5263B">
        <w:rPr>
          <w:rFonts w:ascii="Arial" w:hAnsi="Arial" w:cs="Arial"/>
          <w:b/>
          <w:sz w:val="16"/>
          <w:szCs w:val="16"/>
        </w:rPr>
        <w:t>3. Vigor.</w:t>
      </w:r>
      <w:r w:rsidRPr="00C5263B">
        <w:rPr>
          <w:rFonts w:ascii="Arial" w:hAnsi="Arial" w:cs="Arial"/>
          <w:sz w:val="16"/>
          <w:szCs w:val="16"/>
        </w:rPr>
        <w:t xml:space="preserve"> Se codificará de acuerdo con el catálogo siguiente, considerando </w:t>
      </w:r>
      <w:r>
        <w:rPr>
          <w:rFonts w:ascii="Arial" w:hAnsi="Arial" w:cs="Arial"/>
          <w:sz w:val="16"/>
          <w:szCs w:val="16"/>
        </w:rPr>
        <w:t xml:space="preserve">en cada individuo rasgos como </w:t>
      </w:r>
      <w:r w:rsidRPr="00C5263B">
        <w:rPr>
          <w:rFonts w:ascii="Arial" w:hAnsi="Arial" w:cs="Arial"/>
          <w:sz w:val="16"/>
          <w:szCs w:val="16"/>
        </w:rPr>
        <w:t>la coloración del follaje, retención de hojas, longitud entre verticilos y persistencia de la dominancia apical.</w:t>
      </w:r>
    </w:p>
    <w:p w:rsidR="00A04034" w:rsidRPr="006F5914" w:rsidRDefault="00A04034" w:rsidP="00A04034">
      <w:pPr>
        <w:jc w:val="both"/>
        <w:rPr>
          <w:rFonts w:cs="Arial"/>
          <w:sz w:val="6"/>
          <w:szCs w:val="6"/>
        </w:rPr>
      </w:pPr>
    </w:p>
    <w:tbl>
      <w:tblPr>
        <w:tblW w:w="2554"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15"/>
        <w:gridCol w:w="2036"/>
      </w:tblGrid>
      <w:tr w:rsidR="00A04034" w:rsidRPr="00C5263B" w:rsidTr="00196D4E">
        <w:trPr>
          <w:jc w:val="center"/>
        </w:trPr>
        <w:tc>
          <w:tcPr>
            <w:tcW w:w="1160" w:type="pct"/>
            <w:shd w:val="clear" w:color="auto" w:fill="92D050"/>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lastRenderedPageBreak/>
              <w:t>Clave</w:t>
            </w:r>
          </w:p>
        </w:tc>
        <w:tc>
          <w:tcPr>
            <w:tcW w:w="3840" w:type="pct"/>
            <w:shd w:val="clear" w:color="auto" w:fill="92D050"/>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t>Descripción</w:t>
            </w:r>
          </w:p>
        </w:tc>
      </w:tr>
      <w:tr w:rsidR="00A04034" w:rsidRPr="00C5263B" w:rsidTr="00A04034">
        <w:trPr>
          <w:jc w:val="center"/>
        </w:trPr>
        <w:tc>
          <w:tcPr>
            <w:tcW w:w="1160"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1</w:t>
            </w:r>
          </w:p>
        </w:tc>
        <w:tc>
          <w:tcPr>
            <w:tcW w:w="3840" w:type="pct"/>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Vigor muy pobre</w:t>
            </w:r>
          </w:p>
        </w:tc>
      </w:tr>
      <w:tr w:rsidR="00A04034" w:rsidRPr="00C5263B" w:rsidTr="00A04034">
        <w:trPr>
          <w:jc w:val="center"/>
        </w:trPr>
        <w:tc>
          <w:tcPr>
            <w:tcW w:w="1160"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2</w:t>
            </w:r>
          </w:p>
        </w:tc>
        <w:tc>
          <w:tcPr>
            <w:tcW w:w="3840" w:type="pct"/>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Vigor pobre</w:t>
            </w:r>
          </w:p>
        </w:tc>
      </w:tr>
      <w:tr w:rsidR="00A04034" w:rsidRPr="00C5263B" w:rsidTr="00A04034">
        <w:trPr>
          <w:jc w:val="center"/>
        </w:trPr>
        <w:tc>
          <w:tcPr>
            <w:tcW w:w="1160"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3</w:t>
            </w:r>
          </w:p>
        </w:tc>
        <w:tc>
          <w:tcPr>
            <w:tcW w:w="3840" w:type="pct"/>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Vigor bueno</w:t>
            </w:r>
          </w:p>
        </w:tc>
      </w:tr>
      <w:tr w:rsidR="00A04034" w:rsidRPr="00C5263B" w:rsidTr="00A04034">
        <w:trPr>
          <w:jc w:val="center"/>
        </w:trPr>
        <w:tc>
          <w:tcPr>
            <w:tcW w:w="1160"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4</w:t>
            </w:r>
          </w:p>
        </w:tc>
        <w:tc>
          <w:tcPr>
            <w:tcW w:w="3840" w:type="pct"/>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Vigor óptimo o máximo</w:t>
            </w:r>
          </w:p>
        </w:tc>
      </w:tr>
    </w:tbl>
    <w:p w:rsidR="00A04034" w:rsidRPr="006F5914" w:rsidRDefault="00A04034" w:rsidP="00A04034">
      <w:pPr>
        <w:rPr>
          <w:rFonts w:cs="Arial"/>
          <w:sz w:val="6"/>
          <w:szCs w:val="6"/>
        </w:rPr>
      </w:pPr>
    </w:p>
    <w:p w:rsidR="00A04034" w:rsidRPr="00C5263B" w:rsidRDefault="00A04034" w:rsidP="00A04034">
      <w:pPr>
        <w:ind w:left="238" w:hanging="238"/>
        <w:jc w:val="both"/>
        <w:rPr>
          <w:rFonts w:ascii="Arial" w:hAnsi="Arial" w:cs="Arial"/>
          <w:sz w:val="16"/>
          <w:szCs w:val="16"/>
        </w:rPr>
      </w:pPr>
      <w:r>
        <w:rPr>
          <w:rFonts w:cs="Arial"/>
          <w:b/>
          <w:sz w:val="18"/>
          <w:szCs w:val="18"/>
        </w:rPr>
        <w:t>4</w:t>
      </w:r>
      <w:r w:rsidRPr="00C5263B">
        <w:rPr>
          <w:rFonts w:ascii="Arial" w:hAnsi="Arial" w:cs="Arial"/>
          <w:b/>
          <w:sz w:val="16"/>
          <w:szCs w:val="16"/>
        </w:rPr>
        <w:t xml:space="preserve">. Daño. </w:t>
      </w:r>
      <w:r w:rsidRPr="00C5263B">
        <w:rPr>
          <w:rFonts w:ascii="Arial" w:hAnsi="Arial" w:cs="Arial"/>
          <w:sz w:val="16"/>
          <w:szCs w:val="16"/>
        </w:rPr>
        <w:t>Anotar la codificación, por género, del daño más frecuente y de mayores consecuencias para el repoblado</w:t>
      </w:r>
      <w:r>
        <w:rPr>
          <w:rFonts w:ascii="Arial" w:hAnsi="Arial" w:cs="Arial"/>
          <w:sz w:val="16"/>
          <w:szCs w:val="16"/>
        </w:rPr>
        <w:t xml:space="preserve"> y arbustos</w:t>
      </w:r>
      <w:r w:rsidRPr="00C5263B">
        <w:rPr>
          <w:rFonts w:ascii="Arial" w:hAnsi="Arial" w:cs="Arial"/>
          <w:sz w:val="16"/>
          <w:szCs w:val="16"/>
        </w:rPr>
        <w:t xml:space="preserve">, de acuerdo con el catálogo de daños en arbolado adulto indicado en el punto </w:t>
      </w:r>
      <w:r>
        <w:rPr>
          <w:rFonts w:ascii="Arial" w:hAnsi="Arial" w:cs="Arial"/>
          <w:sz w:val="16"/>
          <w:szCs w:val="16"/>
        </w:rPr>
        <w:t>M</w:t>
      </w:r>
      <w:r w:rsidRPr="00C5263B">
        <w:rPr>
          <w:rFonts w:ascii="Arial" w:hAnsi="Arial" w:cs="Arial"/>
          <w:sz w:val="16"/>
          <w:szCs w:val="16"/>
        </w:rPr>
        <w:t>11.</w:t>
      </w:r>
    </w:p>
    <w:p w:rsidR="00A04034" w:rsidRDefault="00A04034" w:rsidP="00A04034">
      <w:pPr>
        <w:ind w:left="238" w:hanging="238"/>
        <w:jc w:val="both"/>
        <w:rPr>
          <w:rFonts w:ascii="Arial" w:hAnsi="Arial" w:cs="Arial"/>
          <w:sz w:val="16"/>
          <w:szCs w:val="16"/>
        </w:rPr>
      </w:pPr>
      <w:r w:rsidRPr="00C5263B">
        <w:rPr>
          <w:rFonts w:ascii="Arial" w:hAnsi="Arial" w:cs="Arial"/>
          <w:b/>
          <w:sz w:val="16"/>
          <w:szCs w:val="16"/>
        </w:rPr>
        <w:t>5. Daño (%).</w:t>
      </w:r>
      <w:r w:rsidRPr="00C5263B">
        <w:rPr>
          <w:rFonts w:ascii="Arial" w:hAnsi="Arial" w:cs="Arial"/>
          <w:sz w:val="16"/>
          <w:szCs w:val="16"/>
        </w:rPr>
        <w:t xml:space="preserve"> Se anota el porcentaje de individuos dañados por la causa dominante codificada en el punto anterior.</w:t>
      </w:r>
    </w:p>
    <w:p w:rsidR="00A04034" w:rsidRDefault="00A04034" w:rsidP="00A04034">
      <w:pPr>
        <w:ind w:left="238" w:hanging="238"/>
        <w:jc w:val="both"/>
        <w:rPr>
          <w:rFonts w:ascii="Arial" w:hAnsi="Arial" w:cs="Arial"/>
          <w:sz w:val="16"/>
          <w:szCs w:val="16"/>
        </w:rPr>
      </w:pPr>
      <w:r w:rsidRPr="009F0C88">
        <w:rPr>
          <w:rFonts w:ascii="Arial" w:hAnsi="Arial" w:cs="Arial"/>
          <w:b/>
          <w:sz w:val="16"/>
          <w:szCs w:val="16"/>
        </w:rPr>
        <w:t xml:space="preserve">6. Usos. </w:t>
      </w:r>
      <w:r w:rsidRPr="009F0C88">
        <w:rPr>
          <w:rFonts w:ascii="Arial" w:hAnsi="Arial" w:cs="Arial"/>
          <w:sz w:val="16"/>
          <w:szCs w:val="16"/>
        </w:rPr>
        <w:t xml:space="preserve">Se </w:t>
      </w:r>
      <w:r>
        <w:rPr>
          <w:rFonts w:ascii="Arial" w:hAnsi="Arial" w:cs="Arial"/>
          <w:sz w:val="16"/>
          <w:szCs w:val="16"/>
        </w:rPr>
        <w:t>codificará de acuerdo al catálogo siguiente el (los) uso principal (es) de la planta registrada en el repoblado. Deberá registrarse al menos una opción de uso de acuerdo al catálogo, y máximo hasta tres usos (separado por comas en la misma casilla) por especie en caso de existir más de una opción. Ahí mismo se coloca la opción del mercado principal (solo una opción) también de acuerdo al catálogo del tipo de mercado.</w:t>
      </w:r>
    </w:p>
    <w:p w:rsidR="00A04034" w:rsidRDefault="00A04034" w:rsidP="00A04034">
      <w:pPr>
        <w:ind w:left="238" w:hanging="238"/>
        <w:jc w:val="both"/>
        <w:rPr>
          <w:rFonts w:ascii="Arial" w:hAnsi="Arial" w:cs="Arial"/>
          <w:sz w:val="16"/>
          <w:szCs w:val="16"/>
        </w:rPr>
      </w:pPr>
    </w:p>
    <w:tbl>
      <w:tblPr>
        <w:tblW w:w="5000" w:type="pct"/>
        <w:tblCellMar>
          <w:left w:w="70" w:type="dxa"/>
          <w:right w:w="70" w:type="dxa"/>
        </w:tblCellMar>
        <w:tblLook w:val="04A0"/>
      </w:tblPr>
      <w:tblGrid>
        <w:gridCol w:w="608"/>
        <w:gridCol w:w="2128"/>
        <w:gridCol w:w="628"/>
        <w:gridCol w:w="1826"/>
      </w:tblGrid>
      <w:tr w:rsidR="00A04034" w:rsidRPr="00164E86" w:rsidTr="00196D4E">
        <w:trPr>
          <w:trHeight w:val="199"/>
        </w:trPr>
        <w:tc>
          <w:tcPr>
            <w:tcW w:w="586" w:type="pct"/>
            <w:tcBorders>
              <w:top w:val="single" w:sz="4" w:space="0" w:color="auto"/>
              <w:left w:val="single" w:sz="4" w:space="0" w:color="auto"/>
              <w:bottom w:val="single" w:sz="4" w:space="0" w:color="auto"/>
              <w:right w:val="single" w:sz="4" w:space="0" w:color="auto"/>
            </w:tcBorders>
            <w:shd w:val="clear" w:color="000000" w:fill="92D050"/>
            <w:noWrap/>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Clave</w:t>
            </w:r>
          </w:p>
        </w:tc>
        <w:tc>
          <w:tcPr>
            <w:tcW w:w="2050"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Uso de la especie</w:t>
            </w:r>
          </w:p>
        </w:tc>
        <w:tc>
          <w:tcPr>
            <w:tcW w:w="605"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Clave</w:t>
            </w:r>
          </w:p>
        </w:tc>
        <w:tc>
          <w:tcPr>
            <w:tcW w:w="1759"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Mercado principal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Aromatizante</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A</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Pr>
                <w:rFonts w:ascii="Arial" w:hAnsi="Arial" w:cs="Arial"/>
                <w:color w:val="000000"/>
                <w:sz w:val="16"/>
                <w:szCs w:val="16"/>
              </w:rPr>
              <w:t>Autoconsumo</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Artesanal</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B</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Local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Bebidas alcohólicas</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C</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Regional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Carbón</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D</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Nacional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Colorante</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E</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Internacional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Combustible</w:t>
            </w:r>
          </w:p>
        </w:tc>
        <w:tc>
          <w:tcPr>
            <w:tcW w:w="2364" w:type="pct"/>
            <w:gridSpan w:val="2"/>
            <w:vMerge w:val="restart"/>
            <w:tcBorders>
              <w:top w:val="single" w:sz="4" w:space="0" w:color="auto"/>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Comestible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8</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Construcción</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9</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Cosméticos</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10</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Cultivo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Curtiente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Elaboración de papel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Estimulante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Fibras</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Forrajero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Implementos de trabajo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Industrial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18</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Leña</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19</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Maderable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20</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Medicinal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Melífera</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Ornato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Pr>
                <w:rFonts w:ascii="Arial" w:hAnsi="Arial" w:cs="Arial"/>
                <w:color w:val="000000"/>
                <w:sz w:val="16"/>
                <w:szCs w:val="16"/>
              </w:rPr>
              <w:t>Postes (cerco ganadero</w:t>
            </w:r>
            <w:r w:rsidRPr="00164E86">
              <w:rPr>
                <w:rFonts w:ascii="Arial" w:hAnsi="Arial" w:cs="Arial"/>
                <w:color w:val="000000"/>
                <w:sz w:val="16"/>
                <w:szCs w:val="16"/>
              </w:rPr>
              <w:t>)</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Ritual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Tutor</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Otro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Sin uso</w:t>
            </w:r>
          </w:p>
        </w:tc>
        <w:tc>
          <w:tcPr>
            <w:tcW w:w="2364" w:type="pct"/>
            <w:gridSpan w:val="2"/>
            <w:vMerge/>
            <w:tcBorders>
              <w:left w:val="nil"/>
              <w:bottom w:val="single" w:sz="4" w:space="0" w:color="auto"/>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bl>
    <w:p w:rsidR="00A04034" w:rsidRPr="009F0C88" w:rsidRDefault="00A04034" w:rsidP="00A04034">
      <w:pPr>
        <w:ind w:left="238" w:hanging="238"/>
        <w:jc w:val="both"/>
        <w:rPr>
          <w:rFonts w:ascii="Arial" w:hAnsi="Arial" w:cs="Arial"/>
          <w:sz w:val="16"/>
          <w:szCs w:val="16"/>
        </w:rPr>
      </w:pPr>
    </w:p>
    <w:p w:rsidR="00A04034" w:rsidRPr="00C5263B" w:rsidRDefault="00A04034" w:rsidP="00A04034">
      <w:pPr>
        <w:numPr>
          <w:ilvl w:val="0"/>
          <w:numId w:val="2"/>
        </w:numPr>
        <w:jc w:val="both"/>
        <w:rPr>
          <w:rFonts w:ascii="Arial" w:hAnsi="Arial" w:cs="Arial"/>
          <w:b/>
          <w:sz w:val="16"/>
          <w:szCs w:val="16"/>
        </w:rPr>
      </w:pPr>
      <w:r w:rsidRPr="00C5263B">
        <w:rPr>
          <w:rFonts w:ascii="Arial" w:hAnsi="Arial" w:cs="Arial"/>
          <w:b/>
          <w:sz w:val="16"/>
          <w:szCs w:val="16"/>
        </w:rPr>
        <w:t>COBERTURA (SITIO DE 12.56m</w:t>
      </w:r>
      <w:r w:rsidRPr="00C5263B">
        <w:rPr>
          <w:rFonts w:ascii="Arial" w:hAnsi="Arial" w:cs="Arial"/>
          <w:b/>
          <w:sz w:val="16"/>
          <w:szCs w:val="16"/>
          <w:vertAlign w:val="superscript"/>
        </w:rPr>
        <w:t>2</w:t>
      </w:r>
      <w:r w:rsidRPr="00C5263B">
        <w:rPr>
          <w:rFonts w:ascii="Arial" w:hAnsi="Arial" w:cs="Arial"/>
          <w:b/>
          <w:sz w:val="16"/>
          <w:szCs w:val="16"/>
        </w:rPr>
        <w:t>)</w:t>
      </w:r>
    </w:p>
    <w:p w:rsidR="00A04034" w:rsidRDefault="00A04034" w:rsidP="00A04034">
      <w:pPr>
        <w:jc w:val="both"/>
        <w:rPr>
          <w:rFonts w:ascii="Arial" w:hAnsi="Arial" w:cs="Arial"/>
          <w:sz w:val="16"/>
          <w:szCs w:val="16"/>
        </w:rPr>
      </w:pPr>
      <w:r w:rsidRPr="00C5263B">
        <w:rPr>
          <w:rFonts w:ascii="Arial" w:hAnsi="Arial" w:cs="Arial"/>
          <w:sz w:val="16"/>
          <w:szCs w:val="16"/>
        </w:rPr>
        <w:t xml:space="preserve">Se anota las estimaciones del porcentaje de cobertura de la superficie del sitio por los estratos mencionados: </w:t>
      </w:r>
      <w:r>
        <w:rPr>
          <w:rFonts w:ascii="Arial" w:hAnsi="Arial" w:cs="Arial"/>
          <w:sz w:val="16"/>
          <w:szCs w:val="16"/>
        </w:rPr>
        <w:t>renuevo, arbustos,</w:t>
      </w:r>
      <w:r w:rsidRPr="00C5263B">
        <w:rPr>
          <w:rFonts w:ascii="Arial" w:hAnsi="Arial" w:cs="Arial"/>
          <w:sz w:val="16"/>
          <w:szCs w:val="16"/>
        </w:rPr>
        <w:t xml:space="preserve"> hierbas</w:t>
      </w:r>
      <w:r>
        <w:rPr>
          <w:rFonts w:ascii="Arial" w:hAnsi="Arial" w:cs="Arial"/>
          <w:sz w:val="16"/>
          <w:szCs w:val="16"/>
        </w:rPr>
        <w:t xml:space="preserve"> en el área de 12.56m</w:t>
      </w:r>
      <w:r w:rsidRPr="00FF7386">
        <w:rPr>
          <w:rFonts w:ascii="Arial" w:hAnsi="Arial" w:cs="Arial"/>
          <w:sz w:val="16"/>
          <w:szCs w:val="16"/>
          <w:vertAlign w:val="superscript"/>
        </w:rPr>
        <w:t>2</w:t>
      </w:r>
      <w:r w:rsidRPr="00E300DD">
        <w:rPr>
          <w:rFonts w:ascii="Arial" w:hAnsi="Arial" w:cs="Arial"/>
          <w:sz w:val="16"/>
          <w:szCs w:val="16"/>
        </w:rPr>
        <w:t>, cada estrato puede ser del 100%.</w:t>
      </w:r>
    </w:p>
    <w:p w:rsidR="009D1D7F" w:rsidRPr="009D1D7F" w:rsidRDefault="009D1D7F" w:rsidP="00A04034">
      <w:pPr>
        <w:jc w:val="both"/>
        <w:rPr>
          <w:rFonts w:ascii="Arial" w:hAnsi="Arial" w:cs="Arial"/>
          <w:sz w:val="16"/>
          <w:szCs w:val="16"/>
        </w:rPr>
      </w:pPr>
      <w:r w:rsidRPr="009D1D7F">
        <w:rPr>
          <w:rFonts w:ascii="Arial" w:hAnsi="Arial" w:cs="Arial"/>
          <w:b/>
          <w:sz w:val="16"/>
          <w:szCs w:val="16"/>
        </w:rPr>
        <w:t>L (2).</w:t>
      </w:r>
      <w:r>
        <w:rPr>
          <w:rFonts w:ascii="Arial" w:hAnsi="Arial" w:cs="Arial"/>
          <w:sz w:val="16"/>
          <w:szCs w:val="16"/>
        </w:rPr>
        <w:t xml:space="preserve"> Con la finalidad de captar información sobre repoblado fuera del sitio de 12.56m</w:t>
      </w:r>
      <w:r w:rsidRPr="009D1D7F">
        <w:rPr>
          <w:rFonts w:ascii="Arial" w:hAnsi="Arial" w:cs="Arial"/>
          <w:sz w:val="16"/>
          <w:szCs w:val="16"/>
          <w:vertAlign w:val="superscript"/>
        </w:rPr>
        <w:t>2</w:t>
      </w:r>
      <w:r>
        <w:rPr>
          <w:rFonts w:ascii="Arial" w:hAnsi="Arial" w:cs="Arial"/>
          <w:sz w:val="16"/>
          <w:szCs w:val="16"/>
        </w:rPr>
        <w:t>, se deberá verificar en el sitio de los 400 m</w:t>
      </w:r>
      <w:r w:rsidRPr="009D1D7F">
        <w:rPr>
          <w:rFonts w:ascii="Arial" w:hAnsi="Arial" w:cs="Arial"/>
          <w:sz w:val="16"/>
          <w:szCs w:val="16"/>
          <w:vertAlign w:val="superscript"/>
        </w:rPr>
        <w:t>2</w:t>
      </w:r>
      <w:r>
        <w:rPr>
          <w:rFonts w:ascii="Arial" w:hAnsi="Arial" w:cs="Arial"/>
          <w:sz w:val="16"/>
          <w:szCs w:val="16"/>
        </w:rPr>
        <w:t xml:space="preserve"> la presencia de repoblado, en caso de existir,  el jefe de brigada deberá estimar un porcentaje de cobertura de repoblado tomando como referencia el sitio de los </w:t>
      </w:r>
      <w:proofErr w:type="gramStart"/>
      <w:r>
        <w:rPr>
          <w:rFonts w:ascii="Arial" w:hAnsi="Arial" w:cs="Arial"/>
          <w:sz w:val="16"/>
          <w:szCs w:val="16"/>
        </w:rPr>
        <w:t>400m</w:t>
      </w:r>
      <w:r w:rsidRPr="009D1D7F">
        <w:rPr>
          <w:rFonts w:ascii="Arial" w:hAnsi="Arial" w:cs="Arial"/>
          <w:sz w:val="16"/>
          <w:szCs w:val="16"/>
          <w:vertAlign w:val="superscript"/>
        </w:rPr>
        <w:t>2</w:t>
      </w:r>
      <w:r>
        <w:rPr>
          <w:rFonts w:ascii="Arial" w:hAnsi="Arial" w:cs="Arial"/>
          <w:sz w:val="16"/>
          <w:szCs w:val="16"/>
          <w:vertAlign w:val="superscript"/>
        </w:rPr>
        <w:t xml:space="preserve"> </w:t>
      </w:r>
      <w:r>
        <w:rPr>
          <w:rFonts w:ascii="Arial" w:hAnsi="Arial" w:cs="Arial"/>
          <w:sz w:val="16"/>
          <w:szCs w:val="16"/>
        </w:rPr>
        <w:t>.</w:t>
      </w:r>
      <w:proofErr w:type="gramEnd"/>
    </w:p>
    <w:p w:rsidR="00A04034" w:rsidRPr="00C5263B" w:rsidRDefault="00A04034" w:rsidP="00A04034">
      <w:pPr>
        <w:rPr>
          <w:rFonts w:ascii="Arial" w:hAnsi="Arial" w:cs="Arial"/>
          <w:sz w:val="16"/>
          <w:szCs w:val="16"/>
        </w:rPr>
      </w:pPr>
    </w:p>
    <w:p w:rsidR="00A04034" w:rsidRDefault="00A04034" w:rsidP="00A04034">
      <w:pPr>
        <w:numPr>
          <w:ilvl w:val="0"/>
          <w:numId w:val="2"/>
        </w:numPr>
        <w:jc w:val="both"/>
        <w:rPr>
          <w:rFonts w:ascii="Arial" w:hAnsi="Arial" w:cs="Arial"/>
          <w:b/>
          <w:sz w:val="16"/>
          <w:szCs w:val="16"/>
        </w:rPr>
      </w:pPr>
      <w:r w:rsidRPr="00C5263B">
        <w:rPr>
          <w:rFonts w:ascii="Arial" w:hAnsi="Arial" w:cs="Arial"/>
          <w:b/>
          <w:sz w:val="16"/>
          <w:szCs w:val="16"/>
        </w:rPr>
        <w:t>D</w:t>
      </w:r>
      <w:r>
        <w:rPr>
          <w:rFonts w:ascii="Arial" w:hAnsi="Arial" w:cs="Arial"/>
          <w:b/>
          <w:sz w:val="16"/>
          <w:szCs w:val="16"/>
        </w:rPr>
        <w:t>ATOS DEL ARBOLADO (SITIO DE 400</w:t>
      </w:r>
      <w:r w:rsidRPr="00C5263B">
        <w:rPr>
          <w:rFonts w:ascii="Arial" w:hAnsi="Arial" w:cs="Arial"/>
          <w:b/>
          <w:sz w:val="16"/>
          <w:szCs w:val="16"/>
        </w:rPr>
        <w:t>m</w:t>
      </w:r>
      <w:r w:rsidRPr="00C5263B">
        <w:rPr>
          <w:rFonts w:ascii="Arial" w:hAnsi="Arial" w:cs="Arial"/>
          <w:b/>
          <w:sz w:val="16"/>
          <w:szCs w:val="16"/>
          <w:vertAlign w:val="superscript"/>
        </w:rPr>
        <w:t>2</w:t>
      </w:r>
      <w:r w:rsidRPr="00C5263B">
        <w:rPr>
          <w:rFonts w:ascii="Arial" w:hAnsi="Arial" w:cs="Arial"/>
          <w:b/>
          <w:sz w:val="16"/>
          <w:szCs w:val="16"/>
        </w:rPr>
        <w:t>)</w:t>
      </w:r>
    </w:p>
    <w:p w:rsidR="002C4F89" w:rsidRPr="002C4F89" w:rsidRDefault="002C4F89" w:rsidP="002C4F89">
      <w:pPr>
        <w:jc w:val="both"/>
        <w:rPr>
          <w:rFonts w:ascii="Arial" w:hAnsi="Arial" w:cs="Arial"/>
          <w:b/>
          <w:color w:val="000000" w:themeColor="text1"/>
          <w:sz w:val="16"/>
          <w:szCs w:val="16"/>
        </w:rPr>
      </w:pPr>
      <w:r>
        <w:rPr>
          <w:rFonts w:ascii="Arial" w:hAnsi="Arial" w:cs="Arial"/>
          <w:b/>
          <w:sz w:val="16"/>
          <w:szCs w:val="16"/>
        </w:rPr>
        <w:t xml:space="preserve">Nota: Se deberá </w:t>
      </w:r>
      <w:r w:rsidRPr="002C4F89">
        <w:rPr>
          <w:rFonts w:ascii="Arial" w:hAnsi="Arial" w:cs="Arial"/>
          <w:color w:val="000000" w:themeColor="text1"/>
          <w:sz w:val="16"/>
          <w:szCs w:val="16"/>
        </w:rPr>
        <w:t>medir  el radio de 11.28 metros al nivel de 1.3 metros y si la mitad o más del tronco del árbol queda adentr</w:t>
      </w:r>
      <w:r>
        <w:rPr>
          <w:rFonts w:ascii="Arial" w:hAnsi="Arial" w:cs="Arial"/>
          <w:color w:val="000000" w:themeColor="text1"/>
          <w:sz w:val="16"/>
          <w:szCs w:val="16"/>
        </w:rPr>
        <w:t xml:space="preserve">o se </w:t>
      </w:r>
      <w:r w:rsidRPr="002C4F89">
        <w:rPr>
          <w:rFonts w:ascii="Arial" w:hAnsi="Arial" w:cs="Arial"/>
          <w:color w:val="000000" w:themeColor="text1"/>
          <w:sz w:val="16"/>
          <w:szCs w:val="16"/>
        </w:rPr>
        <w:t xml:space="preserve"> deberá incluir dentro del sitio</w:t>
      </w:r>
      <w:r>
        <w:rPr>
          <w:rFonts w:ascii="Arial" w:hAnsi="Arial" w:cs="Arial"/>
          <w:color w:val="000000" w:themeColor="text1"/>
          <w:sz w:val="16"/>
          <w:szCs w:val="16"/>
        </w:rPr>
        <w:t>.</w:t>
      </w:r>
    </w:p>
    <w:p w:rsidR="00A04034" w:rsidRPr="004C5A83" w:rsidRDefault="00A04034" w:rsidP="00A04034">
      <w:pPr>
        <w:numPr>
          <w:ilvl w:val="0"/>
          <w:numId w:val="5"/>
        </w:numPr>
        <w:jc w:val="both"/>
        <w:rPr>
          <w:rFonts w:ascii="Arial" w:hAnsi="Arial" w:cs="Arial"/>
          <w:sz w:val="16"/>
          <w:szCs w:val="16"/>
        </w:rPr>
      </w:pPr>
      <w:r w:rsidRPr="00F33750">
        <w:rPr>
          <w:rFonts w:ascii="Arial" w:hAnsi="Arial" w:cs="Arial"/>
          <w:b/>
          <w:sz w:val="16"/>
          <w:szCs w:val="16"/>
        </w:rPr>
        <w:t>No. árbol</w:t>
      </w:r>
      <w:r w:rsidRPr="00F33750">
        <w:rPr>
          <w:rFonts w:ascii="Arial" w:hAnsi="Arial" w:cs="Arial"/>
          <w:sz w:val="16"/>
          <w:szCs w:val="16"/>
        </w:rPr>
        <w:t>. Es un número consecutivo para cada árbol de diámetro normal igual o mayor a 7.5cm ubicado dentro del sitio. El conteo de los árboles se realizará a partir del centro del sitio (1, 2, 3 ó 4) hacia fuera (los 11.28m) iniciando con orientación norte y continuar a favor de las manecillas del reloj hasta cubrir los 360º del área de los 400m</w:t>
      </w:r>
      <w:r w:rsidRPr="00F33750">
        <w:rPr>
          <w:rFonts w:ascii="Arial" w:hAnsi="Arial" w:cs="Arial"/>
          <w:sz w:val="16"/>
          <w:szCs w:val="16"/>
          <w:vertAlign w:val="superscript"/>
        </w:rPr>
        <w:t>2</w:t>
      </w:r>
      <w:r w:rsidRPr="00F33750">
        <w:rPr>
          <w:rFonts w:ascii="Arial" w:hAnsi="Arial" w:cs="Arial"/>
          <w:sz w:val="16"/>
          <w:szCs w:val="16"/>
        </w:rPr>
        <w:t xml:space="preserve">. Si el número de árboles es mayor a la </w:t>
      </w:r>
      <w:r w:rsidRPr="00F33750">
        <w:rPr>
          <w:rFonts w:ascii="Arial" w:hAnsi="Arial" w:cs="Arial"/>
          <w:sz w:val="16"/>
          <w:szCs w:val="16"/>
        </w:rPr>
        <w:lastRenderedPageBreak/>
        <w:t xml:space="preserve">capacidad del formato, se llenará otra copia de la tabla, indicando el número de conglomerado y el número de sitio. </w:t>
      </w:r>
      <w:r w:rsidRPr="00BF18D7">
        <w:rPr>
          <w:rFonts w:ascii="Arial" w:hAnsi="Arial" w:cs="Arial"/>
          <w:b/>
          <w:sz w:val="16"/>
          <w:szCs w:val="16"/>
        </w:rPr>
        <w:t xml:space="preserve">Marcar cada árbol sobre la medida del DAP </w:t>
      </w:r>
      <w:r>
        <w:rPr>
          <w:rFonts w:ascii="Arial" w:hAnsi="Arial" w:cs="Arial"/>
          <w:b/>
          <w:sz w:val="16"/>
          <w:szCs w:val="16"/>
        </w:rPr>
        <w:t xml:space="preserve">y hacia el </w:t>
      </w:r>
      <w:r w:rsidRPr="004C5A83">
        <w:rPr>
          <w:rFonts w:ascii="Arial" w:hAnsi="Arial" w:cs="Arial"/>
          <w:b/>
          <w:sz w:val="16"/>
          <w:szCs w:val="16"/>
        </w:rPr>
        <w:t xml:space="preserve">centro del sitio, con el número que le corresponde, con la pintura en </w:t>
      </w:r>
      <w:proofErr w:type="spellStart"/>
      <w:r w:rsidRPr="004C5A83">
        <w:rPr>
          <w:rFonts w:ascii="Arial" w:hAnsi="Arial" w:cs="Arial"/>
          <w:b/>
          <w:sz w:val="16"/>
          <w:szCs w:val="16"/>
        </w:rPr>
        <w:t>spray</w:t>
      </w:r>
      <w:proofErr w:type="spellEnd"/>
      <w:r w:rsidRPr="004C5A83">
        <w:rPr>
          <w:rFonts w:ascii="Arial" w:hAnsi="Arial" w:cs="Arial"/>
          <w:b/>
          <w:sz w:val="16"/>
          <w:szCs w:val="16"/>
        </w:rPr>
        <w:t xml:space="preserve"> </w:t>
      </w:r>
      <w:r w:rsidR="006D5609">
        <w:rPr>
          <w:rFonts w:ascii="Arial" w:hAnsi="Arial" w:cs="Arial"/>
          <w:b/>
          <w:sz w:val="16"/>
          <w:szCs w:val="16"/>
        </w:rPr>
        <w:t>naranja fluorescente</w:t>
      </w:r>
    </w:p>
    <w:p w:rsidR="00A04034" w:rsidRPr="00F33750" w:rsidRDefault="00A04034" w:rsidP="00A04034">
      <w:pPr>
        <w:numPr>
          <w:ilvl w:val="0"/>
          <w:numId w:val="5"/>
        </w:numPr>
        <w:jc w:val="both"/>
        <w:rPr>
          <w:rFonts w:ascii="Arial" w:hAnsi="Arial" w:cs="Arial"/>
          <w:sz w:val="16"/>
          <w:szCs w:val="16"/>
        </w:rPr>
      </w:pPr>
      <w:r>
        <w:rPr>
          <w:rFonts w:ascii="Arial" w:hAnsi="Arial" w:cs="Arial"/>
          <w:b/>
          <w:sz w:val="16"/>
          <w:szCs w:val="16"/>
        </w:rPr>
        <w:t>Género y e</w:t>
      </w:r>
      <w:r w:rsidRPr="00F33750">
        <w:rPr>
          <w:rFonts w:ascii="Arial" w:hAnsi="Arial" w:cs="Arial"/>
          <w:b/>
          <w:sz w:val="16"/>
          <w:szCs w:val="16"/>
        </w:rPr>
        <w:t>specie</w:t>
      </w:r>
      <w:r w:rsidRPr="00F33750">
        <w:rPr>
          <w:rFonts w:ascii="Arial" w:hAnsi="Arial" w:cs="Arial"/>
          <w:sz w:val="16"/>
          <w:szCs w:val="16"/>
        </w:rPr>
        <w:t xml:space="preserve">. Nombre científico de la especie. Será necesario llenar este espacio al menos una vez para cada especie presente, con el objeto de validar posteriormente la captura de información. La información reportada será validada por las cuadrillas de supervisión contratadas por </w:t>
      </w:r>
      <w:smartTag w:uri="urn:schemas-microsoft-com:office:smarttags" w:element="PersonName">
        <w:smartTagPr>
          <w:attr w:name="ProductID" w:val="la CONAFOR"/>
        </w:smartTagPr>
        <w:r w:rsidRPr="00F33750">
          <w:rPr>
            <w:rFonts w:ascii="Arial" w:hAnsi="Arial" w:cs="Arial"/>
            <w:sz w:val="16"/>
            <w:szCs w:val="16"/>
          </w:rPr>
          <w:t>la CONAFOR</w:t>
        </w:r>
      </w:smartTag>
      <w:r w:rsidRPr="00F33750">
        <w:rPr>
          <w:rFonts w:ascii="Arial" w:hAnsi="Arial" w:cs="Arial"/>
          <w:sz w:val="16"/>
          <w:szCs w:val="16"/>
        </w:rPr>
        <w:t>, por lo que es necesario apoyarse de la colecta de material botánico para la correcta identificación de especies taxonómicamente. Especies mal identificadas, es causa de rechazo del conglomerado y deberá realizarse su levantamiento nuevamente en campo y entregado con la debida identificación de especies.</w:t>
      </w:r>
    </w:p>
    <w:p w:rsidR="00A04034" w:rsidRPr="00C5263B" w:rsidRDefault="00A04034" w:rsidP="00A04034">
      <w:pPr>
        <w:numPr>
          <w:ilvl w:val="0"/>
          <w:numId w:val="5"/>
        </w:numPr>
        <w:jc w:val="both"/>
        <w:rPr>
          <w:rFonts w:ascii="Arial" w:hAnsi="Arial" w:cs="Arial"/>
          <w:sz w:val="16"/>
          <w:szCs w:val="16"/>
        </w:rPr>
      </w:pPr>
      <w:r w:rsidRPr="00C5263B">
        <w:rPr>
          <w:rFonts w:ascii="Arial" w:hAnsi="Arial" w:cs="Arial"/>
          <w:b/>
          <w:sz w:val="16"/>
          <w:szCs w:val="16"/>
        </w:rPr>
        <w:t>Nombre común</w:t>
      </w:r>
      <w:r w:rsidRPr="00C5263B">
        <w:rPr>
          <w:rFonts w:ascii="Arial" w:hAnsi="Arial" w:cs="Arial"/>
          <w:sz w:val="16"/>
          <w:szCs w:val="16"/>
        </w:rPr>
        <w:t>. Nombre local</w:t>
      </w:r>
      <w:r>
        <w:rPr>
          <w:rFonts w:ascii="Arial" w:hAnsi="Arial" w:cs="Arial"/>
          <w:sz w:val="16"/>
          <w:szCs w:val="16"/>
        </w:rPr>
        <w:t xml:space="preserve"> o regional de las especies registradas</w:t>
      </w:r>
      <w:r w:rsidRPr="00C5263B">
        <w:rPr>
          <w:rFonts w:ascii="Arial" w:hAnsi="Arial" w:cs="Arial"/>
          <w:sz w:val="16"/>
          <w:szCs w:val="16"/>
        </w:rPr>
        <w:t>.</w:t>
      </w:r>
      <w:r>
        <w:rPr>
          <w:rFonts w:ascii="Arial" w:hAnsi="Arial" w:cs="Arial"/>
          <w:sz w:val="16"/>
          <w:szCs w:val="16"/>
        </w:rPr>
        <w:t xml:space="preserve"> Si no se conocen deberá investigarse con pobladores locales.</w:t>
      </w:r>
    </w:p>
    <w:p w:rsidR="00A04034" w:rsidRPr="00C5263B" w:rsidRDefault="00A04034" w:rsidP="00A04034">
      <w:pPr>
        <w:numPr>
          <w:ilvl w:val="0"/>
          <w:numId w:val="5"/>
        </w:numPr>
        <w:jc w:val="both"/>
        <w:rPr>
          <w:rFonts w:ascii="Arial" w:hAnsi="Arial" w:cs="Arial"/>
          <w:sz w:val="16"/>
          <w:szCs w:val="16"/>
        </w:rPr>
      </w:pPr>
      <w:r w:rsidRPr="00C5263B">
        <w:rPr>
          <w:rFonts w:ascii="Arial" w:hAnsi="Arial" w:cs="Arial"/>
          <w:b/>
          <w:sz w:val="16"/>
          <w:szCs w:val="16"/>
        </w:rPr>
        <w:t>Condición</w:t>
      </w:r>
      <w:r w:rsidRPr="00C5263B">
        <w:rPr>
          <w:rFonts w:ascii="Arial" w:hAnsi="Arial" w:cs="Arial"/>
          <w:sz w:val="16"/>
          <w:szCs w:val="16"/>
        </w:rPr>
        <w:t>. Indica la condición del individuo y se codifica con base en el siguiente catálogo:</w:t>
      </w:r>
    </w:p>
    <w:p w:rsidR="00A04034" w:rsidRPr="006F5914" w:rsidRDefault="00A04034" w:rsidP="00A04034">
      <w:pPr>
        <w:rPr>
          <w:rFonts w:cs="Arial"/>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7"/>
        <w:gridCol w:w="1946"/>
      </w:tblGrid>
      <w:tr w:rsidR="00A04034" w:rsidRPr="00C5263B" w:rsidTr="00196D4E">
        <w:trPr>
          <w:jc w:val="center"/>
        </w:trPr>
        <w:tc>
          <w:tcPr>
            <w:tcW w:w="363" w:type="dxa"/>
            <w:shd w:val="clear" w:color="auto" w:fill="92D050"/>
            <w:vAlign w:val="center"/>
          </w:tcPr>
          <w:p w:rsidR="00A04034" w:rsidRPr="008E39E9" w:rsidRDefault="00A04034" w:rsidP="00A04034">
            <w:pPr>
              <w:jc w:val="center"/>
              <w:rPr>
                <w:rFonts w:ascii="Arial" w:hAnsi="Arial" w:cs="Arial"/>
                <w:b/>
                <w:sz w:val="16"/>
                <w:szCs w:val="16"/>
              </w:rPr>
            </w:pPr>
            <w:r w:rsidRPr="008E39E9">
              <w:rPr>
                <w:rFonts w:ascii="Arial" w:hAnsi="Arial" w:cs="Arial"/>
                <w:b/>
                <w:sz w:val="16"/>
                <w:szCs w:val="16"/>
              </w:rPr>
              <w:t>Clave</w:t>
            </w:r>
          </w:p>
        </w:tc>
        <w:tc>
          <w:tcPr>
            <w:tcW w:w="0" w:type="auto"/>
            <w:shd w:val="clear" w:color="auto" w:fill="92D050"/>
            <w:vAlign w:val="center"/>
          </w:tcPr>
          <w:p w:rsidR="00A04034" w:rsidRPr="008E39E9" w:rsidRDefault="00A04034" w:rsidP="00A04034">
            <w:pPr>
              <w:jc w:val="center"/>
              <w:rPr>
                <w:rFonts w:ascii="Arial" w:hAnsi="Arial" w:cs="Arial"/>
                <w:b/>
                <w:sz w:val="16"/>
                <w:szCs w:val="16"/>
              </w:rPr>
            </w:pPr>
            <w:r w:rsidRPr="008E39E9">
              <w:rPr>
                <w:rFonts w:ascii="Arial" w:hAnsi="Arial" w:cs="Arial"/>
                <w:b/>
                <w:sz w:val="16"/>
                <w:szCs w:val="16"/>
              </w:rPr>
              <w:t>Descripción</w:t>
            </w:r>
          </w:p>
        </w:tc>
      </w:tr>
      <w:tr w:rsidR="00A04034" w:rsidRPr="00C5263B" w:rsidTr="00A04034">
        <w:trPr>
          <w:jc w:val="center"/>
        </w:trPr>
        <w:tc>
          <w:tcPr>
            <w:tcW w:w="363"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1</w:t>
            </w:r>
          </w:p>
        </w:tc>
        <w:tc>
          <w:tcPr>
            <w:tcW w:w="0" w:type="auto"/>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Árbol vivo</w:t>
            </w:r>
          </w:p>
        </w:tc>
      </w:tr>
      <w:tr w:rsidR="00A04034" w:rsidRPr="00C5263B" w:rsidTr="00A04034">
        <w:trPr>
          <w:jc w:val="center"/>
        </w:trPr>
        <w:tc>
          <w:tcPr>
            <w:tcW w:w="363"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2</w:t>
            </w:r>
          </w:p>
        </w:tc>
        <w:tc>
          <w:tcPr>
            <w:tcW w:w="0" w:type="auto"/>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Árbol muerto en pie</w:t>
            </w:r>
          </w:p>
        </w:tc>
      </w:tr>
      <w:tr w:rsidR="00A04034" w:rsidRPr="00C5263B" w:rsidTr="00A04034">
        <w:trPr>
          <w:jc w:val="center"/>
        </w:trPr>
        <w:tc>
          <w:tcPr>
            <w:tcW w:w="363"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3</w:t>
            </w:r>
          </w:p>
        </w:tc>
        <w:tc>
          <w:tcPr>
            <w:tcW w:w="0" w:type="auto"/>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Tocón (corta autorizada)</w:t>
            </w:r>
          </w:p>
        </w:tc>
      </w:tr>
      <w:tr w:rsidR="00A04034" w:rsidRPr="00C5263B" w:rsidTr="00A04034">
        <w:trPr>
          <w:jc w:val="center"/>
        </w:trPr>
        <w:tc>
          <w:tcPr>
            <w:tcW w:w="363"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4</w:t>
            </w:r>
          </w:p>
        </w:tc>
        <w:tc>
          <w:tcPr>
            <w:tcW w:w="0" w:type="auto"/>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Tocón (corta clandestina)</w:t>
            </w:r>
          </w:p>
        </w:tc>
      </w:tr>
    </w:tbl>
    <w:p w:rsidR="00A04034" w:rsidRPr="006F5914" w:rsidRDefault="00A04034" w:rsidP="00A04034">
      <w:pPr>
        <w:rPr>
          <w:rFonts w:cs="Arial"/>
          <w:sz w:val="6"/>
          <w:szCs w:val="6"/>
        </w:rPr>
      </w:pPr>
    </w:p>
    <w:p w:rsidR="00A04034" w:rsidRDefault="00A04034" w:rsidP="00A04034">
      <w:pPr>
        <w:jc w:val="both"/>
        <w:rPr>
          <w:rFonts w:ascii="Arial" w:hAnsi="Arial" w:cs="Arial"/>
          <w:sz w:val="16"/>
          <w:szCs w:val="16"/>
        </w:rPr>
      </w:pPr>
      <w:r>
        <w:rPr>
          <w:rFonts w:ascii="Arial" w:hAnsi="Arial" w:cs="Arial"/>
          <w:sz w:val="16"/>
          <w:szCs w:val="16"/>
        </w:rPr>
        <w:t>Para los árboles muertos en pie se anotará: el género, especie y nombre común (si se conocen), y obligatoriamente se anotará el diámetro normal y la altura total así como la causa de del daño que ocasionó la muerte en caso de conocerse,</w:t>
      </w:r>
      <w:r w:rsidRPr="00C5263B">
        <w:rPr>
          <w:rFonts w:ascii="Arial" w:hAnsi="Arial" w:cs="Arial"/>
          <w:sz w:val="16"/>
          <w:szCs w:val="16"/>
        </w:rPr>
        <w:t xml:space="preserve"> o las condiciones sanitarias del sujeto vivo, en el espacio de Daño.</w:t>
      </w:r>
      <w:r>
        <w:rPr>
          <w:rFonts w:ascii="Arial" w:hAnsi="Arial" w:cs="Arial"/>
          <w:sz w:val="16"/>
          <w:szCs w:val="16"/>
        </w:rPr>
        <w:t xml:space="preserve"> Para los árboles que han sido dañados por causa natural o factores </w:t>
      </w:r>
      <w:proofErr w:type="spellStart"/>
      <w:r>
        <w:rPr>
          <w:rFonts w:ascii="Arial" w:hAnsi="Arial" w:cs="Arial"/>
          <w:sz w:val="16"/>
          <w:szCs w:val="16"/>
        </w:rPr>
        <w:t>antropogénicos</w:t>
      </w:r>
      <w:proofErr w:type="spellEnd"/>
      <w:r>
        <w:rPr>
          <w:rFonts w:ascii="Arial" w:hAnsi="Arial" w:cs="Arial"/>
          <w:sz w:val="16"/>
          <w:szCs w:val="16"/>
        </w:rPr>
        <w:t xml:space="preserve"> (a tal grado que han sido cortados o arrancados del tallo principal, pero que siguen vivos y de pie se clasificarán como árboles vivos y se les tomarán todos sus datos pero se les calificará con un vigor muy pobre (Clave 1) y en las observaciones al conglomerado podrá aclararse la situación de este árbol de acuerdo a su número asignado y el sitio en el que se presenta.</w:t>
      </w:r>
    </w:p>
    <w:p w:rsidR="00A04034" w:rsidRDefault="00A04034" w:rsidP="00A04034">
      <w:pPr>
        <w:jc w:val="both"/>
        <w:rPr>
          <w:rFonts w:ascii="Arial" w:hAnsi="Arial" w:cs="Arial"/>
          <w:sz w:val="16"/>
          <w:szCs w:val="16"/>
        </w:rPr>
      </w:pPr>
    </w:p>
    <w:p w:rsidR="00A04034" w:rsidRDefault="00A04034" w:rsidP="00A04034">
      <w:pPr>
        <w:jc w:val="both"/>
        <w:rPr>
          <w:rFonts w:ascii="Arial" w:hAnsi="Arial" w:cs="Arial"/>
          <w:sz w:val="16"/>
          <w:szCs w:val="16"/>
        </w:rPr>
      </w:pPr>
      <w:r>
        <w:rPr>
          <w:rFonts w:ascii="Arial" w:hAnsi="Arial" w:cs="Arial"/>
          <w:sz w:val="16"/>
          <w:szCs w:val="16"/>
        </w:rPr>
        <w:t>Para los tocones se registrará la información correspondiente a género y especie a la que corresponde (si se conoce), nombre común (si se conoce), en el apartado del diámetro normal se registrará el diámetro basal a la altura de 30cm y el dato de altura total hasta la punta de la madera más alta. Para evaluar la antigüedad del aprovechamiento y la descomposición del tocón se evaluará la calidad de la madera de acuerdo a los siguientes criterios:</w:t>
      </w:r>
    </w:p>
    <w:p w:rsidR="00A04034" w:rsidRDefault="00A04034" w:rsidP="00A04034">
      <w:pPr>
        <w:jc w:val="both"/>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7"/>
        <w:gridCol w:w="4623"/>
      </w:tblGrid>
      <w:tr w:rsidR="00A04034" w:rsidRPr="00C5263B" w:rsidTr="00196D4E">
        <w:trPr>
          <w:jc w:val="center"/>
        </w:trPr>
        <w:tc>
          <w:tcPr>
            <w:tcW w:w="363" w:type="dxa"/>
            <w:shd w:val="clear" w:color="auto" w:fill="92D050"/>
            <w:vAlign w:val="center"/>
          </w:tcPr>
          <w:p w:rsidR="00A04034" w:rsidRPr="008E39E9" w:rsidRDefault="00A04034" w:rsidP="00A04034">
            <w:pPr>
              <w:jc w:val="center"/>
              <w:rPr>
                <w:rFonts w:ascii="Arial" w:hAnsi="Arial" w:cs="Arial"/>
                <w:b/>
                <w:sz w:val="16"/>
                <w:szCs w:val="16"/>
              </w:rPr>
            </w:pPr>
            <w:r w:rsidRPr="008E39E9">
              <w:rPr>
                <w:rFonts w:ascii="Arial" w:hAnsi="Arial" w:cs="Arial"/>
                <w:b/>
                <w:sz w:val="16"/>
                <w:szCs w:val="16"/>
              </w:rPr>
              <w:t>Clave</w:t>
            </w:r>
          </w:p>
        </w:tc>
        <w:tc>
          <w:tcPr>
            <w:tcW w:w="0" w:type="auto"/>
            <w:shd w:val="clear" w:color="auto" w:fill="92D050"/>
            <w:vAlign w:val="center"/>
          </w:tcPr>
          <w:p w:rsidR="00A04034" w:rsidRPr="008E39E9" w:rsidRDefault="00A04034" w:rsidP="00A04034">
            <w:pPr>
              <w:jc w:val="center"/>
              <w:rPr>
                <w:rFonts w:ascii="Arial" w:hAnsi="Arial" w:cs="Arial"/>
                <w:b/>
                <w:sz w:val="16"/>
                <w:szCs w:val="16"/>
              </w:rPr>
            </w:pPr>
            <w:r w:rsidRPr="008E39E9">
              <w:rPr>
                <w:rFonts w:ascii="Arial" w:hAnsi="Arial" w:cs="Arial"/>
                <w:b/>
                <w:sz w:val="16"/>
                <w:szCs w:val="16"/>
              </w:rPr>
              <w:t>Descripción</w:t>
            </w:r>
          </w:p>
        </w:tc>
      </w:tr>
      <w:tr w:rsidR="00A04034" w:rsidRPr="00C5263B" w:rsidTr="00A04034">
        <w:trPr>
          <w:jc w:val="center"/>
        </w:trPr>
        <w:tc>
          <w:tcPr>
            <w:tcW w:w="363" w:type="dxa"/>
            <w:vAlign w:val="center"/>
          </w:tcPr>
          <w:p w:rsidR="00A04034" w:rsidRPr="00C5263B" w:rsidRDefault="00A04034" w:rsidP="00A04034">
            <w:pPr>
              <w:jc w:val="center"/>
              <w:rPr>
                <w:rFonts w:ascii="Arial" w:hAnsi="Arial" w:cs="Arial"/>
                <w:sz w:val="16"/>
                <w:szCs w:val="16"/>
              </w:rPr>
            </w:pPr>
            <w:r>
              <w:rPr>
                <w:rFonts w:ascii="Arial" w:hAnsi="Arial" w:cs="Arial"/>
                <w:sz w:val="16"/>
                <w:szCs w:val="16"/>
              </w:rPr>
              <w:t>A</w:t>
            </w:r>
          </w:p>
        </w:tc>
        <w:tc>
          <w:tcPr>
            <w:tcW w:w="0" w:type="auto"/>
            <w:vAlign w:val="center"/>
          </w:tcPr>
          <w:p w:rsidR="00A04034" w:rsidRPr="00C5263B" w:rsidRDefault="00A04034" w:rsidP="00A04034">
            <w:pPr>
              <w:rPr>
                <w:rFonts w:ascii="Arial" w:hAnsi="Arial" w:cs="Arial"/>
                <w:sz w:val="16"/>
                <w:szCs w:val="16"/>
              </w:rPr>
            </w:pPr>
            <w:r>
              <w:rPr>
                <w:rFonts w:ascii="Arial" w:hAnsi="Arial" w:cs="Arial"/>
                <w:sz w:val="16"/>
                <w:szCs w:val="16"/>
              </w:rPr>
              <w:t>Tocón madera verde (árbol recién cortado).</w:t>
            </w:r>
          </w:p>
        </w:tc>
      </w:tr>
      <w:tr w:rsidR="00A04034" w:rsidRPr="00C5263B" w:rsidTr="00A04034">
        <w:trPr>
          <w:jc w:val="center"/>
        </w:trPr>
        <w:tc>
          <w:tcPr>
            <w:tcW w:w="363" w:type="dxa"/>
            <w:vAlign w:val="center"/>
          </w:tcPr>
          <w:p w:rsidR="00A04034" w:rsidRPr="00C5263B" w:rsidRDefault="00A04034" w:rsidP="00A04034">
            <w:pPr>
              <w:jc w:val="center"/>
              <w:rPr>
                <w:rFonts w:ascii="Arial" w:hAnsi="Arial" w:cs="Arial"/>
                <w:sz w:val="16"/>
                <w:szCs w:val="16"/>
              </w:rPr>
            </w:pPr>
            <w:r>
              <w:rPr>
                <w:rFonts w:ascii="Arial" w:hAnsi="Arial" w:cs="Arial"/>
                <w:sz w:val="16"/>
                <w:szCs w:val="16"/>
              </w:rPr>
              <w:t>B</w:t>
            </w:r>
          </w:p>
        </w:tc>
        <w:tc>
          <w:tcPr>
            <w:tcW w:w="0" w:type="auto"/>
            <w:vAlign w:val="center"/>
          </w:tcPr>
          <w:p w:rsidR="00A04034" w:rsidRPr="00C5263B" w:rsidRDefault="00A04034" w:rsidP="00A04034">
            <w:pPr>
              <w:rPr>
                <w:rFonts w:ascii="Arial" w:hAnsi="Arial" w:cs="Arial"/>
                <w:sz w:val="16"/>
                <w:szCs w:val="16"/>
              </w:rPr>
            </w:pPr>
            <w:r>
              <w:rPr>
                <w:rFonts w:ascii="Arial" w:hAnsi="Arial" w:cs="Arial"/>
                <w:sz w:val="16"/>
                <w:szCs w:val="16"/>
              </w:rPr>
              <w:t>Tocón madera seca (madera dura sin evidencias de descomposición).</w:t>
            </w:r>
          </w:p>
        </w:tc>
      </w:tr>
      <w:tr w:rsidR="00A04034" w:rsidRPr="00C5263B" w:rsidTr="00A04034">
        <w:trPr>
          <w:jc w:val="center"/>
        </w:trPr>
        <w:tc>
          <w:tcPr>
            <w:tcW w:w="363" w:type="dxa"/>
            <w:vAlign w:val="center"/>
          </w:tcPr>
          <w:p w:rsidR="00A04034" w:rsidRPr="00C5263B" w:rsidRDefault="00A04034" w:rsidP="00A04034">
            <w:pPr>
              <w:jc w:val="center"/>
              <w:rPr>
                <w:rFonts w:ascii="Arial" w:hAnsi="Arial" w:cs="Arial"/>
                <w:sz w:val="16"/>
                <w:szCs w:val="16"/>
              </w:rPr>
            </w:pPr>
            <w:r>
              <w:rPr>
                <w:rFonts w:ascii="Arial" w:hAnsi="Arial" w:cs="Arial"/>
                <w:sz w:val="16"/>
                <w:szCs w:val="16"/>
              </w:rPr>
              <w:t>C</w:t>
            </w:r>
          </w:p>
        </w:tc>
        <w:tc>
          <w:tcPr>
            <w:tcW w:w="0" w:type="auto"/>
            <w:vAlign w:val="center"/>
          </w:tcPr>
          <w:p w:rsidR="00A04034" w:rsidRPr="00C5263B" w:rsidRDefault="00A04034" w:rsidP="00A04034">
            <w:pPr>
              <w:rPr>
                <w:rFonts w:ascii="Arial" w:hAnsi="Arial" w:cs="Arial"/>
                <w:sz w:val="16"/>
                <w:szCs w:val="16"/>
              </w:rPr>
            </w:pPr>
            <w:r>
              <w:rPr>
                <w:rFonts w:ascii="Arial" w:hAnsi="Arial" w:cs="Arial"/>
                <w:sz w:val="16"/>
                <w:szCs w:val="16"/>
              </w:rPr>
              <w:t>Tocón madera seca (madera en proceso de descomposición pero aún difícil de desprenderse del suelo).</w:t>
            </w:r>
          </w:p>
        </w:tc>
      </w:tr>
      <w:tr w:rsidR="00A04034" w:rsidRPr="00C5263B" w:rsidTr="00A04034">
        <w:trPr>
          <w:jc w:val="center"/>
        </w:trPr>
        <w:tc>
          <w:tcPr>
            <w:tcW w:w="363" w:type="dxa"/>
            <w:vAlign w:val="center"/>
          </w:tcPr>
          <w:p w:rsidR="00A04034" w:rsidRPr="00C5263B" w:rsidRDefault="00A04034" w:rsidP="00A04034">
            <w:pPr>
              <w:jc w:val="center"/>
              <w:rPr>
                <w:rFonts w:ascii="Arial" w:hAnsi="Arial" w:cs="Arial"/>
                <w:sz w:val="16"/>
                <w:szCs w:val="16"/>
              </w:rPr>
            </w:pPr>
            <w:r>
              <w:rPr>
                <w:rFonts w:ascii="Arial" w:hAnsi="Arial" w:cs="Arial"/>
                <w:sz w:val="16"/>
                <w:szCs w:val="16"/>
              </w:rPr>
              <w:t>D</w:t>
            </w:r>
          </w:p>
        </w:tc>
        <w:tc>
          <w:tcPr>
            <w:tcW w:w="0" w:type="auto"/>
            <w:vAlign w:val="center"/>
          </w:tcPr>
          <w:p w:rsidR="00A04034" w:rsidRPr="00C5263B" w:rsidRDefault="00A04034" w:rsidP="00A04034">
            <w:pPr>
              <w:rPr>
                <w:rFonts w:ascii="Arial" w:hAnsi="Arial" w:cs="Arial"/>
                <w:sz w:val="16"/>
                <w:szCs w:val="16"/>
              </w:rPr>
            </w:pPr>
            <w:r>
              <w:rPr>
                <w:rFonts w:ascii="Arial" w:hAnsi="Arial" w:cs="Arial"/>
                <w:sz w:val="16"/>
                <w:szCs w:val="16"/>
              </w:rPr>
              <w:t>Tocón seco (madera muy descompuesta y de fácil extracción del sustrato)</w:t>
            </w:r>
          </w:p>
        </w:tc>
      </w:tr>
      <w:tr w:rsidR="00A04034" w:rsidRPr="00C5263B" w:rsidTr="00A04034">
        <w:trPr>
          <w:jc w:val="center"/>
        </w:trPr>
        <w:tc>
          <w:tcPr>
            <w:tcW w:w="363" w:type="dxa"/>
            <w:vAlign w:val="center"/>
          </w:tcPr>
          <w:p w:rsidR="00A04034" w:rsidRDefault="00A04034" w:rsidP="00A04034">
            <w:pPr>
              <w:jc w:val="center"/>
              <w:rPr>
                <w:rFonts w:ascii="Arial" w:hAnsi="Arial" w:cs="Arial"/>
                <w:sz w:val="16"/>
                <w:szCs w:val="16"/>
              </w:rPr>
            </w:pPr>
            <w:r>
              <w:rPr>
                <w:rFonts w:ascii="Arial" w:hAnsi="Arial" w:cs="Arial"/>
                <w:sz w:val="16"/>
                <w:szCs w:val="16"/>
              </w:rPr>
              <w:t>E</w:t>
            </w:r>
          </w:p>
        </w:tc>
        <w:tc>
          <w:tcPr>
            <w:tcW w:w="0" w:type="auto"/>
            <w:vAlign w:val="center"/>
          </w:tcPr>
          <w:p w:rsidR="00A04034" w:rsidRDefault="00A04034" w:rsidP="00A04034">
            <w:pPr>
              <w:rPr>
                <w:rFonts w:ascii="Arial" w:hAnsi="Arial" w:cs="Arial"/>
                <w:sz w:val="16"/>
                <w:szCs w:val="16"/>
              </w:rPr>
            </w:pPr>
            <w:r>
              <w:rPr>
                <w:rFonts w:ascii="Arial" w:hAnsi="Arial" w:cs="Arial"/>
                <w:sz w:val="16"/>
                <w:szCs w:val="16"/>
              </w:rPr>
              <w:t xml:space="preserve">Tocón descompuesto (evidencia de tocón) </w:t>
            </w:r>
          </w:p>
        </w:tc>
      </w:tr>
    </w:tbl>
    <w:p w:rsidR="00A04034" w:rsidRDefault="00A04034" w:rsidP="00A04034">
      <w:pPr>
        <w:jc w:val="both"/>
        <w:rPr>
          <w:rFonts w:ascii="Arial" w:hAnsi="Arial" w:cs="Arial"/>
          <w:sz w:val="16"/>
          <w:szCs w:val="16"/>
        </w:rPr>
      </w:pPr>
    </w:p>
    <w:p w:rsidR="00A04034" w:rsidRDefault="00A04034" w:rsidP="00A04034">
      <w:pPr>
        <w:jc w:val="both"/>
        <w:rPr>
          <w:rFonts w:ascii="Arial" w:hAnsi="Arial" w:cs="Arial"/>
          <w:sz w:val="16"/>
          <w:szCs w:val="16"/>
        </w:rPr>
      </w:pPr>
      <w:r>
        <w:rPr>
          <w:rFonts w:ascii="Arial" w:hAnsi="Arial" w:cs="Arial"/>
          <w:sz w:val="16"/>
          <w:szCs w:val="16"/>
        </w:rPr>
        <w:t>Por lo tanto en la columna condición cuando corresponda a los tipo 3 y 4, deberán acompañarse de las claves (A, B, C, D ó E) para identificar el tipo de tocón que corresponde.</w:t>
      </w:r>
    </w:p>
    <w:p w:rsidR="0072295F" w:rsidRDefault="0072295F" w:rsidP="00A04034">
      <w:pPr>
        <w:jc w:val="both"/>
        <w:rPr>
          <w:rFonts w:ascii="Arial" w:hAnsi="Arial" w:cs="Arial"/>
          <w:b/>
          <w:sz w:val="16"/>
          <w:szCs w:val="16"/>
        </w:rPr>
      </w:pPr>
      <w:r w:rsidRPr="0072295F">
        <w:rPr>
          <w:rFonts w:ascii="Arial" w:hAnsi="Arial" w:cs="Arial"/>
          <w:b/>
          <w:sz w:val="16"/>
          <w:szCs w:val="16"/>
        </w:rPr>
        <w:t xml:space="preserve">Nota: </w:t>
      </w:r>
      <w:r>
        <w:rPr>
          <w:rFonts w:ascii="Arial" w:hAnsi="Arial" w:cs="Arial"/>
          <w:b/>
          <w:sz w:val="16"/>
          <w:szCs w:val="16"/>
        </w:rPr>
        <w:t xml:space="preserve">Se deberán contabilizar los tocones que tengan menos de 30 cm y su diámetro basal se le tomará a la altura máxima que presente. </w:t>
      </w:r>
      <w:r w:rsidRPr="0072295F">
        <w:rPr>
          <w:rFonts w:ascii="Arial" w:hAnsi="Arial" w:cs="Arial"/>
          <w:b/>
          <w:sz w:val="16"/>
          <w:szCs w:val="16"/>
        </w:rPr>
        <w:t>(</w:t>
      </w:r>
      <w:proofErr w:type="gramStart"/>
      <w:r w:rsidRPr="0072295F">
        <w:rPr>
          <w:rFonts w:ascii="Arial" w:hAnsi="Arial" w:cs="Arial"/>
          <w:b/>
          <w:sz w:val="16"/>
          <w:szCs w:val="16"/>
        </w:rPr>
        <w:t>ejemplo</w:t>
      </w:r>
      <w:proofErr w:type="gramEnd"/>
      <w:r>
        <w:rPr>
          <w:rFonts w:ascii="Arial" w:hAnsi="Arial" w:cs="Arial"/>
          <w:b/>
          <w:sz w:val="16"/>
          <w:szCs w:val="16"/>
        </w:rPr>
        <w:t xml:space="preserve"> </w:t>
      </w:r>
      <w:r w:rsidRPr="0072295F">
        <w:rPr>
          <w:rFonts w:ascii="Arial" w:hAnsi="Arial" w:cs="Arial"/>
          <w:b/>
          <w:sz w:val="16"/>
          <w:szCs w:val="16"/>
        </w:rPr>
        <w:t>, si se encuentra un tocón de 10 cm se registrará y el diámetro de base será a los 10 cm)</w:t>
      </w:r>
      <w:r>
        <w:rPr>
          <w:rFonts w:ascii="Arial" w:hAnsi="Arial" w:cs="Arial"/>
          <w:b/>
          <w:sz w:val="16"/>
          <w:szCs w:val="16"/>
        </w:rPr>
        <w:t>.</w:t>
      </w:r>
    </w:p>
    <w:p w:rsidR="0072295F" w:rsidRPr="0072295F" w:rsidRDefault="0072295F" w:rsidP="00A04034">
      <w:pPr>
        <w:jc w:val="both"/>
        <w:rPr>
          <w:rFonts w:ascii="Arial" w:hAnsi="Arial" w:cs="Arial"/>
          <w:b/>
          <w:sz w:val="16"/>
          <w:szCs w:val="16"/>
        </w:rPr>
      </w:pPr>
      <w:r>
        <w:rPr>
          <w:rFonts w:ascii="Arial" w:hAnsi="Arial" w:cs="Arial"/>
          <w:b/>
          <w:sz w:val="16"/>
          <w:szCs w:val="16"/>
        </w:rPr>
        <w:t xml:space="preserve">Es importante aclarar que para especies como cactáceas </w:t>
      </w:r>
      <w:proofErr w:type="spellStart"/>
      <w:r>
        <w:rPr>
          <w:rFonts w:ascii="Arial" w:hAnsi="Arial" w:cs="Arial"/>
          <w:b/>
          <w:sz w:val="16"/>
          <w:szCs w:val="16"/>
        </w:rPr>
        <w:t>columnares</w:t>
      </w:r>
      <w:proofErr w:type="spellEnd"/>
      <w:r>
        <w:rPr>
          <w:rFonts w:ascii="Arial" w:hAnsi="Arial" w:cs="Arial"/>
          <w:b/>
          <w:sz w:val="16"/>
          <w:szCs w:val="16"/>
        </w:rPr>
        <w:t>, yucas y palmillas no se consideraran como tocones los restos d</w:t>
      </w:r>
      <w:r w:rsidR="00373926">
        <w:rPr>
          <w:rFonts w:ascii="Arial" w:hAnsi="Arial" w:cs="Arial"/>
          <w:b/>
          <w:sz w:val="16"/>
          <w:szCs w:val="16"/>
        </w:rPr>
        <w:t xml:space="preserve">e estas </w:t>
      </w:r>
      <w:r w:rsidR="00B17CF1">
        <w:rPr>
          <w:rFonts w:ascii="Arial" w:hAnsi="Arial" w:cs="Arial"/>
          <w:b/>
          <w:sz w:val="16"/>
          <w:szCs w:val="16"/>
        </w:rPr>
        <w:t xml:space="preserve">especies </w:t>
      </w:r>
      <w:r w:rsidR="00373926">
        <w:rPr>
          <w:rFonts w:ascii="Arial" w:hAnsi="Arial" w:cs="Arial"/>
          <w:b/>
          <w:sz w:val="16"/>
          <w:szCs w:val="16"/>
        </w:rPr>
        <w:t xml:space="preserve">que presenten </w:t>
      </w:r>
      <w:r>
        <w:rPr>
          <w:rFonts w:ascii="Arial" w:hAnsi="Arial" w:cs="Arial"/>
          <w:b/>
          <w:sz w:val="16"/>
          <w:szCs w:val="16"/>
        </w:rPr>
        <w:t>cortes parecidos.</w:t>
      </w:r>
    </w:p>
    <w:p w:rsidR="00A04034" w:rsidRDefault="00A04034" w:rsidP="00A04034">
      <w:pPr>
        <w:jc w:val="both"/>
        <w:rPr>
          <w:rFonts w:ascii="Arial" w:hAnsi="Arial" w:cs="Arial"/>
          <w:sz w:val="16"/>
          <w:szCs w:val="16"/>
        </w:rPr>
      </w:pPr>
    </w:p>
    <w:p w:rsidR="00A04034" w:rsidRPr="00C5263B" w:rsidRDefault="00A04034" w:rsidP="00A04034">
      <w:pPr>
        <w:jc w:val="both"/>
        <w:rPr>
          <w:rFonts w:ascii="Arial" w:hAnsi="Arial" w:cs="Arial"/>
          <w:sz w:val="16"/>
          <w:szCs w:val="16"/>
        </w:rPr>
      </w:pPr>
      <w:r>
        <w:rPr>
          <w:rFonts w:ascii="Arial" w:hAnsi="Arial" w:cs="Arial"/>
          <w:sz w:val="16"/>
          <w:szCs w:val="16"/>
        </w:rPr>
        <w:t xml:space="preserve">Para el registro de los tocones presentes en los matorrales de zonas áridas y semiáridas, el criterio a aplicar será que el tocón cumpla con las dimensiones de más de 10cm de diámetro a los 15cm sobre el nivel del suelo. Cuando la dimensión sea menor se anotará en </w:t>
      </w:r>
      <w:r>
        <w:rPr>
          <w:rFonts w:ascii="Arial" w:hAnsi="Arial" w:cs="Arial"/>
          <w:sz w:val="16"/>
          <w:szCs w:val="16"/>
        </w:rPr>
        <w:lastRenderedPageBreak/>
        <w:t>observaciones el grado de aprovechamiento de la comunidad mediante un conteo rápido de estos trozos de madera detectados por sitio, incluso varas y arbustos, si se nota el aprovechamiento.</w:t>
      </w:r>
    </w:p>
    <w:p w:rsidR="00A04034" w:rsidRPr="00C5263B" w:rsidRDefault="00A04034" w:rsidP="00A04034">
      <w:pPr>
        <w:rPr>
          <w:rFonts w:ascii="Arial" w:hAnsi="Arial" w:cs="Arial"/>
          <w:sz w:val="16"/>
          <w:szCs w:val="16"/>
        </w:rPr>
      </w:pPr>
    </w:p>
    <w:p w:rsidR="00A04034" w:rsidRPr="00C5263B" w:rsidRDefault="00A04034" w:rsidP="00A04034">
      <w:pPr>
        <w:numPr>
          <w:ilvl w:val="0"/>
          <w:numId w:val="5"/>
        </w:numPr>
        <w:jc w:val="both"/>
        <w:rPr>
          <w:rFonts w:ascii="Arial" w:hAnsi="Arial" w:cs="Arial"/>
          <w:sz w:val="16"/>
          <w:szCs w:val="16"/>
        </w:rPr>
      </w:pPr>
      <w:r w:rsidRPr="00C5263B">
        <w:rPr>
          <w:rFonts w:ascii="Arial" w:hAnsi="Arial" w:cs="Arial"/>
          <w:b/>
          <w:sz w:val="16"/>
          <w:szCs w:val="16"/>
        </w:rPr>
        <w:t>Diámetro normal</w:t>
      </w:r>
      <w:r w:rsidRPr="00C5263B">
        <w:rPr>
          <w:rFonts w:ascii="Arial" w:hAnsi="Arial" w:cs="Arial"/>
          <w:sz w:val="16"/>
          <w:szCs w:val="16"/>
        </w:rPr>
        <w:t xml:space="preserve">. Diámetro normal con corteza, tomado a 1.30m del suelo medido en centímetros con cinta </w:t>
      </w:r>
      <w:proofErr w:type="spellStart"/>
      <w:r w:rsidRPr="00C5263B">
        <w:rPr>
          <w:rFonts w:ascii="Arial" w:hAnsi="Arial" w:cs="Arial"/>
          <w:sz w:val="16"/>
          <w:szCs w:val="16"/>
        </w:rPr>
        <w:t>diamétrica</w:t>
      </w:r>
      <w:proofErr w:type="spellEnd"/>
      <w:r w:rsidRPr="00C5263B">
        <w:rPr>
          <w:rFonts w:ascii="Arial" w:hAnsi="Arial" w:cs="Arial"/>
          <w:sz w:val="16"/>
          <w:szCs w:val="16"/>
        </w:rPr>
        <w:t xml:space="preserve">. En caso de pendiente mayor a 15 %, el tomador de datos se deberá ubicar en la parte alta de </w:t>
      </w:r>
      <w:smartTag w:uri="urn:schemas-microsoft-com:office:smarttags" w:element="PersonName">
        <w:smartTagPr>
          <w:attr w:name="ProductID" w:val="la pendiente. En"/>
        </w:smartTagPr>
        <w:r w:rsidRPr="00C5263B">
          <w:rPr>
            <w:rFonts w:ascii="Arial" w:hAnsi="Arial" w:cs="Arial"/>
            <w:sz w:val="16"/>
            <w:szCs w:val="16"/>
          </w:rPr>
          <w:t>la pendiente. En</w:t>
        </w:r>
      </w:smartTag>
      <w:r w:rsidRPr="00C5263B">
        <w:rPr>
          <w:rFonts w:ascii="Arial" w:hAnsi="Arial" w:cs="Arial"/>
          <w:sz w:val="16"/>
          <w:szCs w:val="16"/>
        </w:rPr>
        <w:t xml:space="preserve"> el caso de que la sección del tronco a 1.30m del suelo sea ovalada o irregular, se tomará el promedio de los diámetros mayor y menor del tronco; así mismo cuando el árbol presente contrafuertes o costillas en la parte inmediata superior a los contrafuertes (Diámetro normalizado).</w:t>
      </w:r>
      <w:r>
        <w:rPr>
          <w:rFonts w:ascii="Arial" w:hAnsi="Arial" w:cs="Arial"/>
          <w:sz w:val="16"/>
          <w:szCs w:val="16"/>
        </w:rPr>
        <w:t xml:space="preserve"> </w:t>
      </w:r>
      <w:r w:rsidRPr="00657299">
        <w:rPr>
          <w:rFonts w:ascii="Arial" w:hAnsi="Arial" w:cs="Arial"/>
          <w:b/>
          <w:sz w:val="16"/>
          <w:szCs w:val="16"/>
          <w:u w:val="single"/>
        </w:rPr>
        <w:t>NOTA</w:t>
      </w:r>
      <w:r>
        <w:rPr>
          <w:rFonts w:ascii="Arial" w:hAnsi="Arial" w:cs="Arial"/>
          <w:sz w:val="16"/>
          <w:szCs w:val="16"/>
        </w:rPr>
        <w:t xml:space="preserve">: En el documento </w:t>
      </w:r>
      <w:r w:rsidRPr="006B13E9">
        <w:rPr>
          <w:rFonts w:ascii="Arial" w:hAnsi="Arial" w:cs="Arial"/>
          <w:b/>
          <w:sz w:val="16"/>
          <w:szCs w:val="16"/>
        </w:rPr>
        <w:t>“Anexo gráfico al manual de muestreo”</w:t>
      </w:r>
      <w:r>
        <w:rPr>
          <w:rFonts w:ascii="Arial" w:hAnsi="Arial" w:cs="Arial"/>
          <w:b/>
          <w:sz w:val="16"/>
          <w:szCs w:val="16"/>
        </w:rPr>
        <w:t xml:space="preserve"> </w:t>
      </w:r>
      <w:r w:rsidRPr="006B13E9">
        <w:rPr>
          <w:rFonts w:ascii="Arial" w:hAnsi="Arial" w:cs="Arial"/>
          <w:sz w:val="16"/>
          <w:szCs w:val="16"/>
        </w:rPr>
        <w:t>s</w:t>
      </w:r>
      <w:r>
        <w:rPr>
          <w:rFonts w:ascii="Arial" w:hAnsi="Arial" w:cs="Arial"/>
          <w:sz w:val="16"/>
          <w:szCs w:val="16"/>
        </w:rPr>
        <w:t xml:space="preserve">e anexa gráfico para la localización de la altura del pecho en las diferentes condiciones físicas del terreno y el árbol. </w:t>
      </w:r>
      <w:r w:rsidRPr="00BF18D7">
        <w:rPr>
          <w:rFonts w:ascii="Arial" w:hAnsi="Arial" w:cs="Arial"/>
          <w:b/>
          <w:sz w:val="16"/>
          <w:szCs w:val="16"/>
        </w:rPr>
        <w:t xml:space="preserve">Marcar cada árbol con pintura en </w:t>
      </w:r>
      <w:proofErr w:type="spellStart"/>
      <w:r w:rsidRPr="00BF18D7">
        <w:rPr>
          <w:rFonts w:ascii="Arial" w:hAnsi="Arial" w:cs="Arial"/>
          <w:b/>
          <w:sz w:val="16"/>
          <w:szCs w:val="16"/>
        </w:rPr>
        <w:t>spray</w:t>
      </w:r>
      <w:proofErr w:type="spellEnd"/>
      <w:r w:rsidRPr="00BF18D7">
        <w:rPr>
          <w:rFonts w:ascii="Arial" w:hAnsi="Arial" w:cs="Arial"/>
          <w:b/>
          <w:sz w:val="16"/>
          <w:szCs w:val="16"/>
        </w:rPr>
        <w:t xml:space="preserve"> color </w:t>
      </w:r>
      <w:r w:rsidR="006E107E">
        <w:rPr>
          <w:rFonts w:ascii="Arial" w:hAnsi="Arial" w:cs="Arial"/>
          <w:b/>
          <w:sz w:val="16"/>
          <w:szCs w:val="16"/>
        </w:rPr>
        <w:t>naranja fluorescente</w:t>
      </w:r>
      <w:r w:rsidRPr="00BF18D7">
        <w:rPr>
          <w:rFonts w:ascii="Arial" w:hAnsi="Arial" w:cs="Arial"/>
          <w:b/>
          <w:sz w:val="16"/>
          <w:szCs w:val="16"/>
        </w:rPr>
        <w:t xml:space="preserve"> justo donde se midió el DAP y la intersección del punto considerado para el azimut.</w:t>
      </w:r>
    </w:p>
    <w:p w:rsidR="00A04034" w:rsidRPr="00C5263B" w:rsidRDefault="00A04034" w:rsidP="00A04034">
      <w:pPr>
        <w:numPr>
          <w:ilvl w:val="0"/>
          <w:numId w:val="5"/>
        </w:numPr>
        <w:jc w:val="both"/>
        <w:rPr>
          <w:rFonts w:ascii="Arial" w:hAnsi="Arial" w:cs="Arial"/>
          <w:sz w:val="16"/>
          <w:szCs w:val="16"/>
        </w:rPr>
      </w:pPr>
      <w:r w:rsidRPr="00C5263B">
        <w:rPr>
          <w:rFonts w:ascii="Arial" w:hAnsi="Arial" w:cs="Arial"/>
          <w:b/>
          <w:sz w:val="16"/>
          <w:szCs w:val="16"/>
        </w:rPr>
        <w:t>Diámetro de copa</w:t>
      </w:r>
      <w:r w:rsidRPr="00C5263B">
        <w:rPr>
          <w:rFonts w:ascii="Arial" w:hAnsi="Arial" w:cs="Arial"/>
          <w:sz w:val="16"/>
          <w:szCs w:val="16"/>
        </w:rPr>
        <w:t>. Se refiere a la medición en metros de la proyección vertical de la copa. Si la copa es de forma irregular, se anotará el promedio de dos observaciones, tomadas sobre los ejes mayor y menor de la copa.</w:t>
      </w:r>
    </w:p>
    <w:p w:rsidR="00A04034" w:rsidRPr="00C5263B" w:rsidRDefault="00A04034" w:rsidP="00A04034">
      <w:pPr>
        <w:numPr>
          <w:ilvl w:val="0"/>
          <w:numId w:val="5"/>
        </w:numPr>
        <w:jc w:val="both"/>
        <w:rPr>
          <w:rFonts w:ascii="Arial" w:hAnsi="Arial" w:cs="Arial"/>
          <w:sz w:val="16"/>
          <w:szCs w:val="16"/>
        </w:rPr>
      </w:pPr>
      <w:r w:rsidRPr="00C5263B">
        <w:rPr>
          <w:rFonts w:ascii="Arial" w:hAnsi="Arial" w:cs="Arial"/>
          <w:b/>
          <w:sz w:val="16"/>
          <w:szCs w:val="16"/>
        </w:rPr>
        <w:t>Altura total</w:t>
      </w:r>
      <w:r w:rsidRPr="00C5263B">
        <w:rPr>
          <w:rFonts w:ascii="Arial" w:hAnsi="Arial" w:cs="Arial"/>
          <w:sz w:val="16"/>
          <w:szCs w:val="16"/>
        </w:rPr>
        <w:t xml:space="preserve">. </w:t>
      </w:r>
      <w:r w:rsidRPr="00C5263B">
        <w:rPr>
          <w:rFonts w:ascii="Arial" w:hAnsi="Arial" w:cs="Arial"/>
          <w:bCs/>
          <w:sz w:val="16"/>
          <w:szCs w:val="16"/>
        </w:rPr>
        <w:t>Es</w:t>
      </w:r>
      <w:r w:rsidRPr="00C5263B">
        <w:rPr>
          <w:rFonts w:ascii="Arial" w:hAnsi="Arial" w:cs="Arial"/>
          <w:b/>
          <w:sz w:val="16"/>
          <w:szCs w:val="16"/>
        </w:rPr>
        <w:t xml:space="preserve"> </w:t>
      </w:r>
      <w:r w:rsidRPr="00C5263B">
        <w:rPr>
          <w:rFonts w:ascii="Arial" w:hAnsi="Arial" w:cs="Arial"/>
          <w:sz w:val="16"/>
          <w:szCs w:val="16"/>
        </w:rPr>
        <w:t>la altura en metros medida desde la base del árbol, hasta la punta de la copa</w:t>
      </w:r>
      <w:r>
        <w:rPr>
          <w:rFonts w:ascii="Arial" w:hAnsi="Arial" w:cs="Arial"/>
          <w:sz w:val="16"/>
          <w:szCs w:val="16"/>
        </w:rPr>
        <w:t>, incluyendo ramas muertas</w:t>
      </w:r>
      <w:r w:rsidRPr="00C5263B">
        <w:rPr>
          <w:rFonts w:ascii="Arial" w:hAnsi="Arial" w:cs="Arial"/>
          <w:sz w:val="16"/>
          <w:szCs w:val="16"/>
        </w:rPr>
        <w:t>.</w:t>
      </w:r>
      <w:r>
        <w:rPr>
          <w:rFonts w:ascii="Arial" w:hAnsi="Arial" w:cs="Arial"/>
          <w:sz w:val="16"/>
          <w:szCs w:val="16"/>
        </w:rPr>
        <w:t xml:space="preserve"> Para árboles con inclinación, revisar el gráfico anexo para la medición de alturas de fuste limpio y total de acuerdo a esta situación.</w:t>
      </w:r>
    </w:p>
    <w:p w:rsidR="00A04034" w:rsidRPr="00C5263B" w:rsidRDefault="00A04034" w:rsidP="00A04034">
      <w:pPr>
        <w:numPr>
          <w:ilvl w:val="0"/>
          <w:numId w:val="5"/>
        </w:numPr>
        <w:jc w:val="both"/>
        <w:rPr>
          <w:rFonts w:ascii="Arial" w:hAnsi="Arial" w:cs="Arial"/>
          <w:sz w:val="16"/>
          <w:szCs w:val="16"/>
        </w:rPr>
      </w:pPr>
      <w:r w:rsidRPr="00C5263B">
        <w:rPr>
          <w:rFonts w:ascii="Arial" w:hAnsi="Arial" w:cs="Arial"/>
          <w:b/>
          <w:sz w:val="16"/>
          <w:szCs w:val="16"/>
        </w:rPr>
        <w:t>Altura de fuste limpio</w:t>
      </w:r>
      <w:r w:rsidRPr="00C5263B">
        <w:rPr>
          <w:rFonts w:ascii="Arial" w:hAnsi="Arial" w:cs="Arial"/>
          <w:sz w:val="16"/>
          <w:szCs w:val="16"/>
        </w:rPr>
        <w:t>. Indica la altura en metros, del fuste limpio o altura del tronco del árbol, desde su base hasta donde se encuentran las primeras ramas vivas principales.</w:t>
      </w:r>
    </w:p>
    <w:p w:rsidR="00A04034" w:rsidRPr="00C5263B" w:rsidRDefault="00A04034" w:rsidP="00A04034">
      <w:pPr>
        <w:numPr>
          <w:ilvl w:val="0"/>
          <w:numId w:val="5"/>
        </w:numPr>
        <w:jc w:val="both"/>
        <w:rPr>
          <w:rFonts w:ascii="Arial" w:hAnsi="Arial" w:cs="Arial"/>
          <w:sz w:val="16"/>
          <w:szCs w:val="16"/>
        </w:rPr>
      </w:pPr>
      <w:r w:rsidRPr="00C5263B">
        <w:rPr>
          <w:rFonts w:ascii="Arial" w:hAnsi="Arial" w:cs="Arial"/>
          <w:b/>
          <w:sz w:val="16"/>
          <w:szCs w:val="16"/>
        </w:rPr>
        <w:t>Altura comercial</w:t>
      </w:r>
      <w:r w:rsidRPr="00C5263B">
        <w:rPr>
          <w:rFonts w:ascii="Arial" w:hAnsi="Arial" w:cs="Arial"/>
          <w:sz w:val="16"/>
          <w:szCs w:val="16"/>
        </w:rPr>
        <w:t>. Anotar la altura del fuste medida desde la base del árbol hasta donde se tiene un diámetro de 10cm (solo se deben considerar los árboles con diámetro normal mayor a 10</w:t>
      </w:r>
      <w:r>
        <w:rPr>
          <w:rFonts w:ascii="Arial" w:hAnsi="Arial" w:cs="Arial"/>
          <w:sz w:val="16"/>
          <w:szCs w:val="16"/>
        </w:rPr>
        <w:t>cm</w:t>
      </w:r>
      <w:r w:rsidRPr="00C5263B">
        <w:rPr>
          <w:rFonts w:ascii="Arial" w:hAnsi="Arial" w:cs="Arial"/>
          <w:sz w:val="16"/>
          <w:szCs w:val="16"/>
        </w:rPr>
        <w:t>).</w:t>
      </w:r>
    </w:p>
    <w:p w:rsidR="00A04034" w:rsidRPr="00C5263B" w:rsidRDefault="00A04034" w:rsidP="00A04034">
      <w:pPr>
        <w:numPr>
          <w:ilvl w:val="0"/>
          <w:numId w:val="5"/>
        </w:numPr>
        <w:jc w:val="both"/>
        <w:rPr>
          <w:rFonts w:ascii="Arial" w:hAnsi="Arial" w:cs="Arial"/>
          <w:sz w:val="16"/>
          <w:szCs w:val="16"/>
        </w:rPr>
      </w:pPr>
      <w:r w:rsidRPr="00C5263B">
        <w:rPr>
          <w:rFonts w:ascii="Arial" w:hAnsi="Arial" w:cs="Arial"/>
          <w:b/>
          <w:bCs/>
          <w:sz w:val="16"/>
          <w:szCs w:val="16"/>
        </w:rPr>
        <w:t>Vigor</w:t>
      </w:r>
      <w:r w:rsidRPr="00C5263B">
        <w:rPr>
          <w:rFonts w:ascii="Arial" w:hAnsi="Arial" w:cs="Arial"/>
          <w:bCs/>
          <w:sz w:val="16"/>
          <w:szCs w:val="16"/>
        </w:rPr>
        <w:t>.</w:t>
      </w:r>
      <w:r w:rsidRPr="00C5263B">
        <w:rPr>
          <w:rFonts w:ascii="Arial" w:hAnsi="Arial" w:cs="Arial"/>
          <w:sz w:val="16"/>
          <w:szCs w:val="16"/>
        </w:rPr>
        <w:t xml:space="preserve"> Puede considerarse el vigor como una manifestación de adaptación del sujeto al medio en que se desarrolla.  La codificación del arbolado estará dada por un número y una letra, el número califica la edad y la letra el grado de vigor; como se anota:</w:t>
      </w:r>
    </w:p>
    <w:p w:rsidR="00A04034" w:rsidRPr="006F5914" w:rsidRDefault="00A04034" w:rsidP="00A04034">
      <w:pPr>
        <w:rPr>
          <w:rFonts w:cs="Arial"/>
          <w:sz w:val="6"/>
          <w:szCs w:val="6"/>
        </w:rPr>
      </w:pPr>
    </w:p>
    <w:tbl>
      <w:tblPr>
        <w:tblW w:w="5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7"/>
        <w:gridCol w:w="2076"/>
        <w:gridCol w:w="252"/>
        <w:gridCol w:w="567"/>
        <w:gridCol w:w="1844"/>
      </w:tblGrid>
      <w:tr w:rsidR="00A04034" w:rsidRPr="00C5263B" w:rsidTr="00196D4E">
        <w:trPr>
          <w:jc w:val="center"/>
        </w:trPr>
        <w:tc>
          <w:tcPr>
            <w:tcW w:w="529" w:type="pct"/>
            <w:shd w:val="clear" w:color="auto" w:fill="92D050"/>
            <w:vAlign w:val="center"/>
          </w:tcPr>
          <w:p w:rsidR="00A04034" w:rsidRPr="008E39E9" w:rsidRDefault="00A04034" w:rsidP="00A04034">
            <w:pPr>
              <w:jc w:val="center"/>
              <w:rPr>
                <w:rFonts w:ascii="Arial" w:hAnsi="Arial" w:cs="Arial"/>
                <w:b/>
                <w:sz w:val="16"/>
                <w:szCs w:val="16"/>
              </w:rPr>
            </w:pPr>
            <w:r w:rsidRPr="008E39E9">
              <w:rPr>
                <w:rFonts w:ascii="Arial" w:hAnsi="Arial" w:cs="Arial"/>
                <w:b/>
                <w:sz w:val="16"/>
                <w:szCs w:val="16"/>
              </w:rPr>
              <w:t>Clave</w:t>
            </w:r>
          </w:p>
        </w:tc>
        <w:tc>
          <w:tcPr>
            <w:tcW w:w="1960" w:type="pct"/>
            <w:tcBorders>
              <w:right w:val="nil"/>
            </w:tcBorders>
            <w:shd w:val="clear" w:color="auto" w:fill="92D050"/>
            <w:vAlign w:val="center"/>
          </w:tcPr>
          <w:p w:rsidR="00A04034" w:rsidRPr="008E39E9" w:rsidRDefault="00A04034" w:rsidP="00A04034">
            <w:pPr>
              <w:jc w:val="center"/>
              <w:rPr>
                <w:rFonts w:ascii="Arial" w:hAnsi="Arial" w:cs="Arial"/>
                <w:b/>
                <w:sz w:val="16"/>
                <w:szCs w:val="16"/>
              </w:rPr>
            </w:pPr>
            <w:r w:rsidRPr="008E39E9">
              <w:rPr>
                <w:rFonts w:ascii="Arial" w:hAnsi="Arial" w:cs="Arial"/>
                <w:b/>
                <w:sz w:val="16"/>
                <w:szCs w:val="16"/>
              </w:rPr>
              <w:t>Descripción</w:t>
            </w:r>
          </w:p>
        </w:tc>
        <w:tc>
          <w:tcPr>
            <w:tcW w:w="241" w:type="pct"/>
            <w:tcBorders>
              <w:top w:val="nil"/>
              <w:bottom w:val="nil"/>
            </w:tcBorders>
            <w:shd w:val="clear" w:color="auto" w:fill="auto"/>
            <w:vAlign w:val="center"/>
          </w:tcPr>
          <w:p w:rsidR="00A04034" w:rsidRPr="008E39E9" w:rsidRDefault="00A04034" w:rsidP="00A04034">
            <w:pPr>
              <w:jc w:val="center"/>
              <w:rPr>
                <w:rFonts w:ascii="Arial" w:hAnsi="Arial" w:cs="Arial"/>
                <w:b/>
                <w:sz w:val="16"/>
                <w:szCs w:val="16"/>
              </w:rPr>
            </w:pPr>
          </w:p>
        </w:tc>
        <w:tc>
          <w:tcPr>
            <w:tcW w:w="529" w:type="pct"/>
            <w:shd w:val="clear" w:color="auto" w:fill="92D050"/>
            <w:vAlign w:val="center"/>
          </w:tcPr>
          <w:p w:rsidR="00A04034" w:rsidRPr="008E39E9" w:rsidRDefault="00A04034" w:rsidP="00A04034">
            <w:pPr>
              <w:jc w:val="center"/>
              <w:rPr>
                <w:rFonts w:ascii="Arial" w:hAnsi="Arial" w:cs="Arial"/>
                <w:b/>
                <w:sz w:val="16"/>
                <w:szCs w:val="16"/>
              </w:rPr>
            </w:pPr>
            <w:r w:rsidRPr="008E39E9">
              <w:rPr>
                <w:rFonts w:ascii="Arial" w:hAnsi="Arial" w:cs="Arial"/>
                <w:b/>
                <w:sz w:val="16"/>
                <w:szCs w:val="16"/>
              </w:rPr>
              <w:t>Clave</w:t>
            </w:r>
          </w:p>
        </w:tc>
        <w:tc>
          <w:tcPr>
            <w:tcW w:w="1741" w:type="pct"/>
            <w:shd w:val="clear" w:color="auto" w:fill="92D050"/>
            <w:vAlign w:val="center"/>
          </w:tcPr>
          <w:p w:rsidR="00A04034" w:rsidRPr="008E39E9" w:rsidRDefault="00A04034" w:rsidP="00A04034">
            <w:pPr>
              <w:jc w:val="center"/>
              <w:rPr>
                <w:rFonts w:ascii="Arial" w:hAnsi="Arial" w:cs="Arial"/>
                <w:b/>
                <w:sz w:val="16"/>
                <w:szCs w:val="16"/>
              </w:rPr>
            </w:pPr>
            <w:r w:rsidRPr="008E39E9">
              <w:rPr>
                <w:rFonts w:ascii="Arial" w:hAnsi="Arial" w:cs="Arial"/>
                <w:b/>
                <w:sz w:val="16"/>
                <w:szCs w:val="16"/>
              </w:rPr>
              <w:t>Descripción</w:t>
            </w:r>
          </w:p>
        </w:tc>
      </w:tr>
      <w:tr w:rsidR="00A04034" w:rsidRPr="00C5263B" w:rsidTr="00A04034">
        <w:trPr>
          <w:jc w:val="center"/>
        </w:trPr>
        <w:tc>
          <w:tcPr>
            <w:tcW w:w="529" w:type="pct"/>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t>1</w:t>
            </w:r>
          </w:p>
        </w:tc>
        <w:tc>
          <w:tcPr>
            <w:tcW w:w="1960" w:type="pct"/>
            <w:tcBorders>
              <w:right w:val="nil"/>
            </w:tcBorders>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Árbol muy joven</w:t>
            </w:r>
          </w:p>
        </w:tc>
        <w:tc>
          <w:tcPr>
            <w:tcW w:w="241" w:type="pct"/>
            <w:tcBorders>
              <w:top w:val="nil"/>
              <w:bottom w:val="nil"/>
            </w:tcBorders>
            <w:shd w:val="clear" w:color="auto" w:fill="auto"/>
          </w:tcPr>
          <w:p w:rsidR="00A04034" w:rsidRPr="00C5263B" w:rsidRDefault="00A04034" w:rsidP="00A04034">
            <w:pPr>
              <w:rPr>
                <w:rFonts w:ascii="Arial" w:hAnsi="Arial" w:cs="Arial"/>
                <w:b/>
                <w:sz w:val="16"/>
                <w:szCs w:val="16"/>
              </w:rPr>
            </w:pPr>
          </w:p>
        </w:tc>
        <w:tc>
          <w:tcPr>
            <w:tcW w:w="529" w:type="pct"/>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t>A</w:t>
            </w:r>
          </w:p>
        </w:tc>
        <w:tc>
          <w:tcPr>
            <w:tcW w:w="1741" w:type="pct"/>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Vigor óptimo</w:t>
            </w:r>
            <w:r>
              <w:rPr>
                <w:rFonts w:ascii="Arial" w:hAnsi="Arial" w:cs="Arial"/>
                <w:sz w:val="16"/>
                <w:szCs w:val="16"/>
              </w:rPr>
              <w:t xml:space="preserve"> o máximo</w:t>
            </w:r>
          </w:p>
        </w:tc>
      </w:tr>
      <w:tr w:rsidR="00A04034" w:rsidRPr="00C5263B" w:rsidTr="00A04034">
        <w:trPr>
          <w:jc w:val="center"/>
        </w:trPr>
        <w:tc>
          <w:tcPr>
            <w:tcW w:w="529" w:type="pct"/>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t>2</w:t>
            </w:r>
          </w:p>
        </w:tc>
        <w:tc>
          <w:tcPr>
            <w:tcW w:w="1960" w:type="pct"/>
            <w:tcBorders>
              <w:right w:val="nil"/>
            </w:tcBorders>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Árbol joven</w:t>
            </w:r>
          </w:p>
        </w:tc>
        <w:tc>
          <w:tcPr>
            <w:tcW w:w="241" w:type="pct"/>
            <w:tcBorders>
              <w:top w:val="nil"/>
              <w:bottom w:val="nil"/>
            </w:tcBorders>
            <w:shd w:val="clear" w:color="auto" w:fill="auto"/>
          </w:tcPr>
          <w:p w:rsidR="00A04034" w:rsidRPr="00C5263B" w:rsidRDefault="00A04034" w:rsidP="00A04034">
            <w:pPr>
              <w:rPr>
                <w:rFonts w:ascii="Arial" w:hAnsi="Arial" w:cs="Arial"/>
                <w:b/>
                <w:sz w:val="16"/>
                <w:szCs w:val="16"/>
              </w:rPr>
            </w:pPr>
          </w:p>
        </w:tc>
        <w:tc>
          <w:tcPr>
            <w:tcW w:w="529" w:type="pct"/>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t>B</w:t>
            </w:r>
          </w:p>
        </w:tc>
        <w:tc>
          <w:tcPr>
            <w:tcW w:w="1741" w:type="pct"/>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Vigor bueno</w:t>
            </w:r>
          </w:p>
        </w:tc>
      </w:tr>
      <w:tr w:rsidR="00A04034" w:rsidRPr="00C5263B" w:rsidTr="00A04034">
        <w:trPr>
          <w:jc w:val="center"/>
        </w:trPr>
        <w:tc>
          <w:tcPr>
            <w:tcW w:w="529" w:type="pct"/>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t>3</w:t>
            </w:r>
          </w:p>
        </w:tc>
        <w:tc>
          <w:tcPr>
            <w:tcW w:w="1960" w:type="pct"/>
            <w:tcBorders>
              <w:right w:val="nil"/>
            </w:tcBorders>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Árbol maduro</w:t>
            </w:r>
          </w:p>
        </w:tc>
        <w:tc>
          <w:tcPr>
            <w:tcW w:w="241" w:type="pct"/>
            <w:tcBorders>
              <w:top w:val="nil"/>
              <w:bottom w:val="nil"/>
            </w:tcBorders>
            <w:shd w:val="clear" w:color="auto" w:fill="auto"/>
          </w:tcPr>
          <w:p w:rsidR="00A04034" w:rsidRPr="00C5263B" w:rsidRDefault="00A04034" w:rsidP="00A04034">
            <w:pPr>
              <w:rPr>
                <w:rFonts w:ascii="Arial" w:hAnsi="Arial" w:cs="Arial"/>
                <w:b/>
                <w:sz w:val="16"/>
                <w:szCs w:val="16"/>
              </w:rPr>
            </w:pPr>
          </w:p>
        </w:tc>
        <w:tc>
          <w:tcPr>
            <w:tcW w:w="529" w:type="pct"/>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t>C</w:t>
            </w:r>
          </w:p>
        </w:tc>
        <w:tc>
          <w:tcPr>
            <w:tcW w:w="1741" w:type="pct"/>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Vigor pobre</w:t>
            </w:r>
          </w:p>
        </w:tc>
      </w:tr>
      <w:tr w:rsidR="00A04034" w:rsidRPr="00C5263B" w:rsidTr="00A04034">
        <w:trPr>
          <w:jc w:val="center"/>
        </w:trPr>
        <w:tc>
          <w:tcPr>
            <w:tcW w:w="529" w:type="pct"/>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t>4</w:t>
            </w:r>
          </w:p>
        </w:tc>
        <w:tc>
          <w:tcPr>
            <w:tcW w:w="1960" w:type="pct"/>
            <w:tcBorders>
              <w:right w:val="nil"/>
            </w:tcBorders>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Árbol viejo o súper</w:t>
            </w:r>
            <w:r>
              <w:rPr>
                <w:rFonts w:ascii="Arial" w:hAnsi="Arial" w:cs="Arial"/>
                <w:sz w:val="16"/>
                <w:szCs w:val="16"/>
              </w:rPr>
              <w:t>-</w:t>
            </w:r>
            <w:r w:rsidRPr="00C5263B">
              <w:rPr>
                <w:rFonts w:ascii="Arial" w:hAnsi="Arial" w:cs="Arial"/>
                <w:sz w:val="16"/>
                <w:szCs w:val="16"/>
              </w:rPr>
              <w:t>maduro</w:t>
            </w:r>
          </w:p>
        </w:tc>
        <w:tc>
          <w:tcPr>
            <w:tcW w:w="241" w:type="pct"/>
            <w:tcBorders>
              <w:top w:val="nil"/>
              <w:bottom w:val="nil"/>
            </w:tcBorders>
            <w:shd w:val="clear" w:color="auto" w:fill="auto"/>
          </w:tcPr>
          <w:p w:rsidR="00A04034" w:rsidRPr="00C5263B" w:rsidRDefault="00A04034" w:rsidP="00A04034">
            <w:pPr>
              <w:rPr>
                <w:rFonts w:ascii="Arial" w:hAnsi="Arial" w:cs="Arial"/>
                <w:b/>
                <w:sz w:val="16"/>
                <w:szCs w:val="16"/>
              </w:rPr>
            </w:pPr>
          </w:p>
        </w:tc>
        <w:tc>
          <w:tcPr>
            <w:tcW w:w="529" w:type="pct"/>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t>D</w:t>
            </w:r>
          </w:p>
        </w:tc>
        <w:tc>
          <w:tcPr>
            <w:tcW w:w="1741" w:type="pct"/>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Muy pobre ó mínimo</w:t>
            </w:r>
          </w:p>
        </w:tc>
      </w:tr>
    </w:tbl>
    <w:p w:rsidR="00A04034" w:rsidRPr="006F5914" w:rsidRDefault="00A04034" w:rsidP="00A04034">
      <w:pPr>
        <w:rPr>
          <w:rFonts w:cs="Arial"/>
          <w:bCs/>
          <w:sz w:val="6"/>
          <w:szCs w:val="6"/>
        </w:rPr>
      </w:pPr>
    </w:p>
    <w:p w:rsidR="00A04034" w:rsidRPr="00C5263B" w:rsidRDefault="00A04034" w:rsidP="00A04034">
      <w:pPr>
        <w:rPr>
          <w:rFonts w:ascii="Arial" w:hAnsi="Arial" w:cs="Arial"/>
          <w:sz w:val="16"/>
          <w:szCs w:val="16"/>
        </w:rPr>
      </w:pPr>
      <w:r w:rsidRPr="00C5263B">
        <w:rPr>
          <w:rFonts w:ascii="Arial" w:hAnsi="Arial" w:cs="Arial"/>
          <w:b/>
          <w:bCs/>
          <w:sz w:val="16"/>
          <w:szCs w:val="16"/>
        </w:rPr>
        <w:t>Ejemplo</w:t>
      </w:r>
      <w:r w:rsidRPr="00C5263B">
        <w:rPr>
          <w:rFonts w:ascii="Arial" w:hAnsi="Arial" w:cs="Arial"/>
          <w:sz w:val="16"/>
          <w:szCs w:val="16"/>
        </w:rPr>
        <w:t xml:space="preserve">: </w:t>
      </w:r>
      <w:smartTag w:uri="urn:schemas-microsoft-com:office:smarttags" w:element="metricconverter">
        <w:smartTagPr>
          <w:attr w:name="ProductID" w:val="2C"/>
        </w:smartTagPr>
        <w:r w:rsidRPr="00C5263B">
          <w:rPr>
            <w:rFonts w:ascii="Arial" w:hAnsi="Arial" w:cs="Arial"/>
            <w:b/>
            <w:bCs/>
            <w:sz w:val="16"/>
            <w:szCs w:val="16"/>
          </w:rPr>
          <w:t>2C</w:t>
        </w:r>
      </w:smartTag>
      <w:r w:rsidRPr="00C5263B">
        <w:rPr>
          <w:rFonts w:ascii="Arial" w:hAnsi="Arial" w:cs="Arial"/>
          <w:sz w:val="16"/>
          <w:szCs w:val="16"/>
        </w:rPr>
        <w:t xml:space="preserve"> significa árbol joven con vigor pobre.</w:t>
      </w:r>
    </w:p>
    <w:p w:rsidR="00A04034" w:rsidRDefault="00A04034" w:rsidP="00A04034">
      <w:pPr>
        <w:rPr>
          <w:rFonts w:cs="Arial"/>
          <w:sz w:val="18"/>
          <w:szCs w:val="18"/>
        </w:rPr>
      </w:pPr>
    </w:p>
    <w:p w:rsidR="00A04034" w:rsidRDefault="00A04034" w:rsidP="00A04034">
      <w:pPr>
        <w:numPr>
          <w:ilvl w:val="0"/>
          <w:numId w:val="5"/>
        </w:numPr>
        <w:jc w:val="both"/>
        <w:rPr>
          <w:rFonts w:ascii="Arial" w:hAnsi="Arial" w:cs="Arial"/>
          <w:sz w:val="16"/>
          <w:szCs w:val="16"/>
        </w:rPr>
      </w:pPr>
      <w:r w:rsidRPr="006B13E9">
        <w:rPr>
          <w:rFonts w:ascii="Arial" w:hAnsi="Arial" w:cs="Arial"/>
          <w:b/>
          <w:sz w:val="16"/>
          <w:szCs w:val="16"/>
        </w:rPr>
        <w:t>Daño</w:t>
      </w:r>
      <w:r w:rsidRPr="006B13E9">
        <w:rPr>
          <w:rFonts w:ascii="Arial" w:hAnsi="Arial" w:cs="Arial"/>
          <w:sz w:val="16"/>
          <w:szCs w:val="16"/>
        </w:rPr>
        <w:t>. Se anotará el número de la clave de daño principal en los árboles vivos o la causa de su muerte en los sujetos muertos, de acuerdo con la siguiente clasificación:</w:t>
      </w:r>
    </w:p>
    <w:p w:rsidR="00A04034" w:rsidRPr="006B13E9" w:rsidRDefault="00A04034" w:rsidP="00A04034">
      <w:pPr>
        <w:ind w:left="284"/>
        <w:jc w:val="both"/>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82"/>
        <w:gridCol w:w="1247"/>
        <w:gridCol w:w="3161"/>
      </w:tblGrid>
      <w:tr w:rsidR="00A04034" w:rsidRPr="00C5263B" w:rsidTr="00196D4E">
        <w:trPr>
          <w:cantSplit/>
          <w:tblHeader/>
          <w:jc w:val="center"/>
        </w:trPr>
        <w:tc>
          <w:tcPr>
            <w:tcW w:w="754" w:type="pct"/>
            <w:shd w:val="clear" w:color="auto" w:fill="92D050"/>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t>Clave</w:t>
            </w:r>
          </w:p>
        </w:tc>
        <w:tc>
          <w:tcPr>
            <w:tcW w:w="1201" w:type="pct"/>
            <w:shd w:val="clear" w:color="auto" w:fill="92D050"/>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t>Daño</w:t>
            </w:r>
          </w:p>
        </w:tc>
        <w:tc>
          <w:tcPr>
            <w:tcW w:w="3045" w:type="pct"/>
            <w:shd w:val="clear" w:color="auto" w:fill="92D050"/>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t>Descripción</w:t>
            </w:r>
          </w:p>
        </w:tc>
      </w:tr>
      <w:tr w:rsidR="00A04034" w:rsidRPr="00C5263B" w:rsidTr="00A04034">
        <w:trPr>
          <w:cantSplit/>
          <w:jc w:val="center"/>
        </w:trPr>
        <w:tc>
          <w:tcPr>
            <w:tcW w:w="754"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1</w:t>
            </w:r>
          </w:p>
        </w:tc>
        <w:tc>
          <w:tcPr>
            <w:tcW w:w="1201"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Ausencia de daño</w:t>
            </w:r>
          </w:p>
        </w:tc>
        <w:tc>
          <w:tcPr>
            <w:tcW w:w="3045"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Cuando el árbol no presenta evidencia de daño físico o causado por plagas o enfermedades.</w:t>
            </w:r>
          </w:p>
        </w:tc>
      </w:tr>
      <w:tr w:rsidR="00A04034" w:rsidRPr="00C5263B" w:rsidTr="00A04034">
        <w:trPr>
          <w:cantSplit/>
          <w:jc w:val="center"/>
        </w:trPr>
        <w:tc>
          <w:tcPr>
            <w:tcW w:w="754"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2</w:t>
            </w:r>
          </w:p>
        </w:tc>
        <w:tc>
          <w:tcPr>
            <w:tcW w:w="1201"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Daño humano directo</w:t>
            </w:r>
          </w:p>
        </w:tc>
        <w:tc>
          <w:tcPr>
            <w:tcW w:w="3045"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 xml:space="preserve">Cuando el árbol manifiesta heridas causadas por el hombre, tales como “calas”, </w:t>
            </w:r>
            <w:proofErr w:type="spellStart"/>
            <w:r w:rsidRPr="00C5263B">
              <w:rPr>
                <w:rFonts w:ascii="Arial" w:hAnsi="Arial" w:cs="Arial"/>
                <w:sz w:val="16"/>
                <w:szCs w:val="16"/>
              </w:rPr>
              <w:t>ocoteo</w:t>
            </w:r>
            <w:proofErr w:type="spellEnd"/>
            <w:r w:rsidRPr="00C5263B">
              <w:rPr>
                <w:rFonts w:ascii="Arial" w:hAnsi="Arial" w:cs="Arial"/>
                <w:sz w:val="16"/>
                <w:szCs w:val="16"/>
              </w:rPr>
              <w:t>, cinchado, etc., todos ellos con el fin de obtener un producto o eliminación del árbol.</w:t>
            </w:r>
          </w:p>
        </w:tc>
      </w:tr>
      <w:tr w:rsidR="00A04034" w:rsidRPr="00C5263B" w:rsidTr="00A04034">
        <w:trPr>
          <w:cantSplit/>
          <w:jc w:val="center"/>
        </w:trPr>
        <w:tc>
          <w:tcPr>
            <w:tcW w:w="754"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3</w:t>
            </w:r>
          </w:p>
        </w:tc>
        <w:tc>
          <w:tcPr>
            <w:tcW w:w="1201"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Plantas parásitas</w:t>
            </w:r>
          </w:p>
        </w:tc>
        <w:tc>
          <w:tcPr>
            <w:tcW w:w="3045"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La presencia de estas plantas es notoria por las deformaciones que causan en el tronco o por las coloraciones del follaje. Generalmente producidas por “matapalos” y muérdagos. No deberán confundirse con plantas epifitas.</w:t>
            </w:r>
          </w:p>
        </w:tc>
      </w:tr>
      <w:tr w:rsidR="00A04034" w:rsidRPr="00C5263B" w:rsidTr="00A04034">
        <w:trPr>
          <w:cantSplit/>
          <w:jc w:val="center"/>
        </w:trPr>
        <w:tc>
          <w:tcPr>
            <w:tcW w:w="754"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4</w:t>
            </w:r>
          </w:p>
        </w:tc>
        <w:tc>
          <w:tcPr>
            <w:tcW w:w="1201"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Incendios</w:t>
            </w:r>
          </w:p>
        </w:tc>
        <w:tc>
          <w:tcPr>
            <w:tcW w:w="3045"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Presencia de carbonización en troncos y ramas o desecación y pérdida del follaje.</w:t>
            </w:r>
          </w:p>
        </w:tc>
      </w:tr>
      <w:tr w:rsidR="00A04034" w:rsidRPr="00C5263B" w:rsidTr="00A04034">
        <w:trPr>
          <w:cantSplit/>
          <w:jc w:val="center"/>
        </w:trPr>
        <w:tc>
          <w:tcPr>
            <w:tcW w:w="754"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5</w:t>
            </w:r>
          </w:p>
        </w:tc>
        <w:tc>
          <w:tcPr>
            <w:tcW w:w="1201"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Insectos</w:t>
            </w:r>
          </w:p>
        </w:tc>
        <w:tc>
          <w:tcPr>
            <w:tcW w:w="3045"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 xml:space="preserve">Los daños causados por insectos barrenadores y descortezadores, se manifiestan por escurrimientos de resina o látex en fustes y ramas; presencia de aserrín o caída de hojas o ramas defoliadas porque se las comen los insectos </w:t>
            </w:r>
            <w:proofErr w:type="spellStart"/>
            <w:r w:rsidRPr="00C5263B">
              <w:rPr>
                <w:rFonts w:ascii="Arial" w:hAnsi="Arial" w:cs="Arial"/>
                <w:sz w:val="16"/>
                <w:szCs w:val="16"/>
              </w:rPr>
              <w:t>desfoliadores</w:t>
            </w:r>
            <w:proofErr w:type="spellEnd"/>
            <w:r w:rsidRPr="00C5263B">
              <w:rPr>
                <w:rFonts w:ascii="Arial" w:hAnsi="Arial" w:cs="Arial"/>
                <w:sz w:val="16"/>
                <w:szCs w:val="16"/>
              </w:rPr>
              <w:t>.</w:t>
            </w:r>
          </w:p>
        </w:tc>
      </w:tr>
      <w:tr w:rsidR="00A04034" w:rsidRPr="00C5263B" w:rsidTr="00A04034">
        <w:trPr>
          <w:cantSplit/>
          <w:jc w:val="center"/>
        </w:trPr>
        <w:tc>
          <w:tcPr>
            <w:tcW w:w="754"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lastRenderedPageBreak/>
              <w:t>6</w:t>
            </w:r>
          </w:p>
        </w:tc>
        <w:tc>
          <w:tcPr>
            <w:tcW w:w="1201"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Viento</w:t>
            </w:r>
          </w:p>
        </w:tc>
        <w:tc>
          <w:tcPr>
            <w:tcW w:w="3045"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Cuando se observan árboles descopados o con ramas desgajadas, a consecuencia del embate del aire.</w:t>
            </w:r>
          </w:p>
        </w:tc>
      </w:tr>
      <w:tr w:rsidR="00A04034" w:rsidRPr="00C5263B" w:rsidTr="00A04034">
        <w:trPr>
          <w:cantSplit/>
          <w:jc w:val="center"/>
        </w:trPr>
        <w:tc>
          <w:tcPr>
            <w:tcW w:w="754"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7</w:t>
            </w:r>
          </w:p>
        </w:tc>
        <w:tc>
          <w:tcPr>
            <w:tcW w:w="1201"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Enfermo</w:t>
            </w:r>
          </w:p>
        </w:tc>
        <w:tc>
          <w:tcPr>
            <w:tcW w:w="3045" w:type="pct"/>
            <w:vAlign w:val="center"/>
          </w:tcPr>
          <w:p w:rsidR="00A04034" w:rsidRPr="00C5263B" w:rsidRDefault="00A04034" w:rsidP="00A04034">
            <w:pPr>
              <w:jc w:val="both"/>
              <w:rPr>
                <w:rFonts w:ascii="Arial" w:hAnsi="Arial" w:cs="Arial"/>
                <w:sz w:val="16"/>
                <w:szCs w:val="16"/>
              </w:rPr>
            </w:pPr>
            <w:proofErr w:type="spellStart"/>
            <w:r w:rsidRPr="00C5263B">
              <w:rPr>
                <w:rFonts w:ascii="Arial" w:hAnsi="Arial" w:cs="Arial"/>
                <w:sz w:val="16"/>
                <w:szCs w:val="16"/>
                <w:lang w:val="pt-BR"/>
              </w:rPr>
              <w:t>Daños</w:t>
            </w:r>
            <w:proofErr w:type="spellEnd"/>
            <w:r w:rsidRPr="00C5263B">
              <w:rPr>
                <w:rFonts w:ascii="Arial" w:hAnsi="Arial" w:cs="Arial"/>
                <w:sz w:val="16"/>
                <w:szCs w:val="16"/>
                <w:lang w:val="pt-BR"/>
              </w:rPr>
              <w:t xml:space="preserve"> causados o indicados principalmente por </w:t>
            </w:r>
            <w:proofErr w:type="spellStart"/>
            <w:r w:rsidRPr="00C5263B">
              <w:rPr>
                <w:rFonts w:ascii="Arial" w:hAnsi="Arial" w:cs="Arial"/>
                <w:sz w:val="16"/>
                <w:szCs w:val="16"/>
                <w:lang w:val="pt-BR"/>
              </w:rPr>
              <w:t>hongos</w:t>
            </w:r>
            <w:proofErr w:type="spellEnd"/>
            <w:r w:rsidRPr="00C5263B">
              <w:rPr>
                <w:rFonts w:ascii="Arial" w:hAnsi="Arial" w:cs="Arial"/>
                <w:sz w:val="16"/>
                <w:szCs w:val="16"/>
                <w:lang w:val="pt-BR"/>
              </w:rPr>
              <w:t xml:space="preserve">. </w:t>
            </w:r>
            <w:r w:rsidRPr="00C5263B">
              <w:rPr>
                <w:rFonts w:ascii="Arial" w:hAnsi="Arial" w:cs="Arial"/>
                <w:sz w:val="16"/>
                <w:szCs w:val="16"/>
              </w:rPr>
              <w:t>Los daños se presentan como deformaciones o protuberancias de los troncos, ramas o frutos.</w:t>
            </w:r>
          </w:p>
        </w:tc>
      </w:tr>
      <w:tr w:rsidR="00A04034" w:rsidRPr="00C5263B" w:rsidTr="00A04034">
        <w:trPr>
          <w:cantSplit/>
          <w:jc w:val="center"/>
        </w:trPr>
        <w:tc>
          <w:tcPr>
            <w:tcW w:w="754"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8</w:t>
            </w:r>
          </w:p>
        </w:tc>
        <w:tc>
          <w:tcPr>
            <w:tcW w:w="1201"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Roedores</w:t>
            </w:r>
          </w:p>
        </w:tc>
        <w:tc>
          <w:tcPr>
            <w:tcW w:w="3045"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Daños en la corteza, los conos o frutos, semillas y otras partes, causados por ardillas y ratones principalmente.</w:t>
            </w:r>
          </w:p>
        </w:tc>
      </w:tr>
      <w:tr w:rsidR="00A04034" w:rsidRPr="00C5263B" w:rsidTr="00A04034">
        <w:trPr>
          <w:cantSplit/>
          <w:jc w:val="center"/>
        </w:trPr>
        <w:tc>
          <w:tcPr>
            <w:tcW w:w="754"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9</w:t>
            </w:r>
          </w:p>
        </w:tc>
        <w:tc>
          <w:tcPr>
            <w:tcW w:w="1201"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Pastoreo</w:t>
            </w:r>
          </w:p>
        </w:tc>
        <w:tc>
          <w:tcPr>
            <w:tcW w:w="3045"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Pisoteo y ramoneo principalmente del renuevo.</w:t>
            </w:r>
          </w:p>
        </w:tc>
      </w:tr>
      <w:tr w:rsidR="00A04034" w:rsidRPr="00C5263B" w:rsidTr="00A04034">
        <w:trPr>
          <w:cantSplit/>
          <w:jc w:val="center"/>
        </w:trPr>
        <w:tc>
          <w:tcPr>
            <w:tcW w:w="754"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10</w:t>
            </w:r>
          </w:p>
        </w:tc>
        <w:tc>
          <w:tcPr>
            <w:tcW w:w="1201"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Aprovechamientos</w:t>
            </w:r>
          </w:p>
        </w:tc>
        <w:tc>
          <w:tcPr>
            <w:tcW w:w="3045"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Daños físicos sobre el renuevo, originado por derribo y arrastre, rodado de arbolado y sus partes, así como descortezado por golpes en el arbolado adulto.</w:t>
            </w:r>
          </w:p>
        </w:tc>
      </w:tr>
      <w:tr w:rsidR="00A04034" w:rsidRPr="00C5263B" w:rsidTr="00A04034">
        <w:trPr>
          <w:cantSplit/>
          <w:jc w:val="center"/>
        </w:trPr>
        <w:tc>
          <w:tcPr>
            <w:tcW w:w="754"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11</w:t>
            </w:r>
          </w:p>
        </w:tc>
        <w:tc>
          <w:tcPr>
            <w:tcW w:w="1201"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Rayos</w:t>
            </w:r>
          </w:p>
        </w:tc>
        <w:tc>
          <w:tcPr>
            <w:tcW w:w="3045"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Existencia de una herida a lo largo del fuste.</w:t>
            </w:r>
          </w:p>
        </w:tc>
      </w:tr>
      <w:tr w:rsidR="00A04034" w:rsidRPr="00C5263B" w:rsidTr="00A04034">
        <w:trPr>
          <w:cantSplit/>
          <w:jc w:val="center"/>
        </w:trPr>
        <w:tc>
          <w:tcPr>
            <w:tcW w:w="754"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12</w:t>
            </w:r>
          </w:p>
        </w:tc>
        <w:tc>
          <w:tcPr>
            <w:tcW w:w="1201"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Otros</w:t>
            </w:r>
          </w:p>
        </w:tc>
        <w:tc>
          <w:tcPr>
            <w:tcW w:w="3045"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Cuando exista daño, pero no sea posible identificar el agente causante del daño.</w:t>
            </w:r>
          </w:p>
        </w:tc>
      </w:tr>
    </w:tbl>
    <w:p w:rsidR="00A04034" w:rsidRPr="00D257AE" w:rsidRDefault="00A04034" w:rsidP="00A04034">
      <w:pPr>
        <w:ind w:left="360"/>
        <w:jc w:val="both"/>
        <w:rPr>
          <w:rFonts w:ascii="Arial" w:hAnsi="Arial" w:cs="Arial"/>
          <w:b/>
          <w:sz w:val="16"/>
          <w:szCs w:val="16"/>
          <w:u w:val="single"/>
        </w:rPr>
      </w:pPr>
    </w:p>
    <w:p w:rsidR="00A04034" w:rsidRPr="00CF5F83" w:rsidRDefault="00A04034" w:rsidP="00A04034">
      <w:pPr>
        <w:numPr>
          <w:ilvl w:val="0"/>
          <w:numId w:val="92"/>
        </w:numPr>
        <w:jc w:val="both"/>
        <w:rPr>
          <w:rFonts w:ascii="Arial" w:hAnsi="Arial" w:cs="Arial"/>
          <w:b/>
          <w:sz w:val="16"/>
          <w:szCs w:val="16"/>
          <w:u w:val="single"/>
        </w:rPr>
      </w:pPr>
      <w:r w:rsidRPr="00CF5F83">
        <w:rPr>
          <w:rFonts w:ascii="Arial" w:hAnsi="Arial" w:cs="Arial"/>
          <w:b/>
          <w:sz w:val="16"/>
          <w:szCs w:val="16"/>
        </w:rPr>
        <w:t xml:space="preserve">Usos. </w:t>
      </w:r>
      <w:r w:rsidRPr="00CF5F83">
        <w:rPr>
          <w:rFonts w:ascii="Arial" w:hAnsi="Arial" w:cs="Arial"/>
          <w:sz w:val="16"/>
          <w:szCs w:val="16"/>
        </w:rPr>
        <w:t>Se codificará de acuerdo con el catálogo siguiente el (los) uso principal (es) de la especie registrada en el arbolado. Deberá registrarse al menos una opción de uso de acuerdo al catálogo, y máximo hasta tres usos (separado por comas en la misma casilla) por especie en caso de existir más de una opción. Ahí mismo se coloca el tipo de mercado principal (solo una opción) también de acuerdo al catálogo.</w:t>
      </w:r>
    </w:p>
    <w:p w:rsidR="00A04034" w:rsidRPr="00CF5F83" w:rsidRDefault="00A04034" w:rsidP="00A04034">
      <w:pPr>
        <w:jc w:val="both"/>
        <w:rPr>
          <w:rFonts w:ascii="Arial" w:hAnsi="Arial" w:cs="Arial"/>
          <w:b/>
          <w:sz w:val="16"/>
          <w:szCs w:val="16"/>
          <w:u w:val="single"/>
        </w:rPr>
      </w:pPr>
    </w:p>
    <w:tbl>
      <w:tblPr>
        <w:tblW w:w="5000" w:type="pct"/>
        <w:tblCellMar>
          <w:left w:w="70" w:type="dxa"/>
          <w:right w:w="70" w:type="dxa"/>
        </w:tblCellMar>
        <w:tblLook w:val="04A0"/>
      </w:tblPr>
      <w:tblGrid>
        <w:gridCol w:w="608"/>
        <w:gridCol w:w="2128"/>
        <w:gridCol w:w="628"/>
        <w:gridCol w:w="1826"/>
      </w:tblGrid>
      <w:tr w:rsidR="00A04034" w:rsidRPr="00164E86" w:rsidTr="00196D4E">
        <w:trPr>
          <w:trHeight w:val="199"/>
        </w:trPr>
        <w:tc>
          <w:tcPr>
            <w:tcW w:w="586" w:type="pct"/>
            <w:tcBorders>
              <w:top w:val="single" w:sz="4" w:space="0" w:color="auto"/>
              <w:left w:val="single" w:sz="4" w:space="0" w:color="auto"/>
              <w:bottom w:val="single" w:sz="4" w:space="0" w:color="auto"/>
              <w:right w:val="single" w:sz="4" w:space="0" w:color="auto"/>
            </w:tcBorders>
            <w:shd w:val="clear" w:color="000000" w:fill="92D050"/>
            <w:noWrap/>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Clave</w:t>
            </w:r>
          </w:p>
        </w:tc>
        <w:tc>
          <w:tcPr>
            <w:tcW w:w="2050"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Uso de la especie</w:t>
            </w:r>
          </w:p>
        </w:tc>
        <w:tc>
          <w:tcPr>
            <w:tcW w:w="605"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Clave</w:t>
            </w:r>
          </w:p>
        </w:tc>
        <w:tc>
          <w:tcPr>
            <w:tcW w:w="1759"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Mercado principal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Aromatizante</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A</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Pr>
                <w:rFonts w:ascii="Arial" w:hAnsi="Arial" w:cs="Arial"/>
                <w:color w:val="000000"/>
                <w:sz w:val="16"/>
                <w:szCs w:val="16"/>
              </w:rPr>
              <w:t>Autoconsumo</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Artesanal</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B</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Local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Bebidas alcohólicas</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C</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Regional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Carbón</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D</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Nacional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Colorante</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E</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Internacional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Combustible</w:t>
            </w:r>
          </w:p>
        </w:tc>
        <w:tc>
          <w:tcPr>
            <w:tcW w:w="2364" w:type="pct"/>
            <w:gridSpan w:val="2"/>
            <w:vMerge w:val="restart"/>
            <w:tcBorders>
              <w:top w:val="single" w:sz="4" w:space="0" w:color="auto"/>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Comestible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8</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Construcción</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9</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Cosméticos</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10</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Cultivo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Curtiente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Elaboración de papel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Estimulante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Fibras</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Forrajero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Implementos de trabajo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Industrial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18</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Leña</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19</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Maderable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20</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Medicinal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Melífera</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Ornato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Pr>
                <w:rFonts w:ascii="Arial" w:hAnsi="Arial" w:cs="Arial"/>
                <w:color w:val="000000"/>
                <w:sz w:val="16"/>
                <w:szCs w:val="16"/>
              </w:rPr>
              <w:t>Postes (cerco ganadero</w:t>
            </w:r>
            <w:r w:rsidRPr="00164E86">
              <w:rPr>
                <w:rFonts w:ascii="Arial" w:hAnsi="Arial" w:cs="Arial"/>
                <w:color w:val="000000"/>
                <w:sz w:val="16"/>
                <w:szCs w:val="16"/>
              </w:rPr>
              <w:t>)</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Ritual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Tutor</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Otro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Sin uso</w:t>
            </w:r>
          </w:p>
        </w:tc>
        <w:tc>
          <w:tcPr>
            <w:tcW w:w="2364" w:type="pct"/>
            <w:gridSpan w:val="2"/>
            <w:vMerge/>
            <w:tcBorders>
              <w:left w:val="nil"/>
              <w:bottom w:val="single" w:sz="4" w:space="0" w:color="auto"/>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bl>
    <w:p w:rsidR="00A04034" w:rsidRDefault="00A04034" w:rsidP="00A04034">
      <w:pPr>
        <w:jc w:val="both"/>
        <w:rPr>
          <w:rFonts w:ascii="Arial" w:hAnsi="Arial" w:cs="Arial"/>
          <w:b/>
          <w:sz w:val="16"/>
          <w:szCs w:val="16"/>
          <w:u w:val="single"/>
        </w:rPr>
      </w:pPr>
    </w:p>
    <w:p w:rsidR="00C8132E" w:rsidRDefault="00C8132E" w:rsidP="00A04034">
      <w:pPr>
        <w:jc w:val="both"/>
        <w:rPr>
          <w:rFonts w:ascii="Arial" w:hAnsi="Arial" w:cs="Arial"/>
          <w:b/>
          <w:sz w:val="16"/>
          <w:szCs w:val="16"/>
          <w:u w:val="single"/>
        </w:rPr>
      </w:pPr>
    </w:p>
    <w:p w:rsidR="00C8132E" w:rsidRPr="00C8132E" w:rsidRDefault="00C8132E" w:rsidP="00C8132E">
      <w:pPr>
        <w:jc w:val="both"/>
        <w:rPr>
          <w:rFonts w:ascii="Arial" w:hAnsi="Arial" w:cs="Arial"/>
          <w:b/>
          <w:sz w:val="16"/>
          <w:szCs w:val="16"/>
        </w:rPr>
      </w:pPr>
      <w:r w:rsidRPr="00C8132E">
        <w:rPr>
          <w:rFonts w:ascii="Arial" w:hAnsi="Arial" w:cs="Arial"/>
          <w:b/>
          <w:sz w:val="16"/>
          <w:szCs w:val="16"/>
        </w:rPr>
        <w:t>Nota:</w:t>
      </w:r>
      <w:r>
        <w:rPr>
          <w:rFonts w:ascii="Arial" w:hAnsi="Arial" w:cs="Arial"/>
          <w:b/>
          <w:sz w:val="16"/>
          <w:szCs w:val="16"/>
        </w:rPr>
        <w:t xml:space="preserve"> En este apartado se podrán registrar Especies del género Opuntia </w:t>
      </w:r>
      <w:r w:rsidRPr="00C8132E">
        <w:rPr>
          <w:rFonts w:ascii="Arial" w:hAnsi="Arial" w:cs="Arial"/>
          <w:b/>
          <w:sz w:val="16"/>
          <w:szCs w:val="16"/>
        </w:rPr>
        <w:t xml:space="preserve">siempre y cuando tengan el Diámetro Normal igual ó mayor a 7.5 cm. </w:t>
      </w:r>
    </w:p>
    <w:p w:rsidR="00C8132E" w:rsidRPr="00C8132E" w:rsidRDefault="00C8132E" w:rsidP="00C8132E">
      <w:pPr>
        <w:jc w:val="both"/>
        <w:rPr>
          <w:rFonts w:ascii="Arial" w:hAnsi="Arial" w:cs="Arial"/>
          <w:b/>
          <w:sz w:val="16"/>
          <w:szCs w:val="16"/>
        </w:rPr>
      </w:pPr>
      <w:r w:rsidRPr="00C8132E">
        <w:rPr>
          <w:rFonts w:ascii="Arial" w:hAnsi="Arial" w:cs="Arial"/>
          <w:b/>
          <w:sz w:val="16"/>
          <w:szCs w:val="16"/>
        </w:rPr>
        <w:t xml:space="preserve">Además del Diámetro Normal </w:t>
      </w:r>
      <w:r w:rsidR="0078748B">
        <w:rPr>
          <w:rFonts w:ascii="Arial" w:hAnsi="Arial" w:cs="Arial"/>
          <w:b/>
          <w:sz w:val="16"/>
          <w:szCs w:val="16"/>
        </w:rPr>
        <w:t>se registrará</w:t>
      </w:r>
      <w:r w:rsidRPr="00C8132E">
        <w:rPr>
          <w:rFonts w:ascii="Arial" w:hAnsi="Arial" w:cs="Arial"/>
          <w:b/>
          <w:sz w:val="16"/>
          <w:szCs w:val="16"/>
        </w:rPr>
        <w:t xml:space="preserve"> ALTURA TOTAL, DIAMETRO DE COPA, VIGOR, DAÑO y % DE DAÑO.</w:t>
      </w:r>
    </w:p>
    <w:p w:rsidR="00C8132E" w:rsidRPr="00C8132E" w:rsidRDefault="00C8132E" w:rsidP="00A04034">
      <w:pPr>
        <w:jc w:val="both"/>
        <w:rPr>
          <w:rFonts w:ascii="Arial" w:hAnsi="Arial" w:cs="Arial"/>
          <w:b/>
          <w:sz w:val="16"/>
          <w:szCs w:val="16"/>
        </w:rPr>
      </w:pPr>
    </w:p>
    <w:p w:rsidR="00A04034" w:rsidRPr="00C5263B" w:rsidRDefault="00A04034" w:rsidP="00A04034">
      <w:pPr>
        <w:numPr>
          <w:ilvl w:val="0"/>
          <w:numId w:val="2"/>
        </w:numPr>
        <w:jc w:val="both"/>
        <w:rPr>
          <w:rFonts w:ascii="Arial" w:hAnsi="Arial" w:cs="Arial"/>
          <w:b/>
          <w:sz w:val="16"/>
          <w:szCs w:val="16"/>
        </w:rPr>
      </w:pPr>
      <w:r w:rsidRPr="00C5263B">
        <w:rPr>
          <w:rFonts w:ascii="Arial" w:hAnsi="Arial" w:cs="Arial"/>
          <w:b/>
          <w:sz w:val="16"/>
          <w:szCs w:val="16"/>
        </w:rPr>
        <w:t xml:space="preserve">ARBOLADO DE </w:t>
      </w:r>
      <w:smartTag w:uri="urn:schemas-microsoft-com:office:smarttags" w:element="PersonName">
        <w:smartTagPr>
          <w:attr w:name="ProductID" w:val="LA SUBMUESTRA."/>
        </w:smartTagPr>
        <w:r w:rsidRPr="00C5263B">
          <w:rPr>
            <w:rFonts w:ascii="Arial" w:hAnsi="Arial" w:cs="Arial"/>
            <w:b/>
            <w:sz w:val="16"/>
            <w:szCs w:val="16"/>
          </w:rPr>
          <w:t>LA SUBMUESTRA</w:t>
        </w:r>
        <w:r>
          <w:rPr>
            <w:rFonts w:ascii="Arial" w:hAnsi="Arial" w:cs="Arial"/>
            <w:b/>
            <w:sz w:val="16"/>
            <w:szCs w:val="16"/>
          </w:rPr>
          <w:t>.</w:t>
        </w:r>
      </w:smartTag>
    </w:p>
    <w:p w:rsidR="00A04034" w:rsidRDefault="00A04034" w:rsidP="00A04034">
      <w:pPr>
        <w:jc w:val="both"/>
        <w:rPr>
          <w:rFonts w:ascii="Arial" w:hAnsi="Arial" w:cs="Arial"/>
          <w:sz w:val="16"/>
          <w:szCs w:val="16"/>
        </w:rPr>
      </w:pPr>
      <w:r w:rsidRPr="00C5263B">
        <w:rPr>
          <w:rFonts w:ascii="Arial" w:hAnsi="Arial" w:cs="Arial"/>
          <w:sz w:val="16"/>
          <w:szCs w:val="16"/>
        </w:rPr>
        <w:lastRenderedPageBreak/>
        <w:t>Con el propósito de tener datos que permitan determinar el incremento en volumen de las coníferas así como la calidad del arbolado, se medirá las siguientes variables en los 3 árboles más cercanos al centro del sitio</w:t>
      </w:r>
      <w:r>
        <w:rPr>
          <w:rFonts w:ascii="Arial" w:hAnsi="Arial" w:cs="Arial"/>
          <w:sz w:val="16"/>
          <w:szCs w:val="16"/>
        </w:rPr>
        <w:t xml:space="preserve">, que fueron considerados como </w:t>
      </w:r>
      <w:proofErr w:type="spellStart"/>
      <w:r>
        <w:rPr>
          <w:rFonts w:ascii="Arial" w:hAnsi="Arial" w:cs="Arial"/>
          <w:sz w:val="16"/>
          <w:szCs w:val="16"/>
        </w:rPr>
        <w:t>submuestra</w:t>
      </w:r>
      <w:proofErr w:type="spellEnd"/>
      <w:r>
        <w:rPr>
          <w:rFonts w:ascii="Arial" w:hAnsi="Arial" w:cs="Arial"/>
          <w:sz w:val="16"/>
          <w:szCs w:val="16"/>
        </w:rPr>
        <w:t xml:space="preserve"> en la etapa de muestreo anterior</w:t>
      </w:r>
      <w:r w:rsidRPr="00C5263B">
        <w:rPr>
          <w:rFonts w:ascii="Arial" w:hAnsi="Arial" w:cs="Arial"/>
          <w:sz w:val="16"/>
          <w:szCs w:val="16"/>
        </w:rPr>
        <w:t>.</w:t>
      </w:r>
      <w:r>
        <w:rPr>
          <w:rFonts w:ascii="Arial" w:hAnsi="Arial" w:cs="Arial"/>
          <w:sz w:val="16"/>
          <w:szCs w:val="16"/>
        </w:rPr>
        <w:t xml:space="preserve"> La cuadrilla deberá cerciorarse de encontrar los tres árboles etiquetados con la placa metálica al centro de cada sitio para re-medir las variables solicitadas.  Si no se encuentran las especies marcadas como </w:t>
      </w:r>
      <w:proofErr w:type="spellStart"/>
      <w:r>
        <w:rPr>
          <w:rFonts w:ascii="Arial" w:hAnsi="Arial" w:cs="Arial"/>
          <w:sz w:val="16"/>
          <w:szCs w:val="16"/>
        </w:rPr>
        <w:t>submuestra</w:t>
      </w:r>
      <w:proofErr w:type="spellEnd"/>
      <w:r>
        <w:rPr>
          <w:rFonts w:ascii="Arial" w:hAnsi="Arial" w:cs="Arial"/>
          <w:sz w:val="16"/>
          <w:szCs w:val="16"/>
        </w:rPr>
        <w:t xml:space="preserve"> </w:t>
      </w:r>
      <w:r w:rsidR="009A29B5">
        <w:rPr>
          <w:rFonts w:ascii="Arial" w:hAnsi="Arial" w:cs="Arial"/>
          <w:sz w:val="16"/>
          <w:szCs w:val="16"/>
        </w:rPr>
        <w:t xml:space="preserve">ó si la condición de la </w:t>
      </w:r>
      <w:proofErr w:type="spellStart"/>
      <w:r w:rsidR="009A29B5">
        <w:rPr>
          <w:rFonts w:ascii="Arial" w:hAnsi="Arial" w:cs="Arial"/>
          <w:sz w:val="16"/>
          <w:szCs w:val="16"/>
        </w:rPr>
        <w:t>submuestra</w:t>
      </w:r>
      <w:proofErr w:type="spellEnd"/>
      <w:r w:rsidR="009A29B5">
        <w:rPr>
          <w:rFonts w:ascii="Arial" w:hAnsi="Arial" w:cs="Arial"/>
          <w:sz w:val="16"/>
          <w:szCs w:val="16"/>
        </w:rPr>
        <w:t xml:space="preserve"> es de “muerto en pie”, </w:t>
      </w:r>
      <w:r>
        <w:rPr>
          <w:rFonts w:ascii="Arial" w:hAnsi="Arial" w:cs="Arial"/>
          <w:sz w:val="16"/>
          <w:szCs w:val="16"/>
        </w:rPr>
        <w:t xml:space="preserve">se </w:t>
      </w:r>
      <w:r w:rsidR="009A29B5">
        <w:rPr>
          <w:rFonts w:ascii="Arial" w:hAnsi="Arial" w:cs="Arial"/>
          <w:sz w:val="16"/>
          <w:szCs w:val="16"/>
        </w:rPr>
        <w:t>deberá seleccionar</w:t>
      </w:r>
      <w:r>
        <w:rPr>
          <w:rFonts w:ascii="Arial" w:hAnsi="Arial" w:cs="Arial"/>
          <w:sz w:val="16"/>
          <w:szCs w:val="16"/>
        </w:rPr>
        <w:t xml:space="preserve"> </w:t>
      </w:r>
      <w:r w:rsidR="0086330D">
        <w:rPr>
          <w:rFonts w:ascii="Arial" w:hAnsi="Arial" w:cs="Arial"/>
          <w:sz w:val="16"/>
          <w:szCs w:val="16"/>
        </w:rPr>
        <w:t xml:space="preserve">otra </w:t>
      </w:r>
      <w:proofErr w:type="spellStart"/>
      <w:r w:rsidR="0086330D">
        <w:rPr>
          <w:rFonts w:ascii="Arial" w:hAnsi="Arial" w:cs="Arial"/>
          <w:sz w:val="16"/>
          <w:szCs w:val="16"/>
        </w:rPr>
        <w:t>submuestra</w:t>
      </w:r>
      <w:proofErr w:type="spellEnd"/>
      <w:r w:rsidR="0086330D">
        <w:rPr>
          <w:rFonts w:ascii="Arial" w:hAnsi="Arial" w:cs="Arial"/>
          <w:sz w:val="16"/>
          <w:szCs w:val="16"/>
        </w:rPr>
        <w:t xml:space="preserve"> más cercana</w:t>
      </w:r>
      <w:r>
        <w:rPr>
          <w:rFonts w:ascii="Arial" w:hAnsi="Arial" w:cs="Arial"/>
          <w:sz w:val="16"/>
          <w:szCs w:val="16"/>
        </w:rPr>
        <w:t xml:space="preserve"> o aún cuando se encuentren más lejos del centro y de preferencia no tomar datos de árboles bifurcados por debajo de 1.30m el cual en datos del arbolado de se toma como dos individuos. De igual forma si los árboles más cercanos son árboles muy enfermos o dañados cambiarlos por otros y en caso contrario tomar los existentes. Asegurarse de que los árboles seleccionados contengan la placa metálica con el número de árbol, número de sitio y de conglomerado.</w:t>
      </w:r>
    </w:p>
    <w:p w:rsidR="00A04034" w:rsidRPr="00C5263B" w:rsidRDefault="00A04034" w:rsidP="00A04034">
      <w:pPr>
        <w:jc w:val="both"/>
        <w:rPr>
          <w:rFonts w:ascii="Arial" w:hAnsi="Arial" w:cs="Arial"/>
          <w:sz w:val="16"/>
          <w:szCs w:val="16"/>
        </w:rPr>
      </w:pPr>
      <w:r>
        <w:rPr>
          <w:rFonts w:ascii="Arial" w:hAnsi="Arial" w:cs="Arial"/>
          <w:sz w:val="16"/>
          <w:szCs w:val="16"/>
        </w:rPr>
        <w:t xml:space="preserve"> </w:t>
      </w:r>
    </w:p>
    <w:p w:rsidR="00A04034" w:rsidRPr="009270BF" w:rsidRDefault="00A04034" w:rsidP="00A04034">
      <w:pPr>
        <w:numPr>
          <w:ilvl w:val="1"/>
          <w:numId w:val="2"/>
        </w:numPr>
        <w:ind w:left="240" w:hanging="240"/>
        <w:jc w:val="both"/>
        <w:rPr>
          <w:rFonts w:ascii="Arial" w:hAnsi="Arial" w:cs="Arial"/>
          <w:sz w:val="16"/>
          <w:szCs w:val="16"/>
        </w:rPr>
      </w:pPr>
      <w:r w:rsidRPr="00C5263B">
        <w:rPr>
          <w:rFonts w:ascii="Arial" w:hAnsi="Arial" w:cs="Arial"/>
          <w:b/>
          <w:sz w:val="16"/>
          <w:szCs w:val="16"/>
        </w:rPr>
        <w:t>No. árbol</w:t>
      </w:r>
      <w:r w:rsidRPr="00C5263B">
        <w:rPr>
          <w:rFonts w:ascii="Arial" w:hAnsi="Arial" w:cs="Arial"/>
          <w:sz w:val="16"/>
          <w:szCs w:val="16"/>
        </w:rPr>
        <w:t xml:space="preserve">. Este número corresponde al árbol de </w:t>
      </w:r>
      <w:smartTag w:uri="urn:schemas-microsoft-com:office:smarttags" w:element="PersonName">
        <w:smartTagPr>
          <w:attr w:name="ProductID" w:val="la Tabla M"/>
        </w:smartTagPr>
        <w:r w:rsidRPr="00C5263B">
          <w:rPr>
            <w:rFonts w:ascii="Arial" w:hAnsi="Arial" w:cs="Arial"/>
            <w:sz w:val="16"/>
            <w:szCs w:val="16"/>
          </w:rPr>
          <w:t>la Tabla</w:t>
        </w:r>
        <w:r>
          <w:rPr>
            <w:rFonts w:ascii="Arial" w:hAnsi="Arial" w:cs="Arial"/>
            <w:sz w:val="16"/>
            <w:szCs w:val="16"/>
          </w:rPr>
          <w:t xml:space="preserve"> M</w:t>
        </w:r>
      </w:smartTag>
      <w:r w:rsidRPr="00C5263B">
        <w:rPr>
          <w:rFonts w:ascii="Arial" w:hAnsi="Arial" w:cs="Arial"/>
          <w:sz w:val="16"/>
          <w:szCs w:val="16"/>
        </w:rPr>
        <w:t xml:space="preserve"> (Datos del arbolado), al cual se le medirán sus variables adicionales. En masas mezcladas será necesario medir al menos un árbol de cada uno de los principales géneros (</w:t>
      </w:r>
      <w:proofErr w:type="spellStart"/>
      <w:r w:rsidRPr="00A52FEF">
        <w:rPr>
          <w:rFonts w:ascii="Arial" w:hAnsi="Arial" w:cs="Arial"/>
          <w:i/>
          <w:sz w:val="16"/>
          <w:szCs w:val="16"/>
        </w:rPr>
        <w:t>Pseudotsuga</w:t>
      </w:r>
      <w:proofErr w:type="spellEnd"/>
      <w:r w:rsidRPr="00A52FEF">
        <w:rPr>
          <w:rFonts w:ascii="Arial" w:hAnsi="Arial" w:cs="Arial"/>
          <w:i/>
          <w:sz w:val="16"/>
          <w:szCs w:val="16"/>
        </w:rPr>
        <w:t xml:space="preserve">, </w:t>
      </w:r>
      <w:proofErr w:type="spellStart"/>
      <w:r w:rsidRPr="00A52FEF">
        <w:rPr>
          <w:rFonts w:ascii="Arial" w:hAnsi="Arial" w:cs="Arial"/>
          <w:i/>
          <w:sz w:val="16"/>
          <w:szCs w:val="16"/>
        </w:rPr>
        <w:t>Pinus</w:t>
      </w:r>
      <w:proofErr w:type="spellEnd"/>
      <w:r w:rsidRPr="00A52FEF">
        <w:rPr>
          <w:rFonts w:ascii="Arial" w:hAnsi="Arial" w:cs="Arial"/>
          <w:i/>
          <w:sz w:val="16"/>
          <w:szCs w:val="16"/>
        </w:rPr>
        <w:t xml:space="preserve">, </w:t>
      </w:r>
      <w:proofErr w:type="spellStart"/>
      <w:r w:rsidRPr="00A52FEF">
        <w:rPr>
          <w:rFonts w:ascii="Arial" w:hAnsi="Arial" w:cs="Arial"/>
          <w:i/>
          <w:sz w:val="16"/>
          <w:szCs w:val="16"/>
        </w:rPr>
        <w:t>Abies</w:t>
      </w:r>
      <w:proofErr w:type="spellEnd"/>
      <w:r w:rsidRPr="00A52FEF">
        <w:rPr>
          <w:rFonts w:ascii="Arial" w:hAnsi="Arial" w:cs="Arial"/>
          <w:i/>
          <w:sz w:val="16"/>
          <w:szCs w:val="16"/>
        </w:rPr>
        <w:t xml:space="preserve">, </w:t>
      </w:r>
      <w:proofErr w:type="spellStart"/>
      <w:r w:rsidRPr="00A52FEF">
        <w:rPr>
          <w:rFonts w:ascii="Arial" w:hAnsi="Arial" w:cs="Arial"/>
          <w:i/>
          <w:sz w:val="16"/>
          <w:szCs w:val="16"/>
        </w:rPr>
        <w:t>Ayarín</w:t>
      </w:r>
      <w:proofErr w:type="spellEnd"/>
      <w:r>
        <w:rPr>
          <w:rFonts w:ascii="Arial" w:hAnsi="Arial" w:cs="Arial"/>
          <w:sz w:val="16"/>
          <w:szCs w:val="16"/>
        </w:rPr>
        <w:t xml:space="preserve">, </w:t>
      </w:r>
      <w:r w:rsidRPr="00C5263B">
        <w:rPr>
          <w:rFonts w:ascii="Arial" w:hAnsi="Arial" w:cs="Arial"/>
          <w:sz w:val="16"/>
          <w:szCs w:val="16"/>
        </w:rPr>
        <w:t>etc.) presentes.</w:t>
      </w:r>
      <w:r>
        <w:rPr>
          <w:rFonts w:ascii="Arial" w:hAnsi="Arial" w:cs="Arial"/>
          <w:sz w:val="16"/>
          <w:szCs w:val="16"/>
        </w:rPr>
        <w:t xml:space="preserve"> De ser posible evitar elegir árboles bifurcados antes de </w:t>
      </w:r>
      <w:smartTag w:uri="urn:schemas-microsoft-com:office:smarttags" w:element="metricconverter">
        <w:smartTagPr>
          <w:attr w:name="ProductID" w:val="1.3 metros"/>
        </w:smartTagPr>
        <w:r>
          <w:rPr>
            <w:rFonts w:ascii="Arial" w:hAnsi="Arial" w:cs="Arial"/>
            <w:sz w:val="16"/>
            <w:szCs w:val="16"/>
          </w:rPr>
          <w:t>1.3 metros</w:t>
        </w:r>
      </w:smartTag>
      <w:r>
        <w:rPr>
          <w:rFonts w:ascii="Arial" w:hAnsi="Arial" w:cs="Arial"/>
          <w:sz w:val="16"/>
          <w:szCs w:val="16"/>
        </w:rPr>
        <w:t xml:space="preserve">, debido a que en datos del arbolado se toman estos como dos individuos por separados. </w:t>
      </w:r>
      <w:r w:rsidRPr="009270BF">
        <w:rPr>
          <w:rFonts w:ascii="Arial" w:hAnsi="Arial" w:cs="Arial"/>
          <w:sz w:val="16"/>
          <w:szCs w:val="16"/>
        </w:rPr>
        <w:t xml:space="preserve">Marcar con la pintura en </w:t>
      </w:r>
      <w:proofErr w:type="spellStart"/>
      <w:r w:rsidRPr="009270BF">
        <w:rPr>
          <w:rFonts w:ascii="Arial" w:hAnsi="Arial" w:cs="Arial"/>
          <w:sz w:val="16"/>
          <w:szCs w:val="16"/>
        </w:rPr>
        <w:t>spray</w:t>
      </w:r>
      <w:proofErr w:type="spellEnd"/>
      <w:r w:rsidRPr="009270BF">
        <w:rPr>
          <w:rFonts w:ascii="Arial" w:hAnsi="Arial" w:cs="Arial"/>
          <w:sz w:val="16"/>
          <w:szCs w:val="16"/>
        </w:rPr>
        <w:t xml:space="preserve"> color </w:t>
      </w:r>
      <w:r w:rsidR="003E7A7E">
        <w:rPr>
          <w:rFonts w:ascii="Arial" w:hAnsi="Arial" w:cs="Arial"/>
          <w:sz w:val="16"/>
          <w:szCs w:val="16"/>
        </w:rPr>
        <w:t>naranja fluorescente</w:t>
      </w:r>
      <w:r w:rsidRPr="009270BF">
        <w:rPr>
          <w:rFonts w:ascii="Arial" w:hAnsi="Arial" w:cs="Arial"/>
          <w:sz w:val="16"/>
          <w:szCs w:val="16"/>
        </w:rPr>
        <w:t xml:space="preserve"> los árboles </w:t>
      </w:r>
      <w:proofErr w:type="spellStart"/>
      <w:r w:rsidRPr="009270BF">
        <w:rPr>
          <w:rFonts w:ascii="Arial" w:hAnsi="Arial" w:cs="Arial"/>
          <w:sz w:val="16"/>
          <w:szCs w:val="16"/>
        </w:rPr>
        <w:t>submuestra</w:t>
      </w:r>
      <w:proofErr w:type="spellEnd"/>
      <w:r w:rsidRPr="009270BF">
        <w:rPr>
          <w:rFonts w:ascii="Arial" w:hAnsi="Arial" w:cs="Arial"/>
          <w:sz w:val="16"/>
          <w:szCs w:val="16"/>
        </w:rPr>
        <w:t xml:space="preserve"> con una “S” por debajo de la línea pintada donde se tomó el DAP.</w:t>
      </w:r>
    </w:p>
    <w:p w:rsidR="00A04034" w:rsidRDefault="00A04034" w:rsidP="00A04034">
      <w:pPr>
        <w:numPr>
          <w:ilvl w:val="1"/>
          <w:numId w:val="2"/>
        </w:numPr>
        <w:jc w:val="both"/>
        <w:rPr>
          <w:rFonts w:ascii="Arial" w:hAnsi="Arial" w:cs="Arial"/>
          <w:sz w:val="16"/>
          <w:szCs w:val="16"/>
        </w:rPr>
      </w:pPr>
      <w:r w:rsidRPr="00BA467E">
        <w:rPr>
          <w:rFonts w:ascii="Arial" w:hAnsi="Arial" w:cs="Arial"/>
          <w:b/>
          <w:sz w:val="16"/>
          <w:szCs w:val="16"/>
        </w:rPr>
        <w:t xml:space="preserve">Distancia. </w:t>
      </w:r>
      <w:r>
        <w:rPr>
          <w:rFonts w:ascii="Arial" w:hAnsi="Arial" w:cs="Arial"/>
          <w:sz w:val="16"/>
          <w:szCs w:val="16"/>
        </w:rPr>
        <w:t xml:space="preserve">Se registra la distancia en metros y centímetros del centro del sitio a cada árbol incluido en el arbolado de la </w:t>
      </w:r>
      <w:proofErr w:type="spellStart"/>
      <w:r>
        <w:rPr>
          <w:rFonts w:ascii="Arial" w:hAnsi="Arial" w:cs="Arial"/>
          <w:sz w:val="16"/>
          <w:szCs w:val="16"/>
        </w:rPr>
        <w:t>submuestra</w:t>
      </w:r>
      <w:proofErr w:type="spellEnd"/>
      <w:r>
        <w:rPr>
          <w:rFonts w:ascii="Arial" w:hAnsi="Arial" w:cs="Arial"/>
          <w:sz w:val="16"/>
          <w:szCs w:val="16"/>
        </w:rPr>
        <w:t xml:space="preserve">. </w:t>
      </w:r>
    </w:p>
    <w:p w:rsidR="003D2A7B" w:rsidRPr="005C0AC0" w:rsidRDefault="003D2A7B" w:rsidP="00A04034">
      <w:pPr>
        <w:numPr>
          <w:ilvl w:val="1"/>
          <w:numId w:val="2"/>
        </w:numPr>
        <w:jc w:val="both"/>
        <w:rPr>
          <w:rFonts w:ascii="Arial" w:hAnsi="Arial" w:cs="Arial"/>
          <w:sz w:val="16"/>
          <w:szCs w:val="16"/>
        </w:rPr>
      </w:pPr>
      <w:r>
        <w:rPr>
          <w:rFonts w:ascii="Arial" w:hAnsi="Arial" w:cs="Arial"/>
          <w:b/>
          <w:sz w:val="16"/>
          <w:szCs w:val="16"/>
        </w:rPr>
        <w:t>Azimut.</w:t>
      </w:r>
      <w:r>
        <w:rPr>
          <w:rFonts w:ascii="Arial" w:hAnsi="Arial" w:cs="Arial"/>
          <w:sz w:val="16"/>
          <w:szCs w:val="16"/>
        </w:rPr>
        <w:t xml:space="preserve"> Para los árboles incluidos en el arbolado de la </w:t>
      </w:r>
      <w:proofErr w:type="spellStart"/>
      <w:r>
        <w:rPr>
          <w:rFonts w:ascii="Arial" w:hAnsi="Arial" w:cs="Arial"/>
          <w:sz w:val="16"/>
          <w:szCs w:val="16"/>
        </w:rPr>
        <w:t>submuestra</w:t>
      </w:r>
      <w:proofErr w:type="spellEnd"/>
      <w:r>
        <w:rPr>
          <w:rFonts w:ascii="Arial" w:hAnsi="Arial" w:cs="Arial"/>
          <w:sz w:val="16"/>
          <w:szCs w:val="16"/>
        </w:rPr>
        <w:t>, Se deberá registrar el azimut registrado con una brújula a partir del centro del sitio a la cara izquierda del árbol.</w:t>
      </w:r>
    </w:p>
    <w:p w:rsidR="00A04034" w:rsidRDefault="00A04034" w:rsidP="00A04034">
      <w:pPr>
        <w:numPr>
          <w:ilvl w:val="1"/>
          <w:numId w:val="2"/>
        </w:numPr>
        <w:ind w:left="240" w:hanging="240"/>
        <w:jc w:val="both"/>
        <w:rPr>
          <w:rFonts w:ascii="Arial" w:hAnsi="Arial" w:cs="Arial"/>
          <w:sz w:val="16"/>
          <w:szCs w:val="16"/>
        </w:rPr>
      </w:pPr>
      <w:r w:rsidRPr="00085B1A">
        <w:rPr>
          <w:rFonts w:ascii="Arial" w:hAnsi="Arial" w:cs="Arial"/>
          <w:b/>
          <w:sz w:val="16"/>
          <w:szCs w:val="16"/>
        </w:rPr>
        <w:t>Diámetro basal</w:t>
      </w:r>
      <w:r w:rsidRPr="00085B1A">
        <w:rPr>
          <w:rFonts w:ascii="Arial" w:hAnsi="Arial" w:cs="Arial"/>
          <w:sz w:val="16"/>
          <w:szCs w:val="16"/>
        </w:rPr>
        <w:t xml:space="preserve">. Diámetro del árbol, medido a 30cm del nivel del suelo y anotado en centímetros. En caso de árboles con </w:t>
      </w:r>
      <w:proofErr w:type="spellStart"/>
      <w:r w:rsidRPr="00085B1A">
        <w:rPr>
          <w:rFonts w:ascii="Arial" w:hAnsi="Arial" w:cs="Arial"/>
          <w:sz w:val="16"/>
          <w:szCs w:val="16"/>
        </w:rPr>
        <w:t>aletones</w:t>
      </w:r>
      <w:proofErr w:type="spellEnd"/>
      <w:r w:rsidRPr="00085B1A">
        <w:rPr>
          <w:rFonts w:ascii="Arial" w:hAnsi="Arial" w:cs="Arial"/>
          <w:sz w:val="16"/>
          <w:szCs w:val="16"/>
        </w:rPr>
        <w:t xml:space="preserve"> o contrafuertes se toma el diámetro basal a la altura donde inicia la formación de los mismos</w:t>
      </w:r>
      <w:r>
        <w:rPr>
          <w:rFonts w:ascii="Arial" w:hAnsi="Arial" w:cs="Arial"/>
          <w:sz w:val="16"/>
          <w:szCs w:val="16"/>
        </w:rPr>
        <w:t>.</w:t>
      </w:r>
    </w:p>
    <w:p w:rsidR="00A04034" w:rsidRPr="00085B1A" w:rsidRDefault="00A04034" w:rsidP="00A04034">
      <w:pPr>
        <w:numPr>
          <w:ilvl w:val="1"/>
          <w:numId w:val="2"/>
        </w:numPr>
        <w:ind w:left="240" w:hanging="240"/>
        <w:jc w:val="both"/>
        <w:rPr>
          <w:rFonts w:ascii="Arial" w:hAnsi="Arial" w:cs="Arial"/>
          <w:sz w:val="16"/>
          <w:szCs w:val="16"/>
        </w:rPr>
      </w:pPr>
      <w:r w:rsidRPr="00085B1A">
        <w:rPr>
          <w:rFonts w:ascii="Arial" w:hAnsi="Arial" w:cs="Arial"/>
          <w:b/>
          <w:sz w:val="16"/>
          <w:szCs w:val="16"/>
        </w:rPr>
        <w:t>Edad</w:t>
      </w:r>
      <w:r w:rsidRPr="00085B1A">
        <w:rPr>
          <w:rFonts w:ascii="Arial" w:hAnsi="Arial" w:cs="Arial"/>
          <w:sz w:val="16"/>
          <w:szCs w:val="16"/>
        </w:rPr>
        <w:t xml:space="preserve">. Anotar la edad de los árboles muestra, en el caso de coníferas presentes, con base en el conteo de los anillos de crecimiento a la altura del diámetro normal, agregando el número de años estimados que tardó el árbol para llegar a la altura de 1.30m. La viruta se deberá obtener a 1.3m de altura, por el lado que da hacia el centro del sitio; pero en el caso de pendiente, el tomador de datos se deberá colocar en la parte superior, tal como se muestra en el gráfico de determinación de la altura del pecho de acuerdo a las características físicas del terreno.  Para taladrar un árbol correspondiente a datos de la </w:t>
      </w:r>
      <w:proofErr w:type="spellStart"/>
      <w:r w:rsidRPr="00085B1A">
        <w:rPr>
          <w:rFonts w:ascii="Arial" w:hAnsi="Arial" w:cs="Arial"/>
          <w:sz w:val="16"/>
          <w:szCs w:val="16"/>
        </w:rPr>
        <w:t>submuestra</w:t>
      </w:r>
      <w:proofErr w:type="spellEnd"/>
      <w:r w:rsidRPr="00085B1A">
        <w:rPr>
          <w:rFonts w:ascii="Arial" w:hAnsi="Arial" w:cs="Arial"/>
          <w:sz w:val="16"/>
          <w:szCs w:val="16"/>
        </w:rPr>
        <w:t xml:space="preserve"> debe considerarse que su diámetro normal igual o mayor a 10cm y elegir otro que cumpla con este y los demás requerimientos; aunque de no haber otra opción se taladrará aún si este tiene al menos 7.5cm.</w:t>
      </w:r>
    </w:p>
    <w:p w:rsidR="00A04034" w:rsidRPr="00C5263B" w:rsidRDefault="00A04034" w:rsidP="00A04034">
      <w:pPr>
        <w:numPr>
          <w:ilvl w:val="1"/>
          <w:numId w:val="2"/>
        </w:numPr>
        <w:ind w:left="240" w:hanging="240"/>
        <w:jc w:val="both"/>
        <w:rPr>
          <w:rFonts w:ascii="Arial" w:hAnsi="Arial" w:cs="Arial"/>
          <w:sz w:val="16"/>
          <w:szCs w:val="16"/>
        </w:rPr>
      </w:pPr>
      <w:r>
        <w:rPr>
          <w:rFonts w:ascii="Arial" w:hAnsi="Arial" w:cs="Arial"/>
          <w:b/>
          <w:sz w:val="16"/>
          <w:szCs w:val="16"/>
        </w:rPr>
        <w:t>No. de anillos en 2.5</w:t>
      </w:r>
      <w:r w:rsidRPr="00C5263B">
        <w:rPr>
          <w:rFonts w:ascii="Arial" w:hAnsi="Arial" w:cs="Arial"/>
          <w:b/>
          <w:sz w:val="16"/>
          <w:szCs w:val="16"/>
        </w:rPr>
        <w:t>cm</w:t>
      </w:r>
      <w:r w:rsidRPr="00C5263B">
        <w:rPr>
          <w:rFonts w:ascii="Arial" w:hAnsi="Arial" w:cs="Arial"/>
          <w:sz w:val="16"/>
          <w:szCs w:val="16"/>
        </w:rPr>
        <w:t>. Número de anillos de</w:t>
      </w:r>
      <w:r>
        <w:rPr>
          <w:rFonts w:ascii="Arial" w:hAnsi="Arial" w:cs="Arial"/>
          <w:sz w:val="16"/>
          <w:szCs w:val="16"/>
        </w:rPr>
        <w:t xml:space="preserve"> crecimiento en los últimos 2.5</w:t>
      </w:r>
      <w:r w:rsidRPr="00C5263B">
        <w:rPr>
          <w:rFonts w:ascii="Arial" w:hAnsi="Arial" w:cs="Arial"/>
          <w:sz w:val="16"/>
          <w:szCs w:val="16"/>
        </w:rPr>
        <w:t>cm de longitud de la viruta. El último anillo no se contabiliza por considerarse que aún no está completo el periodo de crecimiento.</w:t>
      </w:r>
    </w:p>
    <w:p w:rsidR="00A04034" w:rsidRPr="00C5263B" w:rsidRDefault="00A04034" w:rsidP="00A04034">
      <w:pPr>
        <w:numPr>
          <w:ilvl w:val="1"/>
          <w:numId w:val="2"/>
        </w:numPr>
        <w:ind w:left="240" w:hanging="240"/>
        <w:jc w:val="both"/>
        <w:rPr>
          <w:rFonts w:ascii="Arial" w:hAnsi="Arial" w:cs="Arial"/>
          <w:sz w:val="16"/>
          <w:szCs w:val="16"/>
        </w:rPr>
      </w:pPr>
      <w:r w:rsidRPr="00C5263B">
        <w:rPr>
          <w:rFonts w:ascii="Arial" w:hAnsi="Arial" w:cs="Arial"/>
          <w:b/>
          <w:sz w:val="16"/>
          <w:szCs w:val="16"/>
        </w:rPr>
        <w:t>Longitud 10 anillos</w:t>
      </w:r>
      <w:r w:rsidRPr="00C5263B">
        <w:rPr>
          <w:rFonts w:ascii="Arial" w:hAnsi="Arial" w:cs="Arial"/>
          <w:bCs/>
          <w:sz w:val="16"/>
          <w:szCs w:val="16"/>
        </w:rPr>
        <w:t>.</w:t>
      </w:r>
      <w:r w:rsidRPr="00C5263B">
        <w:rPr>
          <w:rFonts w:ascii="Arial" w:hAnsi="Arial" w:cs="Arial"/>
          <w:sz w:val="16"/>
          <w:szCs w:val="16"/>
        </w:rPr>
        <w:t xml:space="preserve"> En este campo se anotará la longitud radial de los últimos 10 anillos, anotando el dato en milímetros. (No se considerará el último anillo exterior de crecimiento).</w:t>
      </w:r>
    </w:p>
    <w:p w:rsidR="00A04034" w:rsidRPr="00C5263B" w:rsidRDefault="00A04034" w:rsidP="00A04034">
      <w:pPr>
        <w:numPr>
          <w:ilvl w:val="1"/>
          <w:numId w:val="2"/>
        </w:numPr>
        <w:ind w:left="240" w:hanging="240"/>
        <w:jc w:val="both"/>
        <w:rPr>
          <w:rFonts w:ascii="Arial" w:hAnsi="Arial" w:cs="Arial"/>
          <w:sz w:val="16"/>
          <w:szCs w:val="16"/>
        </w:rPr>
      </w:pPr>
      <w:r w:rsidRPr="00C5263B">
        <w:rPr>
          <w:rFonts w:ascii="Arial" w:hAnsi="Arial" w:cs="Arial"/>
          <w:b/>
          <w:sz w:val="16"/>
          <w:szCs w:val="16"/>
        </w:rPr>
        <w:t>Grosor de corteza</w:t>
      </w:r>
      <w:r w:rsidRPr="00C5263B">
        <w:rPr>
          <w:rFonts w:ascii="Arial" w:hAnsi="Arial" w:cs="Arial"/>
          <w:bCs/>
          <w:sz w:val="16"/>
          <w:szCs w:val="16"/>
        </w:rPr>
        <w:t>.</w:t>
      </w:r>
      <w:r w:rsidRPr="00C5263B">
        <w:rPr>
          <w:rFonts w:ascii="Arial" w:hAnsi="Arial" w:cs="Arial"/>
          <w:sz w:val="16"/>
          <w:szCs w:val="16"/>
        </w:rPr>
        <w:t xml:space="preserve"> El grueso de la corteza a la altura del diámetro normal </w:t>
      </w:r>
      <w:r>
        <w:rPr>
          <w:rFonts w:ascii="Arial" w:hAnsi="Arial" w:cs="Arial"/>
          <w:sz w:val="16"/>
          <w:szCs w:val="16"/>
        </w:rPr>
        <w:t>(1.30m) por el lado del árbol que apunta hacia el centro del sitio.  S</w:t>
      </w:r>
      <w:r w:rsidRPr="00C5263B">
        <w:rPr>
          <w:rFonts w:ascii="Arial" w:hAnsi="Arial" w:cs="Arial"/>
          <w:sz w:val="16"/>
          <w:szCs w:val="16"/>
        </w:rPr>
        <w:t>e medirá y se anotará en milímetros.</w:t>
      </w:r>
    </w:p>
    <w:p w:rsidR="00A04034" w:rsidRPr="00361218" w:rsidRDefault="00A04034" w:rsidP="00A04034">
      <w:pPr>
        <w:numPr>
          <w:ilvl w:val="1"/>
          <w:numId w:val="2"/>
        </w:numPr>
        <w:ind w:left="240" w:hanging="240"/>
        <w:jc w:val="both"/>
        <w:rPr>
          <w:rFonts w:cs="Arial"/>
          <w:sz w:val="18"/>
          <w:szCs w:val="18"/>
        </w:rPr>
      </w:pPr>
      <w:r w:rsidRPr="00C5263B">
        <w:rPr>
          <w:rFonts w:ascii="Arial" w:hAnsi="Arial" w:cs="Arial"/>
          <w:b/>
          <w:sz w:val="16"/>
          <w:szCs w:val="16"/>
        </w:rPr>
        <w:t>Distribución de productos.</w:t>
      </w:r>
      <w:r w:rsidRPr="00C5263B">
        <w:rPr>
          <w:rFonts w:ascii="Arial" w:hAnsi="Arial" w:cs="Arial"/>
          <w:sz w:val="16"/>
          <w:szCs w:val="16"/>
        </w:rPr>
        <w:t xml:space="preserve"> En cada una de las columnas numeradas (correspondientes a las trozas enumeradas desde la base a la punta del árbol con números progresivos del 1 al 8), se anotará la codificación que define la calidad de cada troza de 2.5m de longitud, de acuerdo con la siguiente clasificación:</w:t>
      </w:r>
    </w:p>
    <w:p w:rsidR="00361218" w:rsidRDefault="00361218" w:rsidP="00A04034">
      <w:pPr>
        <w:numPr>
          <w:ilvl w:val="1"/>
          <w:numId w:val="2"/>
        </w:numPr>
        <w:ind w:left="240" w:hanging="240"/>
        <w:jc w:val="both"/>
        <w:rPr>
          <w:rFonts w:cs="Arial"/>
          <w:sz w:val="18"/>
          <w:szCs w:val="18"/>
        </w:rPr>
      </w:pPr>
    </w:p>
    <w:p w:rsidR="00A04034" w:rsidRPr="006F5914" w:rsidRDefault="00A04034" w:rsidP="00A04034">
      <w:pPr>
        <w:rPr>
          <w:rFonts w:cs="Arial"/>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0"/>
        <w:gridCol w:w="4490"/>
      </w:tblGrid>
      <w:tr w:rsidR="00A04034" w:rsidRPr="00C5263B" w:rsidTr="00196D4E">
        <w:trPr>
          <w:tblHeader/>
          <w:jc w:val="center"/>
        </w:trPr>
        <w:tc>
          <w:tcPr>
            <w:tcW w:w="674" w:type="pct"/>
            <w:shd w:val="clear" w:color="auto" w:fill="92D050"/>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t>Clave</w:t>
            </w:r>
          </w:p>
        </w:tc>
        <w:tc>
          <w:tcPr>
            <w:tcW w:w="4326" w:type="pct"/>
            <w:shd w:val="clear" w:color="auto" w:fill="92D050"/>
            <w:vAlign w:val="center"/>
          </w:tcPr>
          <w:p w:rsidR="00A04034" w:rsidRPr="00C5263B" w:rsidRDefault="00A04034" w:rsidP="00A04034">
            <w:pPr>
              <w:jc w:val="center"/>
              <w:rPr>
                <w:rFonts w:ascii="Arial" w:hAnsi="Arial" w:cs="Arial"/>
                <w:b/>
                <w:sz w:val="16"/>
                <w:szCs w:val="16"/>
              </w:rPr>
            </w:pPr>
            <w:r w:rsidRPr="00C5263B">
              <w:rPr>
                <w:rFonts w:ascii="Arial" w:hAnsi="Arial" w:cs="Arial"/>
                <w:b/>
                <w:sz w:val="16"/>
                <w:szCs w:val="16"/>
              </w:rPr>
              <w:t>Características</w:t>
            </w:r>
          </w:p>
        </w:tc>
      </w:tr>
      <w:tr w:rsidR="00A04034" w:rsidRPr="00C5263B" w:rsidTr="00A04034">
        <w:trPr>
          <w:jc w:val="center"/>
        </w:trPr>
        <w:tc>
          <w:tcPr>
            <w:tcW w:w="674"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1</w:t>
            </w:r>
          </w:p>
        </w:tc>
        <w:tc>
          <w:tcPr>
            <w:tcW w:w="4326"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 xml:space="preserve">Trozas cilíndricas aptas para </w:t>
            </w:r>
            <w:proofErr w:type="spellStart"/>
            <w:r w:rsidRPr="00C5263B">
              <w:rPr>
                <w:rFonts w:ascii="Arial" w:hAnsi="Arial" w:cs="Arial"/>
                <w:sz w:val="16"/>
                <w:szCs w:val="16"/>
              </w:rPr>
              <w:t>triplay</w:t>
            </w:r>
            <w:proofErr w:type="spellEnd"/>
            <w:r w:rsidRPr="00C5263B">
              <w:rPr>
                <w:rFonts w:ascii="Arial" w:hAnsi="Arial" w:cs="Arial"/>
                <w:sz w:val="16"/>
                <w:szCs w:val="16"/>
              </w:rPr>
              <w:t>, sin evidencia de nudos o ramas en el fuste, cuyos diámetros mínimos sean de 40cm.</w:t>
            </w:r>
          </w:p>
        </w:tc>
      </w:tr>
      <w:tr w:rsidR="00A04034" w:rsidRPr="00C5263B" w:rsidTr="00A04034">
        <w:trPr>
          <w:jc w:val="center"/>
        </w:trPr>
        <w:tc>
          <w:tcPr>
            <w:tcW w:w="674"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2</w:t>
            </w:r>
          </w:p>
        </w:tc>
        <w:tc>
          <w:tcPr>
            <w:tcW w:w="4326"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Trozas cilíndricas para madera aserrada de buena calidad, cuyos diámetros mínimos sean de 30cm.</w:t>
            </w:r>
          </w:p>
        </w:tc>
      </w:tr>
      <w:tr w:rsidR="00A04034" w:rsidRPr="00C5263B" w:rsidTr="00A04034">
        <w:trPr>
          <w:jc w:val="center"/>
        </w:trPr>
        <w:tc>
          <w:tcPr>
            <w:tcW w:w="674"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lastRenderedPageBreak/>
              <w:t>3</w:t>
            </w:r>
          </w:p>
        </w:tc>
        <w:tc>
          <w:tcPr>
            <w:tcW w:w="4326"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Trozas que producen madera aserrada de baja calidad (2ª o menos), con diámetros mínimos de 30cm.</w:t>
            </w:r>
          </w:p>
        </w:tc>
      </w:tr>
      <w:tr w:rsidR="00A04034" w:rsidRPr="00C5263B" w:rsidTr="00A04034">
        <w:trPr>
          <w:jc w:val="center"/>
        </w:trPr>
        <w:tc>
          <w:tcPr>
            <w:tcW w:w="674" w:type="pct"/>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4</w:t>
            </w:r>
          </w:p>
        </w:tc>
        <w:tc>
          <w:tcPr>
            <w:tcW w:w="4326" w:type="pct"/>
            <w:vAlign w:val="center"/>
          </w:tcPr>
          <w:p w:rsidR="00A04034" w:rsidRPr="00C5263B" w:rsidRDefault="00A04034" w:rsidP="00A04034">
            <w:pPr>
              <w:jc w:val="both"/>
              <w:rPr>
                <w:rFonts w:ascii="Arial" w:hAnsi="Arial" w:cs="Arial"/>
                <w:sz w:val="16"/>
                <w:szCs w:val="16"/>
              </w:rPr>
            </w:pPr>
            <w:r w:rsidRPr="00C5263B">
              <w:rPr>
                <w:rFonts w:ascii="Arial" w:hAnsi="Arial" w:cs="Arial"/>
                <w:sz w:val="16"/>
                <w:szCs w:val="16"/>
              </w:rPr>
              <w:t>Trozas con diámetros menores a 30cm y mayores a 10cm en su sección menor (diámetro mínimo del fuste comercial, medido sin considerar la corteza).</w:t>
            </w:r>
          </w:p>
        </w:tc>
      </w:tr>
    </w:tbl>
    <w:p w:rsidR="00A04034" w:rsidRDefault="00A04034" w:rsidP="00A04034">
      <w:pPr>
        <w:jc w:val="both"/>
        <w:rPr>
          <w:rFonts w:ascii="Arial" w:hAnsi="Arial" w:cs="Arial"/>
          <w:b/>
          <w:sz w:val="16"/>
          <w:szCs w:val="16"/>
        </w:rPr>
      </w:pPr>
      <w:r w:rsidRPr="00C5263B">
        <w:rPr>
          <w:rFonts w:ascii="Arial" w:hAnsi="Arial" w:cs="Arial"/>
          <w:b/>
          <w:sz w:val="16"/>
          <w:szCs w:val="16"/>
        </w:rPr>
        <w:t xml:space="preserve">Nota: Los tres árboles de la </w:t>
      </w:r>
      <w:proofErr w:type="spellStart"/>
      <w:r w:rsidRPr="00C5263B">
        <w:rPr>
          <w:rFonts w:ascii="Arial" w:hAnsi="Arial" w:cs="Arial"/>
          <w:b/>
          <w:sz w:val="16"/>
          <w:szCs w:val="16"/>
        </w:rPr>
        <w:t>submuestra</w:t>
      </w:r>
      <w:proofErr w:type="spellEnd"/>
      <w:r w:rsidRPr="00C5263B">
        <w:rPr>
          <w:rFonts w:ascii="Arial" w:hAnsi="Arial" w:cs="Arial"/>
          <w:b/>
          <w:sz w:val="16"/>
          <w:szCs w:val="16"/>
        </w:rPr>
        <w:t>, deberán ser marcados con una placa metálica</w:t>
      </w:r>
      <w:r>
        <w:rPr>
          <w:rFonts w:ascii="Arial" w:hAnsi="Arial" w:cs="Arial"/>
          <w:b/>
          <w:sz w:val="16"/>
          <w:szCs w:val="16"/>
        </w:rPr>
        <w:t xml:space="preserve"> colocada hacia el centro del sitio,</w:t>
      </w:r>
      <w:r w:rsidRPr="00C5263B">
        <w:rPr>
          <w:rFonts w:ascii="Arial" w:hAnsi="Arial" w:cs="Arial"/>
          <w:b/>
          <w:sz w:val="16"/>
          <w:szCs w:val="16"/>
        </w:rPr>
        <w:t xml:space="preserve"> </w:t>
      </w:r>
      <w:r>
        <w:rPr>
          <w:rFonts w:ascii="Arial" w:hAnsi="Arial" w:cs="Arial"/>
          <w:b/>
          <w:sz w:val="16"/>
          <w:szCs w:val="16"/>
        </w:rPr>
        <w:t xml:space="preserve">con el número de árbol, número de sitio y de conglomerado, </w:t>
      </w:r>
      <w:r w:rsidRPr="00C5263B">
        <w:rPr>
          <w:rFonts w:ascii="Arial" w:hAnsi="Arial" w:cs="Arial"/>
          <w:b/>
          <w:sz w:val="16"/>
          <w:szCs w:val="16"/>
        </w:rPr>
        <w:t>después de ser muestreados.</w:t>
      </w:r>
    </w:p>
    <w:p w:rsidR="00A04034" w:rsidRDefault="00A04034" w:rsidP="00A04034">
      <w:pPr>
        <w:jc w:val="both"/>
        <w:rPr>
          <w:rFonts w:ascii="Arial" w:hAnsi="Arial" w:cs="Arial"/>
          <w:b/>
          <w:sz w:val="16"/>
          <w:szCs w:val="16"/>
          <w:highlight w:val="yellow"/>
          <w:u w:val="single"/>
        </w:rPr>
      </w:pPr>
    </w:p>
    <w:p w:rsidR="00C8132E" w:rsidRPr="00775423" w:rsidRDefault="00A04034" w:rsidP="00A04034">
      <w:pPr>
        <w:jc w:val="both"/>
        <w:rPr>
          <w:rFonts w:ascii="Arial" w:hAnsi="Arial" w:cs="Arial"/>
          <w:sz w:val="14"/>
          <w:szCs w:val="14"/>
        </w:rPr>
      </w:pPr>
      <w:r w:rsidRPr="00E300DD">
        <w:rPr>
          <w:rFonts w:ascii="Arial" w:hAnsi="Arial" w:cs="Arial"/>
          <w:b/>
          <w:sz w:val="16"/>
          <w:szCs w:val="16"/>
          <w:u w:val="single"/>
        </w:rPr>
        <w:t>NOTA 1</w:t>
      </w:r>
      <w:r>
        <w:rPr>
          <w:rFonts w:ascii="Arial" w:hAnsi="Arial" w:cs="Arial"/>
          <w:b/>
          <w:sz w:val="16"/>
          <w:szCs w:val="16"/>
        </w:rPr>
        <w:t xml:space="preserve">: </w:t>
      </w:r>
      <w:r w:rsidRPr="00775423">
        <w:rPr>
          <w:rFonts w:ascii="Arial" w:hAnsi="Arial" w:cs="Arial"/>
          <w:sz w:val="14"/>
          <w:szCs w:val="14"/>
        </w:rPr>
        <w:t>LOS TRES ÁRBOLES REGISTRADOS EN ESTA TABLA, OBTENIDOS DE LA TABLA DATOS DEL ARBOLADO, (PARA LOS CUATRO SITIOS DEL CONGLOMERADO), DEBERAN SER IDENTIFICADOS A NIVEL TAXONÓMICO PARA AVALAR CIENTIFICAMENTE LOS DATOS DEL INVENTARIO</w:t>
      </w:r>
      <w:r>
        <w:rPr>
          <w:rFonts w:ascii="Arial" w:hAnsi="Arial" w:cs="Arial"/>
          <w:sz w:val="14"/>
          <w:szCs w:val="14"/>
        </w:rPr>
        <w:t xml:space="preserve"> NACIONAL FORESTAL Y DE SUELOS.</w:t>
      </w:r>
    </w:p>
    <w:p w:rsidR="00A04034" w:rsidRDefault="00A04034" w:rsidP="00A04034">
      <w:pPr>
        <w:jc w:val="both"/>
        <w:rPr>
          <w:rFonts w:ascii="Arial" w:hAnsi="Arial" w:cs="Arial"/>
          <w:b/>
          <w:sz w:val="16"/>
          <w:szCs w:val="16"/>
          <w:highlight w:val="yellow"/>
          <w:u w:val="single"/>
        </w:rPr>
      </w:pPr>
    </w:p>
    <w:p w:rsidR="00A04034" w:rsidRDefault="00A04034" w:rsidP="00A04034">
      <w:pPr>
        <w:jc w:val="both"/>
        <w:rPr>
          <w:rFonts w:ascii="Arial" w:hAnsi="Arial" w:cs="Arial"/>
          <w:sz w:val="14"/>
          <w:szCs w:val="14"/>
        </w:rPr>
      </w:pPr>
      <w:r w:rsidRPr="00E300DD">
        <w:rPr>
          <w:rFonts w:ascii="Arial" w:hAnsi="Arial" w:cs="Arial"/>
          <w:b/>
          <w:sz w:val="16"/>
          <w:szCs w:val="16"/>
          <w:u w:val="single"/>
        </w:rPr>
        <w:t xml:space="preserve">NOTA </w:t>
      </w:r>
      <w:r w:rsidR="0078748B">
        <w:rPr>
          <w:rFonts w:ascii="Arial" w:hAnsi="Arial" w:cs="Arial"/>
          <w:b/>
          <w:sz w:val="16"/>
          <w:szCs w:val="16"/>
          <w:u w:val="single"/>
        </w:rPr>
        <w:t>2</w:t>
      </w:r>
      <w:r w:rsidRPr="00E300DD">
        <w:rPr>
          <w:rFonts w:ascii="Arial" w:hAnsi="Arial" w:cs="Arial"/>
          <w:b/>
          <w:sz w:val="16"/>
          <w:szCs w:val="16"/>
        </w:rPr>
        <w:t>:</w:t>
      </w:r>
      <w:r>
        <w:rPr>
          <w:rFonts w:ascii="Arial" w:hAnsi="Arial" w:cs="Arial"/>
          <w:b/>
          <w:sz w:val="16"/>
          <w:szCs w:val="16"/>
        </w:rPr>
        <w:t xml:space="preserve"> </w:t>
      </w:r>
      <w:r w:rsidRPr="00775423">
        <w:rPr>
          <w:rFonts w:ascii="Arial" w:hAnsi="Arial" w:cs="Arial"/>
          <w:sz w:val="14"/>
          <w:szCs w:val="14"/>
        </w:rPr>
        <w:t xml:space="preserve">EL EQUIPO DE SUPERVISIÓN CONTRADO POR LA CONAFOR DE IGUAL MANERA COLECTARÁ MATERIAL VEGETAL DE ESTOS ARBOLES PARA IDENTIFICARLOS Y CORROBORAR ASI LA VERACIDAD DE LA INFORMACIÓN. EN CASO DE NO COINCIDIR LAS ESPECIES DEL EQUIPO DE LAS BRIGADAS DE MUESTREO CON LAS REPORTADAS POR EL EQUIPO DE SUPERVISIÓN, EL CONGLOMERADO SERA RECHAZADO POR </w:t>
      </w:r>
      <w:smartTag w:uri="urn:schemas-microsoft-com:office:smarttags" w:element="PersonName">
        <w:smartTagPr>
          <w:attr w:name="ProductID" w:val="LA CONAFOR Y"/>
        </w:smartTagPr>
        <w:r w:rsidRPr="00775423">
          <w:rPr>
            <w:rFonts w:ascii="Arial" w:hAnsi="Arial" w:cs="Arial"/>
            <w:sz w:val="14"/>
            <w:szCs w:val="14"/>
          </w:rPr>
          <w:t>LA CONAFOR Y</w:t>
        </w:r>
      </w:smartTag>
      <w:r w:rsidRPr="00775423">
        <w:rPr>
          <w:rFonts w:ascii="Arial" w:hAnsi="Arial" w:cs="Arial"/>
          <w:sz w:val="14"/>
          <w:szCs w:val="14"/>
        </w:rPr>
        <w:t xml:space="preserve"> TENDRÁ QUE SER NUEVAMENTE LEVANTADO EN CAMPO. A MENOS QUE </w:t>
      </w:r>
      <w:smartTag w:uri="urn:schemas-microsoft-com:office:smarttags" w:element="PersonName">
        <w:smartTagPr>
          <w:attr w:name="ProductID" w:val="LA EMPRESA DE"/>
        </w:smartTagPr>
        <w:r w:rsidRPr="00775423">
          <w:rPr>
            <w:rFonts w:ascii="Arial" w:hAnsi="Arial" w:cs="Arial"/>
            <w:sz w:val="14"/>
            <w:szCs w:val="14"/>
          </w:rPr>
          <w:t>LA EMPRESA DE</w:t>
        </w:r>
      </w:smartTag>
      <w:r w:rsidRPr="00775423">
        <w:rPr>
          <w:rFonts w:ascii="Arial" w:hAnsi="Arial" w:cs="Arial"/>
          <w:sz w:val="14"/>
          <w:szCs w:val="14"/>
        </w:rPr>
        <w:t xml:space="preserve"> MUESTREO COMPRUEBE </w:t>
      </w:r>
      <w:smartTag w:uri="urn:schemas-microsoft-com:office:smarttags" w:element="PersonName">
        <w:smartTagPr>
          <w:attr w:name="ProductID" w:val="LA VERACIDAD DE"/>
        </w:smartTagPr>
        <w:r w:rsidRPr="00775423">
          <w:rPr>
            <w:rFonts w:ascii="Arial" w:hAnsi="Arial" w:cs="Arial"/>
            <w:sz w:val="14"/>
            <w:szCs w:val="14"/>
          </w:rPr>
          <w:t>LA VERACIDAD DE</w:t>
        </w:r>
      </w:smartTag>
      <w:r w:rsidRPr="00775423">
        <w:rPr>
          <w:rFonts w:ascii="Arial" w:hAnsi="Arial" w:cs="Arial"/>
          <w:sz w:val="14"/>
          <w:szCs w:val="14"/>
        </w:rPr>
        <w:t xml:space="preserve"> </w:t>
      </w:r>
      <w:smartTag w:uri="urn:schemas-microsoft-com:office:smarttags" w:element="PersonName">
        <w:smartTagPr>
          <w:attr w:name="ProductID" w:val="LA INFORMACION TAXONOMICA"/>
        </w:smartTagPr>
        <w:r w:rsidRPr="00775423">
          <w:rPr>
            <w:rFonts w:ascii="Arial" w:hAnsi="Arial" w:cs="Arial"/>
            <w:sz w:val="14"/>
            <w:szCs w:val="14"/>
          </w:rPr>
          <w:t>LA INFORMACION TAXONOMICA</w:t>
        </w:r>
      </w:smartTag>
      <w:r w:rsidRPr="00775423">
        <w:rPr>
          <w:rFonts w:ascii="Arial" w:hAnsi="Arial" w:cs="Arial"/>
          <w:sz w:val="14"/>
          <w:szCs w:val="14"/>
        </w:rPr>
        <w:t xml:space="preserve"> DE </w:t>
      </w:r>
      <w:smartTag w:uri="urn:schemas-microsoft-com:office:smarttags" w:element="PersonName">
        <w:smartTagPr>
          <w:attr w:name="ProductID" w:val="LA ESPECIE CON"/>
        </w:smartTagPr>
        <w:r w:rsidRPr="00775423">
          <w:rPr>
            <w:rFonts w:ascii="Arial" w:hAnsi="Arial" w:cs="Arial"/>
            <w:sz w:val="14"/>
            <w:szCs w:val="14"/>
          </w:rPr>
          <w:t>LA ESPECIE CON</w:t>
        </w:r>
      </w:smartTag>
      <w:r w:rsidRPr="00775423">
        <w:rPr>
          <w:rFonts w:ascii="Arial" w:hAnsi="Arial" w:cs="Arial"/>
          <w:sz w:val="14"/>
          <w:szCs w:val="14"/>
        </w:rPr>
        <w:t xml:space="preserve"> EL INFORME DEL HERBARIO QUE REALIZO </w:t>
      </w:r>
      <w:smartTag w:uri="urn:schemas-microsoft-com:office:smarttags" w:element="PersonName">
        <w:smartTagPr>
          <w:attr w:name="ProductID" w:val="LA IDENTIFICACION"/>
        </w:smartTagPr>
        <w:r w:rsidRPr="00775423">
          <w:rPr>
            <w:rFonts w:ascii="Arial" w:hAnsi="Arial" w:cs="Arial"/>
            <w:sz w:val="14"/>
            <w:szCs w:val="14"/>
          </w:rPr>
          <w:t>LA IDENTIFICACION</w:t>
        </w:r>
      </w:smartTag>
      <w:r w:rsidRPr="00775423">
        <w:rPr>
          <w:rFonts w:ascii="Arial" w:hAnsi="Arial" w:cs="Arial"/>
          <w:sz w:val="14"/>
          <w:szCs w:val="14"/>
        </w:rPr>
        <w:t>, EL CONGLOMERADO SERA ACEPTADO.</w:t>
      </w:r>
    </w:p>
    <w:p w:rsidR="00A04034" w:rsidRDefault="00A04034" w:rsidP="00A04034">
      <w:pPr>
        <w:jc w:val="both"/>
        <w:rPr>
          <w:rFonts w:ascii="Arial" w:hAnsi="Arial" w:cs="Arial"/>
          <w:sz w:val="14"/>
          <w:szCs w:val="14"/>
        </w:rPr>
      </w:pPr>
    </w:p>
    <w:p w:rsidR="00A04034" w:rsidRPr="007A0A7E" w:rsidRDefault="00A04034" w:rsidP="00A04034">
      <w:pPr>
        <w:numPr>
          <w:ilvl w:val="0"/>
          <w:numId w:val="2"/>
        </w:numPr>
        <w:jc w:val="both"/>
        <w:rPr>
          <w:rFonts w:ascii="Arial" w:hAnsi="Arial" w:cs="Arial"/>
          <w:b/>
          <w:sz w:val="16"/>
          <w:szCs w:val="16"/>
        </w:rPr>
      </w:pPr>
      <w:r w:rsidRPr="007A0A7E">
        <w:rPr>
          <w:rFonts w:ascii="Arial" w:hAnsi="Arial" w:cs="Arial"/>
          <w:b/>
          <w:sz w:val="16"/>
          <w:szCs w:val="16"/>
        </w:rPr>
        <w:t>TRANSECTOS DE COMBUSTIBLES FORESTALES</w:t>
      </w:r>
    </w:p>
    <w:p w:rsidR="00A04034" w:rsidRPr="00EA0B27" w:rsidRDefault="00A04034" w:rsidP="00A04034">
      <w:pPr>
        <w:jc w:val="both"/>
        <w:rPr>
          <w:rFonts w:ascii="Arial" w:hAnsi="Arial" w:cs="Arial"/>
          <w:sz w:val="16"/>
          <w:szCs w:val="16"/>
        </w:rPr>
      </w:pPr>
      <w:r w:rsidRPr="00EA0B27">
        <w:rPr>
          <w:rFonts w:ascii="Arial" w:hAnsi="Arial" w:cs="Arial"/>
          <w:sz w:val="16"/>
          <w:szCs w:val="16"/>
        </w:rPr>
        <w:t xml:space="preserve">Con el propósito de tener datos que permitan la estimación de la carga de los combustibles forestales en toneladas por hectárea y su distribución y estructura, se ha incorporado la metodología de líneas de intersección o intersecciones </w:t>
      </w:r>
      <w:proofErr w:type="spellStart"/>
      <w:r w:rsidRPr="00EA0B27">
        <w:rPr>
          <w:rFonts w:ascii="Arial" w:hAnsi="Arial" w:cs="Arial"/>
          <w:sz w:val="16"/>
          <w:szCs w:val="16"/>
        </w:rPr>
        <w:t>planares</w:t>
      </w:r>
      <w:proofErr w:type="spellEnd"/>
      <w:r w:rsidRPr="00EA0B27">
        <w:rPr>
          <w:rFonts w:ascii="Arial" w:hAnsi="Arial" w:cs="Arial"/>
          <w:sz w:val="16"/>
          <w:szCs w:val="16"/>
        </w:rPr>
        <w:t xml:space="preserve">, donde se establecerán cuatro </w:t>
      </w:r>
      <w:proofErr w:type="spellStart"/>
      <w:r w:rsidRPr="00EA0B27">
        <w:rPr>
          <w:rFonts w:ascii="Arial" w:hAnsi="Arial" w:cs="Arial"/>
          <w:sz w:val="16"/>
          <w:szCs w:val="16"/>
        </w:rPr>
        <w:t>transectos</w:t>
      </w:r>
      <w:proofErr w:type="spellEnd"/>
      <w:r w:rsidRPr="00EA0B27">
        <w:rPr>
          <w:rFonts w:ascii="Arial" w:hAnsi="Arial" w:cs="Arial"/>
          <w:sz w:val="16"/>
          <w:szCs w:val="16"/>
        </w:rPr>
        <w:t xml:space="preserve"> de 15 metros de longitud, dirigidos hacía los cuatro puntos cardinales. El muestreo de realizará partiendo del centro del sitio 3 (en caso de inaccesibilidad se deberá realizar en el siguiente sitio orden 4, 2 y 1 y se justificara en las observaciones del conglomerado, para hacer una observación que refiera a combustibles deberán de anotarse COMB1-, y las subsecuentes). La toma de datos de combustibles forestales se hace inmediatamente después del levantamiento de datos de cobertura del apartado J (medición del 1m</w:t>
      </w:r>
      <w:r w:rsidRPr="004E3307">
        <w:rPr>
          <w:rFonts w:ascii="Arial" w:hAnsi="Arial" w:cs="Arial"/>
          <w:sz w:val="16"/>
          <w:szCs w:val="16"/>
          <w:vertAlign w:val="superscript"/>
        </w:rPr>
        <w:t>2</w:t>
      </w:r>
      <w:r w:rsidRPr="00EA0B27">
        <w:rPr>
          <w:rFonts w:ascii="Arial" w:hAnsi="Arial" w:cs="Arial"/>
          <w:sz w:val="16"/>
          <w:szCs w:val="16"/>
        </w:rPr>
        <w:t xml:space="preserve">). A lo largo de los </w:t>
      </w:r>
      <w:proofErr w:type="spellStart"/>
      <w:r w:rsidRPr="00EA0B27">
        <w:rPr>
          <w:rFonts w:ascii="Arial" w:hAnsi="Arial" w:cs="Arial"/>
          <w:sz w:val="16"/>
          <w:szCs w:val="16"/>
        </w:rPr>
        <w:t>transectos</w:t>
      </w:r>
      <w:proofErr w:type="spellEnd"/>
      <w:r w:rsidRPr="00EA0B27">
        <w:rPr>
          <w:rFonts w:ascii="Arial" w:hAnsi="Arial" w:cs="Arial"/>
          <w:sz w:val="16"/>
          <w:szCs w:val="16"/>
        </w:rPr>
        <w:t xml:space="preserve">, se deberá de caminar del lado izquierdo visto del centro a la parte final del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y hacer los registros de información procurando hacerlo de manera consecutiva para alterar lo mínimo posible la disposición original del material combustible, se realizarán las siguientes mediciones:</w:t>
      </w:r>
    </w:p>
    <w:p w:rsidR="00A04034" w:rsidRPr="00EA0B27" w:rsidRDefault="00A04034" w:rsidP="00A04034">
      <w:pPr>
        <w:ind w:left="284"/>
        <w:jc w:val="both"/>
        <w:rPr>
          <w:rFonts w:ascii="Arial" w:hAnsi="Arial" w:cs="Arial"/>
          <w:b/>
          <w:sz w:val="16"/>
          <w:szCs w:val="16"/>
        </w:rPr>
      </w:pPr>
    </w:p>
    <w:p w:rsidR="00A04034" w:rsidRPr="00EA0B27" w:rsidRDefault="00A04034" w:rsidP="00A04034">
      <w:pPr>
        <w:numPr>
          <w:ilvl w:val="1"/>
          <w:numId w:val="2"/>
        </w:numPr>
        <w:jc w:val="both"/>
        <w:rPr>
          <w:rFonts w:ascii="Arial" w:hAnsi="Arial" w:cs="Arial"/>
          <w:sz w:val="16"/>
          <w:szCs w:val="16"/>
        </w:rPr>
      </w:pPr>
      <w:r w:rsidRPr="00EA0B27">
        <w:rPr>
          <w:rFonts w:ascii="Arial" w:hAnsi="Arial" w:cs="Arial"/>
          <w:b/>
          <w:sz w:val="16"/>
          <w:szCs w:val="16"/>
        </w:rPr>
        <w:t>Altura por forma biológica:</w:t>
      </w:r>
      <w:r w:rsidRPr="00EA0B27">
        <w:rPr>
          <w:rFonts w:ascii="Arial" w:hAnsi="Arial" w:cs="Arial"/>
          <w:sz w:val="16"/>
          <w:szCs w:val="16"/>
        </w:rPr>
        <w:t xml:space="preserve"> para conocer la distribución vertical ó </w:t>
      </w:r>
      <w:r w:rsidRPr="004C5A83">
        <w:rPr>
          <w:rFonts w:ascii="Arial" w:hAnsi="Arial" w:cs="Arial"/>
          <w:sz w:val="16"/>
          <w:szCs w:val="16"/>
        </w:rPr>
        <w:t xml:space="preserve">la altura de cada una de estos componentes vivos ó muertos, se le mide la altura a arbusto, hierba, pasto y otro componente por ejemplo helechos, etc. que se considere importante por su cobertura en el sitio, estableciendo 2 mediciones por </w:t>
      </w:r>
      <w:proofErr w:type="spellStart"/>
      <w:r w:rsidRPr="004C5A83">
        <w:rPr>
          <w:rFonts w:ascii="Arial" w:hAnsi="Arial" w:cs="Arial"/>
          <w:sz w:val="16"/>
          <w:szCs w:val="16"/>
        </w:rPr>
        <w:t>transecto</w:t>
      </w:r>
      <w:proofErr w:type="spellEnd"/>
      <w:r w:rsidRPr="004C5A83">
        <w:rPr>
          <w:rFonts w:ascii="Arial" w:hAnsi="Arial" w:cs="Arial"/>
          <w:sz w:val="16"/>
          <w:szCs w:val="16"/>
        </w:rPr>
        <w:t xml:space="preserve"> una a los 5 metros y la otra a los 10 metros, en cada punto se tomara por separado la altura del individuo más cercano a dicho punto por forma biológica, antes descrita, en un radio máximo de 2.5 m. En el caso de formas</w:t>
      </w:r>
      <w:r w:rsidRPr="00EA0B27">
        <w:rPr>
          <w:rFonts w:ascii="Arial" w:hAnsi="Arial" w:cs="Arial"/>
          <w:sz w:val="16"/>
          <w:szCs w:val="16"/>
        </w:rPr>
        <w:t xml:space="preserve"> biológicas con tallo, el criterio para considerarlas las más cercanas será del centro del sitio de medición de altura biológica a la base del tallo. Y se anotará en el formato: </w:t>
      </w:r>
    </w:p>
    <w:p w:rsidR="00A04034" w:rsidRPr="00EA0B27" w:rsidRDefault="00A04034" w:rsidP="00A04034">
      <w:pPr>
        <w:ind w:left="720"/>
        <w:jc w:val="both"/>
        <w:rPr>
          <w:rFonts w:ascii="Arial" w:hAnsi="Arial" w:cs="Arial"/>
          <w:b/>
          <w:sz w:val="16"/>
          <w:szCs w:val="16"/>
        </w:rPr>
      </w:pPr>
    </w:p>
    <w:p w:rsidR="00A04034" w:rsidRPr="000D2CD9" w:rsidRDefault="00A04034" w:rsidP="00690A0A">
      <w:pPr>
        <w:pStyle w:val="Prrafodelista"/>
        <w:numPr>
          <w:ilvl w:val="1"/>
          <w:numId w:val="106"/>
        </w:numPr>
        <w:jc w:val="both"/>
        <w:rPr>
          <w:rFonts w:ascii="Arial" w:hAnsi="Arial" w:cs="Arial"/>
          <w:sz w:val="16"/>
          <w:szCs w:val="16"/>
          <w:u w:val="single"/>
        </w:rPr>
      </w:pPr>
      <w:r w:rsidRPr="000D2CD9">
        <w:rPr>
          <w:rFonts w:ascii="Arial" w:hAnsi="Arial" w:cs="Arial"/>
          <w:sz w:val="16"/>
          <w:szCs w:val="16"/>
          <w:u w:val="single"/>
        </w:rPr>
        <w:t>Altura de arbustos en centímetros.</w:t>
      </w:r>
    </w:p>
    <w:p w:rsidR="00A04034" w:rsidRPr="000D2CD9" w:rsidRDefault="00A04034" w:rsidP="00690A0A">
      <w:pPr>
        <w:pStyle w:val="Prrafodelista"/>
        <w:numPr>
          <w:ilvl w:val="1"/>
          <w:numId w:val="106"/>
        </w:numPr>
        <w:tabs>
          <w:tab w:val="left" w:pos="851"/>
          <w:tab w:val="left" w:pos="993"/>
        </w:tabs>
        <w:jc w:val="both"/>
        <w:rPr>
          <w:rFonts w:ascii="Arial" w:hAnsi="Arial" w:cs="Arial"/>
          <w:sz w:val="16"/>
          <w:szCs w:val="16"/>
          <w:u w:val="single"/>
        </w:rPr>
      </w:pPr>
      <w:r w:rsidRPr="000D2CD9">
        <w:rPr>
          <w:rFonts w:ascii="Arial" w:hAnsi="Arial" w:cs="Arial"/>
          <w:sz w:val="16"/>
          <w:szCs w:val="16"/>
          <w:u w:val="single"/>
        </w:rPr>
        <w:t>Altura de pastos en centímetros</w:t>
      </w:r>
    </w:p>
    <w:p w:rsidR="00A04034" w:rsidRPr="000D2CD9" w:rsidRDefault="00A04034" w:rsidP="00690A0A">
      <w:pPr>
        <w:pStyle w:val="Prrafodelista"/>
        <w:numPr>
          <w:ilvl w:val="1"/>
          <w:numId w:val="106"/>
        </w:numPr>
        <w:tabs>
          <w:tab w:val="left" w:pos="851"/>
          <w:tab w:val="left" w:pos="993"/>
        </w:tabs>
        <w:jc w:val="both"/>
        <w:rPr>
          <w:rFonts w:ascii="Arial" w:hAnsi="Arial" w:cs="Arial"/>
          <w:sz w:val="16"/>
          <w:szCs w:val="16"/>
          <w:u w:val="single"/>
        </w:rPr>
      </w:pPr>
      <w:r w:rsidRPr="000D2CD9">
        <w:rPr>
          <w:rFonts w:ascii="Arial" w:hAnsi="Arial" w:cs="Arial"/>
          <w:sz w:val="16"/>
          <w:szCs w:val="16"/>
          <w:u w:val="single"/>
        </w:rPr>
        <w:t>Altura de hierbas en centímetros</w:t>
      </w:r>
    </w:p>
    <w:p w:rsidR="00A04034" w:rsidRPr="000D2CD9" w:rsidRDefault="00A04034" w:rsidP="00690A0A">
      <w:pPr>
        <w:pStyle w:val="Prrafodelista"/>
        <w:numPr>
          <w:ilvl w:val="1"/>
          <w:numId w:val="106"/>
        </w:numPr>
        <w:tabs>
          <w:tab w:val="left" w:pos="851"/>
          <w:tab w:val="left" w:pos="993"/>
        </w:tabs>
        <w:jc w:val="both"/>
        <w:rPr>
          <w:rFonts w:ascii="Arial" w:hAnsi="Arial" w:cs="Arial"/>
          <w:sz w:val="16"/>
          <w:szCs w:val="16"/>
          <w:u w:val="single"/>
        </w:rPr>
      </w:pPr>
      <w:r w:rsidRPr="000D2CD9">
        <w:rPr>
          <w:rFonts w:ascii="Arial" w:hAnsi="Arial" w:cs="Arial"/>
          <w:sz w:val="16"/>
          <w:szCs w:val="16"/>
          <w:u w:val="single"/>
        </w:rPr>
        <w:t>Altura de Otras en centímetros</w:t>
      </w:r>
    </w:p>
    <w:p w:rsidR="00A04034" w:rsidRPr="00EA0B27" w:rsidRDefault="00A04034" w:rsidP="00A04034">
      <w:pPr>
        <w:ind w:left="284"/>
        <w:jc w:val="both"/>
        <w:rPr>
          <w:rFonts w:ascii="Arial" w:hAnsi="Arial" w:cs="Arial"/>
          <w:b/>
          <w:sz w:val="16"/>
          <w:szCs w:val="16"/>
        </w:rPr>
      </w:pPr>
    </w:p>
    <w:p w:rsidR="00A04034" w:rsidRPr="00EA0B27" w:rsidRDefault="00A04034" w:rsidP="00A04034">
      <w:pPr>
        <w:numPr>
          <w:ilvl w:val="1"/>
          <w:numId w:val="2"/>
        </w:numPr>
        <w:jc w:val="both"/>
        <w:rPr>
          <w:rFonts w:ascii="Arial" w:hAnsi="Arial" w:cs="Arial"/>
          <w:sz w:val="16"/>
          <w:szCs w:val="16"/>
        </w:rPr>
      </w:pPr>
      <w:r w:rsidRPr="00EA0B27">
        <w:rPr>
          <w:rFonts w:ascii="Arial" w:hAnsi="Arial" w:cs="Arial"/>
          <w:b/>
          <w:sz w:val="16"/>
          <w:szCs w:val="16"/>
        </w:rPr>
        <w:t>Combustibles leñosos caídos de 1, 10, 100 y 1000 hrs:</w:t>
      </w:r>
      <w:r w:rsidRPr="00EA0B27">
        <w:rPr>
          <w:rFonts w:ascii="Arial" w:hAnsi="Arial" w:cs="Arial"/>
          <w:sz w:val="16"/>
          <w:szCs w:val="16"/>
        </w:rPr>
        <w:t xml:space="preserve"> Se le considera combustibles leñosos caídos a todas las ramillas, ramas, troncos que están tirados sobre la superficie del piso que pueden estar acumulados al ras de suelo 0 cm hasta 2 metros de altura, siempre y cuando estén separados de su fuente original (que no estén pegados al tronco), en este caso se han clasificado según su tamaño de acuerdo a:</w:t>
      </w:r>
    </w:p>
    <w:p w:rsidR="00A04034" w:rsidRPr="00EA0B27" w:rsidRDefault="00A04034" w:rsidP="00A04034">
      <w:pPr>
        <w:jc w:val="both"/>
        <w:rPr>
          <w:rFonts w:ascii="Arial" w:hAnsi="Arial" w:cs="Arial"/>
          <w:sz w:val="16"/>
          <w:szCs w:val="16"/>
        </w:rPr>
      </w:pPr>
    </w:p>
    <w:p w:rsidR="00A04034" w:rsidRPr="00EA0B27" w:rsidRDefault="00A04034" w:rsidP="00A04034">
      <w:pPr>
        <w:jc w:val="both"/>
        <w:rPr>
          <w:rFonts w:ascii="Arial" w:hAnsi="Arial" w:cs="Arial"/>
          <w:sz w:val="16"/>
          <w:szCs w:val="16"/>
        </w:rPr>
      </w:pPr>
    </w:p>
    <w:p w:rsidR="00361218" w:rsidRDefault="00A04034" w:rsidP="00361218">
      <w:pPr>
        <w:ind w:left="284"/>
        <w:jc w:val="both"/>
        <w:rPr>
          <w:rFonts w:ascii="Arial" w:hAnsi="Arial" w:cs="Arial"/>
          <w:sz w:val="16"/>
          <w:szCs w:val="16"/>
        </w:rPr>
      </w:pPr>
      <w:r w:rsidRPr="00EA0B27">
        <w:rPr>
          <w:rFonts w:ascii="Arial" w:hAnsi="Arial" w:cs="Arial"/>
          <w:sz w:val="16"/>
          <w:szCs w:val="16"/>
        </w:rPr>
        <w:lastRenderedPageBreak/>
        <w:t xml:space="preserve">Con la ayuda del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considerándolo como un eje horizontal sobre el suelo se registrará la frecuencia de aparición de las piezas leñosas según su clasificación y orden de medición en el </w:t>
      </w:r>
      <w:r w:rsidR="00361218">
        <w:rPr>
          <w:rFonts w:ascii="Arial" w:hAnsi="Arial" w:cs="Arial"/>
          <w:sz w:val="16"/>
          <w:szCs w:val="16"/>
        </w:rPr>
        <w:t xml:space="preserve">    </w:t>
      </w:r>
    </w:p>
    <w:p w:rsidR="00A04034" w:rsidRPr="00EA0B27" w:rsidRDefault="00361218" w:rsidP="00A04034">
      <w:pPr>
        <w:ind w:left="284"/>
        <w:jc w:val="both"/>
        <w:rPr>
          <w:rFonts w:ascii="Arial" w:hAnsi="Arial" w:cs="Arial"/>
          <w:sz w:val="16"/>
          <w:szCs w:val="16"/>
        </w:rPr>
      </w:pPr>
      <w:proofErr w:type="spellStart"/>
      <w:proofErr w:type="gramStart"/>
      <w:r>
        <w:rPr>
          <w:rFonts w:ascii="Arial" w:hAnsi="Arial" w:cs="Arial"/>
          <w:sz w:val="16"/>
          <w:szCs w:val="16"/>
        </w:rPr>
        <w:t>t</w:t>
      </w:r>
      <w:r w:rsidR="00A04034" w:rsidRPr="00EA0B27">
        <w:rPr>
          <w:rFonts w:ascii="Arial" w:hAnsi="Arial" w:cs="Arial"/>
          <w:sz w:val="16"/>
          <w:szCs w:val="16"/>
        </w:rPr>
        <w:t>ransecto</w:t>
      </w:r>
      <w:proofErr w:type="spellEnd"/>
      <w:proofErr w:type="gramEnd"/>
      <w:r w:rsidR="00A04034" w:rsidRPr="00EA0B27">
        <w:rPr>
          <w:rFonts w:ascii="Arial" w:hAnsi="Arial" w:cs="Arial"/>
          <w:sz w:val="16"/>
          <w:szCs w:val="16"/>
        </w:rPr>
        <w:t xml:space="preserve">, es decir se medirán todas las piezas leñosas </w:t>
      </w:r>
      <w:proofErr w:type="spellStart"/>
      <w:r w:rsidR="00A04034" w:rsidRPr="00EA0B27">
        <w:rPr>
          <w:rFonts w:ascii="Arial" w:hAnsi="Arial" w:cs="Arial"/>
          <w:sz w:val="16"/>
          <w:szCs w:val="16"/>
        </w:rPr>
        <w:t>intersectadas</w:t>
      </w:r>
      <w:proofErr w:type="spellEnd"/>
      <w:r w:rsidR="00A04034" w:rsidRPr="00EA0B27">
        <w:rPr>
          <w:rFonts w:ascii="Arial" w:hAnsi="Arial" w:cs="Arial"/>
          <w:sz w:val="16"/>
          <w:szCs w:val="16"/>
        </w:rPr>
        <w:t xml:space="preserve"> por el </w:t>
      </w:r>
      <w:proofErr w:type="spellStart"/>
      <w:r w:rsidR="00A04034" w:rsidRPr="00EA0B27">
        <w:rPr>
          <w:rFonts w:ascii="Arial" w:hAnsi="Arial" w:cs="Arial"/>
          <w:sz w:val="16"/>
          <w:szCs w:val="16"/>
        </w:rPr>
        <w:t>Transecto</w:t>
      </w:r>
      <w:proofErr w:type="spellEnd"/>
      <w:r w:rsidR="00A04034" w:rsidRPr="00EA0B27">
        <w:rPr>
          <w:rFonts w:ascii="Arial" w:hAnsi="Arial" w:cs="Arial"/>
          <w:sz w:val="16"/>
          <w:szCs w:val="16"/>
        </w:rPr>
        <w:t>.</w:t>
      </w:r>
    </w:p>
    <w:p w:rsidR="00A04034" w:rsidRPr="00EA0B27" w:rsidRDefault="00A04034" w:rsidP="00A04034">
      <w:pPr>
        <w:ind w:left="284"/>
        <w:jc w:val="both"/>
        <w:rPr>
          <w:rFonts w:ascii="Arial" w:hAnsi="Arial" w:cs="Arial"/>
          <w:sz w:val="16"/>
          <w:szCs w:val="16"/>
        </w:rPr>
      </w:pPr>
    </w:p>
    <w:tbl>
      <w:tblPr>
        <w:tblpPr w:leftFromText="141" w:rightFromText="141" w:vertAnchor="text" w:horzAnchor="margin" w:tblpXSpec="right"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3"/>
        <w:gridCol w:w="1275"/>
        <w:gridCol w:w="1828"/>
      </w:tblGrid>
      <w:tr w:rsidR="00361218" w:rsidRPr="00EA0B27" w:rsidTr="00361218">
        <w:tc>
          <w:tcPr>
            <w:tcW w:w="1063" w:type="dxa"/>
            <w:tcBorders>
              <w:top w:val="single" w:sz="12" w:space="0" w:color="auto"/>
              <w:left w:val="single" w:sz="12" w:space="0" w:color="auto"/>
              <w:bottom w:val="single" w:sz="12" w:space="0" w:color="auto"/>
              <w:right w:val="single" w:sz="12" w:space="0" w:color="auto"/>
            </w:tcBorders>
            <w:shd w:val="clear" w:color="auto" w:fill="92D050"/>
          </w:tcPr>
          <w:p w:rsidR="00361218" w:rsidRPr="00EA0B27" w:rsidRDefault="00361218" w:rsidP="00361218">
            <w:pPr>
              <w:pStyle w:val="Textoindependiente"/>
              <w:rPr>
                <w:rFonts w:ascii="Arial" w:hAnsi="Arial" w:cs="Arial"/>
                <w:sz w:val="16"/>
                <w:szCs w:val="16"/>
                <w:lang w:val="es-ES"/>
              </w:rPr>
            </w:pPr>
            <w:r w:rsidRPr="00EA0B27">
              <w:rPr>
                <w:rFonts w:ascii="Arial" w:hAnsi="Arial" w:cs="Arial"/>
                <w:sz w:val="16"/>
                <w:szCs w:val="16"/>
                <w:lang w:val="es-ES"/>
              </w:rPr>
              <w:t xml:space="preserve">Categoría </w:t>
            </w:r>
          </w:p>
        </w:tc>
        <w:tc>
          <w:tcPr>
            <w:tcW w:w="1275" w:type="dxa"/>
            <w:tcBorders>
              <w:top w:val="single" w:sz="12" w:space="0" w:color="auto"/>
              <w:left w:val="single" w:sz="12" w:space="0" w:color="auto"/>
              <w:bottom w:val="single" w:sz="12" w:space="0" w:color="auto"/>
              <w:right w:val="single" w:sz="12" w:space="0" w:color="auto"/>
            </w:tcBorders>
            <w:shd w:val="clear" w:color="auto" w:fill="92D050"/>
          </w:tcPr>
          <w:p w:rsidR="00361218" w:rsidRPr="00EA0B27" w:rsidRDefault="00361218" w:rsidP="00361218">
            <w:pPr>
              <w:pStyle w:val="Textoindependiente"/>
              <w:rPr>
                <w:rFonts w:ascii="Arial" w:hAnsi="Arial" w:cs="Arial"/>
                <w:sz w:val="16"/>
                <w:szCs w:val="16"/>
                <w:lang w:val="es-ES"/>
              </w:rPr>
            </w:pPr>
            <w:r w:rsidRPr="00EA0B27">
              <w:rPr>
                <w:rFonts w:ascii="Arial" w:hAnsi="Arial" w:cs="Arial"/>
                <w:sz w:val="16"/>
                <w:szCs w:val="16"/>
                <w:lang w:val="es-ES"/>
              </w:rPr>
              <w:t>Diámetro (cm.)</w:t>
            </w:r>
          </w:p>
        </w:tc>
        <w:tc>
          <w:tcPr>
            <w:tcW w:w="1828" w:type="dxa"/>
            <w:tcBorders>
              <w:top w:val="single" w:sz="12" w:space="0" w:color="auto"/>
              <w:left w:val="single" w:sz="12" w:space="0" w:color="auto"/>
              <w:bottom w:val="single" w:sz="12" w:space="0" w:color="auto"/>
              <w:right w:val="single" w:sz="12" w:space="0" w:color="auto"/>
            </w:tcBorders>
            <w:shd w:val="clear" w:color="auto" w:fill="92D050"/>
          </w:tcPr>
          <w:p w:rsidR="00361218" w:rsidRPr="00EA0B27" w:rsidRDefault="00361218" w:rsidP="00361218">
            <w:pPr>
              <w:pStyle w:val="Textoindependiente"/>
              <w:rPr>
                <w:rFonts w:ascii="Arial" w:hAnsi="Arial" w:cs="Arial"/>
                <w:sz w:val="16"/>
                <w:szCs w:val="16"/>
                <w:lang w:val="es-ES"/>
              </w:rPr>
            </w:pPr>
            <w:r w:rsidRPr="00EA0B27">
              <w:rPr>
                <w:rFonts w:ascii="Arial" w:hAnsi="Arial" w:cs="Arial"/>
                <w:sz w:val="16"/>
                <w:szCs w:val="16"/>
                <w:lang w:val="es-ES"/>
              </w:rPr>
              <w:t>Tiempo de retardación</w:t>
            </w:r>
          </w:p>
        </w:tc>
      </w:tr>
      <w:tr w:rsidR="00361218" w:rsidRPr="00EA0B27" w:rsidTr="00361218">
        <w:tc>
          <w:tcPr>
            <w:tcW w:w="1063" w:type="dxa"/>
            <w:tcBorders>
              <w:top w:val="single" w:sz="12" w:space="0" w:color="auto"/>
            </w:tcBorders>
          </w:tcPr>
          <w:p w:rsidR="00361218" w:rsidRPr="00EA0B27" w:rsidRDefault="00361218" w:rsidP="00361218">
            <w:pPr>
              <w:pStyle w:val="Textoindependiente"/>
              <w:rPr>
                <w:rFonts w:ascii="Arial" w:hAnsi="Arial" w:cs="Arial"/>
                <w:sz w:val="16"/>
                <w:szCs w:val="16"/>
                <w:lang w:val="es-ES"/>
              </w:rPr>
            </w:pPr>
            <w:r w:rsidRPr="00EA0B27">
              <w:rPr>
                <w:rFonts w:ascii="Arial" w:hAnsi="Arial" w:cs="Arial"/>
                <w:sz w:val="16"/>
                <w:szCs w:val="16"/>
                <w:lang w:val="es-ES"/>
              </w:rPr>
              <w:t>Finos</w:t>
            </w:r>
          </w:p>
        </w:tc>
        <w:tc>
          <w:tcPr>
            <w:tcW w:w="1275" w:type="dxa"/>
            <w:tcBorders>
              <w:top w:val="single" w:sz="12" w:space="0" w:color="auto"/>
            </w:tcBorders>
          </w:tcPr>
          <w:p w:rsidR="00361218" w:rsidRPr="00EA0B27" w:rsidRDefault="00361218" w:rsidP="00361218">
            <w:pPr>
              <w:pStyle w:val="Textoindependiente"/>
              <w:jc w:val="center"/>
              <w:rPr>
                <w:rFonts w:ascii="Arial" w:hAnsi="Arial" w:cs="Arial"/>
                <w:sz w:val="16"/>
                <w:szCs w:val="16"/>
                <w:lang w:val="es-ES"/>
              </w:rPr>
            </w:pPr>
            <w:r w:rsidRPr="00EA0B27">
              <w:rPr>
                <w:rFonts w:ascii="Arial" w:hAnsi="Arial" w:cs="Arial"/>
                <w:sz w:val="16"/>
                <w:szCs w:val="16"/>
                <w:lang w:val="es-ES"/>
              </w:rPr>
              <w:t>0-0.5</w:t>
            </w:r>
          </w:p>
        </w:tc>
        <w:tc>
          <w:tcPr>
            <w:tcW w:w="1828" w:type="dxa"/>
            <w:tcBorders>
              <w:top w:val="single" w:sz="12" w:space="0" w:color="auto"/>
            </w:tcBorders>
          </w:tcPr>
          <w:p w:rsidR="00361218" w:rsidRPr="00EA0B27" w:rsidRDefault="00361218" w:rsidP="00361218">
            <w:pPr>
              <w:pStyle w:val="Textoindependiente"/>
              <w:jc w:val="center"/>
              <w:rPr>
                <w:rFonts w:ascii="Arial" w:hAnsi="Arial" w:cs="Arial"/>
                <w:sz w:val="16"/>
                <w:szCs w:val="16"/>
                <w:lang w:val="es-ES"/>
              </w:rPr>
            </w:pPr>
            <w:r w:rsidRPr="00EA0B27">
              <w:rPr>
                <w:rFonts w:ascii="Arial" w:hAnsi="Arial" w:cs="Arial"/>
                <w:sz w:val="16"/>
                <w:szCs w:val="16"/>
                <w:lang w:val="es-ES"/>
              </w:rPr>
              <w:t>1 hora</w:t>
            </w:r>
          </w:p>
        </w:tc>
      </w:tr>
      <w:tr w:rsidR="00361218" w:rsidRPr="00EA0B27" w:rsidTr="00361218">
        <w:tc>
          <w:tcPr>
            <w:tcW w:w="1063" w:type="dxa"/>
          </w:tcPr>
          <w:p w:rsidR="00361218" w:rsidRPr="00EA0B27" w:rsidRDefault="00361218" w:rsidP="00361218">
            <w:pPr>
              <w:pStyle w:val="Textoindependiente"/>
              <w:rPr>
                <w:rFonts w:ascii="Arial" w:hAnsi="Arial" w:cs="Arial"/>
                <w:sz w:val="16"/>
                <w:szCs w:val="16"/>
                <w:lang w:val="es-ES"/>
              </w:rPr>
            </w:pPr>
            <w:r w:rsidRPr="00EA0B27">
              <w:rPr>
                <w:rFonts w:ascii="Arial" w:hAnsi="Arial" w:cs="Arial"/>
                <w:sz w:val="16"/>
                <w:szCs w:val="16"/>
                <w:lang w:val="es-ES"/>
              </w:rPr>
              <w:t>Regulares</w:t>
            </w:r>
          </w:p>
        </w:tc>
        <w:tc>
          <w:tcPr>
            <w:tcW w:w="1275" w:type="dxa"/>
          </w:tcPr>
          <w:p w:rsidR="00361218" w:rsidRPr="00EA0B27" w:rsidRDefault="00361218" w:rsidP="00361218">
            <w:pPr>
              <w:pStyle w:val="Textoindependiente"/>
              <w:jc w:val="center"/>
              <w:rPr>
                <w:rFonts w:ascii="Arial" w:hAnsi="Arial" w:cs="Arial"/>
                <w:sz w:val="16"/>
                <w:szCs w:val="16"/>
                <w:lang w:val="es-ES"/>
              </w:rPr>
            </w:pPr>
            <w:r w:rsidRPr="00EA0B27">
              <w:rPr>
                <w:rFonts w:ascii="Arial" w:hAnsi="Arial" w:cs="Arial"/>
                <w:sz w:val="16"/>
                <w:szCs w:val="16"/>
                <w:lang w:val="es-ES"/>
              </w:rPr>
              <w:t>0.5</w:t>
            </w:r>
            <w:r>
              <w:rPr>
                <w:rFonts w:ascii="Arial" w:hAnsi="Arial" w:cs="Arial"/>
                <w:sz w:val="16"/>
                <w:szCs w:val="16"/>
                <w:lang w:val="es-ES"/>
              </w:rPr>
              <w:t>1</w:t>
            </w:r>
            <w:r w:rsidRPr="00EA0B27">
              <w:rPr>
                <w:rFonts w:ascii="Arial" w:hAnsi="Arial" w:cs="Arial"/>
                <w:sz w:val="16"/>
                <w:szCs w:val="16"/>
                <w:lang w:val="es-ES"/>
              </w:rPr>
              <w:t>-2.5</w:t>
            </w:r>
          </w:p>
        </w:tc>
        <w:tc>
          <w:tcPr>
            <w:tcW w:w="1828" w:type="dxa"/>
          </w:tcPr>
          <w:p w:rsidR="00361218" w:rsidRPr="00EA0B27" w:rsidRDefault="00361218" w:rsidP="00361218">
            <w:pPr>
              <w:pStyle w:val="Textoindependiente"/>
              <w:jc w:val="center"/>
              <w:rPr>
                <w:rFonts w:ascii="Arial" w:hAnsi="Arial" w:cs="Arial"/>
                <w:sz w:val="16"/>
                <w:szCs w:val="16"/>
                <w:lang w:val="es-ES"/>
              </w:rPr>
            </w:pPr>
            <w:r w:rsidRPr="00EA0B27">
              <w:rPr>
                <w:rFonts w:ascii="Arial" w:hAnsi="Arial" w:cs="Arial"/>
                <w:sz w:val="16"/>
                <w:szCs w:val="16"/>
                <w:lang w:val="es-ES"/>
              </w:rPr>
              <w:t>10 horas</w:t>
            </w:r>
          </w:p>
        </w:tc>
      </w:tr>
      <w:tr w:rsidR="00361218" w:rsidRPr="00EA0B27" w:rsidTr="00361218">
        <w:trPr>
          <w:trHeight w:val="87"/>
        </w:trPr>
        <w:tc>
          <w:tcPr>
            <w:tcW w:w="1063" w:type="dxa"/>
          </w:tcPr>
          <w:p w:rsidR="00361218" w:rsidRPr="00EA0B27" w:rsidRDefault="00361218" w:rsidP="00361218">
            <w:pPr>
              <w:pStyle w:val="Textoindependiente"/>
              <w:rPr>
                <w:rFonts w:ascii="Arial" w:hAnsi="Arial" w:cs="Arial"/>
                <w:sz w:val="16"/>
                <w:szCs w:val="16"/>
                <w:lang w:val="es-ES"/>
              </w:rPr>
            </w:pPr>
            <w:r w:rsidRPr="00EA0B27">
              <w:rPr>
                <w:rFonts w:ascii="Arial" w:hAnsi="Arial" w:cs="Arial"/>
                <w:sz w:val="16"/>
                <w:szCs w:val="16"/>
                <w:lang w:val="es-ES"/>
              </w:rPr>
              <w:t>Medianos</w:t>
            </w:r>
          </w:p>
        </w:tc>
        <w:tc>
          <w:tcPr>
            <w:tcW w:w="1275" w:type="dxa"/>
          </w:tcPr>
          <w:p w:rsidR="00361218" w:rsidRPr="00EA0B27" w:rsidRDefault="00361218" w:rsidP="00361218">
            <w:pPr>
              <w:pStyle w:val="Textoindependiente"/>
              <w:jc w:val="center"/>
              <w:rPr>
                <w:rFonts w:ascii="Arial" w:hAnsi="Arial" w:cs="Arial"/>
                <w:sz w:val="16"/>
                <w:szCs w:val="16"/>
                <w:lang w:val="es-ES"/>
              </w:rPr>
            </w:pPr>
            <w:r w:rsidRPr="00EA0B27">
              <w:rPr>
                <w:rFonts w:ascii="Arial" w:hAnsi="Arial" w:cs="Arial"/>
                <w:sz w:val="16"/>
                <w:szCs w:val="16"/>
                <w:lang w:val="es-ES"/>
              </w:rPr>
              <w:t>2.5</w:t>
            </w:r>
            <w:r>
              <w:rPr>
                <w:rFonts w:ascii="Arial" w:hAnsi="Arial" w:cs="Arial"/>
                <w:sz w:val="16"/>
                <w:szCs w:val="16"/>
                <w:lang w:val="es-ES"/>
              </w:rPr>
              <w:t>1</w:t>
            </w:r>
            <w:r w:rsidRPr="00EA0B27">
              <w:rPr>
                <w:rFonts w:ascii="Arial" w:hAnsi="Arial" w:cs="Arial"/>
                <w:sz w:val="16"/>
                <w:szCs w:val="16"/>
                <w:lang w:val="es-ES"/>
              </w:rPr>
              <w:t>-7.5</w:t>
            </w:r>
          </w:p>
        </w:tc>
        <w:tc>
          <w:tcPr>
            <w:tcW w:w="1828" w:type="dxa"/>
          </w:tcPr>
          <w:p w:rsidR="00361218" w:rsidRPr="00EA0B27" w:rsidRDefault="00361218" w:rsidP="00361218">
            <w:pPr>
              <w:pStyle w:val="Textoindependiente"/>
              <w:jc w:val="center"/>
              <w:rPr>
                <w:rFonts w:ascii="Arial" w:hAnsi="Arial" w:cs="Arial"/>
                <w:sz w:val="16"/>
                <w:szCs w:val="16"/>
                <w:lang w:val="es-ES"/>
              </w:rPr>
            </w:pPr>
            <w:r w:rsidRPr="00EA0B27">
              <w:rPr>
                <w:rFonts w:ascii="Arial" w:hAnsi="Arial" w:cs="Arial"/>
                <w:sz w:val="16"/>
                <w:szCs w:val="16"/>
                <w:lang w:val="es-ES"/>
              </w:rPr>
              <w:t>100 horas</w:t>
            </w:r>
          </w:p>
        </w:tc>
      </w:tr>
      <w:tr w:rsidR="00361218" w:rsidRPr="00EA0B27" w:rsidTr="00361218">
        <w:trPr>
          <w:trHeight w:val="255"/>
        </w:trPr>
        <w:tc>
          <w:tcPr>
            <w:tcW w:w="1063" w:type="dxa"/>
          </w:tcPr>
          <w:p w:rsidR="00361218" w:rsidRPr="00EA0B27" w:rsidRDefault="00361218" w:rsidP="00361218">
            <w:pPr>
              <w:pStyle w:val="Textoindependiente"/>
              <w:rPr>
                <w:rFonts w:ascii="Arial" w:hAnsi="Arial" w:cs="Arial"/>
                <w:sz w:val="16"/>
                <w:szCs w:val="16"/>
                <w:lang w:val="es-ES"/>
              </w:rPr>
            </w:pPr>
            <w:r w:rsidRPr="00EA0B27">
              <w:rPr>
                <w:rFonts w:ascii="Arial" w:hAnsi="Arial" w:cs="Arial"/>
                <w:sz w:val="16"/>
                <w:szCs w:val="16"/>
                <w:lang w:val="es-ES"/>
              </w:rPr>
              <w:t>Gruesos</w:t>
            </w:r>
          </w:p>
        </w:tc>
        <w:tc>
          <w:tcPr>
            <w:tcW w:w="1275" w:type="dxa"/>
          </w:tcPr>
          <w:p w:rsidR="00361218" w:rsidRPr="00EA0B27" w:rsidRDefault="00361218" w:rsidP="00361218">
            <w:pPr>
              <w:pStyle w:val="Textoindependiente"/>
              <w:jc w:val="center"/>
              <w:rPr>
                <w:rFonts w:ascii="Arial" w:hAnsi="Arial" w:cs="Arial"/>
                <w:sz w:val="16"/>
                <w:szCs w:val="16"/>
                <w:lang w:val="es-ES"/>
              </w:rPr>
            </w:pPr>
            <w:r w:rsidRPr="00EA0B27">
              <w:rPr>
                <w:rFonts w:ascii="Arial" w:hAnsi="Arial" w:cs="Arial"/>
                <w:sz w:val="16"/>
                <w:szCs w:val="16"/>
                <w:lang w:val="es-ES"/>
              </w:rPr>
              <w:t>&gt;7.5</w:t>
            </w:r>
          </w:p>
        </w:tc>
        <w:tc>
          <w:tcPr>
            <w:tcW w:w="1828" w:type="dxa"/>
          </w:tcPr>
          <w:p w:rsidR="00361218" w:rsidRPr="00EA0B27" w:rsidRDefault="00361218" w:rsidP="00361218">
            <w:pPr>
              <w:pStyle w:val="Textoindependiente"/>
              <w:jc w:val="center"/>
              <w:rPr>
                <w:rFonts w:ascii="Arial" w:hAnsi="Arial" w:cs="Arial"/>
                <w:sz w:val="16"/>
                <w:szCs w:val="16"/>
                <w:lang w:val="es-ES"/>
              </w:rPr>
            </w:pPr>
            <w:r w:rsidRPr="00EA0B27">
              <w:rPr>
                <w:rFonts w:ascii="Arial" w:hAnsi="Arial" w:cs="Arial"/>
                <w:sz w:val="16"/>
                <w:szCs w:val="16"/>
                <w:lang w:val="es-ES"/>
              </w:rPr>
              <w:t>1000 horas</w:t>
            </w:r>
          </w:p>
        </w:tc>
      </w:tr>
    </w:tbl>
    <w:p w:rsidR="00361218" w:rsidRDefault="00361218" w:rsidP="00A04034">
      <w:pPr>
        <w:ind w:left="284"/>
        <w:jc w:val="both"/>
        <w:rPr>
          <w:rFonts w:ascii="Arial" w:hAnsi="Arial" w:cs="Arial"/>
          <w:sz w:val="16"/>
          <w:szCs w:val="16"/>
        </w:rPr>
      </w:pPr>
    </w:p>
    <w:p w:rsidR="00361218" w:rsidRDefault="00361218" w:rsidP="00A04034">
      <w:pPr>
        <w:ind w:left="284"/>
        <w:jc w:val="both"/>
        <w:rPr>
          <w:rFonts w:ascii="Arial" w:hAnsi="Arial" w:cs="Arial"/>
          <w:sz w:val="16"/>
          <w:szCs w:val="16"/>
        </w:rPr>
      </w:pPr>
    </w:p>
    <w:p w:rsidR="00361218" w:rsidRDefault="00361218" w:rsidP="00A04034">
      <w:pPr>
        <w:ind w:left="284"/>
        <w:jc w:val="both"/>
        <w:rPr>
          <w:rFonts w:ascii="Arial" w:hAnsi="Arial" w:cs="Arial"/>
          <w:sz w:val="16"/>
          <w:szCs w:val="16"/>
        </w:rPr>
      </w:pPr>
    </w:p>
    <w:p w:rsidR="00361218" w:rsidRDefault="00361218" w:rsidP="00A04034">
      <w:pPr>
        <w:ind w:left="284"/>
        <w:jc w:val="both"/>
        <w:rPr>
          <w:rFonts w:ascii="Arial" w:hAnsi="Arial" w:cs="Arial"/>
          <w:sz w:val="16"/>
          <w:szCs w:val="16"/>
        </w:rPr>
      </w:pPr>
    </w:p>
    <w:p w:rsidR="00361218" w:rsidRDefault="00361218" w:rsidP="00A04034">
      <w:pPr>
        <w:ind w:left="284"/>
        <w:jc w:val="both"/>
        <w:rPr>
          <w:rFonts w:ascii="Arial" w:hAnsi="Arial" w:cs="Arial"/>
          <w:sz w:val="16"/>
          <w:szCs w:val="16"/>
        </w:rPr>
      </w:pPr>
    </w:p>
    <w:p w:rsidR="00361218" w:rsidRDefault="00361218" w:rsidP="00A04034">
      <w:pPr>
        <w:ind w:left="284"/>
        <w:jc w:val="both"/>
        <w:rPr>
          <w:rFonts w:ascii="Arial" w:hAnsi="Arial" w:cs="Arial"/>
          <w:sz w:val="16"/>
          <w:szCs w:val="16"/>
        </w:rPr>
      </w:pPr>
    </w:p>
    <w:p w:rsidR="00A04034" w:rsidRPr="00EA0B27" w:rsidRDefault="00A04034" w:rsidP="00A04034">
      <w:pPr>
        <w:ind w:left="284"/>
        <w:jc w:val="both"/>
        <w:rPr>
          <w:rFonts w:ascii="Arial" w:hAnsi="Arial" w:cs="Arial"/>
          <w:sz w:val="16"/>
          <w:szCs w:val="16"/>
        </w:rPr>
      </w:pPr>
      <w:r w:rsidRPr="00EA0B27">
        <w:rPr>
          <w:rFonts w:ascii="Arial" w:hAnsi="Arial" w:cs="Arial"/>
          <w:sz w:val="16"/>
          <w:szCs w:val="16"/>
        </w:rPr>
        <w:t>Para una rápida determinación de las clases se puede usar un calibrador como se muestra en la siguiente figura:</w:t>
      </w:r>
    </w:p>
    <w:p w:rsidR="00A04034" w:rsidRPr="00EA0B27" w:rsidRDefault="00A04034" w:rsidP="0078748B">
      <w:pPr>
        <w:ind w:left="284"/>
        <w:jc w:val="center"/>
        <w:rPr>
          <w:rFonts w:ascii="Arial" w:hAnsi="Arial" w:cs="Arial"/>
          <w:sz w:val="16"/>
          <w:szCs w:val="16"/>
        </w:rPr>
      </w:pPr>
      <w:r>
        <w:rPr>
          <w:rFonts w:ascii="Arial" w:hAnsi="Arial" w:cs="Arial"/>
          <w:noProof/>
          <w:sz w:val="16"/>
          <w:szCs w:val="16"/>
          <w:lang w:eastAsia="es-ES"/>
        </w:rPr>
        <w:drawing>
          <wp:inline distT="0" distB="0" distL="0" distR="0">
            <wp:extent cx="2626242" cy="2278186"/>
            <wp:effectExtent l="19050" t="0" r="2658" b="0"/>
            <wp:docPr id="15" name="Imagen 66" descr="C:\Documents and Settings\rfloresh\Mis documentos\Mis imágenes\MANUAL\calib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rfloresh\Mis documentos\Mis imágenes\MANUAL\calibrador.JPG"/>
                    <pic:cNvPicPr>
                      <a:picLocks noChangeAspect="1" noChangeArrowheads="1"/>
                    </pic:cNvPicPr>
                  </pic:nvPicPr>
                  <pic:blipFill>
                    <a:blip r:embed="rId19" cstate="print"/>
                    <a:srcRect/>
                    <a:stretch>
                      <a:fillRect/>
                    </a:stretch>
                  </pic:blipFill>
                  <pic:spPr bwMode="auto">
                    <a:xfrm>
                      <a:off x="0" y="0"/>
                      <a:ext cx="2627279" cy="2279085"/>
                    </a:xfrm>
                    <a:prstGeom prst="rect">
                      <a:avLst/>
                    </a:prstGeom>
                    <a:noFill/>
                    <a:ln w="9525">
                      <a:noFill/>
                      <a:miter lim="800000"/>
                      <a:headEnd/>
                      <a:tailEnd/>
                    </a:ln>
                  </pic:spPr>
                </pic:pic>
              </a:graphicData>
            </a:graphic>
          </wp:inline>
        </w:drawing>
      </w:r>
      <w:r w:rsidRPr="00EA0B27">
        <w:rPr>
          <w:rFonts w:ascii="Arial" w:hAnsi="Arial" w:cs="Arial"/>
          <w:sz w:val="16"/>
          <w:szCs w:val="16"/>
        </w:rPr>
        <w:t xml:space="preserve">Por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se registrará en los formatos de la siguiente manera</w:t>
      </w:r>
    </w:p>
    <w:p w:rsidR="00A04034" w:rsidRPr="000D2CD9" w:rsidRDefault="00A04034" w:rsidP="00A04034">
      <w:pPr>
        <w:jc w:val="both"/>
        <w:rPr>
          <w:rFonts w:ascii="Arial" w:hAnsi="Arial" w:cs="Arial"/>
          <w:sz w:val="16"/>
          <w:szCs w:val="16"/>
        </w:rPr>
      </w:pPr>
      <w:r w:rsidRPr="000D2CD9">
        <w:rPr>
          <w:rFonts w:ascii="Arial" w:hAnsi="Arial" w:cs="Arial"/>
          <w:sz w:val="16"/>
          <w:szCs w:val="16"/>
          <w:u w:val="single"/>
        </w:rPr>
        <w:t>2.1</w:t>
      </w:r>
      <w:proofErr w:type="gramStart"/>
      <w:r w:rsidRPr="000D2CD9">
        <w:rPr>
          <w:rFonts w:ascii="Arial" w:hAnsi="Arial" w:cs="Arial"/>
          <w:sz w:val="16"/>
          <w:szCs w:val="16"/>
          <w:u w:val="single"/>
        </w:rPr>
        <w:t>.Transecto</w:t>
      </w:r>
      <w:proofErr w:type="gramEnd"/>
      <w:r w:rsidRPr="000D2CD9">
        <w:rPr>
          <w:rFonts w:ascii="Arial" w:hAnsi="Arial" w:cs="Arial"/>
          <w:sz w:val="16"/>
          <w:szCs w:val="16"/>
        </w:rPr>
        <w:t xml:space="preserve">. Es el número de </w:t>
      </w:r>
      <w:proofErr w:type="spellStart"/>
      <w:r w:rsidRPr="000D2CD9">
        <w:rPr>
          <w:rFonts w:ascii="Arial" w:hAnsi="Arial" w:cs="Arial"/>
          <w:sz w:val="16"/>
          <w:szCs w:val="16"/>
        </w:rPr>
        <w:t>Transecto</w:t>
      </w:r>
      <w:proofErr w:type="spellEnd"/>
      <w:r w:rsidRPr="000D2CD9">
        <w:rPr>
          <w:rFonts w:ascii="Arial" w:hAnsi="Arial" w:cs="Arial"/>
          <w:sz w:val="16"/>
          <w:szCs w:val="16"/>
        </w:rPr>
        <w:t xml:space="preserve"> que se está midiendo.</w:t>
      </w:r>
    </w:p>
    <w:p w:rsidR="00A04034" w:rsidRPr="00EA0B27" w:rsidRDefault="00A04034" w:rsidP="00A04034">
      <w:pPr>
        <w:jc w:val="both"/>
        <w:rPr>
          <w:rFonts w:ascii="Arial" w:hAnsi="Arial" w:cs="Arial"/>
          <w:sz w:val="16"/>
          <w:szCs w:val="16"/>
        </w:rPr>
      </w:pPr>
      <w:r w:rsidRPr="000D2CD9">
        <w:rPr>
          <w:rFonts w:ascii="Arial" w:hAnsi="Arial" w:cs="Arial"/>
          <w:sz w:val="16"/>
          <w:szCs w:val="16"/>
          <w:u w:val="single"/>
        </w:rPr>
        <w:t>2.2. Porcentaje de la pendiente por</w:t>
      </w:r>
      <w:r w:rsidRPr="00EA0B27">
        <w:rPr>
          <w:rFonts w:ascii="Arial" w:hAnsi="Arial" w:cs="Arial"/>
          <w:sz w:val="16"/>
          <w:szCs w:val="16"/>
        </w:rPr>
        <w:t xml:space="preserve"> </w:t>
      </w:r>
      <w:proofErr w:type="spellStart"/>
      <w:r w:rsidRPr="00EA0B27">
        <w:rPr>
          <w:rFonts w:ascii="Arial" w:hAnsi="Arial" w:cs="Arial"/>
          <w:sz w:val="16"/>
          <w:szCs w:val="16"/>
        </w:rPr>
        <w:t>Transecto</w:t>
      </w:r>
      <w:proofErr w:type="spellEnd"/>
    </w:p>
    <w:p w:rsidR="00A04034" w:rsidRPr="00EA0B27" w:rsidRDefault="00A04034" w:rsidP="00A04034">
      <w:pPr>
        <w:jc w:val="both"/>
        <w:rPr>
          <w:rFonts w:ascii="Arial" w:hAnsi="Arial" w:cs="Arial"/>
          <w:sz w:val="16"/>
          <w:szCs w:val="16"/>
        </w:rPr>
      </w:pPr>
      <w:r>
        <w:rPr>
          <w:rFonts w:ascii="Arial" w:hAnsi="Arial" w:cs="Arial"/>
          <w:sz w:val="16"/>
          <w:szCs w:val="16"/>
          <w:u w:val="single"/>
        </w:rPr>
        <w:t>2</w:t>
      </w:r>
      <w:r w:rsidRPr="00EA0B27">
        <w:rPr>
          <w:rFonts w:ascii="Arial" w:hAnsi="Arial" w:cs="Arial"/>
          <w:sz w:val="16"/>
          <w:szCs w:val="16"/>
          <w:u w:val="single"/>
        </w:rPr>
        <w:t>.3 10-15 m 1hr.</w:t>
      </w:r>
      <w:r w:rsidRPr="00EA0B27">
        <w:rPr>
          <w:rFonts w:ascii="Arial" w:hAnsi="Arial" w:cs="Arial"/>
          <w:sz w:val="16"/>
          <w:szCs w:val="16"/>
        </w:rPr>
        <w:t xml:space="preserve"> Se registrará en los últimos cinco metros del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la frecuencia de las piezas leñosas de 0 a 0.5 cm de diámetro.</w:t>
      </w:r>
    </w:p>
    <w:p w:rsidR="00A04034" w:rsidRPr="00EA0B27" w:rsidRDefault="00A04034" w:rsidP="00A04034">
      <w:pPr>
        <w:jc w:val="both"/>
        <w:rPr>
          <w:rFonts w:ascii="Arial" w:hAnsi="Arial" w:cs="Arial"/>
          <w:sz w:val="16"/>
          <w:szCs w:val="16"/>
        </w:rPr>
      </w:pPr>
      <w:r>
        <w:rPr>
          <w:rFonts w:ascii="Arial" w:hAnsi="Arial" w:cs="Arial"/>
          <w:sz w:val="16"/>
          <w:szCs w:val="16"/>
          <w:u w:val="single"/>
        </w:rPr>
        <w:t>2</w:t>
      </w:r>
      <w:r w:rsidRPr="00EA0B27">
        <w:rPr>
          <w:rFonts w:ascii="Arial" w:hAnsi="Arial" w:cs="Arial"/>
          <w:sz w:val="16"/>
          <w:szCs w:val="16"/>
          <w:u w:val="single"/>
        </w:rPr>
        <w:t>.4.10-15 m 10 hrs</w:t>
      </w:r>
      <w:r w:rsidRPr="00EA0B27">
        <w:rPr>
          <w:rFonts w:ascii="Arial" w:hAnsi="Arial" w:cs="Arial"/>
          <w:sz w:val="16"/>
          <w:szCs w:val="16"/>
        </w:rPr>
        <w:t xml:space="preserve">. Se registrará en los últimos cinco metros del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la frecuencia de las piezas leñosas mayores de 0.5 cm a 2.5 cm de diámetro.</w:t>
      </w:r>
    </w:p>
    <w:p w:rsidR="00A04034" w:rsidRPr="00EA0B27" w:rsidRDefault="00A04034" w:rsidP="00A04034">
      <w:pPr>
        <w:jc w:val="both"/>
        <w:rPr>
          <w:rFonts w:ascii="Arial" w:hAnsi="Arial" w:cs="Arial"/>
          <w:sz w:val="16"/>
          <w:szCs w:val="16"/>
        </w:rPr>
      </w:pPr>
      <w:r>
        <w:rPr>
          <w:rFonts w:ascii="Arial" w:hAnsi="Arial" w:cs="Arial"/>
          <w:sz w:val="16"/>
          <w:szCs w:val="16"/>
          <w:u w:val="single"/>
        </w:rPr>
        <w:t>2</w:t>
      </w:r>
      <w:r w:rsidRPr="00EA0B27">
        <w:rPr>
          <w:rFonts w:ascii="Arial" w:hAnsi="Arial" w:cs="Arial"/>
          <w:sz w:val="16"/>
          <w:szCs w:val="16"/>
          <w:u w:val="single"/>
        </w:rPr>
        <w:t>.5.0-15 m 100 hrs</w:t>
      </w:r>
      <w:r w:rsidRPr="00EA0B27">
        <w:rPr>
          <w:rFonts w:ascii="Arial" w:hAnsi="Arial" w:cs="Arial"/>
          <w:sz w:val="16"/>
          <w:szCs w:val="16"/>
        </w:rPr>
        <w:t xml:space="preserve">. Se registrará en todo 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la frecuencia de las piezas leñosas mayores de 2.5 cm a 7.5 cm de diámetro.</w:t>
      </w:r>
    </w:p>
    <w:p w:rsidR="00A04034" w:rsidRDefault="00A04034" w:rsidP="00A04034">
      <w:pPr>
        <w:jc w:val="both"/>
        <w:rPr>
          <w:rFonts w:ascii="Arial" w:hAnsi="Arial" w:cs="Arial"/>
          <w:sz w:val="16"/>
          <w:szCs w:val="16"/>
        </w:rPr>
      </w:pPr>
      <w:r>
        <w:rPr>
          <w:rFonts w:ascii="Arial" w:hAnsi="Arial" w:cs="Arial"/>
          <w:sz w:val="16"/>
          <w:szCs w:val="16"/>
          <w:u w:val="single"/>
        </w:rPr>
        <w:t>2</w:t>
      </w:r>
      <w:r w:rsidRPr="00EA0B27">
        <w:rPr>
          <w:rFonts w:ascii="Arial" w:hAnsi="Arial" w:cs="Arial"/>
          <w:sz w:val="16"/>
          <w:szCs w:val="16"/>
          <w:u w:val="single"/>
        </w:rPr>
        <w:t>.6 0-15 m 100</w:t>
      </w:r>
      <w:r>
        <w:rPr>
          <w:rFonts w:ascii="Arial" w:hAnsi="Arial" w:cs="Arial"/>
          <w:sz w:val="16"/>
          <w:szCs w:val="16"/>
          <w:u w:val="single"/>
        </w:rPr>
        <w:t>0</w:t>
      </w:r>
      <w:r w:rsidRPr="00EA0B27">
        <w:rPr>
          <w:rFonts w:ascii="Arial" w:hAnsi="Arial" w:cs="Arial"/>
          <w:sz w:val="16"/>
          <w:szCs w:val="16"/>
          <w:u w:val="single"/>
        </w:rPr>
        <w:t xml:space="preserve"> hrs</w:t>
      </w:r>
      <w:r w:rsidRPr="00EA0B27">
        <w:rPr>
          <w:rFonts w:ascii="Arial" w:hAnsi="Arial" w:cs="Arial"/>
          <w:sz w:val="16"/>
          <w:szCs w:val="16"/>
        </w:rPr>
        <w:t xml:space="preserve">. Se registrarán los diámetros de todas las piezas leñosas mayores de 7.5 cm y el grado de putrefacción en el que se encuentre siguiendo el criterio señalado y considerando a los niveles 1, 2 y 3 duros y los niveles 4 y 5 podridos en todo 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se les medirá su diámetro con el apoyo de una cinta </w:t>
      </w:r>
      <w:proofErr w:type="spellStart"/>
      <w:r w:rsidRPr="00EA0B27">
        <w:rPr>
          <w:rFonts w:ascii="Arial" w:hAnsi="Arial" w:cs="Arial"/>
          <w:sz w:val="16"/>
          <w:szCs w:val="16"/>
        </w:rPr>
        <w:t>diamétrica</w:t>
      </w:r>
      <w:proofErr w:type="spellEnd"/>
      <w:r w:rsidRPr="00EA0B27">
        <w:rPr>
          <w:rFonts w:ascii="Arial" w:hAnsi="Arial" w:cs="Arial"/>
          <w:sz w:val="16"/>
          <w:szCs w:val="16"/>
        </w:rPr>
        <w:t xml:space="preserve"> o un </w:t>
      </w:r>
      <w:proofErr w:type="spellStart"/>
      <w:r w:rsidRPr="00EA0B27">
        <w:rPr>
          <w:rFonts w:ascii="Arial" w:hAnsi="Arial" w:cs="Arial"/>
          <w:sz w:val="16"/>
          <w:szCs w:val="16"/>
        </w:rPr>
        <w:t>flexometro</w:t>
      </w:r>
      <w:proofErr w:type="spellEnd"/>
      <w:r w:rsidRPr="00EA0B27">
        <w:rPr>
          <w:rFonts w:ascii="Arial" w:hAnsi="Arial" w:cs="Arial"/>
          <w:sz w:val="16"/>
          <w:szCs w:val="16"/>
        </w:rPr>
        <w:t xml:space="preserve"> y el grado de putrefacción según el siguiente cuadro:</w:t>
      </w:r>
    </w:p>
    <w:p w:rsidR="00591BBE" w:rsidRDefault="00591BBE" w:rsidP="00A04034">
      <w:pPr>
        <w:jc w:val="both"/>
        <w:rPr>
          <w:rFonts w:ascii="Arial" w:hAnsi="Arial" w:cs="Arial"/>
          <w:sz w:val="16"/>
          <w:szCs w:val="16"/>
        </w:rPr>
      </w:pPr>
    </w:p>
    <w:p w:rsidR="00591BBE" w:rsidRDefault="00591BBE" w:rsidP="00A04034">
      <w:pPr>
        <w:jc w:val="both"/>
        <w:rPr>
          <w:rFonts w:ascii="Arial" w:hAnsi="Arial" w:cs="Arial"/>
          <w:sz w:val="16"/>
          <w:szCs w:val="16"/>
        </w:rPr>
      </w:pPr>
    </w:p>
    <w:p w:rsidR="00591BBE" w:rsidRPr="00EA0B27" w:rsidRDefault="00591BBE" w:rsidP="00A04034">
      <w:pPr>
        <w:jc w:val="both"/>
        <w:rPr>
          <w:rFonts w:ascii="Arial" w:hAnsi="Arial" w:cs="Arial"/>
          <w:sz w:val="16"/>
          <w:szCs w:val="16"/>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851"/>
        <w:gridCol w:w="850"/>
        <w:gridCol w:w="851"/>
        <w:gridCol w:w="850"/>
        <w:gridCol w:w="992"/>
      </w:tblGrid>
      <w:tr w:rsidR="00A04034" w:rsidRPr="00EA0B27" w:rsidTr="00196D4E">
        <w:trPr>
          <w:cantSplit/>
          <w:trHeight w:val="233"/>
        </w:trPr>
        <w:tc>
          <w:tcPr>
            <w:tcW w:w="5353" w:type="dxa"/>
            <w:gridSpan w:val="6"/>
            <w:shd w:val="clear" w:color="auto" w:fill="92D050"/>
            <w:vAlign w:val="center"/>
          </w:tcPr>
          <w:p w:rsidR="00A04034" w:rsidRPr="00EA0B27" w:rsidRDefault="00A04034" w:rsidP="00A04034">
            <w:pPr>
              <w:rPr>
                <w:rFonts w:ascii="Arial" w:hAnsi="Arial" w:cs="Arial"/>
                <w:b/>
                <w:sz w:val="16"/>
                <w:szCs w:val="16"/>
              </w:rPr>
            </w:pPr>
            <w:r w:rsidRPr="00EA0B27">
              <w:rPr>
                <w:rFonts w:ascii="Arial" w:hAnsi="Arial" w:cs="Arial"/>
                <w:b/>
                <w:sz w:val="16"/>
                <w:szCs w:val="16"/>
              </w:rPr>
              <w:t>Grado de putrefacción de troncos grandes  (&gt;</w:t>
            </w:r>
            <w:smartTag w:uri="urn:schemas-microsoft-com:office:smarttags" w:element="metricconverter">
              <w:smartTagPr>
                <w:attr w:name="ProductID" w:val="7.6 cm"/>
              </w:smartTagPr>
              <w:r w:rsidRPr="00EA0B27">
                <w:rPr>
                  <w:rFonts w:ascii="Arial" w:hAnsi="Arial" w:cs="Arial"/>
                  <w:b/>
                  <w:sz w:val="16"/>
                  <w:szCs w:val="16"/>
                </w:rPr>
                <w:t>7.6 cm</w:t>
              </w:r>
            </w:smartTag>
            <w:r w:rsidRPr="00EA0B27">
              <w:rPr>
                <w:rFonts w:ascii="Arial" w:hAnsi="Arial" w:cs="Arial"/>
                <w:b/>
                <w:sz w:val="16"/>
                <w:szCs w:val="16"/>
              </w:rPr>
              <w:t xml:space="preserve"> ; 1000-hr)</w:t>
            </w:r>
          </w:p>
        </w:tc>
      </w:tr>
      <w:tr w:rsidR="00A04034" w:rsidRPr="00EA0B27" w:rsidTr="00A04034">
        <w:trPr>
          <w:cantSplit/>
        </w:trPr>
        <w:tc>
          <w:tcPr>
            <w:tcW w:w="959" w:type="dxa"/>
            <w:vMerge w:val="restart"/>
            <w:vAlign w:val="center"/>
          </w:tcPr>
          <w:p w:rsidR="00A04034" w:rsidRPr="00EA0B27" w:rsidRDefault="00A04034" w:rsidP="00A04034">
            <w:pPr>
              <w:rPr>
                <w:rFonts w:ascii="Arial" w:hAnsi="Arial" w:cs="Arial"/>
                <w:sz w:val="14"/>
                <w:szCs w:val="14"/>
              </w:rPr>
            </w:pPr>
            <w:r w:rsidRPr="00EA0B27">
              <w:rPr>
                <w:rFonts w:ascii="Arial" w:hAnsi="Arial" w:cs="Arial"/>
                <w:sz w:val="14"/>
                <w:szCs w:val="14"/>
              </w:rPr>
              <w:t>Características del tronco</w:t>
            </w:r>
          </w:p>
        </w:tc>
        <w:tc>
          <w:tcPr>
            <w:tcW w:w="4394" w:type="dxa"/>
            <w:gridSpan w:val="5"/>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Grado de putrefacción</w:t>
            </w:r>
          </w:p>
        </w:tc>
      </w:tr>
      <w:tr w:rsidR="00A04034" w:rsidRPr="00EA0B27" w:rsidTr="00A04034">
        <w:trPr>
          <w:cantSplit/>
        </w:trPr>
        <w:tc>
          <w:tcPr>
            <w:tcW w:w="959" w:type="dxa"/>
            <w:vMerge/>
            <w:vAlign w:val="center"/>
          </w:tcPr>
          <w:p w:rsidR="00A04034" w:rsidRPr="00EA0B27" w:rsidRDefault="00A04034" w:rsidP="00A04034">
            <w:pPr>
              <w:rPr>
                <w:rFonts w:ascii="Arial" w:hAnsi="Arial" w:cs="Arial"/>
                <w:sz w:val="14"/>
                <w:szCs w:val="14"/>
              </w:rPr>
            </w:pPr>
          </w:p>
        </w:tc>
        <w:tc>
          <w:tcPr>
            <w:tcW w:w="851" w:type="dxa"/>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1</w:t>
            </w:r>
          </w:p>
        </w:tc>
        <w:tc>
          <w:tcPr>
            <w:tcW w:w="850" w:type="dxa"/>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2</w:t>
            </w:r>
          </w:p>
        </w:tc>
        <w:tc>
          <w:tcPr>
            <w:tcW w:w="851" w:type="dxa"/>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3</w:t>
            </w:r>
          </w:p>
        </w:tc>
        <w:tc>
          <w:tcPr>
            <w:tcW w:w="850" w:type="dxa"/>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4</w:t>
            </w:r>
          </w:p>
        </w:tc>
        <w:tc>
          <w:tcPr>
            <w:tcW w:w="992" w:type="dxa"/>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5</w:t>
            </w:r>
          </w:p>
        </w:tc>
      </w:tr>
      <w:tr w:rsidR="00A04034" w:rsidRPr="00EA0B27" w:rsidTr="00A04034">
        <w:trPr>
          <w:cantSplit/>
          <w:trHeight w:val="413"/>
        </w:trPr>
        <w:tc>
          <w:tcPr>
            <w:tcW w:w="959" w:type="dxa"/>
            <w:vAlign w:val="center"/>
          </w:tcPr>
          <w:p w:rsidR="00A04034" w:rsidRPr="00EA0B27" w:rsidRDefault="00A04034" w:rsidP="00A04034">
            <w:pPr>
              <w:rPr>
                <w:rFonts w:ascii="Arial" w:hAnsi="Arial" w:cs="Arial"/>
                <w:sz w:val="14"/>
                <w:szCs w:val="14"/>
              </w:rPr>
            </w:pPr>
            <w:r w:rsidRPr="00EA0B27">
              <w:rPr>
                <w:rFonts w:ascii="Arial" w:hAnsi="Arial" w:cs="Arial"/>
                <w:sz w:val="14"/>
                <w:szCs w:val="14"/>
              </w:rPr>
              <w:t>Corteza</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intacta</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intacta</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la corteza se está cayendo o está ausente</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separada o ausente</w:t>
            </w:r>
          </w:p>
        </w:tc>
        <w:tc>
          <w:tcPr>
            <w:tcW w:w="992"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separada o ausente</w:t>
            </w:r>
          </w:p>
        </w:tc>
      </w:tr>
      <w:tr w:rsidR="00A04034" w:rsidRPr="00EA0B27" w:rsidTr="00A04034">
        <w:trPr>
          <w:cantSplit/>
          <w:trHeight w:val="260"/>
        </w:trPr>
        <w:tc>
          <w:tcPr>
            <w:tcW w:w="959" w:type="dxa"/>
            <w:vAlign w:val="center"/>
          </w:tcPr>
          <w:p w:rsidR="00A04034" w:rsidRPr="00EA0B27" w:rsidRDefault="00A04034" w:rsidP="00A04034">
            <w:pPr>
              <w:rPr>
                <w:rFonts w:ascii="Arial" w:hAnsi="Arial" w:cs="Arial"/>
                <w:sz w:val="14"/>
                <w:szCs w:val="14"/>
              </w:rPr>
            </w:pPr>
            <w:r w:rsidRPr="00EA0B27">
              <w:rPr>
                <w:rFonts w:ascii="Arial" w:hAnsi="Arial" w:cs="Arial"/>
                <w:sz w:val="14"/>
                <w:szCs w:val="14"/>
              </w:rPr>
              <w:t>Acículas/ Hojas</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presentes</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ausentes</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ausentes</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ausentes</w:t>
            </w:r>
          </w:p>
        </w:tc>
        <w:tc>
          <w:tcPr>
            <w:tcW w:w="992"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ausentes</w:t>
            </w:r>
          </w:p>
        </w:tc>
      </w:tr>
      <w:tr w:rsidR="00A04034" w:rsidRPr="00EA0B27" w:rsidTr="00A04034">
        <w:trPr>
          <w:cantSplit/>
          <w:trHeight w:val="585"/>
        </w:trPr>
        <w:tc>
          <w:tcPr>
            <w:tcW w:w="959" w:type="dxa"/>
            <w:vAlign w:val="center"/>
          </w:tcPr>
          <w:p w:rsidR="00A04034" w:rsidRPr="00EA0B27" w:rsidRDefault="00A04034" w:rsidP="00A04034">
            <w:pPr>
              <w:rPr>
                <w:rFonts w:ascii="Arial" w:hAnsi="Arial" w:cs="Arial"/>
                <w:sz w:val="14"/>
                <w:szCs w:val="14"/>
              </w:rPr>
            </w:pPr>
            <w:r w:rsidRPr="00EA0B27">
              <w:rPr>
                <w:rFonts w:ascii="Arial" w:hAnsi="Arial" w:cs="Arial"/>
                <w:sz w:val="14"/>
                <w:szCs w:val="14"/>
              </w:rPr>
              <w:t>Ramas</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ramas finas presentes</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ramas largas presentes, sistema de ramas entero</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ramas grandes presentes</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 xml:space="preserve">ramas grandes presentes, pero muy reducidas </w:t>
            </w:r>
          </w:p>
        </w:tc>
        <w:tc>
          <w:tcPr>
            <w:tcW w:w="992"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separada o se remueven fácilmente del tronco</w:t>
            </w:r>
          </w:p>
        </w:tc>
      </w:tr>
      <w:tr w:rsidR="00A04034" w:rsidRPr="00EA0B27" w:rsidTr="00A04034">
        <w:trPr>
          <w:cantSplit/>
          <w:trHeight w:val="585"/>
        </w:trPr>
        <w:tc>
          <w:tcPr>
            <w:tcW w:w="959" w:type="dxa"/>
            <w:vAlign w:val="center"/>
          </w:tcPr>
          <w:p w:rsidR="00A04034" w:rsidRPr="00EA0B27" w:rsidRDefault="00A04034" w:rsidP="00A04034">
            <w:pPr>
              <w:rPr>
                <w:rFonts w:ascii="Arial" w:hAnsi="Arial" w:cs="Arial"/>
                <w:sz w:val="14"/>
                <w:szCs w:val="14"/>
              </w:rPr>
            </w:pPr>
            <w:r w:rsidRPr="00EA0B27">
              <w:rPr>
                <w:rFonts w:ascii="Arial" w:hAnsi="Arial" w:cs="Arial"/>
                <w:sz w:val="14"/>
                <w:szCs w:val="14"/>
              </w:rPr>
              <w:lastRenderedPageBreak/>
              <w:t>Integridad estructural</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Dura</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dura</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la mayor parte dura, pero comienza a podrirse</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la mayor parte podrida, el centro con frecuencia se mantiene duro</w:t>
            </w:r>
          </w:p>
        </w:tc>
        <w:tc>
          <w:tcPr>
            <w:tcW w:w="992"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completamente podrido, puede tener algunas pequeñas secciones duras</w:t>
            </w:r>
          </w:p>
        </w:tc>
      </w:tr>
      <w:tr w:rsidR="00A04034" w:rsidRPr="00EA0B27" w:rsidTr="00A04034">
        <w:trPr>
          <w:cantSplit/>
          <w:trHeight w:val="413"/>
        </w:trPr>
        <w:tc>
          <w:tcPr>
            <w:tcW w:w="959" w:type="dxa"/>
            <w:vAlign w:val="center"/>
          </w:tcPr>
          <w:p w:rsidR="00A04034" w:rsidRPr="00EA0B27" w:rsidRDefault="00A04034" w:rsidP="00A04034">
            <w:pPr>
              <w:rPr>
                <w:rFonts w:ascii="Arial" w:hAnsi="Arial" w:cs="Arial"/>
                <w:sz w:val="14"/>
                <w:szCs w:val="14"/>
              </w:rPr>
            </w:pPr>
            <w:r w:rsidRPr="00EA0B27">
              <w:rPr>
                <w:rFonts w:ascii="Arial" w:hAnsi="Arial" w:cs="Arial"/>
                <w:sz w:val="14"/>
                <w:szCs w:val="14"/>
              </w:rPr>
              <w:t>Forma</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circular</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circular</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circular</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circular para oval</w:t>
            </w:r>
          </w:p>
        </w:tc>
        <w:tc>
          <w:tcPr>
            <w:tcW w:w="992"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oval para indefinida</w:t>
            </w:r>
          </w:p>
        </w:tc>
      </w:tr>
    </w:tbl>
    <w:p w:rsidR="00A04034" w:rsidRPr="00EA0B27" w:rsidRDefault="00A04034" w:rsidP="00A04034">
      <w:pPr>
        <w:jc w:val="both"/>
        <w:rPr>
          <w:rFonts w:ascii="Arial" w:hAnsi="Arial" w:cs="Arial"/>
          <w:sz w:val="16"/>
          <w:szCs w:val="16"/>
          <w:u w:val="single"/>
        </w:rPr>
      </w:pPr>
    </w:p>
    <w:p w:rsidR="00A04034" w:rsidRDefault="00A04034" w:rsidP="00A04034">
      <w:pPr>
        <w:jc w:val="both"/>
        <w:rPr>
          <w:rFonts w:ascii="Arial" w:hAnsi="Arial" w:cs="Arial"/>
          <w:sz w:val="16"/>
          <w:szCs w:val="16"/>
          <w:u w:val="single"/>
        </w:rPr>
      </w:pPr>
      <w:r w:rsidRPr="00EA0B27">
        <w:rPr>
          <w:rFonts w:ascii="Arial" w:hAnsi="Arial" w:cs="Arial"/>
          <w:sz w:val="16"/>
          <w:szCs w:val="16"/>
          <w:u w:val="single"/>
        </w:rPr>
        <w:t xml:space="preserve">Donde en </w:t>
      </w:r>
    </w:p>
    <w:p w:rsidR="00A04034" w:rsidRDefault="00A04034" w:rsidP="00A04034">
      <w:pPr>
        <w:jc w:val="both"/>
        <w:rPr>
          <w:rFonts w:ascii="Arial" w:hAnsi="Arial" w:cs="Arial"/>
          <w:sz w:val="16"/>
          <w:szCs w:val="16"/>
        </w:rPr>
      </w:pPr>
      <w:r>
        <w:rPr>
          <w:rFonts w:ascii="Arial" w:hAnsi="Arial" w:cs="Arial"/>
          <w:sz w:val="16"/>
          <w:szCs w:val="16"/>
          <w:u w:val="single"/>
        </w:rPr>
        <w:t xml:space="preserve">2.7 </w:t>
      </w:r>
      <w:proofErr w:type="spellStart"/>
      <w:r w:rsidRPr="000D2CD9">
        <w:rPr>
          <w:rFonts w:ascii="Arial" w:hAnsi="Arial" w:cs="Arial"/>
          <w:sz w:val="16"/>
          <w:szCs w:val="16"/>
          <w:u w:val="single"/>
        </w:rPr>
        <w:t>Transecto</w:t>
      </w:r>
      <w:proofErr w:type="spellEnd"/>
      <w:r w:rsidRPr="000D2CD9">
        <w:rPr>
          <w:rFonts w:ascii="Arial" w:hAnsi="Arial" w:cs="Arial"/>
          <w:sz w:val="16"/>
          <w:szCs w:val="16"/>
          <w:u w:val="single"/>
        </w:rPr>
        <w:t xml:space="preserve">: </w:t>
      </w:r>
      <w:r w:rsidRPr="000D2CD9">
        <w:rPr>
          <w:rFonts w:ascii="Arial" w:hAnsi="Arial" w:cs="Arial"/>
          <w:sz w:val="16"/>
          <w:szCs w:val="16"/>
        </w:rPr>
        <w:t xml:space="preserve">Corresponde al </w:t>
      </w:r>
      <w:proofErr w:type="spellStart"/>
      <w:r w:rsidRPr="000D2CD9">
        <w:rPr>
          <w:rFonts w:ascii="Arial" w:hAnsi="Arial" w:cs="Arial"/>
          <w:sz w:val="16"/>
          <w:szCs w:val="16"/>
        </w:rPr>
        <w:t>transecto</w:t>
      </w:r>
      <w:proofErr w:type="spellEnd"/>
      <w:r w:rsidRPr="000D2CD9">
        <w:rPr>
          <w:rFonts w:ascii="Arial" w:hAnsi="Arial" w:cs="Arial"/>
          <w:sz w:val="16"/>
          <w:szCs w:val="16"/>
        </w:rPr>
        <w:t xml:space="preserve"> que se está midiendo, del 1, 2, 3 y 4.</w:t>
      </w:r>
    </w:p>
    <w:p w:rsidR="00A04034" w:rsidRPr="000D2CD9" w:rsidRDefault="00A04034" w:rsidP="00A04034">
      <w:pPr>
        <w:jc w:val="both"/>
        <w:rPr>
          <w:rFonts w:ascii="Arial" w:hAnsi="Arial" w:cs="Arial"/>
          <w:sz w:val="16"/>
          <w:szCs w:val="16"/>
          <w:u w:val="single"/>
        </w:rPr>
      </w:pPr>
      <w:r w:rsidRPr="000D2CD9">
        <w:rPr>
          <w:rFonts w:ascii="Arial" w:hAnsi="Arial" w:cs="Arial"/>
          <w:sz w:val="16"/>
          <w:szCs w:val="16"/>
          <w:u w:val="single"/>
        </w:rPr>
        <w:t>2.8</w:t>
      </w:r>
      <w:r>
        <w:rPr>
          <w:rFonts w:ascii="Arial" w:hAnsi="Arial" w:cs="Arial"/>
          <w:sz w:val="16"/>
          <w:szCs w:val="16"/>
        </w:rPr>
        <w:t xml:space="preserve"> </w:t>
      </w:r>
      <w:r w:rsidRPr="000D2CD9">
        <w:rPr>
          <w:rFonts w:ascii="Arial" w:hAnsi="Arial" w:cs="Arial"/>
          <w:sz w:val="16"/>
          <w:szCs w:val="16"/>
          <w:u w:val="single"/>
        </w:rPr>
        <w:t>Diámetro:</w:t>
      </w:r>
      <w:r w:rsidRPr="000D2CD9">
        <w:rPr>
          <w:rFonts w:ascii="Arial" w:hAnsi="Arial" w:cs="Arial"/>
          <w:sz w:val="16"/>
          <w:szCs w:val="16"/>
        </w:rPr>
        <w:t xml:space="preserve"> Se anota el diámetro de las piezas leñosas </w:t>
      </w:r>
      <w:proofErr w:type="spellStart"/>
      <w:r w:rsidRPr="000D2CD9">
        <w:rPr>
          <w:rFonts w:ascii="Arial" w:hAnsi="Arial" w:cs="Arial"/>
          <w:sz w:val="16"/>
          <w:szCs w:val="16"/>
        </w:rPr>
        <w:t>intersectadas</w:t>
      </w:r>
      <w:proofErr w:type="spellEnd"/>
      <w:r w:rsidRPr="000D2CD9">
        <w:rPr>
          <w:rFonts w:ascii="Arial" w:hAnsi="Arial" w:cs="Arial"/>
          <w:sz w:val="16"/>
          <w:szCs w:val="16"/>
        </w:rPr>
        <w:t xml:space="preserve"> por el </w:t>
      </w:r>
      <w:proofErr w:type="spellStart"/>
      <w:r w:rsidRPr="000D2CD9">
        <w:rPr>
          <w:rFonts w:ascii="Arial" w:hAnsi="Arial" w:cs="Arial"/>
          <w:sz w:val="16"/>
          <w:szCs w:val="16"/>
        </w:rPr>
        <w:t>transecto</w:t>
      </w:r>
      <w:proofErr w:type="spellEnd"/>
      <w:r w:rsidRPr="000D2CD9">
        <w:rPr>
          <w:rFonts w:cs="Arial"/>
          <w:sz w:val="16"/>
          <w:szCs w:val="16"/>
        </w:rPr>
        <w:t>.</w:t>
      </w:r>
    </w:p>
    <w:p w:rsidR="00A04034" w:rsidRPr="000D2CD9" w:rsidRDefault="00A04034" w:rsidP="00A04034">
      <w:pPr>
        <w:pStyle w:val="Ttulo2"/>
        <w:numPr>
          <w:ilvl w:val="0"/>
          <w:numId w:val="0"/>
        </w:numPr>
        <w:jc w:val="both"/>
        <w:rPr>
          <w:rFonts w:cs="Arial"/>
          <w:sz w:val="16"/>
          <w:szCs w:val="16"/>
          <w:u w:val="single"/>
        </w:rPr>
      </w:pPr>
      <w:r>
        <w:rPr>
          <w:rFonts w:cs="Arial"/>
          <w:sz w:val="16"/>
          <w:szCs w:val="16"/>
          <w:u w:val="single"/>
        </w:rPr>
        <w:t xml:space="preserve"> 2.9 </w:t>
      </w:r>
      <w:r w:rsidRPr="000D2CD9">
        <w:rPr>
          <w:rFonts w:cs="Arial"/>
          <w:sz w:val="16"/>
          <w:szCs w:val="16"/>
          <w:u w:val="single"/>
        </w:rPr>
        <w:t>Grado:</w:t>
      </w:r>
      <w:r w:rsidRPr="000D2CD9">
        <w:rPr>
          <w:rFonts w:cs="Arial"/>
          <w:sz w:val="16"/>
          <w:szCs w:val="16"/>
        </w:rPr>
        <w:t xml:space="preserve"> Se anota el grado de putrefacción por pieza leñosa según la tabla anterior.</w:t>
      </w:r>
    </w:p>
    <w:p w:rsidR="00A04034" w:rsidRPr="00EA0B27" w:rsidRDefault="00A04034" w:rsidP="00A04034">
      <w:pPr>
        <w:ind w:left="360"/>
        <w:jc w:val="both"/>
        <w:rPr>
          <w:rFonts w:ascii="Arial" w:hAnsi="Arial" w:cs="Arial"/>
          <w:sz w:val="16"/>
          <w:szCs w:val="16"/>
        </w:rPr>
      </w:pPr>
    </w:p>
    <w:p w:rsidR="00A04034" w:rsidRPr="00EA0B27" w:rsidRDefault="00A04034" w:rsidP="00A04034">
      <w:pPr>
        <w:jc w:val="both"/>
        <w:rPr>
          <w:rFonts w:ascii="Arial" w:hAnsi="Arial" w:cs="Arial"/>
          <w:sz w:val="16"/>
          <w:szCs w:val="16"/>
        </w:rPr>
      </w:pPr>
      <w:r>
        <w:rPr>
          <w:rFonts w:ascii="Arial" w:hAnsi="Arial" w:cs="Arial"/>
          <w:b/>
          <w:sz w:val="16"/>
          <w:szCs w:val="16"/>
        </w:rPr>
        <w:t xml:space="preserve">3. </w:t>
      </w:r>
      <w:r w:rsidRPr="002A6AAD">
        <w:rPr>
          <w:rFonts w:ascii="Arial" w:hAnsi="Arial" w:cs="Arial"/>
          <w:b/>
          <w:sz w:val="16"/>
          <w:szCs w:val="16"/>
        </w:rPr>
        <w:t>Cobertura de dosel:</w:t>
      </w:r>
      <w:r w:rsidRPr="002A6AAD">
        <w:rPr>
          <w:rFonts w:ascii="Arial" w:hAnsi="Arial" w:cs="Arial"/>
          <w:sz w:val="16"/>
          <w:szCs w:val="16"/>
        </w:rPr>
        <w:t xml:space="preserve"> para obtener indicador de la densidad de las copas de los árboles, mediante 60 mediciones </w:t>
      </w:r>
      <w:r>
        <w:rPr>
          <w:rFonts w:ascii="Arial" w:hAnsi="Arial" w:cs="Arial"/>
          <w:sz w:val="16"/>
          <w:szCs w:val="16"/>
        </w:rPr>
        <w:t xml:space="preserve">en el </w:t>
      </w:r>
      <w:r w:rsidRPr="002A6AAD">
        <w:rPr>
          <w:rFonts w:ascii="Arial" w:hAnsi="Arial" w:cs="Arial"/>
          <w:sz w:val="16"/>
          <w:szCs w:val="16"/>
        </w:rPr>
        <w:t>sitio</w:t>
      </w:r>
      <w:r>
        <w:rPr>
          <w:rFonts w:ascii="Arial" w:hAnsi="Arial" w:cs="Arial"/>
          <w:sz w:val="16"/>
          <w:szCs w:val="16"/>
        </w:rPr>
        <w:t xml:space="preserve"> de muestreo</w:t>
      </w:r>
      <w:r w:rsidRPr="002A6AAD">
        <w:rPr>
          <w:rFonts w:ascii="Arial" w:hAnsi="Arial" w:cs="Arial"/>
          <w:sz w:val="16"/>
          <w:szCs w:val="16"/>
        </w:rPr>
        <w:t xml:space="preserve">, 15 mediciones por </w:t>
      </w:r>
      <w:proofErr w:type="spellStart"/>
      <w:r w:rsidRPr="002A6AAD">
        <w:rPr>
          <w:rFonts w:ascii="Arial" w:hAnsi="Arial" w:cs="Arial"/>
          <w:sz w:val="16"/>
          <w:szCs w:val="16"/>
        </w:rPr>
        <w:t>transecto</w:t>
      </w:r>
      <w:proofErr w:type="spellEnd"/>
      <w:r w:rsidRPr="002A6AAD">
        <w:rPr>
          <w:rFonts w:ascii="Arial" w:hAnsi="Arial" w:cs="Arial"/>
          <w:sz w:val="16"/>
          <w:szCs w:val="16"/>
        </w:rPr>
        <w:t xml:space="preserve"> a una distancia de cada metro, con la ayuda del Densitómetro GSR (</w:t>
      </w:r>
      <w:proofErr w:type="spellStart"/>
      <w:r w:rsidRPr="002A6AAD">
        <w:rPr>
          <w:rFonts w:ascii="Arial" w:hAnsi="Arial" w:cs="Arial"/>
          <w:sz w:val="16"/>
          <w:szCs w:val="16"/>
        </w:rPr>
        <w:t>Stumpf</w:t>
      </w:r>
      <w:proofErr w:type="spellEnd"/>
      <w:r w:rsidRPr="002A6AAD">
        <w:rPr>
          <w:rFonts w:ascii="Arial" w:hAnsi="Arial" w:cs="Arial"/>
          <w:sz w:val="16"/>
          <w:szCs w:val="16"/>
        </w:rPr>
        <w:t xml:space="preserve"> 1993), se registra la presencia (1) o ausencia (0) de cobertura. </w:t>
      </w:r>
      <w:r>
        <w:rPr>
          <w:rFonts w:ascii="Arial" w:hAnsi="Arial" w:cs="Arial"/>
          <w:sz w:val="16"/>
          <w:szCs w:val="16"/>
        </w:rPr>
        <w:t>Se tomará como presencia solo cuando exista cobertura o presencia de hojas ó ramas de la copa del arbolado en la vista de los 2mm que esta al centro del densitómetro.</w:t>
      </w:r>
    </w:p>
    <w:p w:rsidR="00A04034" w:rsidRPr="002A6AAD" w:rsidRDefault="00A04034" w:rsidP="00A04034">
      <w:pPr>
        <w:jc w:val="both"/>
        <w:rPr>
          <w:rFonts w:ascii="Arial" w:hAnsi="Arial" w:cs="Arial"/>
          <w:sz w:val="16"/>
          <w:szCs w:val="16"/>
        </w:rPr>
      </w:pPr>
      <w:r w:rsidRPr="000D2CD9">
        <w:rPr>
          <w:rFonts w:ascii="Arial" w:hAnsi="Arial" w:cs="Arial"/>
          <w:sz w:val="16"/>
          <w:szCs w:val="16"/>
          <w:u w:val="single"/>
        </w:rPr>
        <w:t xml:space="preserve">3.1 </w:t>
      </w:r>
      <w:r w:rsidRPr="000D2CD9">
        <w:rPr>
          <w:rFonts w:ascii="Arial" w:hAnsi="Arial" w:cs="Arial"/>
          <w:b/>
          <w:sz w:val="16"/>
          <w:szCs w:val="16"/>
          <w:u w:val="single"/>
        </w:rPr>
        <w:t>Punto</w:t>
      </w:r>
      <w:r w:rsidRPr="002A6AAD">
        <w:rPr>
          <w:rFonts w:ascii="Arial" w:hAnsi="Arial" w:cs="Arial"/>
          <w:sz w:val="16"/>
          <w:szCs w:val="16"/>
        </w:rPr>
        <w:t xml:space="preserve">: Representa los 15 puntos por </w:t>
      </w:r>
      <w:proofErr w:type="spellStart"/>
      <w:r w:rsidRPr="002A6AAD">
        <w:rPr>
          <w:rFonts w:ascii="Arial" w:hAnsi="Arial" w:cs="Arial"/>
          <w:sz w:val="16"/>
          <w:szCs w:val="16"/>
        </w:rPr>
        <w:t>transecto</w:t>
      </w:r>
      <w:proofErr w:type="spellEnd"/>
      <w:r w:rsidRPr="002A6AAD">
        <w:rPr>
          <w:rFonts w:ascii="Arial" w:hAnsi="Arial" w:cs="Arial"/>
          <w:sz w:val="16"/>
          <w:szCs w:val="16"/>
        </w:rPr>
        <w:t xml:space="preserve"> que será registrado la presencia o ausencia de copa de los árboles.</w:t>
      </w:r>
    </w:p>
    <w:p w:rsidR="00A04034" w:rsidRPr="000D2CD9" w:rsidRDefault="00A04034" w:rsidP="00A04034">
      <w:pPr>
        <w:rPr>
          <w:rFonts w:ascii="Arial" w:hAnsi="Arial" w:cs="Arial"/>
          <w:sz w:val="16"/>
          <w:szCs w:val="16"/>
        </w:rPr>
      </w:pPr>
      <w:r w:rsidRPr="000D2CD9">
        <w:rPr>
          <w:rFonts w:ascii="Arial" w:hAnsi="Arial" w:cs="Arial"/>
          <w:b/>
          <w:sz w:val="16"/>
          <w:szCs w:val="16"/>
          <w:u w:val="single"/>
        </w:rPr>
        <w:t xml:space="preserve">3.2 </w:t>
      </w:r>
      <w:proofErr w:type="spellStart"/>
      <w:r w:rsidRPr="000D2CD9">
        <w:rPr>
          <w:rFonts w:ascii="Arial" w:hAnsi="Arial" w:cs="Arial"/>
          <w:b/>
          <w:sz w:val="16"/>
          <w:szCs w:val="16"/>
          <w:u w:val="single"/>
        </w:rPr>
        <w:t>Transecto</w:t>
      </w:r>
      <w:proofErr w:type="spellEnd"/>
      <w:r w:rsidRPr="000D2CD9">
        <w:rPr>
          <w:rFonts w:ascii="Arial" w:hAnsi="Arial" w:cs="Arial"/>
          <w:sz w:val="16"/>
          <w:szCs w:val="16"/>
        </w:rPr>
        <w:t xml:space="preserve">: por </w:t>
      </w:r>
      <w:proofErr w:type="spellStart"/>
      <w:r w:rsidRPr="000D2CD9">
        <w:rPr>
          <w:rFonts w:ascii="Arial" w:hAnsi="Arial" w:cs="Arial"/>
          <w:sz w:val="16"/>
          <w:szCs w:val="16"/>
        </w:rPr>
        <w:t>transecto</w:t>
      </w:r>
      <w:proofErr w:type="spellEnd"/>
      <w:r w:rsidRPr="000D2CD9">
        <w:rPr>
          <w:rFonts w:ascii="Arial" w:hAnsi="Arial" w:cs="Arial"/>
          <w:sz w:val="16"/>
          <w:szCs w:val="16"/>
        </w:rPr>
        <w:t xml:space="preserve"> se medirá la presencia o ausencia de la copa de los árboles con la ayuda del </w:t>
      </w:r>
      <w:proofErr w:type="spellStart"/>
      <w:r w:rsidRPr="000D2CD9">
        <w:rPr>
          <w:rFonts w:ascii="Arial" w:hAnsi="Arial" w:cs="Arial"/>
          <w:sz w:val="16"/>
          <w:szCs w:val="16"/>
        </w:rPr>
        <w:t>densitometro</w:t>
      </w:r>
      <w:proofErr w:type="spellEnd"/>
      <w:r w:rsidRPr="000D2CD9">
        <w:rPr>
          <w:rFonts w:ascii="Arial" w:hAnsi="Arial" w:cs="Arial"/>
          <w:sz w:val="16"/>
          <w:szCs w:val="16"/>
        </w:rPr>
        <w:t>. En este punto se pondrá 1 si existe cobertura y 0 si no existe cobertura del arbolado.</w:t>
      </w:r>
    </w:p>
    <w:p w:rsidR="00A04034" w:rsidRPr="00EA0B27" w:rsidRDefault="00A04034" w:rsidP="00A04034">
      <w:pPr>
        <w:ind w:left="426"/>
        <w:jc w:val="center"/>
        <w:rPr>
          <w:rFonts w:ascii="Arial" w:hAnsi="Arial" w:cs="Arial"/>
          <w:sz w:val="16"/>
          <w:szCs w:val="16"/>
        </w:rPr>
      </w:pPr>
      <w:r>
        <w:rPr>
          <w:rFonts w:ascii="Arial" w:hAnsi="Arial" w:cs="Arial"/>
          <w:noProof/>
          <w:sz w:val="16"/>
          <w:szCs w:val="16"/>
          <w:lang w:eastAsia="es-ES"/>
        </w:rPr>
        <w:drawing>
          <wp:inline distT="0" distB="0" distL="0" distR="0">
            <wp:extent cx="1047750" cy="1428750"/>
            <wp:effectExtent l="19050" t="0" r="0" b="0"/>
            <wp:docPr id="1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47750" cy="1428750"/>
                    </a:xfrm>
                    <a:prstGeom prst="rect">
                      <a:avLst/>
                    </a:prstGeom>
                    <a:noFill/>
                    <a:ln w="9525">
                      <a:noFill/>
                      <a:miter lim="800000"/>
                      <a:headEnd/>
                      <a:tailEnd/>
                    </a:ln>
                  </pic:spPr>
                </pic:pic>
              </a:graphicData>
            </a:graphic>
          </wp:inline>
        </w:drawing>
      </w:r>
    </w:p>
    <w:p w:rsidR="00A04034" w:rsidRPr="00EA0B27" w:rsidRDefault="00A04034" w:rsidP="00A04034">
      <w:pPr>
        <w:ind w:left="284"/>
        <w:jc w:val="both"/>
        <w:rPr>
          <w:rFonts w:ascii="Arial" w:hAnsi="Arial" w:cs="Arial"/>
          <w:sz w:val="16"/>
          <w:szCs w:val="16"/>
        </w:rPr>
      </w:pPr>
    </w:p>
    <w:p w:rsidR="00A04034" w:rsidRPr="00EA0B27" w:rsidRDefault="00A04034" w:rsidP="00A04034">
      <w:pPr>
        <w:ind w:left="284"/>
        <w:jc w:val="both"/>
        <w:rPr>
          <w:rFonts w:ascii="Arial" w:hAnsi="Arial" w:cs="Arial"/>
          <w:sz w:val="16"/>
          <w:szCs w:val="16"/>
        </w:rPr>
      </w:pPr>
      <w:r w:rsidRPr="00EA0B27">
        <w:rPr>
          <w:rFonts w:ascii="Arial" w:hAnsi="Arial" w:cs="Arial"/>
          <w:sz w:val="16"/>
          <w:szCs w:val="16"/>
        </w:rPr>
        <w:t xml:space="preserve">Mayor información sobre el densitómetro </w:t>
      </w:r>
      <w:proofErr w:type="gramStart"/>
      <w:r w:rsidRPr="00EA0B27">
        <w:rPr>
          <w:rFonts w:ascii="Arial" w:hAnsi="Arial" w:cs="Arial"/>
          <w:sz w:val="16"/>
          <w:szCs w:val="16"/>
        </w:rPr>
        <w:t>en :</w:t>
      </w:r>
      <w:proofErr w:type="gramEnd"/>
      <w:r w:rsidRPr="00EA0B27">
        <w:rPr>
          <w:rFonts w:ascii="Arial" w:hAnsi="Arial" w:cs="Arial"/>
          <w:sz w:val="16"/>
          <w:szCs w:val="16"/>
        </w:rPr>
        <w:t xml:space="preserve"> </w:t>
      </w:r>
    </w:p>
    <w:p w:rsidR="00A04034" w:rsidRPr="00EA0B27" w:rsidRDefault="00A04034" w:rsidP="00A04034">
      <w:pPr>
        <w:ind w:left="284"/>
        <w:jc w:val="both"/>
        <w:rPr>
          <w:rFonts w:ascii="Arial" w:hAnsi="Arial" w:cs="Arial"/>
          <w:sz w:val="16"/>
          <w:szCs w:val="16"/>
        </w:rPr>
      </w:pPr>
      <w:r w:rsidRPr="00EA0B27">
        <w:rPr>
          <w:rFonts w:ascii="Arial" w:hAnsi="Arial" w:cs="Arial"/>
          <w:sz w:val="16"/>
          <w:szCs w:val="16"/>
        </w:rPr>
        <w:t>http://www.grsgis.com/densitometer/how.html</w:t>
      </w:r>
    </w:p>
    <w:p w:rsidR="00A04034" w:rsidRPr="00EA0B27" w:rsidRDefault="00A04034" w:rsidP="00A04034">
      <w:pPr>
        <w:ind w:left="284"/>
        <w:jc w:val="both"/>
        <w:rPr>
          <w:rFonts w:ascii="Arial" w:hAnsi="Arial" w:cs="Arial"/>
          <w:sz w:val="16"/>
          <w:szCs w:val="16"/>
        </w:rPr>
      </w:pPr>
    </w:p>
    <w:p w:rsidR="00A04034" w:rsidRPr="00EA0B27" w:rsidRDefault="00A04034" w:rsidP="00A04034">
      <w:pPr>
        <w:ind w:left="284"/>
        <w:jc w:val="both"/>
        <w:rPr>
          <w:rFonts w:ascii="Arial" w:hAnsi="Arial" w:cs="Arial"/>
          <w:sz w:val="16"/>
          <w:szCs w:val="16"/>
        </w:rPr>
      </w:pPr>
    </w:p>
    <w:p w:rsidR="00A04034" w:rsidRPr="00EA0B27" w:rsidRDefault="00A04034" w:rsidP="00A04034">
      <w:pPr>
        <w:ind w:left="284"/>
        <w:jc w:val="both"/>
        <w:rPr>
          <w:rFonts w:ascii="Arial" w:hAnsi="Arial" w:cs="Arial"/>
          <w:b/>
          <w:sz w:val="16"/>
          <w:szCs w:val="16"/>
        </w:rPr>
      </w:pPr>
      <w:r w:rsidRPr="00EA0B27">
        <w:rPr>
          <w:rFonts w:ascii="Arial" w:hAnsi="Arial" w:cs="Arial"/>
          <w:b/>
          <w:sz w:val="16"/>
          <w:szCs w:val="16"/>
        </w:rPr>
        <w:t>Reglas para el conteo de piezas leñosas</w:t>
      </w:r>
    </w:p>
    <w:p w:rsidR="00A04034" w:rsidRPr="00EA0B27" w:rsidRDefault="00A04034" w:rsidP="00A04034">
      <w:pPr>
        <w:ind w:left="284"/>
        <w:jc w:val="both"/>
        <w:rPr>
          <w:rFonts w:ascii="Arial" w:hAnsi="Arial" w:cs="Arial"/>
          <w:sz w:val="16"/>
          <w:szCs w:val="16"/>
        </w:rPr>
      </w:pP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 xml:space="preserve">Para una mejor comprensión del cómo realizar la medición de los combustibles forestales, es necesario seguir las siguientes reglas de conteo de las piezas </w:t>
      </w:r>
      <w:proofErr w:type="spellStart"/>
      <w:r w:rsidRPr="00EA0B27">
        <w:rPr>
          <w:rFonts w:ascii="Arial" w:hAnsi="Arial" w:cs="Arial"/>
          <w:sz w:val="16"/>
          <w:szCs w:val="16"/>
          <w:lang w:val="es-ES"/>
        </w:rPr>
        <w:t>intersectadas</w:t>
      </w:r>
      <w:proofErr w:type="spellEnd"/>
      <w:r w:rsidRPr="00EA0B27">
        <w:rPr>
          <w:rFonts w:ascii="Arial" w:hAnsi="Arial" w:cs="Arial"/>
          <w:sz w:val="16"/>
          <w:szCs w:val="16"/>
          <w:lang w:val="es-ES"/>
        </w:rPr>
        <w:t xml:space="preserve"> son las siguientes según Brown (1974):</w:t>
      </w: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 xml:space="preserve">1. Las partículas que se incluyen en el conteo o medición de las intersecciones son todos los combustibles leñosos muertos que provienen de árboles y arbustos y que se encuentran sobre el suelo de un bosque (ej. ramas y troncos) y que se hallan separado de la fuente original de crecimiento. Por lo tanto, las ramas muertas que están unidas a un tronco muerto en pie no son contadas También en esta </w:t>
      </w:r>
      <w:proofErr w:type="spellStart"/>
      <w:r w:rsidRPr="00EA0B27">
        <w:rPr>
          <w:rFonts w:ascii="Arial" w:hAnsi="Arial" w:cs="Arial"/>
          <w:sz w:val="16"/>
          <w:szCs w:val="16"/>
          <w:lang w:val="es-ES"/>
        </w:rPr>
        <w:t>medición</w:t>
      </w:r>
      <w:proofErr w:type="spellEnd"/>
      <w:r w:rsidRPr="00EA0B27">
        <w:rPr>
          <w:rFonts w:ascii="Arial" w:hAnsi="Arial" w:cs="Arial"/>
          <w:sz w:val="16"/>
          <w:szCs w:val="16"/>
          <w:lang w:val="es-ES"/>
        </w:rPr>
        <w:t xml:space="preserve"> no se consideran los conos, la corteza, hojas, pastos y hierbas.</w:t>
      </w: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 xml:space="preserve">2. Todas las ramas y ramillas que se encuentran dentro o sobre la hojarasca superficial son contadas y no son contadas cuando el eje central de la partícula </w:t>
      </w:r>
      <w:proofErr w:type="spellStart"/>
      <w:r w:rsidRPr="00EA0B27">
        <w:rPr>
          <w:rFonts w:ascii="Arial" w:hAnsi="Arial" w:cs="Arial"/>
          <w:sz w:val="16"/>
          <w:szCs w:val="16"/>
          <w:lang w:val="es-ES"/>
        </w:rPr>
        <w:t>intersectada</w:t>
      </w:r>
      <w:proofErr w:type="spellEnd"/>
      <w:r w:rsidRPr="00EA0B27">
        <w:rPr>
          <w:rFonts w:ascii="Arial" w:hAnsi="Arial" w:cs="Arial"/>
          <w:sz w:val="16"/>
          <w:szCs w:val="16"/>
          <w:lang w:val="es-ES"/>
        </w:rPr>
        <w:t xml:space="preserve"> se encuentra en la capa de fermentación.</w:t>
      </w:r>
    </w:p>
    <w:p w:rsidR="00A04034" w:rsidRPr="00EA0B27" w:rsidRDefault="00A04034" w:rsidP="00A04034">
      <w:pPr>
        <w:pStyle w:val="Textoindependiente"/>
        <w:spacing w:after="120"/>
        <w:jc w:val="left"/>
        <w:rPr>
          <w:rFonts w:ascii="Arial" w:hAnsi="Arial" w:cs="Arial"/>
          <w:i/>
          <w:sz w:val="16"/>
          <w:szCs w:val="16"/>
          <w:lang w:val="es-ES"/>
        </w:rPr>
      </w:pPr>
      <w:r w:rsidRPr="00EA0B27">
        <w:rPr>
          <w:rFonts w:ascii="Arial" w:hAnsi="Arial" w:cs="Arial"/>
          <w:i/>
          <w:sz w:val="16"/>
          <w:szCs w:val="16"/>
          <w:lang w:val="es-ES"/>
        </w:rPr>
        <w:t xml:space="preserve">Las piezas solo son contadas cuando el eje central </w:t>
      </w:r>
      <w:proofErr w:type="spellStart"/>
      <w:r w:rsidRPr="00EA0B27">
        <w:rPr>
          <w:rFonts w:ascii="Arial" w:hAnsi="Arial" w:cs="Arial"/>
          <w:i/>
          <w:sz w:val="16"/>
          <w:szCs w:val="16"/>
          <w:lang w:val="es-ES"/>
        </w:rPr>
        <w:t>esta</w:t>
      </w:r>
      <w:proofErr w:type="spellEnd"/>
      <w:r w:rsidRPr="00EA0B27">
        <w:rPr>
          <w:rFonts w:ascii="Arial" w:hAnsi="Arial" w:cs="Arial"/>
          <w:i/>
          <w:sz w:val="16"/>
          <w:szCs w:val="16"/>
          <w:lang w:val="es-ES"/>
        </w:rPr>
        <w:t xml:space="preserve"> sobre la capa de fermentación (lado derecho de la flecha). Tomado de Brown (1974).</w:t>
      </w:r>
    </w:p>
    <w:p w:rsidR="00A04034" w:rsidRPr="00EA0B27" w:rsidRDefault="00A04034" w:rsidP="00A04034">
      <w:pPr>
        <w:pStyle w:val="Textoindependiente"/>
        <w:rPr>
          <w:rFonts w:ascii="Arial" w:hAnsi="Arial" w:cs="Arial"/>
          <w:sz w:val="16"/>
          <w:szCs w:val="16"/>
          <w:lang w:val="es-ES"/>
        </w:rPr>
      </w:pPr>
    </w:p>
    <w:p w:rsidR="00A04034" w:rsidRPr="00EA0B27" w:rsidRDefault="00A04034" w:rsidP="00A04034">
      <w:pPr>
        <w:pStyle w:val="Textoindependiente"/>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147AAF" w:rsidP="00A04034">
      <w:pPr>
        <w:pStyle w:val="Textoindependiente"/>
        <w:jc w:val="left"/>
        <w:rPr>
          <w:rFonts w:ascii="Arial" w:hAnsi="Arial" w:cs="Arial"/>
          <w:sz w:val="16"/>
          <w:szCs w:val="16"/>
          <w:lang w:val="es-ES"/>
        </w:rPr>
      </w:pPr>
      <w:r>
        <w:rPr>
          <w:rFonts w:ascii="Arial" w:hAnsi="Arial" w:cs="Arial"/>
          <w:sz w:val="16"/>
          <w:szCs w:val="16"/>
          <w:lang w:val="es-ES"/>
        </w:rPr>
        <w:pict>
          <v:group id="_x0000_s1668" style="position:absolute;margin-left:14.6pt;margin-top:1.35pt;width:229.55pt;height:171.25pt;z-index:-251594752" coordorigin="3586,10365" coordsize="5429,4119" wrapcoords="5907 0 5907 2199 7817 2513 -60 2749 -60 21521 21600 21521 21600 2749 18915 2513 21123 2199 21063 0 5907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69" type="#_x0000_t75" style="position:absolute;left:3586;top:10898;width:5429;height:3586">
              <v:imagedata r:id="rId21" o:title="mlc1"/>
            </v:shape>
            <v:shape id="_x0000_s1670" type="#_x0000_t202" style="position:absolute;left:6915;top:10365;width:1950;height:420" stroked="f">
              <v:textbox style="mso-next-textbox:#_x0000_s1670">
                <w:txbxContent>
                  <w:p w:rsidR="00F142C4" w:rsidRDefault="00F142C4" w:rsidP="00A04034">
                    <w:pPr>
                      <w:rPr>
                        <w:b/>
                        <w:bCs/>
                        <w:lang w:val="es-MX"/>
                      </w:rPr>
                    </w:pPr>
                    <w:r>
                      <w:rPr>
                        <w:b/>
                        <w:bCs/>
                        <w:lang w:val="es-MX"/>
                      </w:rPr>
                      <w:t>Se cuenta</w:t>
                    </w:r>
                  </w:p>
                </w:txbxContent>
              </v:textbox>
            </v:shape>
            <v:shape id="_x0000_s1671" type="#_x0000_t202" style="position:absolute;left:5100;top:10365;width:1620;height:420" stroked="f">
              <v:textbox style="mso-next-textbox:#_x0000_s1671">
                <w:txbxContent>
                  <w:p w:rsidR="00F142C4" w:rsidRDefault="00F142C4" w:rsidP="00A04034">
                    <w:pPr>
                      <w:rPr>
                        <w:b/>
                        <w:bCs/>
                        <w:lang w:val="es-MX"/>
                      </w:rPr>
                    </w:pPr>
                    <w:r>
                      <w:rPr>
                        <w:b/>
                        <w:bCs/>
                        <w:lang w:val="es-MX"/>
                      </w:rPr>
                      <w:t>No se cuenta</w:t>
                    </w:r>
                  </w:p>
                </w:txbxContent>
              </v:textbox>
            </v:shape>
            <v:line id="_x0000_s1672" style="position:absolute;flip:x" from="6810,10365" to="6825,12210" strokeweight="1.5pt">
              <v:stroke endarrow="block"/>
            </v:line>
          </v:group>
        </w:pict>
      </w: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Default="00A04034" w:rsidP="00A04034">
      <w:pPr>
        <w:pStyle w:val="Textoindependiente"/>
        <w:jc w:val="left"/>
        <w:rPr>
          <w:rFonts w:ascii="Arial" w:hAnsi="Arial" w:cs="Arial"/>
          <w:sz w:val="16"/>
          <w:szCs w:val="16"/>
          <w:lang w:val="es-ES"/>
        </w:rPr>
      </w:pPr>
    </w:p>
    <w:p w:rsidR="007D5FA6" w:rsidRDefault="007D5FA6" w:rsidP="00A04034">
      <w:pPr>
        <w:pStyle w:val="Textoindependiente"/>
        <w:jc w:val="left"/>
        <w:rPr>
          <w:rFonts w:ascii="Arial" w:hAnsi="Arial" w:cs="Arial"/>
          <w:sz w:val="16"/>
          <w:szCs w:val="16"/>
          <w:lang w:val="es-ES"/>
        </w:rPr>
      </w:pPr>
    </w:p>
    <w:p w:rsidR="007D5FA6" w:rsidRDefault="007D5FA6" w:rsidP="00A04034">
      <w:pPr>
        <w:pStyle w:val="Textoindependiente"/>
        <w:jc w:val="left"/>
        <w:rPr>
          <w:rFonts w:ascii="Arial" w:hAnsi="Arial" w:cs="Arial"/>
          <w:sz w:val="16"/>
          <w:szCs w:val="16"/>
          <w:lang w:val="es-ES"/>
        </w:rPr>
      </w:pPr>
    </w:p>
    <w:p w:rsidR="007D5FA6" w:rsidRDefault="007D5FA6" w:rsidP="00A04034">
      <w:pPr>
        <w:pStyle w:val="Textoindependiente"/>
        <w:jc w:val="left"/>
        <w:rPr>
          <w:rFonts w:ascii="Arial" w:hAnsi="Arial" w:cs="Arial"/>
          <w:sz w:val="16"/>
          <w:szCs w:val="16"/>
          <w:lang w:val="es-ES"/>
        </w:rPr>
      </w:pPr>
    </w:p>
    <w:p w:rsidR="007D5FA6" w:rsidRDefault="007D5FA6" w:rsidP="00A04034">
      <w:pPr>
        <w:pStyle w:val="Textoindependiente"/>
        <w:jc w:val="left"/>
        <w:rPr>
          <w:rFonts w:ascii="Arial" w:hAnsi="Arial" w:cs="Arial"/>
          <w:sz w:val="16"/>
          <w:szCs w:val="16"/>
          <w:lang w:val="es-ES"/>
        </w:rPr>
      </w:pPr>
    </w:p>
    <w:p w:rsidR="007D5FA6" w:rsidRDefault="007D5FA6" w:rsidP="00A04034">
      <w:pPr>
        <w:pStyle w:val="Textoindependiente"/>
        <w:jc w:val="left"/>
        <w:rPr>
          <w:rFonts w:ascii="Arial" w:hAnsi="Arial" w:cs="Arial"/>
          <w:sz w:val="16"/>
          <w:szCs w:val="16"/>
          <w:lang w:val="es-ES"/>
        </w:rPr>
      </w:pPr>
    </w:p>
    <w:p w:rsidR="007D5FA6" w:rsidRDefault="007D5FA6" w:rsidP="00A04034">
      <w:pPr>
        <w:pStyle w:val="Textoindependiente"/>
        <w:jc w:val="left"/>
        <w:rPr>
          <w:rFonts w:ascii="Arial" w:hAnsi="Arial" w:cs="Arial"/>
          <w:sz w:val="16"/>
          <w:szCs w:val="16"/>
          <w:lang w:val="es-ES"/>
        </w:rPr>
      </w:pPr>
    </w:p>
    <w:p w:rsidR="007D5FA6" w:rsidRDefault="007D5FA6" w:rsidP="00A04034">
      <w:pPr>
        <w:pStyle w:val="Textoindependiente"/>
        <w:jc w:val="left"/>
        <w:rPr>
          <w:rFonts w:ascii="Arial" w:hAnsi="Arial" w:cs="Arial"/>
          <w:sz w:val="16"/>
          <w:szCs w:val="16"/>
          <w:lang w:val="es-ES"/>
        </w:rPr>
      </w:pPr>
    </w:p>
    <w:p w:rsidR="007D5FA6" w:rsidRDefault="007D5FA6" w:rsidP="00A04034">
      <w:pPr>
        <w:pStyle w:val="Textoindependiente"/>
        <w:jc w:val="left"/>
        <w:rPr>
          <w:rFonts w:ascii="Arial" w:hAnsi="Arial" w:cs="Arial"/>
          <w:sz w:val="16"/>
          <w:szCs w:val="16"/>
          <w:lang w:val="es-ES"/>
        </w:rPr>
      </w:pPr>
    </w:p>
    <w:p w:rsidR="007D5FA6" w:rsidRPr="00EA0B27" w:rsidRDefault="007D5FA6"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 xml:space="preserve">3. Cuando una troza es </w:t>
      </w:r>
      <w:proofErr w:type="spellStart"/>
      <w:r w:rsidRPr="00EA0B27">
        <w:rPr>
          <w:rFonts w:ascii="Arial" w:hAnsi="Arial" w:cs="Arial"/>
          <w:sz w:val="16"/>
          <w:szCs w:val="16"/>
          <w:lang w:val="es-ES"/>
        </w:rPr>
        <w:t>intersectada</w:t>
      </w:r>
      <w:proofErr w:type="spellEnd"/>
      <w:r w:rsidRPr="00EA0B27">
        <w:rPr>
          <w:rFonts w:ascii="Arial" w:hAnsi="Arial" w:cs="Arial"/>
          <w:sz w:val="16"/>
          <w:szCs w:val="16"/>
          <w:lang w:val="es-ES"/>
        </w:rPr>
        <w:t xml:space="preserve"> en la parte final de la línea de muestreo, sólo se mide si su eje central es cruzado por la línea de muestreo.</w:t>
      </w:r>
    </w:p>
    <w:p w:rsidR="00A04034" w:rsidRPr="00EA0B27" w:rsidRDefault="00A04034" w:rsidP="00A04034">
      <w:pPr>
        <w:pStyle w:val="Textoindependiente"/>
        <w:rPr>
          <w:rFonts w:ascii="Arial" w:hAnsi="Arial" w:cs="Arial"/>
          <w:i/>
          <w:sz w:val="16"/>
          <w:szCs w:val="16"/>
          <w:lang w:val="es-ES"/>
        </w:rPr>
      </w:pPr>
      <w:r w:rsidRPr="00EA0B27">
        <w:rPr>
          <w:rFonts w:ascii="Arial" w:hAnsi="Arial" w:cs="Arial"/>
          <w:i/>
          <w:sz w:val="16"/>
          <w:szCs w:val="16"/>
          <w:lang w:val="es-ES"/>
        </w:rPr>
        <w:t>La línea de muestreo debe cruzar el eje central de la troza para ser medida (Tomada de Brown 1974).</w:t>
      </w:r>
    </w:p>
    <w:p w:rsidR="00A04034" w:rsidRPr="00EA0B27" w:rsidRDefault="00A04034" w:rsidP="00A04034">
      <w:pPr>
        <w:pStyle w:val="Textoindependiente"/>
        <w:rPr>
          <w:rFonts w:ascii="Arial" w:hAnsi="Arial" w:cs="Arial"/>
          <w:sz w:val="16"/>
          <w:szCs w:val="16"/>
          <w:lang w:val="es-ES"/>
        </w:rPr>
      </w:pPr>
      <w:r>
        <w:rPr>
          <w:rFonts w:ascii="Arial" w:hAnsi="Arial" w:cs="Arial"/>
          <w:noProof/>
          <w:sz w:val="16"/>
          <w:szCs w:val="16"/>
          <w:lang w:val="es-ES" w:eastAsia="es-ES"/>
        </w:rPr>
        <w:drawing>
          <wp:anchor distT="0" distB="0" distL="114300" distR="114300" simplePos="0" relativeHeight="251722752" behindDoc="0" locked="0" layoutInCell="1" allowOverlap="1">
            <wp:simplePos x="0" y="0"/>
            <wp:positionH relativeFrom="column">
              <wp:posOffset>108585</wp:posOffset>
            </wp:positionH>
            <wp:positionV relativeFrom="paragraph">
              <wp:posOffset>59055</wp:posOffset>
            </wp:positionV>
            <wp:extent cx="3145155" cy="932815"/>
            <wp:effectExtent l="19050" t="0" r="0" b="0"/>
            <wp:wrapNone/>
            <wp:docPr id="32" name="Imagen 544" descr="ml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mlc4"/>
                    <pic:cNvPicPr>
                      <a:picLocks noChangeAspect="1" noChangeArrowheads="1"/>
                    </pic:cNvPicPr>
                  </pic:nvPicPr>
                  <pic:blipFill>
                    <a:blip r:embed="rId22" cstate="print"/>
                    <a:srcRect/>
                    <a:stretch>
                      <a:fillRect/>
                    </a:stretch>
                  </pic:blipFill>
                  <pic:spPr bwMode="auto">
                    <a:xfrm>
                      <a:off x="0" y="0"/>
                      <a:ext cx="3145155" cy="932815"/>
                    </a:xfrm>
                    <a:prstGeom prst="rect">
                      <a:avLst/>
                    </a:prstGeom>
                    <a:noFill/>
                    <a:ln w="9525">
                      <a:noFill/>
                      <a:miter lim="800000"/>
                      <a:headEnd/>
                      <a:tailEnd/>
                    </a:ln>
                  </pic:spPr>
                </pic:pic>
              </a:graphicData>
            </a:graphic>
          </wp:anchor>
        </w:drawing>
      </w: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spacing w:after="120"/>
        <w:rPr>
          <w:rFonts w:ascii="Arial" w:hAnsi="Arial" w:cs="Arial"/>
          <w:sz w:val="16"/>
          <w:szCs w:val="16"/>
          <w:lang w:val="es-ES"/>
        </w:rPr>
      </w:pPr>
      <w:proofErr w:type="gramStart"/>
      <w:r w:rsidRPr="00EA0B27">
        <w:rPr>
          <w:rFonts w:ascii="Arial" w:hAnsi="Arial" w:cs="Arial"/>
          <w:sz w:val="16"/>
          <w:szCs w:val="16"/>
          <w:lang w:val="es-ES"/>
        </w:rPr>
        <w:t>4.No</w:t>
      </w:r>
      <w:proofErr w:type="gramEnd"/>
      <w:r w:rsidRPr="00EA0B27">
        <w:rPr>
          <w:rFonts w:ascii="Arial" w:hAnsi="Arial" w:cs="Arial"/>
          <w:sz w:val="16"/>
          <w:szCs w:val="16"/>
          <w:lang w:val="es-ES"/>
        </w:rPr>
        <w:t xml:space="preserve"> se mide ninguna pieza en la cual su eje central coincida perfectamente con la línea de muestreo (esto es algo que sucede muy raramente).</w:t>
      </w:r>
    </w:p>
    <w:p w:rsidR="00A04034" w:rsidRPr="00EA0B27" w:rsidRDefault="00A04034" w:rsidP="00A04034">
      <w:pPr>
        <w:pStyle w:val="Textoindependiente"/>
        <w:rPr>
          <w:rFonts w:ascii="Arial" w:hAnsi="Arial" w:cs="Arial"/>
          <w:i/>
          <w:sz w:val="16"/>
          <w:szCs w:val="16"/>
          <w:lang w:val="es-ES"/>
        </w:rPr>
      </w:pPr>
      <w:r w:rsidRPr="00EA0B27">
        <w:rPr>
          <w:rFonts w:ascii="Arial" w:hAnsi="Arial" w:cs="Arial"/>
          <w:i/>
          <w:sz w:val="16"/>
          <w:szCs w:val="16"/>
          <w:lang w:val="es-ES"/>
        </w:rPr>
        <w:t>Si la línea de muestreo coincide con el eje central del tronco, la pieza no es contada (Tomado de Mc Rae et al. 1979).</w:t>
      </w:r>
    </w:p>
    <w:p w:rsidR="00A04034" w:rsidRPr="00EA0B27" w:rsidRDefault="00A04034" w:rsidP="00A04034">
      <w:pPr>
        <w:pStyle w:val="Textoindependiente"/>
        <w:jc w:val="left"/>
        <w:rPr>
          <w:rFonts w:ascii="Arial" w:hAnsi="Arial" w:cs="Arial"/>
          <w:i/>
          <w:sz w:val="16"/>
          <w:szCs w:val="16"/>
          <w:lang w:val="es-ES"/>
        </w:rPr>
      </w:pPr>
      <w:r>
        <w:rPr>
          <w:rFonts w:ascii="Arial" w:hAnsi="Arial" w:cs="Arial"/>
          <w:i/>
          <w:noProof/>
          <w:sz w:val="16"/>
          <w:szCs w:val="16"/>
          <w:lang w:val="es-ES" w:eastAsia="es-ES"/>
        </w:rPr>
        <w:drawing>
          <wp:anchor distT="0" distB="0" distL="114300" distR="114300" simplePos="0" relativeHeight="251723776" behindDoc="0" locked="0" layoutInCell="1" allowOverlap="1">
            <wp:simplePos x="0" y="0"/>
            <wp:positionH relativeFrom="column">
              <wp:posOffset>62230</wp:posOffset>
            </wp:positionH>
            <wp:positionV relativeFrom="paragraph">
              <wp:posOffset>71755</wp:posOffset>
            </wp:positionV>
            <wp:extent cx="3044825" cy="1121410"/>
            <wp:effectExtent l="19050" t="0" r="3175" b="0"/>
            <wp:wrapNone/>
            <wp:docPr id="41" name="Imagen 545" descr="ml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mlc2"/>
                    <pic:cNvPicPr>
                      <a:picLocks noChangeAspect="1" noChangeArrowheads="1"/>
                    </pic:cNvPicPr>
                  </pic:nvPicPr>
                  <pic:blipFill>
                    <a:blip r:embed="rId23" cstate="print"/>
                    <a:srcRect/>
                    <a:stretch>
                      <a:fillRect/>
                    </a:stretch>
                  </pic:blipFill>
                  <pic:spPr bwMode="auto">
                    <a:xfrm>
                      <a:off x="0" y="0"/>
                      <a:ext cx="3044825" cy="1121410"/>
                    </a:xfrm>
                    <a:prstGeom prst="rect">
                      <a:avLst/>
                    </a:prstGeom>
                    <a:noFill/>
                    <a:ln w="9525">
                      <a:noFill/>
                      <a:miter lim="800000"/>
                      <a:headEnd/>
                      <a:tailEnd/>
                    </a:ln>
                  </pic:spPr>
                </pic:pic>
              </a:graphicData>
            </a:graphic>
          </wp:anchor>
        </w:drawing>
      </w: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Default="00A04034" w:rsidP="00A04034">
      <w:pPr>
        <w:pStyle w:val="Textoindependiente"/>
        <w:jc w:val="left"/>
        <w:rPr>
          <w:rFonts w:ascii="Arial" w:hAnsi="Arial" w:cs="Arial"/>
          <w:sz w:val="16"/>
          <w:szCs w:val="16"/>
          <w:lang w:val="es-ES"/>
        </w:rPr>
      </w:pPr>
    </w:p>
    <w:p w:rsidR="00A04034" w:rsidRDefault="00A04034" w:rsidP="00A04034">
      <w:pPr>
        <w:pStyle w:val="Textoindependiente"/>
        <w:jc w:val="left"/>
        <w:rPr>
          <w:rFonts w:ascii="Arial" w:hAnsi="Arial" w:cs="Arial"/>
          <w:sz w:val="16"/>
          <w:szCs w:val="16"/>
          <w:lang w:val="es-ES"/>
        </w:rPr>
      </w:pPr>
    </w:p>
    <w:p w:rsidR="00A04034"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Default="00A04034" w:rsidP="00A04034">
      <w:pPr>
        <w:pStyle w:val="Textoindependiente"/>
        <w:spacing w:after="120"/>
        <w:rPr>
          <w:rFonts w:ascii="Arial" w:hAnsi="Arial" w:cs="Arial"/>
          <w:sz w:val="16"/>
          <w:szCs w:val="16"/>
          <w:lang w:val="es-ES"/>
        </w:rPr>
      </w:pPr>
      <w:proofErr w:type="gramStart"/>
      <w:r w:rsidRPr="00EA0B27">
        <w:rPr>
          <w:rFonts w:ascii="Arial" w:hAnsi="Arial" w:cs="Arial"/>
          <w:sz w:val="16"/>
          <w:szCs w:val="16"/>
          <w:lang w:val="es-ES"/>
        </w:rPr>
        <w:t>5.Si</w:t>
      </w:r>
      <w:proofErr w:type="gramEnd"/>
      <w:r w:rsidRPr="00EA0B27">
        <w:rPr>
          <w:rFonts w:ascii="Arial" w:hAnsi="Arial" w:cs="Arial"/>
          <w:sz w:val="16"/>
          <w:szCs w:val="16"/>
          <w:lang w:val="es-ES"/>
        </w:rPr>
        <w:t xml:space="preserve"> la línea de muestreo cruza en dos ocasiones una pieza que esta curvada, se mide cada intersección.</w:t>
      </w:r>
    </w:p>
    <w:p w:rsidR="00A04034" w:rsidRDefault="00A04034" w:rsidP="00A04034">
      <w:pPr>
        <w:pStyle w:val="Textoindependiente"/>
        <w:spacing w:after="120"/>
        <w:rPr>
          <w:rFonts w:ascii="Arial" w:hAnsi="Arial" w:cs="Arial"/>
          <w:sz w:val="16"/>
          <w:szCs w:val="16"/>
          <w:lang w:val="es-ES"/>
        </w:rPr>
      </w:pPr>
      <w:r>
        <w:rPr>
          <w:rFonts w:ascii="Arial" w:hAnsi="Arial" w:cs="Arial"/>
          <w:noProof/>
          <w:sz w:val="16"/>
          <w:szCs w:val="16"/>
          <w:lang w:val="es-ES" w:eastAsia="es-ES"/>
        </w:rPr>
        <w:drawing>
          <wp:anchor distT="0" distB="0" distL="114300" distR="114300" simplePos="0" relativeHeight="251724800" behindDoc="0" locked="0" layoutInCell="1" allowOverlap="1">
            <wp:simplePos x="0" y="0"/>
            <wp:positionH relativeFrom="column">
              <wp:posOffset>27305</wp:posOffset>
            </wp:positionH>
            <wp:positionV relativeFrom="paragraph">
              <wp:posOffset>98425</wp:posOffset>
            </wp:positionV>
            <wp:extent cx="3101975" cy="981075"/>
            <wp:effectExtent l="19050" t="0" r="3175" b="0"/>
            <wp:wrapNone/>
            <wp:docPr id="42" name="Imagen 546" descr="ml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mlc3"/>
                    <pic:cNvPicPr>
                      <a:picLocks noChangeAspect="1" noChangeArrowheads="1"/>
                    </pic:cNvPicPr>
                  </pic:nvPicPr>
                  <pic:blipFill>
                    <a:blip r:embed="rId24" cstate="print"/>
                    <a:srcRect/>
                    <a:stretch>
                      <a:fillRect/>
                    </a:stretch>
                  </pic:blipFill>
                  <pic:spPr bwMode="auto">
                    <a:xfrm>
                      <a:off x="0" y="0"/>
                      <a:ext cx="3101975" cy="981075"/>
                    </a:xfrm>
                    <a:prstGeom prst="rect">
                      <a:avLst/>
                    </a:prstGeom>
                    <a:noFill/>
                    <a:ln w="9525">
                      <a:noFill/>
                      <a:miter lim="800000"/>
                      <a:headEnd/>
                      <a:tailEnd/>
                    </a:ln>
                  </pic:spPr>
                </pic:pic>
              </a:graphicData>
            </a:graphic>
          </wp:anchor>
        </w:drawing>
      </w:r>
    </w:p>
    <w:p w:rsidR="00A04034" w:rsidRDefault="00A04034" w:rsidP="00A04034">
      <w:pPr>
        <w:pStyle w:val="Textoindependiente"/>
        <w:spacing w:after="120"/>
        <w:rPr>
          <w:rFonts w:ascii="Arial" w:hAnsi="Arial" w:cs="Arial"/>
          <w:sz w:val="16"/>
          <w:szCs w:val="16"/>
          <w:lang w:val="es-ES"/>
        </w:rPr>
      </w:pPr>
    </w:p>
    <w:p w:rsidR="00A04034" w:rsidRDefault="00A04034" w:rsidP="00A04034">
      <w:pPr>
        <w:pStyle w:val="Textoindependiente"/>
        <w:spacing w:after="120"/>
        <w:rPr>
          <w:rFonts w:ascii="Arial" w:hAnsi="Arial" w:cs="Arial"/>
          <w:sz w:val="16"/>
          <w:szCs w:val="16"/>
          <w:lang w:val="es-ES"/>
        </w:rPr>
      </w:pPr>
    </w:p>
    <w:p w:rsidR="00A04034" w:rsidRDefault="00A04034" w:rsidP="00A04034">
      <w:pPr>
        <w:pStyle w:val="Textoindependiente"/>
        <w:spacing w:after="120"/>
        <w:rPr>
          <w:rFonts w:ascii="Arial" w:hAnsi="Arial" w:cs="Arial"/>
          <w:sz w:val="16"/>
          <w:szCs w:val="16"/>
          <w:lang w:val="es-ES"/>
        </w:rPr>
      </w:pPr>
    </w:p>
    <w:p w:rsidR="00A04034" w:rsidRDefault="00A04034" w:rsidP="00A04034">
      <w:pPr>
        <w:pStyle w:val="Textoindependiente"/>
        <w:spacing w:after="120"/>
        <w:rPr>
          <w:rFonts w:ascii="Arial" w:hAnsi="Arial" w:cs="Arial"/>
          <w:sz w:val="16"/>
          <w:szCs w:val="16"/>
          <w:lang w:val="es-ES"/>
        </w:rPr>
      </w:pPr>
    </w:p>
    <w:p w:rsidR="00A04034" w:rsidRPr="00EA0B27" w:rsidRDefault="00A04034" w:rsidP="00A04034">
      <w:pPr>
        <w:pStyle w:val="Textoindependiente"/>
        <w:spacing w:after="120"/>
        <w:rPr>
          <w:rFonts w:ascii="Arial" w:hAnsi="Arial" w:cs="Arial"/>
          <w:sz w:val="16"/>
          <w:szCs w:val="16"/>
          <w:lang w:val="es-ES"/>
        </w:rPr>
      </w:pPr>
    </w:p>
    <w:p w:rsidR="00A04034" w:rsidRPr="00EA0B27" w:rsidRDefault="00A04034" w:rsidP="00A04034">
      <w:pPr>
        <w:pStyle w:val="Textoindependiente"/>
        <w:rPr>
          <w:rFonts w:ascii="Arial" w:hAnsi="Arial" w:cs="Arial"/>
          <w:i/>
          <w:sz w:val="16"/>
          <w:szCs w:val="16"/>
          <w:lang w:val="es-ES"/>
        </w:rPr>
      </w:pPr>
      <w:r w:rsidRPr="00EA0B27">
        <w:rPr>
          <w:rFonts w:ascii="Arial" w:hAnsi="Arial" w:cs="Arial"/>
          <w:i/>
          <w:sz w:val="16"/>
          <w:szCs w:val="16"/>
          <w:lang w:val="es-ES"/>
        </w:rPr>
        <w:lastRenderedPageBreak/>
        <w:t xml:space="preserve">Se miden todas las secciones que </w:t>
      </w:r>
      <w:proofErr w:type="spellStart"/>
      <w:r w:rsidRPr="00EA0B27">
        <w:rPr>
          <w:rFonts w:ascii="Arial" w:hAnsi="Arial" w:cs="Arial"/>
          <w:i/>
          <w:sz w:val="16"/>
          <w:szCs w:val="16"/>
          <w:lang w:val="es-ES"/>
        </w:rPr>
        <w:t>intersecta</w:t>
      </w:r>
      <w:proofErr w:type="spellEnd"/>
      <w:r w:rsidRPr="00EA0B27">
        <w:rPr>
          <w:rFonts w:ascii="Arial" w:hAnsi="Arial" w:cs="Arial"/>
          <w:i/>
          <w:sz w:val="16"/>
          <w:szCs w:val="16"/>
          <w:lang w:val="es-ES"/>
        </w:rPr>
        <w:t xml:space="preserve"> la línea de muestreo en una pieza curvada.</w:t>
      </w:r>
    </w:p>
    <w:p w:rsidR="00A04034" w:rsidRPr="00EA0B27" w:rsidRDefault="00A04034" w:rsidP="00A04034">
      <w:pPr>
        <w:ind w:left="284"/>
        <w:jc w:val="both"/>
        <w:rPr>
          <w:rFonts w:ascii="Arial" w:hAnsi="Arial" w:cs="Arial"/>
          <w:sz w:val="16"/>
          <w:szCs w:val="16"/>
        </w:rPr>
      </w:pPr>
    </w:p>
    <w:p w:rsidR="00A04034" w:rsidRPr="00EA0B27" w:rsidRDefault="00A04034" w:rsidP="00A04034">
      <w:pPr>
        <w:jc w:val="both"/>
        <w:rPr>
          <w:rFonts w:ascii="Arial" w:hAnsi="Arial" w:cs="Arial"/>
          <w:sz w:val="16"/>
          <w:szCs w:val="16"/>
        </w:rPr>
      </w:pP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6. Se miden las astillas y trozas que quedan después de un aprovechamiento. Debido a su estructura estos componentes se tienen que visualizar en forma cilíndrica para determinar la clase de tamaño o medir el diámetro.</w:t>
      </w: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7. Medir tocones que no estén enraizados y raíces que no estén cubiertas por tierra. Para medirlos se deben considerar como troncos individuales o raíces individuales. No se deben medir los tocones que estén enraizados o que no han sido alterados.</w:t>
      </w: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8. Para las trozas muy podridas que están despedazadas y ya perdieron la estructura original, se debe construir visualmente la forma una forma cilíndrica que contenga el material podrido y estimar el diámetro.</w:t>
      </w: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9. Asegurarse de observar arriba del suelo cuando se está realizando el muestreo ya que el material puede ser medido hasta los 2 metros de altura.</w:t>
      </w:r>
    </w:p>
    <w:p w:rsidR="00A04034" w:rsidRPr="00B47FE5" w:rsidRDefault="00A04034" w:rsidP="00A04034">
      <w:pPr>
        <w:jc w:val="both"/>
        <w:rPr>
          <w:rFonts w:ascii="Arial" w:hAnsi="Arial" w:cs="Arial"/>
          <w:sz w:val="14"/>
          <w:szCs w:val="14"/>
        </w:rPr>
        <w:sectPr w:rsidR="00A04034" w:rsidRPr="00B47FE5" w:rsidSect="00A04034">
          <w:type w:val="continuous"/>
          <w:pgSz w:w="12240" w:h="15840" w:code="1"/>
          <w:pgMar w:top="924" w:right="902" w:bottom="851" w:left="902" w:header="709" w:footer="851" w:gutter="0"/>
          <w:cols w:num="2" w:space="335"/>
          <w:docGrid w:linePitch="360"/>
        </w:sectPr>
      </w:pPr>
    </w:p>
    <w:p w:rsidR="00A04034" w:rsidRDefault="00A04034" w:rsidP="00A04034">
      <w:pPr>
        <w:pStyle w:val="Estilo8"/>
        <w:rPr>
          <w:rStyle w:val="nfasis"/>
          <w:i w:val="0"/>
          <w:iCs w:val="0"/>
        </w:rPr>
      </w:pPr>
      <w:bookmarkStart w:id="23" w:name="_Toc221003586"/>
      <w:r w:rsidRPr="000C2900">
        <w:rPr>
          <w:rStyle w:val="nfasis"/>
        </w:rPr>
        <w:lastRenderedPageBreak/>
        <w:t>ANEXO H.2 FORMATO DE SELVAS, PETEN, MANGLAR Y COM. SUBACUATICAS.</w:t>
      </w:r>
      <w:bookmarkEnd w:id="23"/>
    </w:p>
    <w:p w:rsidR="00A04034" w:rsidRPr="000C2900" w:rsidRDefault="00A04034" w:rsidP="00A04034">
      <w:pPr>
        <w:pStyle w:val="Estilo8"/>
        <w:numPr>
          <w:ilvl w:val="0"/>
          <w:numId w:val="0"/>
        </w:numPr>
        <w:ind w:left="576"/>
        <w:jc w:val="left"/>
        <w:rPr>
          <w:rStyle w:val="nfasis"/>
          <w:i w:val="0"/>
          <w:iCs w:val="0"/>
        </w:rPr>
      </w:pPr>
    </w:p>
    <w:p w:rsidR="00A04034" w:rsidRDefault="00A04034" w:rsidP="00A04034">
      <w:pPr>
        <w:numPr>
          <w:ilvl w:val="1"/>
          <w:numId w:val="3"/>
        </w:numPr>
        <w:jc w:val="center"/>
        <w:rPr>
          <w:rFonts w:ascii="Arial" w:hAnsi="Arial" w:cs="Arial"/>
          <w:b/>
          <w:sz w:val="22"/>
          <w:szCs w:val="22"/>
        </w:rPr>
      </w:pPr>
      <w:r w:rsidRPr="00C5263B">
        <w:rPr>
          <w:rFonts w:ascii="Arial" w:hAnsi="Arial" w:cs="Arial"/>
          <w:b/>
          <w:sz w:val="22"/>
          <w:szCs w:val="22"/>
        </w:rPr>
        <w:t>INFORMACIÓN DEL CONGLOMERADO</w:t>
      </w:r>
    </w:p>
    <w:tbl>
      <w:tblPr>
        <w:tblW w:w="5343" w:type="pct"/>
        <w:jc w:val="center"/>
        <w:tblInd w:w="-322" w:type="dxa"/>
        <w:tblLook w:val="00BF"/>
      </w:tblPr>
      <w:tblGrid>
        <w:gridCol w:w="3302"/>
        <w:gridCol w:w="3830"/>
        <w:gridCol w:w="4251"/>
      </w:tblGrid>
      <w:tr w:rsidR="00A04034" w:rsidRPr="007E7ECE" w:rsidTr="00A04034">
        <w:trPr>
          <w:trHeight w:val="397"/>
          <w:jc w:val="center"/>
        </w:trPr>
        <w:tc>
          <w:tcPr>
            <w:tcW w:w="145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 </w:t>
            </w:r>
            <w:r w:rsidRPr="00617652">
              <w:rPr>
                <w:rFonts w:ascii="Arial" w:hAnsi="Arial" w:cs="Arial"/>
                <w:sz w:val="16"/>
                <w:szCs w:val="16"/>
              </w:rPr>
              <w:t>No. de conglomerado:__________</w:t>
            </w:r>
            <w:r>
              <w:rPr>
                <w:rFonts w:ascii="Arial" w:hAnsi="Arial" w:cs="Arial"/>
                <w:sz w:val="16"/>
                <w:szCs w:val="16"/>
              </w:rPr>
              <w:t>____</w:t>
            </w:r>
          </w:p>
        </w:tc>
        <w:tc>
          <w:tcPr>
            <w:tcW w:w="1682"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2. </w:t>
            </w:r>
            <w:r w:rsidRPr="00617652">
              <w:rPr>
                <w:rFonts w:ascii="Arial" w:hAnsi="Arial" w:cs="Arial"/>
                <w:sz w:val="16"/>
                <w:szCs w:val="16"/>
              </w:rPr>
              <w:t>Fecha: __________________</w:t>
            </w:r>
            <w:r>
              <w:rPr>
                <w:rFonts w:ascii="Arial" w:hAnsi="Arial" w:cs="Arial"/>
                <w:sz w:val="16"/>
                <w:szCs w:val="16"/>
              </w:rPr>
              <w:t>______________</w:t>
            </w:r>
          </w:p>
        </w:tc>
        <w:tc>
          <w:tcPr>
            <w:tcW w:w="1867"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3. </w:t>
            </w:r>
            <w:r w:rsidRPr="00617652">
              <w:rPr>
                <w:rFonts w:ascii="Arial" w:hAnsi="Arial" w:cs="Arial"/>
                <w:sz w:val="16"/>
                <w:szCs w:val="16"/>
              </w:rPr>
              <w:t>Tipo de conglomerado:_______________</w:t>
            </w:r>
            <w:r>
              <w:rPr>
                <w:rFonts w:ascii="Arial" w:hAnsi="Arial" w:cs="Arial"/>
                <w:sz w:val="16"/>
                <w:szCs w:val="16"/>
              </w:rPr>
              <w:t>_________</w:t>
            </w:r>
          </w:p>
        </w:tc>
      </w:tr>
      <w:tr w:rsidR="00A04034" w:rsidRPr="007E7ECE" w:rsidTr="00A04034">
        <w:trPr>
          <w:trHeight w:val="397"/>
          <w:jc w:val="center"/>
        </w:trPr>
        <w:tc>
          <w:tcPr>
            <w:tcW w:w="145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4. </w:t>
            </w:r>
            <w:r w:rsidRPr="00617652">
              <w:rPr>
                <w:rFonts w:ascii="Arial" w:hAnsi="Arial" w:cs="Arial"/>
                <w:sz w:val="16"/>
                <w:szCs w:val="16"/>
              </w:rPr>
              <w:t>Estado: _____________________</w:t>
            </w:r>
            <w:r>
              <w:rPr>
                <w:rFonts w:ascii="Arial" w:hAnsi="Arial" w:cs="Arial"/>
                <w:sz w:val="16"/>
                <w:szCs w:val="16"/>
              </w:rPr>
              <w:t>_____</w:t>
            </w:r>
          </w:p>
        </w:tc>
        <w:tc>
          <w:tcPr>
            <w:tcW w:w="1682"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5. </w:t>
            </w:r>
            <w:r w:rsidRPr="00617652">
              <w:rPr>
                <w:rFonts w:ascii="Arial" w:hAnsi="Arial" w:cs="Arial"/>
                <w:sz w:val="16"/>
                <w:szCs w:val="16"/>
              </w:rPr>
              <w:t>Municipio:__________________</w:t>
            </w:r>
            <w:r>
              <w:rPr>
                <w:rFonts w:ascii="Arial" w:hAnsi="Arial" w:cs="Arial"/>
                <w:sz w:val="16"/>
                <w:szCs w:val="16"/>
              </w:rPr>
              <w:t>____________</w:t>
            </w:r>
          </w:p>
        </w:tc>
        <w:tc>
          <w:tcPr>
            <w:tcW w:w="1867"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6. </w:t>
            </w:r>
            <w:r w:rsidRPr="00617652">
              <w:rPr>
                <w:rFonts w:ascii="Arial" w:hAnsi="Arial" w:cs="Arial"/>
                <w:sz w:val="16"/>
                <w:szCs w:val="16"/>
              </w:rPr>
              <w:t>Predio:__________________________</w:t>
            </w:r>
            <w:r>
              <w:rPr>
                <w:rFonts w:ascii="Arial" w:hAnsi="Arial" w:cs="Arial"/>
                <w:sz w:val="16"/>
                <w:szCs w:val="16"/>
              </w:rPr>
              <w:t>___________</w:t>
            </w:r>
          </w:p>
        </w:tc>
      </w:tr>
      <w:tr w:rsidR="00A04034" w:rsidRPr="007E7ECE" w:rsidTr="00A04034">
        <w:trPr>
          <w:trHeight w:val="397"/>
          <w:jc w:val="center"/>
        </w:trPr>
        <w:tc>
          <w:tcPr>
            <w:tcW w:w="145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7. </w:t>
            </w:r>
            <w:r w:rsidRPr="00617652">
              <w:rPr>
                <w:rFonts w:ascii="Arial" w:hAnsi="Arial" w:cs="Arial"/>
                <w:sz w:val="16"/>
                <w:szCs w:val="16"/>
              </w:rPr>
              <w:t>Tenencia:___________________</w:t>
            </w:r>
            <w:r>
              <w:rPr>
                <w:rFonts w:ascii="Arial" w:hAnsi="Arial" w:cs="Arial"/>
                <w:sz w:val="16"/>
                <w:szCs w:val="16"/>
              </w:rPr>
              <w:t>_____</w:t>
            </w:r>
          </w:p>
        </w:tc>
        <w:tc>
          <w:tcPr>
            <w:tcW w:w="1682"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8. </w:t>
            </w:r>
            <w:r w:rsidRPr="00617652">
              <w:rPr>
                <w:rFonts w:ascii="Arial" w:hAnsi="Arial" w:cs="Arial"/>
                <w:sz w:val="16"/>
                <w:szCs w:val="16"/>
              </w:rPr>
              <w:t>Clave INEGI:_____________</w:t>
            </w:r>
            <w:r>
              <w:rPr>
                <w:rFonts w:ascii="Arial" w:hAnsi="Arial" w:cs="Arial"/>
                <w:sz w:val="16"/>
                <w:szCs w:val="16"/>
              </w:rPr>
              <w:t>_______________</w:t>
            </w:r>
          </w:p>
        </w:tc>
        <w:tc>
          <w:tcPr>
            <w:tcW w:w="1867" w:type="pct"/>
            <w:vAlign w:val="center"/>
          </w:tcPr>
          <w:p w:rsidR="00A04034" w:rsidRPr="00617652" w:rsidRDefault="00A04034" w:rsidP="00A04034">
            <w:pPr>
              <w:rPr>
                <w:rFonts w:ascii="Arial" w:hAnsi="Arial" w:cs="Arial"/>
                <w:sz w:val="16"/>
                <w:szCs w:val="16"/>
              </w:rPr>
            </w:pPr>
            <w:r>
              <w:rPr>
                <w:rFonts w:ascii="Arial" w:hAnsi="Arial" w:cs="Arial"/>
                <w:sz w:val="16"/>
                <w:szCs w:val="16"/>
              </w:rPr>
              <w:t>9. Clave 1ª foto</w:t>
            </w:r>
            <w:r w:rsidRPr="00617652">
              <w:rPr>
                <w:rFonts w:ascii="Arial" w:hAnsi="Arial" w:cs="Arial"/>
                <w:sz w:val="16"/>
                <w:szCs w:val="16"/>
              </w:rPr>
              <w:t>:________________</w:t>
            </w:r>
            <w:r>
              <w:rPr>
                <w:rFonts w:ascii="Arial" w:hAnsi="Arial" w:cs="Arial"/>
                <w:sz w:val="16"/>
                <w:szCs w:val="16"/>
              </w:rPr>
              <w:t>________________</w:t>
            </w:r>
          </w:p>
        </w:tc>
      </w:tr>
      <w:tr w:rsidR="00A04034" w:rsidRPr="007E7ECE" w:rsidTr="00A04034">
        <w:trPr>
          <w:trHeight w:val="397"/>
          <w:jc w:val="center"/>
        </w:trPr>
        <w:tc>
          <w:tcPr>
            <w:tcW w:w="145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10. </w:t>
            </w:r>
            <w:r w:rsidRPr="00617652">
              <w:rPr>
                <w:rFonts w:ascii="Arial" w:hAnsi="Arial" w:cs="Arial"/>
                <w:sz w:val="16"/>
                <w:szCs w:val="16"/>
              </w:rPr>
              <w:t>R. hidrológica: ________________</w:t>
            </w:r>
            <w:r>
              <w:rPr>
                <w:rFonts w:ascii="Arial" w:hAnsi="Arial" w:cs="Arial"/>
                <w:sz w:val="16"/>
                <w:szCs w:val="16"/>
              </w:rPr>
              <w:t>___</w:t>
            </w:r>
          </w:p>
        </w:tc>
        <w:tc>
          <w:tcPr>
            <w:tcW w:w="1682"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11. </w:t>
            </w:r>
            <w:proofErr w:type="spellStart"/>
            <w:r w:rsidRPr="00617652">
              <w:rPr>
                <w:rFonts w:ascii="Arial" w:hAnsi="Arial" w:cs="Arial"/>
                <w:sz w:val="16"/>
                <w:szCs w:val="16"/>
              </w:rPr>
              <w:t>Subr</w:t>
            </w:r>
            <w:proofErr w:type="spellEnd"/>
            <w:r w:rsidRPr="00617652">
              <w:rPr>
                <w:rFonts w:ascii="Arial" w:hAnsi="Arial" w:cs="Arial"/>
                <w:sz w:val="16"/>
                <w:szCs w:val="16"/>
              </w:rPr>
              <w:t xml:space="preserve">. </w:t>
            </w:r>
            <w:r>
              <w:rPr>
                <w:rFonts w:ascii="Arial" w:hAnsi="Arial" w:cs="Arial"/>
                <w:sz w:val="16"/>
                <w:szCs w:val="16"/>
              </w:rPr>
              <w:t>h</w:t>
            </w:r>
            <w:r w:rsidRPr="00617652">
              <w:rPr>
                <w:rFonts w:ascii="Arial" w:hAnsi="Arial" w:cs="Arial"/>
                <w:sz w:val="16"/>
                <w:szCs w:val="16"/>
              </w:rPr>
              <w:t>idrológica:____________</w:t>
            </w:r>
            <w:r>
              <w:rPr>
                <w:rFonts w:ascii="Arial" w:hAnsi="Arial" w:cs="Arial"/>
                <w:sz w:val="16"/>
                <w:szCs w:val="16"/>
              </w:rPr>
              <w:t>___________</w:t>
            </w:r>
          </w:p>
        </w:tc>
        <w:tc>
          <w:tcPr>
            <w:tcW w:w="1867" w:type="pct"/>
            <w:vAlign w:val="center"/>
          </w:tcPr>
          <w:p w:rsidR="000C593F" w:rsidRPr="00617652" w:rsidRDefault="00A04034" w:rsidP="00A04034">
            <w:pPr>
              <w:rPr>
                <w:rFonts w:ascii="Arial" w:hAnsi="Arial" w:cs="Arial"/>
                <w:sz w:val="16"/>
                <w:szCs w:val="16"/>
              </w:rPr>
            </w:pPr>
            <w:r>
              <w:rPr>
                <w:rFonts w:ascii="Arial" w:hAnsi="Arial" w:cs="Arial"/>
                <w:sz w:val="16"/>
                <w:szCs w:val="16"/>
              </w:rPr>
              <w:t xml:space="preserve">12. </w:t>
            </w:r>
            <w:r w:rsidR="001A38D7">
              <w:rPr>
                <w:rFonts w:ascii="Arial" w:hAnsi="Arial" w:cs="Arial"/>
                <w:sz w:val="16"/>
                <w:szCs w:val="16"/>
              </w:rPr>
              <w:t>ID/Jefe de Brigada</w:t>
            </w:r>
            <w:r w:rsidRPr="00617652">
              <w:rPr>
                <w:rFonts w:ascii="Arial" w:hAnsi="Arial" w:cs="Arial"/>
                <w:sz w:val="16"/>
                <w:szCs w:val="16"/>
              </w:rPr>
              <w:t>: ___________________</w:t>
            </w:r>
            <w:r>
              <w:rPr>
                <w:rFonts w:ascii="Arial" w:hAnsi="Arial" w:cs="Arial"/>
                <w:sz w:val="16"/>
                <w:szCs w:val="16"/>
              </w:rPr>
              <w:t>______</w:t>
            </w:r>
            <w:r w:rsidR="001A38D7">
              <w:rPr>
                <w:rFonts w:ascii="Arial" w:hAnsi="Arial" w:cs="Arial"/>
                <w:sz w:val="16"/>
                <w:szCs w:val="16"/>
              </w:rPr>
              <w:t>_</w:t>
            </w:r>
          </w:p>
        </w:tc>
      </w:tr>
    </w:tbl>
    <w:p w:rsidR="000C593F" w:rsidRPr="00A932E0" w:rsidRDefault="000C593F" w:rsidP="000C593F">
      <w:pPr>
        <w:rPr>
          <w:rFonts w:ascii="Arial" w:hAnsi="Arial" w:cs="Arial"/>
        </w:rPr>
      </w:pPr>
      <w:r w:rsidRPr="0053736B">
        <w:rPr>
          <w:rFonts w:ascii="Arial" w:hAnsi="Arial" w:cs="Arial"/>
          <w:sz w:val="16"/>
          <w:szCs w:val="16"/>
        </w:rPr>
        <w:t>13. Tipo de Vegetación</w:t>
      </w:r>
      <w:r w:rsidRPr="00A932E0">
        <w:rPr>
          <w:rFonts w:ascii="Arial" w:hAnsi="Arial" w:cs="Arial"/>
        </w:rPr>
        <w:t>: _________________________</w:t>
      </w:r>
      <w:r>
        <w:rPr>
          <w:rFonts w:ascii="Arial" w:hAnsi="Arial" w:cs="Arial"/>
        </w:rPr>
        <w:t>___________           _____________________________</w:t>
      </w:r>
    </w:p>
    <w:p w:rsidR="000C593F" w:rsidRPr="00022330" w:rsidRDefault="000C593F" w:rsidP="000C593F">
      <w:pPr>
        <w:rPr>
          <w:rFonts w:ascii="Arial" w:hAnsi="Arial" w:cs="Arial"/>
          <w:sz w:val="14"/>
          <w:szCs w:val="14"/>
        </w:rPr>
      </w:pPr>
      <w:r>
        <w:rPr>
          <w:rFonts w:ascii="Arial" w:hAnsi="Arial" w:cs="Arial"/>
        </w:rPr>
        <w:tab/>
      </w:r>
      <w:r>
        <w:rPr>
          <w:rFonts w:ascii="Arial" w:hAnsi="Arial" w:cs="Arial"/>
        </w:rPr>
        <w:tab/>
      </w:r>
      <w:r>
        <w:rPr>
          <w:rFonts w:ascii="Arial" w:hAnsi="Arial" w:cs="Arial"/>
        </w:rPr>
        <w:tab/>
      </w:r>
      <w:r w:rsidRPr="00022330">
        <w:rPr>
          <w:rFonts w:ascii="Arial" w:hAnsi="Arial" w:cs="Arial"/>
          <w:sz w:val="14"/>
          <w:szCs w:val="14"/>
        </w:rPr>
        <w:t xml:space="preserve">   </w:t>
      </w:r>
      <w:r>
        <w:rPr>
          <w:rFonts w:ascii="Arial" w:hAnsi="Arial" w:cs="Arial"/>
          <w:sz w:val="14"/>
          <w:szCs w:val="14"/>
        </w:rPr>
        <w:tab/>
      </w:r>
      <w:r w:rsidRPr="00022330">
        <w:rPr>
          <w:rFonts w:ascii="Arial" w:hAnsi="Arial" w:cs="Arial"/>
          <w:sz w:val="14"/>
          <w:szCs w:val="14"/>
        </w:rPr>
        <w:t xml:space="preserve"> (Clave proporcionada por </w:t>
      </w:r>
      <w:smartTag w:uri="urn:schemas-microsoft-com:office:smarttags" w:element="PersonName">
        <w:smartTagPr>
          <w:attr w:name="ProductID" w:val="la CONAFOR"/>
        </w:smartTagPr>
        <w:r w:rsidRPr="00022330">
          <w:rPr>
            <w:rFonts w:ascii="Arial" w:hAnsi="Arial" w:cs="Arial"/>
            <w:sz w:val="14"/>
            <w:szCs w:val="14"/>
          </w:rPr>
          <w:t>la CONAFOR</w:t>
        </w:r>
      </w:smartTag>
      <w:r w:rsidRPr="00022330">
        <w:rPr>
          <w:rFonts w:ascii="Arial" w:hAnsi="Arial" w:cs="Arial"/>
          <w:sz w:val="14"/>
          <w:szCs w:val="14"/>
        </w:rPr>
        <w:t>)</w:t>
      </w:r>
      <w:r w:rsidRPr="00022330">
        <w:rPr>
          <w:rFonts w:ascii="Arial" w:hAnsi="Arial" w:cs="Arial"/>
          <w:sz w:val="14"/>
          <w:szCs w:val="14"/>
        </w:rPr>
        <w:tab/>
      </w:r>
      <w:r w:rsidRPr="00022330">
        <w:rPr>
          <w:rFonts w:ascii="Arial" w:hAnsi="Arial" w:cs="Arial"/>
          <w:sz w:val="14"/>
          <w:szCs w:val="14"/>
        </w:rPr>
        <w:tab/>
      </w:r>
      <w:r w:rsidRPr="00022330">
        <w:rPr>
          <w:rFonts w:ascii="Arial" w:hAnsi="Arial" w:cs="Arial"/>
          <w:sz w:val="14"/>
          <w:szCs w:val="14"/>
        </w:rPr>
        <w:tab/>
        <w:t xml:space="preserve">    (Condición presente en campo)</w:t>
      </w:r>
    </w:p>
    <w:p w:rsidR="000C593F" w:rsidRDefault="000C593F" w:rsidP="000C593F">
      <w:pPr>
        <w:rPr>
          <w:rFonts w:ascii="Arial" w:hAnsi="Arial" w:cs="Arial"/>
          <w:b/>
          <w:sz w:val="22"/>
          <w:szCs w:val="22"/>
        </w:rPr>
      </w:pPr>
    </w:p>
    <w:p w:rsidR="00A04034" w:rsidRDefault="00A04034" w:rsidP="00A04034">
      <w:pPr>
        <w:jc w:val="center"/>
        <w:rPr>
          <w:rFonts w:ascii="Arial" w:hAnsi="Arial" w:cs="Arial"/>
          <w:b/>
          <w:sz w:val="22"/>
          <w:szCs w:val="22"/>
        </w:rPr>
      </w:pPr>
      <w:r w:rsidRPr="00C5263B">
        <w:rPr>
          <w:rFonts w:ascii="Arial" w:hAnsi="Arial" w:cs="Arial"/>
          <w:b/>
          <w:sz w:val="22"/>
          <w:szCs w:val="22"/>
        </w:rPr>
        <w:t>B. REFERENCIA DE UBICACIÓN DEL PUNTO DE CONTROL</w:t>
      </w:r>
    </w:p>
    <w:p w:rsidR="00A04034" w:rsidRPr="00360996" w:rsidRDefault="00A04034" w:rsidP="00A04034">
      <w:pPr>
        <w:jc w:val="center"/>
        <w:rPr>
          <w:rFonts w:ascii="Arial" w:hAnsi="Arial" w:cs="Arial"/>
          <w:b/>
          <w:sz w:val="16"/>
          <w:szCs w:val="16"/>
        </w:rPr>
      </w:pPr>
    </w:p>
    <w:p w:rsidR="00A04034" w:rsidRPr="00C5263B" w:rsidRDefault="00A04034" w:rsidP="00A04034">
      <w:pPr>
        <w:rPr>
          <w:rFonts w:ascii="Arial" w:hAnsi="Arial" w:cs="Arial"/>
        </w:rPr>
      </w:pPr>
      <w:r w:rsidRPr="00C5263B">
        <w:rPr>
          <w:rFonts w:ascii="Arial" w:hAnsi="Arial" w:cs="Arial"/>
        </w:rPr>
        <w:t>1.- Descripción: ________________________________________________________________________</w:t>
      </w:r>
      <w:r>
        <w:rPr>
          <w:rFonts w:ascii="Arial" w:hAnsi="Arial" w:cs="Arial"/>
        </w:rPr>
        <w:t>________</w:t>
      </w:r>
    </w:p>
    <w:p w:rsidR="00A04034" w:rsidRPr="00C5263B" w:rsidRDefault="00A04034" w:rsidP="00A04034">
      <w:pPr>
        <w:rPr>
          <w:rFonts w:ascii="Arial" w:hAnsi="Arial" w:cs="Arial"/>
        </w:rPr>
      </w:pPr>
    </w:p>
    <w:p w:rsidR="00A04034" w:rsidRPr="00C5263B" w:rsidRDefault="00147AAF" w:rsidP="00A04034">
      <w:pPr>
        <w:rPr>
          <w:rFonts w:ascii="Arial" w:hAnsi="Arial" w:cs="Arial"/>
          <w:b/>
          <w:sz w:val="16"/>
          <w:szCs w:val="16"/>
        </w:rPr>
      </w:pPr>
      <w:r w:rsidRPr="00147AAF">
        <w:rPr>
          <w:rFonts w:ascii="Arial" w:hAnsi="Arial" w:cs="Arial"/>
          <w:noProof/>
          <w:lang w:eastAsia="es-ES"/>
        </w:rPr>
        <w:pict>
          <v:shape id="_x0000_s1659" type="#_x0000_t202" style="position:absolute;margin-left:252pt;margin-top:9.45pt;width:279pt;height:18pt;z-index:251712512" filled="f" stroked="f">
            <v:textbox style="mso-next-textbox:#_x0000_s1659">
              <w:txbxContent>
                <w:p w:rsidR="00F142C4" w:rsidRPr="00B55F27" w:rsidRDefault="00F142C4" w:rsidP="00A04034">
                  <w:pPr>
                    <w:jc w:val="right"/>
                    <w:rPr>
                      <w:rFonts w:ascii="Arial" w:hAnsi="Arial" w:cs="Arial"/>
                      <w:sz w:val="16"/>
                      <w:szCs w:val="16"/>
                    </w:rPr>
                  </w:pPr>
                  <w:r w:rsidRPr="00B55F27">
                    <w:rPr>
                      <w:rFonts w:ascii="Arial" w:hAnsi="Arial" w:cs="Arial"/>
                      <w:b/>
                      <w:sz w:val="16"/>
                      <w:szCs w:val="16"/>
                    </w:rPr>
                    <w:t>Tachar</w:t>
                  </w:r>
                  <w:r>
                    <w:rPr>
                      <w:rFonts w:ascii="Arial" w:hAnsi="Arial" w:cs="Arial"/>
                      <w:b/>
                      <w:sz w:val="16"/>
                      <w:szCs w:val="16"/>
                    </w:rPr>
                    <w:t xml:space="preserve"> la condición</w:t>
                  </w:r>
                  <w:r w:rsidRPr="00B55F27">
                    <w:rPr>
                      <w:rFonts w:ascii="Arial" w:hAnsi="Arial" w:cs="Arial"/>
                      <w:b/>
                      <w:sz w:val="16"/>
                      <w:szCs w:val="16"/>
                    </w:rPr>
                    <w:t xml:space="preserve"> correspondiente</w:t>
                  </w:r>
                  <w:r w:rsidRPr="00B55F27">
                    <w:rPr>
                      <w:rFonts w:ascii="Arial" w:hAnsi="Arial" w:cs="Arial"/>
                      <w:sz w:val="16"/>
                      <w:szCs w:val="16"/>
                    </w:rPr>
                    <w:t xml:space="preserve"> (1 buena, 2 regular, 3 mala)</w:t>
                  </w:r>
                </w:p>
                <w:p w:rsidR="00F142C4" w:rsidRPr="00B55F27" w:rsidRDefault="00F142C4" w:rsidP="00A04034"/>
                <w:p w:rsidR="00F142C4" w:rsidRPr="00B55F27" w:rsidRDefault="00F142C4" w:rsidP="00A04034">
                  <w:pPr>
                    <w:rPr>
                      <w:lang w:val="es-MX"/>
                    </w:rPr>
                  </w:pPr>
                </w:p>
              </w:txbxContent>
            </v:textbox>
          </v:shape>
        </w:pict>
      </w:r>
      <w:r w:rsidR="00A04034" w:rsidRPr="00C5263B">
        <w:rPr>
          <w:rFonts w:ascii="Arial" w:hAnsi="Arial" w:cs="Arial"/>
        </w:rPr>
        <w:t xml:space="preserve">2.- Paraje: _______________________________________ 3.- Accesibilidad: </w:t>
      </w:r>
      <w:r w:rsidR="00A04034">
        <w:rPr>
          <w:rFonts w:ascii="Arial" w:hAnsi="Arial" w:cs="Arial"/>
        </w:rPr>
        <w:t>_______________________________</w:t>
      </w:r>
    </w:p>
    <w:p w:rsidR="00A04034" w:rsidRDefault="00A04034" w:rsidP="00A04034">
      <w:pPr>
        <w:rPr>
          <w:rFonts w:ascii="Arial" w:hAnsi="Arial" w:cs="Arial"/>
        </w:rPr>
      </w:pPr>
    </w:p>
    <w:p w:rsidR="00A04034" w:rsidRPr="00C5263B" w:rsidRDefault="00A04034" w:rsidP="00A04034">
      <w:pPr>
        <w:rPr>
          <w:rFonts w:ascii="Arial" w:hAnsi="Arial" w:cs="Arial"/>
        </w:rPr>
      </w:pPr>
      <w:r w:rsidRPr="00C5263B">
        <w:rPr>
          <w:rFonts w:ascii="Arial" w:hAnsi="Arial" w:cs="Arial"/>
        </w:rPr>
        <w:t>4.- Coordenadas GPS del punto de control: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10"/>
        <w:gridCol w:w="954"/>
        <w:gridCol w:w="1142"/>
        <w:gridCol w:w="933"/>
        <w:gridCol w:w="954"/>
        <w:gridCol w:w="1114"/>
        <w:gridCol w:w="1044"/>
        <w:gridCol w:w="1988"/>
        <w:gridCol w:w="1613"/>
      </w:tblGrid>
      <w:tr w:rsidR="00A04034" w:rsidRPr="00C5263B" w:rsidTr="0015689C">
        <w:tc>
          <w:tcPr>
            <w:tcW w:w="1411" w:type="pct"/>
            <w:gridSpan w:val="3"/>
            <w:tcBorders>
              <w:bottom w:val="single" w:sz="4" w:space="0" w:color="auto"/>
            </w:tcBorders>
            <w:shd w:val="clear" w:color="auto" w:fill="92D050"/>
          </w:tcPr>
          <w:p w:rsidR="00A04034" w:rsidRPr="00DB5342" w:rsidRDefault="00A04034" w:rsidP="00A04034">
            <w:pPr>
              <w:jc w:val="center"/>
              <w:rPr>
                <w:rFonts w:ascii="Arial" w:hAnsi="Arial" w:cs="Arial"/>
                <w:b/>
              </w:rPr>
            </w:pPr>
            <w:r>
              <w:rPr>
                <w:rFonts w:ascii="Arial" w:hAnsi="Arial" w:cs="Arial"/>
                <w:b/>
              </w:rPr>
              <w:t>Latitud</w:t>
            </w:r>
          </w:p>
        </w:tc>
        <w:tc>
          <w:tcPr>
            <w:tcW w:w="1409" w:type="pct"/>
            <w:gridSpan w:val="3"/>
            <w:tcBorders>
              <w:bottom w:val="single" w:sz="4" w:space="0" w:color="auto"/>
            </w:tcBorders>
            <w:shd w:val="clear" w:color="auto" w:fill="92D050"/>
          </w:tcPr>
          <w:p w:rsidR="00A04034" w:rsidRPr="00DB5342" w:rsidRDefault="00A04034" w:rsidP="00A04034">
            <w:pPr>
              <w:jc w:val="center"/>
              <w:rPr>
                <w:rFonts w:ascii="Arial" w:hAnsi="Arial" w:cs="Arial"/>
                <w:b/>
              </w:rPr>
            </w:pPr>
            <w:r>
              <w:rPr>
                <w:rFonts w:ascii="Arial" w:hAnsi="Arial" w:cs="Arial"/>
                <w:b/>
              </w:rPr>
              <w:t>Longitud</w:t>
            </w:r>
          </w:p>
        </w:tc>
        <w:tc>
          <w:tcPr>
            <w:tcW w:w="2180" w:type="pct"/>
            <w:gridSpan w:val="3"/>
            <w:tcBorders>
              <w:bottom w:val="single" w:sz="4" w:space="0" w:color="auto"/>
            </w:tcBorders>
            <w:shd w:val="clear" w:color="auto" w:fill="92D050"/>
          </w:tcPr>
          <w:p w:rsidR="00A04034" w:rsidRPr="00DB5342" w:rsidRDefault="00A04034" w:rsidP="00A04034">
            <w:pPr>
              <w:jc w:val="center"/>
              <w:rPr>
                <w:rFonts w:ascii="Arial" w:hAnsi="Arial" w:cs="Arial"/>
                <w:b/>
              </w:rPr>
            </w:pPr>
            <w:r w:rsidRPr="00DB5342">
              <w:rPr>
                <w:rFonts w:ascii="Arial" w:hAnsi="Arial" w:cs="Arial"/>
                <w:b/>
              </w:rPr>
              <w:t>Información complementaria</w:t>
            </w:r>
          </w:p>
        </w:tc>
      </w:tr>
      <w:tr w:rsidR="00A04034" w:rsidRPr="00C5263B" w:rsidTr="0015689C">
        <w:trPr>
          <w:trHeight w:val="227"/>
        </w:trPr>
        <w:tc>
          <w:tcPr>
            <w:tcW w:w="427" w:type="pct"/>
            <w:shd w:val="clear" w:color="auto" w:fill="92D050"/>
            <w:vAlign w:val="center"/>
          </w:tcPr>
          <w:p w:rsidR="00A04034" w:rsidRPr="00DB5342" w:rsidRDefault="00A04034" w:rsidP="00A04034">
            <w:pPr>
              <w:jc w:val="center"/>
              <w:rPr>
                <w:rFonts w:ascii="Arial" w:hAnsi="Arial" w:cs="Arial"/>
                <w:sz w:val="16"/>
                <w:szCs w:val="16"/>
              </w:rPr>
            </w:pPr>
            <w:r w:rsidRPr="00DB5342">
              <w:rPr>
                <w:rFonts w:ascii="Arial" w:hAnsi="Arial" w:cs="Arial"/>
                <w:sz w:val="16"/>
                <w:szCs w:val="16"/>
              </w:rPr>
              <w:t>Grados</w:t>
            </w:r>
          </w:p>
        </w:tc>
        <w:tc>
          <w:tcPr>
            <w:tcW w:w="448" w:type="pct"/>
            <w:shd w:val="clear" w:color="auto" w:fill="92D050"/>
            <w:vAlign w:val="center"/>
          </w:tcPr>
          <w:p w:rsidR="00A04034" w:rsidRPr="00DB5342" w:rsidRDefault="00A04034" w:rsidP="00A04034">
            <w:pPr>
              <w:jc w:val="center"/>
              <w:rPr>
                <w:rFonts w:ascii="Arial" w:hAnsi="Arial" w:cs="Arial"/>
                <w:sz w:val="16"/>
                <w:szCs w:val="16"/>
              </w:rPr>
            </w:pPr>
            <w:r w:rsidRPr="00DB5342">
              <w:rPr>
                <w:rFonts w:ascii="Arial" w:hAnsi="Arial" w:cs="Arial"/>
                <w:sz w:val="16"/>
                <w:szCs w:val="16"/>
              </w:rPr>
              <w:t>Minutos</w:t>
            </w:r>
          </w:p>
        </w:tc>
        <w:tc>
          <w:tcPr>
            <w:tcW w:w="536" w:type="pct"/>
            <w:shd w:val="clear" w:color="auto" w:fill="92D050"/>
            <w:vAlign w:val="center"/>
          </w:tcPr>
          <w:p w:rsidR="00A04034" w:rsidRPr="00DB5342" w:rsidRDefault="00A04034" w:rsidP="00A04034">
            <w:pPr>
              <w:jc w:val="center"/>
              <w:rPr>
                <w:rFonts w:ascii="Arial" w:hAnsi="Arial" w:cs="Arial"/>
                <w:sz w:val="16"/>
                <w:szCs w:val="16"/>
              </w:rPr>
            </w:pPr>
            <w:r w:rsidRPr="00DB5342">
              <w:rPr>
                <w:rFonts w:ascii="Arial" w:hAnsi="Arial" w:cs="Arial"/>
                <w:sz w:val="16"/>
                <w:szCs w:val="16"/>
              </w:rPr>
              <w:t>Segundos</w:t>
            </w:r>
          </w:p>
        </w:tc>
        <w:tc>
          <w:tcPr>
            <w:tcW w:w="438" w:type="pct"/>
            <w:shd w:val="clear" w:color="auto" w:fill="92D050"/>
            <w:vAlign w:val="center"/>
          </w:tcPr>
          <w:p w:rsidR="00A04034" w:rsidRPr="00DB5342" w:rsidRDefault="00A04034" w:rsidP="00A04034">
            <w:pPr>
              <w:jc w:val="center"/>
              <w:rPr>
                <w:rFonts w:ascii="Arial" w:hAnsi="Arial" w:cs="Arial"/>
                <w:sz w:val="16"/>
                <w:szCs w:val="16"/>
              </w:rPr>
            </w:pPr>
            <w:r w:rsidRPr="00DB5342">
              <w:rPr>
                <w:rFonts w:ascii="Arial" w:hAnsi="Arial" w:cs="Arial"/>
                <w:sz w:val="16"/>
                <w:szCs w:val="16"/>
              </w:rPr>
              <w:t>Grados</w:t>
            </w:r>
          </w:p>
        </w:tc>
        <w:tc>
          <w:tcPr>
            <w:tcW w:w="448" w:type="pct"/>
            <w:shd w:val="clear" w:color="auto" w:fill="92D050"/>
            <w:vAlign w:val="center"/>
          </w:tcPr>
          <w:p w:rsidR="00A04034" w:rsidRPr="00DB5342" w:rsidRDefault="00A04034" w:rsidP="00A04034">
            <w:pPr>
              <w:jc w:val="center"/>
              <w:rPr>
                <w:rFonts w:ascii="Arial" w:hAnsi="Arial" w:cs="Arial"/>
                <w:sz w:val="16"/>
                <w:szCs w:val="16"/>
              </w:rPr>
            </w:pPr>
            <w:r w:rsidRPr="00DB5342">
              <w:rPr>
                <w:rFonts w:ascii="Arial" w:hAnsi="Arial" w:cs="Arial"/>
                <w:sz w:val="16"/>
                <w:szCs w:val="16"/>
              </w:rPr>
              <w:t>Minutos</w:t>
            </w:r>
          </w:p>
        </w:tc>
        <w:tc>
          <w:tcPr>
            <w:tcW w:w="523" w:type="pct"/>
            <w:shd w:val="clear" w:color="auto" w:fill="92D050"/>
            <w:vAlign w:val="center"/>
          </w:tcPr>
          <w:p w:rsidR="00A04034" w:rsidRPr="00DB5342" w:rsidRDefault="00A04034" w:rsidP="00A04034">
            <w:pPr>
              <w:jc w:val="center"/>
              <w:rPr>
                <w:rFonts w:ascii="Arial" w:hAnsi="Arial" w:cs="Arial"/>
                <w:sz w:val="16"/>
                <w:szCs w:val="16"/>
              </w:rPr>
            </w:pPr>
            <w:r w:rsidRPr="00DB5342">
              <w:rPr>
                <w:rFonts w:ascii="Arial" w:hAnsi="Arial" w:cs="Arial"/>
                <w:sz w:val="16"/>
                <w:szCs w:val="16"/>
              </w:rPr>
              <w:t>Segundos</w:t>
            </w:r>
          </w:p>
        </w:tc>
        <w:tc>
          <w:tcPr>
            <w:tcW w:w="490" w:type="pct"/>
            <w:shd w:val="clear" w:color="auto" w:fill="92D050"/>
            <w:vAlign w:val="center"/>
          </w:tcPr>
          <w:p w:rsidR="00A04034" w:rsidRPr="00CA5E98" w:rsidRDefault="00A04034" w:rsidP="00A04034">
            <w:pPr>
              <w:jc w:val="center"/>
              <w:rPr>
                <w:rFonts w:ascii="Arial" w:hAnsi="Arial" w:cs="Arial"/>
                <w:sz w:val="16"/>
                <w:szCs w:val="16"/>
              </w:rPr>
            </w:pPr>
            <w:r w:rsidRPr="00DB5342">
              <w:rPr>
                <w:rFonts w:ascii="Arial" w:hAnsi="Arial" w:cs="Arial"/>
                <w:sz w:val="16"/>
                <w:szCs w:val="16"/>
              </w:rPr>
              <w:t xml:space="preserve">a.- </w:t>
            </w:r>
            <w:proofErr w:type="spellStart"/>
            <w:r w:rsidRPr="00DB5342">
              <w:rPr>
                <w:rFonts w:ascii="Arial" w:hAnsi="Arial" w:cs="Arial"/>
                <w:sz w:val="16"/>
                <w:szCs w:val="16"/>
              </w:rPr>
              <w:t>Datum</w:t>
            </w:r>
            <w:proofErr w:type="spellEnd"/>
          </w:p>
        </w:tc>
        <w:tc>
          <w:tcPr>
            <w:tcW w:w="933" w:type="pct"/>
            <w:shd w:val="clear" w:color="auto" w:fill="92D050"/>
            <w:vAlign w:val="center"/>
          </w:tcPr>
          <w:p w:rsidR="00A04034" w:rsidRPr="00DB5342" w:rsidRDefault="00A04034" w:rsidP="00A04034">
            <w:pPr>
              <w:jc w:val="center"/>
              <w:rPr>
                <w:rFonts w:ascii="Arial" w:hAnsi="Arial" w:cs="Arial"/>
                <w:sz w:val="16"/>
                <w:szCs w:val="16"/>
              </w:rPr>
            </w:pPr>
            <w:r w:rsidRPr="00DB5342">
              <w:rPr>
                <w:rFonts w:ascii="Arial" w:hAnsi="Arial" w:cs="Arial"/>
                <w:sz w:val="16"/>
                <w:szCs w:val="16"/>
              </w:rPr>
              <w:t>b.- No. de WPT</w:t>
            </w:r>
            <w:r>
              <w:rPr>
                <w:rFonts w:ascii="Arial" w:hAnsi="Arial" w:cs="Arial"/>
                <w:sz w:val="16"/>
                <w:szCs w:val="16"/>
              </w:rPr>
              <w:t xml:space="preserve"> </w:t>
            </w:r>
            <w:r w:rsidRPr="00DB5342">
              <w:rPr>
                <w:rFonts w:ascii="Arial" w:hAnsi="Arial" w:cs="Arial"/>
                <w:sz w:val="16"/>
                <w:szCs w:val="16"/>
              </w:rPr>
              <w:t>(Sitio 1)</w:t>
            </w:r>
          </w:p>
        </w:tc>
        <w:tc>
          <w:tcPr>
            <w:tcW w:w="757" w:type="pct"/>
            <w:shd w:val="clear" w:color="auto" w:fill="92D050"/>
            <w:vAlign w:val="center"/>
          </w:tcPr>
          <w:p w:rsidR="00A04034" w:rsidRPr="00DB5342" w:rsidRDefault="00A04034" w:rsidP="00A04034">
            <w:pPr>
              <w:jc w:val="center"/>
              <w:rPr>
                <w:rFonts w:ascii="Arial" w:hAnsi="Arial" w:cs="Arial"/>
                <w:sz w:val="16"/>
                <w:szCs w:val="16"/>
              </w:rPr>
            </w:pPr>
            <w:r w:rsidRPr="00DB5342">
              <w:rPr>
                <w:rFonts w:ascii="Arial" w:hAnsi="Arial" w:cs="Arial"/>
                <w:sz w:val="16"/>
                <w:szCs w:val="16"/>
              </w:rPr>
              <w:t xml:space="preserve">c.- Error </w:t>
            </w:r>
            <w:r>
              <w:rPr>
                <w:rFonts w:ascii="Arial" w:hAnsi="Arial" w:cs="Arial"/>
                <w:sz w:val="16"/>
                <w:szCs w:val="16"/>
              </w:rPr>
              <w:t>P</w:t>
            </w:r>
            <w:r w:rsidRPr="00DB5342">
              <w:rPr>
                <w:rFonts w:ascii="Arial" w:hAnsi="Arial" w:cs="Arial"/>
                <w:sz w:val="16"/>
                <w:szCs w:val="16"/>
              </w:rPr>
              <w:t>recisión</w:t>
            </w:r>
          </w:p>
        </w:tc>
      </w:tr>
      <w:tr w:rsidR="00A04034" w:rsidRPr="00C5263B" w:rsidTr="00A04034">
        <w:trPr>
          <w:trHeight w:val="139"/>
        </w:trPr>
        <w:tc>
          <w:tcPr>
            <w:tcW w:w="427" w:type="pct"/>
            <w:vAlign w:val="center"/>
          </w:tcPr>
          <w:p w:rsidR="00A04034" w:rsidRPr="00DB5342" w:rsidRDefault="00A04034" w:rsidP="00A04034">
            <w:pPr>
              <w:jc w:val="center"/>
              <w:rPr>
                <w:rFonts w:ascii="Arial" w:hAnsi="Arial" w:cs="Arial"/>
                <w:sz w:val="16"/>
                <w:szCs w:val="16"/>
              </w:rPr>
            </w:pPr>
          </w:p>
        </w:tc>
        <w:tc>
          <w:tcPr>
            <w:tcW w:w="448" w:type="pct"/>
            <w:vAlign w:val="center"/>
          </w:tcPr>
          <w:p w:rsidR="00A04034" w:rsidRPr="00DB5342" w:rsidRDefault="00A04034" w:rsidP="00A04034">
            <w:pPr>
              <w:jc w:val="center"/>
              <w:rPr>
                <w:rFonts w:ascii="Arial" w:hAnsi="Arial" w:cs="Arial"/>
                <w:sz w:val="16"/>
                <w:szCs w:val="16"/>
              </w:rPr>
            </w:pPr>
          </w:p>
        </w:tc>
        <w:tc>
          <w:tcPr>
            <w:tcW w:w="536" w:type="pct"/>
            <w:vAlign w:val="center"/>
          </w:tcPr>
          <w:p w:rsidR="00A04034" w:rsidRPr="00DB5342" w:rsidRDefault="00A04034" w:rsidP="00A04034">
            <w:pPr>
              <w:jc w:val="center"/>
              <w:rPr>
                <w:rFonts w:ascii="Arial" w:hAnsi="Arial" w:cs="Arial"/>
                <w:sz w:val="16"/>
                <w:szCs w:val="16"/>
              </w:rPr>
            </w:pPr>
          </w:p>
        </w:tc>
        <w:tc>
          <w:tcPr>
            <w:tcW w:w="438" w:type="pct"/>
            <w:vAlign w:val="center"/>
          </w:tcPr>
          <w:p w:rsidR="00A04034" w:rsidRPr="00DB5342" w:rsidRDefault="00A04034" w:rsidP="00A04034">
            <w:pPr>
              <w:jc w:val="center"/>
              <w:rPr>
                <w:rFonts w:ascii="Arial" w:hAnsi="Arial" w:cs="Arial"/>
                <w:sz w:val="16"/>
                <w:szCs w:val="16"/>
              </w:rPr>
            </w:pPr>
          </w:p>
        </w:tc>
        <w:tc>
          <w:tcPr>
            <w:tcW w:w="448" w:type="pct"/>
            <w:vAlign w:val="center"/>
          </w:tcPr>
          <w:p w:rsidR="00A04034" w:rsidRPr="00DB5342" w:rsidRDefault="00A04034" w:rsidP="00A04034">
            <w:pPr>
              <w:jc w:val="center"/>
              <w:rPr>
                <w:rFonts w:ascii="Arial" w:hAnsi="Arial" w:cs="Arial"/>
                <w:sz w:val="16"/>
                <w:szCs w:val="16"/>
              </w:rPr>
            </w:pPr>
          </w:p>
        </w:tc>
        <w:tc>
          <w:tcPr>
            <w:tcW w:w="523" w:type="pct"/>
            <w:vAlign w:val="center"/>
          </w:tcPr>
          <w:p w:rsidR="00A04034" w:rsidRPr="00DB5342" w:rsidRDefault="00A04034" w:rsidP="00A04034">
            <w:pPr>
              <w:jc w:val="center"/>
              <w:rPr>
                <w:rFonts w:ascii="Arial" w:hAnsi="Arial" w:cs="Arial"/>
                <w:sz w:val="16"/>
                <w:szCs w:val="16"/>
              </w:rPr>
            </w:pPr>
          </w:p>
        </w:tc>
        <w:tc>
          <w:tcPr>
            <w:tcW w:w="490" w:type="pct"/>
            <w:vAlign w:val="center"/>
          </w:tcPr>
          <w:p w:rsidR="00A04034" w:rsidRPr="00DB5342" w:rsidRDefault="00A04034" w:rsidP="00A04034">
            <w:pPr>
              <w:jc w:val="center"/>
              <w:rPr>
                <w:rFonts w:ascii="Arial" w:hAnsi="Arial" w:cs="Arial"/>
                <w:sz w:val="16"/>
                <w:szCs w:val="16"/>
              </w:rPr>
            </w:pPr>
            <w:r w:rsidRPr="00DB5342">
              <w:rPr>
                <w:rFonts w:ascii="Arial" w:hAnsi="Arial" w:cs="Arial"/>
                <w:b/>
                <w:sz w:val="16"/>
                <w:szCs w:val="16"/>
              </w:rPr>
              <w:t>NAD 27</w:t>
            </w:r>
          </w:p>
        </w:tc>
        <w:tc>
          <w:tcPr>
            <w:tcW w:w="933" w:type="pct"/>
            <w:vAlign w:val="center"/>
          </w:tcPr>
          <w:p w:rsidR="00A04034" w:rsidRPr="00DB5342" w:rsidRDefault="00A04034" w:rsidP="00A04034">
            <w:pPr>
              <w:jc w:val="center"/>
              <w:rPr>
                <w:rFonts w:ascii="Arial" w:hAnsi="Arial" w:cs="Arial"/>
                <w:sz w:val="16"/>
                <w:szCs w:val="16"/>
              </w:rPr>
            </w:pPr>
          </w:p>
        </w:tc>
        <w:tc>
          <w:tcPr>
            <w:tcW w:w="757"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bl>
    <w:p w:rsidR="00A04034" w:rsidRPr="00C5263B" w:rsidRDefault="00A04034" w:rsidP="00A04034">
      <w:pPr>
        <w:rPr>
          <w:rFonts w:ascii="Arial" w:hAnsi="Arial" w:cs="Arial"/>
        </w:rPr>
      </w:pPr>
    </w:p>
    <w:p w:rsidR="00A04034" w:rsidRPr="00C5263B" w:rsidRDefault="00A04034" w:rsidP="00A04034">
      <w:pPr>
        <w:rPr>
          <w:rFonts w:ascii="Arial" w:hAnsi="Arial" w:cs="Arial"/>
        </w:rPr>
      </w:pPr>
      <w:r w:rsidRPr="00C5263B">
        <w:rPr>
          <w:rFonts w:ascii="Arial" w:hAnsi="Arial" w:cs="Arial"/>
        </w:rPr>
        <w:t xml:space="preserve">5.- Hora: __________________ </w:t>
      </w:r>
      <w:r>
        <w:rPr>
          <w:rFonts w:ascii="Arial" w:hAnsi="Arial" w:cs="Arial"/>
        </w:rPr>
        <w:t xml:space="preserve">          </w:t>
      </w:r>
      <w:r w:rsidRPr="00C5263B">
        <w:rPr>
          <w:rFonts w:ascii="Arial" w:hAnsi="Arial" w:cs="Arial"/>
        </w:rPr>
        <w:t xml:space="preserve">6.- Azimut: _____________ </w:t>
      </w:r>
      <w:r>
        <w:rPr>
          <w:rFonts w:ascii="Arial" w:hAnsi="Arial" w:cs="Arial"/>
        </w:rPr>
        <w:t xml:space="preserve">          </w:t>
      </w:r>
      <w:r w:rsidRPr="00C5263B">
        <w:rPr>
          <w:rFonts w:ascii="Arial" w:hAnsi="Arial" w:cs="Arial"/>
        </w:rPr>
        <w:t>7.- Distancia: _______________ m.</w:t>
      </w:r>
    </w:p>
    <w:p w:rsidR="00A04034" w:rsidRPr="00C5263B" w:rsidRDefault="00A04034" w:rsidP="00A04034">
      <w:pPr>
        <w:rPr>
          <w:rFonts w:ascii="Arial" w:hAnsi="Arial" w:cs="Arial"/>
        </w:rPr>
      </w:pPr>
    </w:p>
    <w:p w:rsidR="00A04034" w:rsidRDefault="00A04034" w:rsidP="00A04034">
      <w:pPr>
        <w:rPr>
          <w:rFonts w:ascii="Arial" w:hAnsi="Arial" w:cs="Arial"/>
        </w:rPr>
      </w:pPr>
      <w:r w:rsidRPr="00C5263B">
        <w:rPr>
          <w:rFonts w:ascii="Arial" w:hAnsi="Arial" w:cs="Arial"/>
        </w:rPr>
        <w:t>8.- Croquis de ubicación:</w:t>
      </w:r>
    </w:p>
    <w:tbl>
      <w:tblPr>
        <w:tblW w:w="500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0667"/>
      </w:tblGrid>
      <w:tr w:rsidR="00A04034" w:rsidRPr="000174DF" w:rsidTr="000C593F">
        <w:trPr>
          <w:trHeight w:val="5461"/>
          <w:jc w:val="center"/>
        </w:trPr>
        <w:tc>
          <w:tcPr>
            <w:tcW w:w="5000" w:type="pct"/>
            <w:tcBorders>
              <w:top w:val="single" w:sz="8" w:space="0" w:color="auto"/>
              <w:left w:val="single" w:sz="8" w:space="0" w:color="auto"/>
              <w:bottom w:val="single" w:sz="8" w:space="0" w:color="auto"/>
              <w:right w:val="single" w:sz="8" w:space="0" w:color="auto"/>
            </w:tcBorders>
          </w:tcPr>
          <w:p w:rsidR="00A04034" w:rsidRPr="000174DF" w:rsidRDefault="00A04034" w:rsidP="00A04034">
            <w:pPr>
              <w:overflowPunct w:val="0"/>
              <w:autoSpaceDE w:val="0"/>
              <w:autoSpaceDN w:val="0"/>
              <w:adjustRightInd w:val="0"/>
              <w:textAlignment w:val="baseline"/>
              <w:rPr>
                <w:rFonts w:cs="Arial"/>
              </w:rPr>
            </w:pPr>
          </w:p>
        </w:tc>
      </w:tr>
      <w:tr w:rsidR="00A04034" w:rsidRPr="000174DF" w:rsidTr="00A04034">
        <w:trPr>
          <w:trHeight w:val="1249"/>
          <w:jc w:val="center"/>
        </w:trPr>
        <w:tc>
          <w:tcPr>
            <w:tcW w:w="5000" w:type="pct"/>
            <w:tcBorders>
              <w:top w:val="single" w:sz="8" w:space="0" w:color="auto"/>
              <w:left w:val="single" w:sz="8" w:space="0" w:color="auto"/>
              <w:bottom w:val="single" w:sz="4" w:space="0" w:color="auto"/>
              <w:right w:val="single" w:sz="8" w:space="0" w:color="auto"/>
            </w:tcBorders>
          </w:tcPr>
          <w:p w:rsidR="00A04034" w:rsidRPr="001A1DA8" w:rsidRDefault="00A04034" w:rsidP="00A04034">
            <w:pPr>
              <w:overflowPunct w:val="0"/>
              <w:autoSpaceDE w:val="0"/>
              <w:autoSpaceDN w:val="0"/>
              <w:adjustRightInd w:val="0"/>
              <w:textAlignment w:val="baseline"/>
              <w:rPr>
                <w:rFonts w:ascii="Arial" w:hAnsi="Arial" w:cs="Arial"/>
                <w:sz w:val="18"/>
                <w:szCs w:val="18"/>
              </w:rPr>
            </w:pPr>
          </w:p>
          <w:p w:rsidR="00A04034" w:rsidRPr="001A1DA8" w:rsidRDefault="00A04034" w:rsidP="00A04034">
            <w:pPr>
              <w:overflowPunct w:val="0"/>
              <w:autoSpaceDE w:val="0"/>
              <w:autoSpaceDN w:val="0"/>
              <w:adjustRightInd w:val="0"/>
              <w:textAlignment w:val="baseline"/>
              <w:rPr>
                <w:rFonts w:ascii="Arial" w:hAnsi="Arial" w:cs="Arial"/>
                <w:sz w:val="18"/>
                <w:szCs w:val="18"/>
              </w:rPr>
            </w:pPr>
            <w:r w:rsidRPr="00A777F7">
              <w:rPr>
                <w:rFonts w:ascii="Arial" w:hAnsi="Arial" w:cs="Arial"/>
                <w:b/>
                <w:sz w:val="18"/>
                <w:szCs w:val="18"/>
              </w:rPr>
              <w:t>Contacto Nombre/Fecha:</w:t>
            </w:r>
            <w:r>
              <w:rPr>
                <w:rFonts w:ascii="Arial" w:hAnsi="Arial" w:cs="Arial"/>
                <w:sz w:val="18"/>
                <w:szCs w:val="18"/>
              </w:rPr>
              <w:t>______________________________</w:t>
            </w:r>
            <w:r w:rsidRPr="001A1DA8">
              <w:rPr>
                <w:rFonts w:ascii="Arial" w:hAnsi="Arial" w:cs="Arial"/>
                <w:sz w:val="18"/>
                <w:szCs w:val="18"/>
              </w:rPr>
              <w:t xml:space="preserve">  </w:t>
            </w:r>
            <w:r w:rsidRPr="00A777F7">
              <w:rPr>
                <w:rFonts w:ascii="Arial" w:hAnsi="Arial" w:cs="Arial"/>
                <w:b/>
                <w:sz w:val="18"/>
                <w:szCs w:val="18"/>
              </w:rPr>
              <w:t>Tipo de contacto:</w:t>
            </w:r>
            <w:r w:rsidRPr="001A1DA8">
              <w:rPr>
                <w:rFonts w:ascii="Arial" w:hAnsi="Arial" w:cs="Arial"/>
                <w:sz w:val="18"/>
                <w:szCs w:val="18"/>
              </w:rPr>
              <w:t xml:space="preserve"> Personal_____ Teléfono_____ Otro:_______</w:t>
            </w:r>
          </w:p>
          <w:p w:rsidR="00A04034" w:rsidRPr="001A1DA8" w:rsidRDefault="00A04034" w:rsidP="00A04034">
            <w:pPr>
              <w:overflowPunct w:val="0"/>
              <w:autoSpaceDE w:val="0"/>
              <w:autoSpaceDN w:val="0"/>
              <w:adjustRightInd w:val="0"/>
              <w:textAlignment w:val="baseline"/>
              <w:rPr>
                <w:rFonts w:ascii="Arial" w:hAnsi="Arial" w:cs="Arial"/>
                <w:sz w:val="18"/>
                <w:szCs w:val="18"/>
              </w:rPr>
            </w:pPr>
            <w:r w:rsidRPr="00A777F7">
              <w:rPr>
                <w:rFonts w:ascii="Arial" w:hAnsi="Arial" w:cs="Arial"/>
                <w:b/>
                <w:sz w:val="18"/>
                <w:szCs w:val="18"/>
              </w:rPr>
              <w:t>Propietario:</w:t>
            </w:r>
            <w:r w:rsidRPr="001A1DA8">
              <w:rPr>
                <w:rFonts w:ascii="Arial" w:hAnsi="Arial" w:cs="Arial"/>
                <w:sz w:val="18"/>
                <w:szCs w:val="18"/>
              </w:rPr>
              <w:t>____________________________________</w:t>
            </w:r>
            <w:r>
              <w:rPr>
                <w:rFonts w:ascii="Arial" w:hAnsi="Arial" w:cs="Arial"/>
                <w:sz w:val="18"/>
                <w:szCs w:val="18"/>
              </w:rPr>
              <w:t>_____</w:t>
            </w:r>
            <w:r w:rsidRPr="001A1DA8">
              <w:rPr>
                <w:rFonts w:ascii="Arial" w:hAnsi="Arial" w:cs="Arial"/>
                <w:sz w:val="18"/>
                <w:szCs w:val="18"/>
              </w:rPr>
              <w:t xml:space="preserve">  </w:t>
            </w:r>
            <w:r w:rsidRPr="00A777F7">
              <w:rPr>
                <w:rFonts w:ascii="Arial" w:hAnsi="Arial" w:cs="Arial"/>
                <w:b/>
                <w:sz w:val="18"/>
                <w:szCs w:val="18"/>
              </w:rPr>
              <w:t>Comentarios:</w:t>
            </w:r>
            <w:r w:rsidRPr="001A1DA8">
              <w:rPr>
                <w:rFonts w:ascii="Arial" w:hAnsi="Arial" w:cs="Arial"/>
                <w:sz w:val="18"/>
                <w:szCs w:val="18"/>
              </w:rPr>
              <w:t>________________________________________</w:t>
            </w:r>
          </w:p>
          <w:p w:rsidR="00A04034" w:rsidRPr="001A1DA8" w:rsidRDefault="00A04034" w:rsidP="00A04034">
            <w:pPr>
              <w:overflowPunct w:val="0"/>
              <w:autoSpaceDE w:val="0"/>
              <w:autoSpaceDN w:val="0"/>
              <w:adjustRightInd w:val="0"/>
              <w:textAlignment w:val="baseline"/>
              <w:rPr>
                <w:rFonts w:ascii="Arial" w:hAnsi="Arial" w:cs="Arial"/>
                <w:sz w:val="18"/>
                <w:szCs w:val="18"/>
              </w:rPr>
            </w:pPr>
            <w:r w:rsidRPr="00A777F7">
              <w:rPr>
                <w:rFonts w:ascii="Arial" w:hAnsi="Arial" w:cs="Arial"/>
                <w:b/>
                <w:sz w:val="18"/>
                <w:szCs w:val="18"/>
              </w:rPr>
              <w:t>Dirección y teléfono:</w:t>
            </w:r>
            <w:r w:rsidRPr="001A1DA8">
              <w:rPr>
                <w:rFonts w:ascii="Arial" w:hAnsi="Arial" w:cs="Arial"/>
                <w:sz w:val="18"/>
                <w:szCs w:val="18"/>
              </w:rPr>
              <w:t>___</w:t>
            </w:r>
            <w:r>
              <w:rPr>
                <w:rFonts w:ascii="Arial" w:hAnsi="Arial" w:cs="Arial"/>
                <w:sz w:val="18"/>
                <w:szCs w:val="18"/>
              </w:rPr>
              <w:t xml:space="preserve">______________________________ </w:t>
            </w:r>
            <w:r w:rsidRPr="001A1DA8">
              <w:rPr>
                <w:rFonts w:ascii="Arial" w:hAnsi="Arial" w:cs="Arial"/>
                <w:sz w:val="18"/>
                <w:szCs w:val="18"/>
              </w:rPr>
              <w:t xml:space="preserve">   ___________________________________________________</w:t>
            </w:r>
          </w:p>
          <w:p w:rsidR="00A04034" w:rsidRPr="001A1DA8" w:rsidRDefault="00A04034" w:rsidP="00A04034">
            <w:pPr>
              <w:overflowPunct w:val="0"/>
              <w:autoSpaceDE w:val="0"/>
              <w:autoSpaceDN w:val="0"/>
              <w:adjustRightInd w:val="0"/>
              <w:textAlignment w:val="baseline"/>
              <w:rPr>
                <w:rFonts w:ascii="Arial" w:hAnsi="Arial" w:cs="Arial"/>
                <w:sz w:val="18"/>
                <w:szCs w:val="18"/>
              </w:rPr>
            </w:pPr>
            <w:r w:rsidRPr="001A1DA8">
              <w:rPr>
                <w:rFonts w:ascii="Arial" w:hAnsi="Arial" w:cs="Arial"/>
                <w:sz w:val="18"/>
                <w:szCs w:val="18"/>
              </w:rPr>
              <w:t>___________________________________________________   ___________________________________________________</w:t>
            </w:r>
          </w:p>
        </w:tc>
      </w:tr>
    </w:tbl>
    <w:p w:rsidR="00A04034" w:rsidRDefault="00A04034" w:rsidP="00A04034">
      <w:pPr>
        <w:jc w:val="right"/>
        <w:rPr>
          <w:rFonts w:ascii="Arial" w:hAnsi="Arial" w:cs="Arial"/>
          <w:b/>
          <w:sz w:val="18"/>
          <w:szCs w:val="18"/>
        </w:rPr>
      </w:pPr>
    </w:p>
    <w:p w:rsidR="00A04034" w:rsidRDefault="00A04034" w:rsidP="00A04034">
      <w:pPr>
        <w:jc w:val="right"/>
        <w:rPr>
          <w:rFonts w:ascii="Arial" w:hAnsi="Arial" w:cs="Arial"/>
          <w:b/>
          <w:sz w:val="18"/>
          <w:szCs w:val="18"/>
        </w:rPr>
      </w:pPr>
    </w:p>
    <w:p w:rsidR="00A04034" w:rsidRPr="00FA2B88" w:rsidRDefault="00A04034" w:rsidP="00A04034">
      <w:pPr>
        <w:jc w:val="right"/>
        <w:rPr>
          <w:rFonts w:ascii="Arial" w:hAnsi="Arial" w:cs="Arial"/>
          <w:b/>
          <w:sz w:val="18"/>
          <w:szCs w:val="18"/>
        </w:rPr>
      </w:pPr>
      <w:r>
        <w:rPr>
          <w:rFonts w:ascii="Arial" w:hAnsi="Arial" w:cs="Arial"/>
          <w:b/>
          <w:sz w:val="18"/>
          <w:szCs w:val="18"/>
        </w:rPr>
        <w:lastRenderedPageBreak/>
        <w:t>Núm.</w:t>
      </w:r>
      <w:r w:rsidRPr="00FA2B88">
        <w:rPr>
          <w:rFonts w:ascii="Arial" w:hAnsi="Arial" w:cs="Arial"/>
          <w:b/>
          <w:sz w:val="18"/>
          <w:szCs w:val="18"/>
        </w:rPr>
        <w:t xml:space="preserve"> de conglomerado </w:t>
      </w:r>
      <w:r>
        <w:rPr>
          <w:rFonts w:ascii="Arial" w:hAnsi="Arial" w:cs="Arial"/>
          <w:b/>
          <w:sz w:val="18"/>
          <w:szCs w:val="18"/>
        </w:rPr>
        <w:t>_________________</w:t>
      </w:r>
    </w:p>
    <w:p w:rsidR="00A04034" w:rsidRPr="00FA2B88" w:rsidRDefault="00A04034" w:rsidP="00A04034">
      <w:pPr>
        <w:rPr>
          <w:rFonts w:ascii="Arial" w:hAnsi="Arial" w:cs="Arial"/>
        </w:rPr>
      </w:pPr>
    </w:p>
    <w:p w:rsidR="00A04034" w:rsidRDefault="00A04034" w:rsidP="00A04034">
      <w:pPr>
        <w:jc w:val="center"/>
        <w:rPr>
          <w:rFonts w:ascii="Arial" w:hAnsi="Arial" w:cs="Arial"/>
          <w:b/>
          <w:sz w:val="22"/>
          <w:szCs w:val="22"/>
        </w:rPr>
      </w:pPr>
      <w:r>
        <w:rPr>
          <w:rFonts w:ascii="Arial" w:hAnsi="Arial" w:cs="Arial"/>
          <w:b/>
          <w:sz w:val="22"/>
          <w:szCs w:val="22"/>
        </w:rPr>
        <w:t>C.</w:t>
      </w:r>
      <w:r w:rsidRPr="00FA2B88">
        <w:rPr>
          <w:rFonts w:ascii="Arial" w:hAnsi="Arial" w:cs="Arial"/>
          <w:b/>
          <w:sz w:val="22"/>
          <w:szCs w:val="22"/>
        </w:rPr>
        <w:t>CARACTERÍSTICAS DEL CONGLOMERADO</w:t>
      </w:r>
    </w:p>
    <w:p w:rsidR="00A04034" w:rsidRPr="00FA2B88" w:rsidRDefault="00A04034" w:rsidP="00A04034">
      <w:pPr>
        <w:ind w:left="1440"/>
        <w:rPr>
          <w:rFonts w:ascii="Arial" w:hAnsi="Arial" w:cs="Arial"/>
          <w:b/>
          <w:sz w:val="22"/>
          <w:szCs w:val="22"/>
        </w:rPr>
      </w:pPr>
    </w:p>
    <w:p w:rsidR="00A04034" w:rsidRPr="00FA2B88" w:rsidRDefault="00A04034" w:rsidP="00A04034">
      <w:pPr>
        <w:rPr>
          <w:rFonts w:ascii="Arial" w:hAnsi="Arial" w:cs="Arial"/>
        </w:rPr>
      </w:pPr>
      <w:r w:rsidRPr="00FA2B88">
        <w:rPr>
          <w:rFonts w:ascii="Arial" w:hAnsi="Arial" w:cs="Arial"/>
        </w:rPr>
        <w:t xml:space="preserve">1.- Altitud: </w:t>
      </w:r>
      <w:r>
        <w:rPr>
          <w:rFonts w:ascii="Arial" w:hAnsi="Arial" w:cs="Arial"/>
        </w:rPr>
        <w:t>__</w:t>
      </w:r>
      <w:r w:rsidRPr="00FA2B88">
        <w:rPr>
          <w:rFonts w:ascii="Arial" w:hAnsi="Arial" w:cs="Arial"/>
        </w:rPr>
        <w:t>_______</w:t>
      </w:r>
      <w:r>
        <w:rPr>
          <w:rFonts w:ascii="Arial" w:hAnsi="Arial" w:cs="Arial"/>
        </w:rPr>
        <w:t xml:space="preserve">MSNM                 </w:t>
      </w:r>
      <w:r w:rsidRPr="00FA2B88">
        <w:rPr>
          <w:rFonts w:ascii="Arial" w:hAnsi="Arial" w:cs="Arial"/>
        </w:rPr>
        <w:t xml:space="preserve"> 2.- Pendiente: ______ %</w:t>
      </w:r>
    </w:p>
    <w:p w:rsidR="00A04034" w:rsidRPr="00FA2B88" w:rsidRDefault="00A04034" w:rsidP="00A04034">
      <w:pPr>
        <w:rPr>
          <w:rFonts w:ascii="Arial" w:hAnsi="Arial" w:cs="Arial"/>
          <w:sz w:val="16"/>
          <w:szCs w:val="16"/>
        </w:rPr>
      </w:pPr>
    </w:p>
    <w:tbl>
      <w:tblPr>
        <w:tblpPr w:leftFromText="141" w:rightFromText="141" w:vertAnchor="text" w:horzAnchor="margin" w:tblpXSpec="center" w:tblpY="108"/>
        <w:tblW w:w="0" w:type="auto"/>
        <w:tblLook w:val="00BF"/>
      </w:tblPr>
      <w:tblGrid>
        <w:gridCol w:w="872"/>
        <w:gridCol w:w="328"/>
        <w:gridCol w:w="906"/>
        <w:gridCol w:w="328"/>
        <w:gridCol w:w="950"/>
        <w:gridCol w:w="328"/>
        <w:gridCol w:w="1028"/>
        <w:gridCol w:w="328"/>
      </w:tblGrid>
      <w:tr w:rsidR="00A04034" w:rsidRPr="00FA2B88" w:rsidTr="00A04034">
        <w:tc>
          <w:tcPr>
            <w:tcW w:w="0" w:type="auto"/>
            <w:tcBorders>
              <w:right w:val="single" w:sz="4" w:space="0" w:color="auto"/>
            </w:tcBorders>
          </w:tcPr>
          <w:p w:rsidR="00A04034" w:rsidRPr="00FA2B88" w:rsidRDefault="00A04034" w:rsidP="00A04034">
            <w:pPr>
              <w:jc w:val="right"/>
              <w:rPr>
                <w:rFonts w:ascii="Arial" w:hAnsi="Arial" w:cs="Arial"/>
              </w:rPr>
            </w:pPr>
            <w:r w:rsidRPr="00FA2B88">
              <w:rPr>
                <w:rFonts w:ascii="Arial" w:hAnsi="Arial" w:cs="Arial"/>
              </w:rPr>
              <w:t>Valle</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1</w:t>
            </w:r>
          </w:p>
        </w:tc>
        <w:tc>
          <w:tcPr>
            <w:tcW w:w="0" w:type="auto"/>
            <w:tcBorders>
              <w:left w:val="single" w:sz="4" w:space="0" w:color="auto"/>
              <w:right w:val="single" w:sz="4" w:space="0" w:color="auto"/>
            </w:tcBorders>
          </w:tcPr>
          <w:p w:rsidR="00A04034" w:rsidRPr="00FA2B88" w:rsidRDefault="00A04034" w:rsidP="00A04034">
            <w:pPr>
              <w:jc w:val="right"/>
              <w:rPr>
                <w:rFonts w:ascii="Arial" w:hAnsi="Arial" w:cs="Arial"/>
              </w:rPr>
            </w:pPr>
            <w:r w:rsidRPr="00FA2B88">
              <w:rPr>
                <w:rFonts w:ascii="Arial" w:hAnsi="Arial" w:cs="Arial"/>
              </w:rPr>
              <w:t>Terraza</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2</w:t>
            </w:r>
          </w:p>
        </w:tc>
        <w:tc>
          <w:tcPr>
            <w:tcW w:w="0" w:type="auto"/>
            <w:tcBorders>
              <w:left w:val="single" w:sz="4" w:space="0" w:color="auto"/>
              <w:right w:val="single" w:sz="4" w:space="0" w:color="auto"/>
            </w:tcBorders>
          </w:tcPr>
          <w:p w:rsidR="00A04034" w:rsidRPr="00FA2B88" w:rsidRDefault="00A04034" w:rsidP="00A04034">
            <w:pPr>
              <w:jc w:val="right"/>
              <w:rPr>
                <w:rFonts w:ascii="Arial" w:hAnsi="Arial" w:cs="Arial"/>
              </w:rPr>
            </w:pPr>
            <w:r w:rsidRPr="00FA2B88">
              <w:rPr>
                <w:rFonts w:ascii="Arial" w:hAnsi="Arial" w:cs="Arial"/>
              </w:rPr>
              <w:t>Planicie</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3</w:t>
            </w:r>
          </w:p>
        </w:tc>
        <w:tc>
          <w:tcPr>
            <w:tcW w:w="0" w:type="auto"/>
            <w:tcBorders>
              <w:left w:val="single" w:sz="4" w:space="0" w:color="auto"/>
              <w:right w:val="single" w:sz="4" w:space="0" w:color="auto"/>
            </w:tcBorders>
          </w:tcPr>
          <w:p w:rsidR="00A04034" w:rsidRPr="00FA2B88" w:rsidRDefault="00A04034" w:rsidP="00A04034">
            <w:pPr>
              <w:jc w:val="right"/>
              <w:rPr>
                <w:rFonts w:ascii="Arial" w:hAnsi="Arial" w:cs="Arial"/>
              </w:rPr>
            </w:pPr>
            <w:r w:rsidRPr="00FA2B88">
              <w:rPr>
                <w:rFonts w:ascii="Arial" w:hAnsi="Arial" w:cs="Arial"/>
              </w:rPr>
              <w:t>Barranca</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4</w:t>
            </w:r>
          </w:p>
        </w:tc>
      </w:tr>
      <w:tr w:rsidR="00A04034" w:rsidRPr="00FA2B88" w:rsidTr="00A04034">
        <w:tc>
          <w:tcPr>
            <w:tcW w:w="0" w:type="auto"/>
            <w:tcBorders>
              <w:right w:val="single" w:sz="4" w:space="0" w:color="auto"/>
            </w:tcBorders>
          </w:tcPr>
          <w:p w:rsidR="00A04034" w:rsidRPr="00FA2B88" w:rsidRDefault="00A04034" w:rsidP="00A04034">
            <w:pPr>
              <w:jc w:val="right"/>
              <w:rPr>
                <w:rFonts w:ascii="Arial" w:hAnsi="Arial" w:cs="Arial"/>
              </w:rPr>
            </w:pPr>
            <w:r w:rsidRPr="00FA2B88">
              <w:rPr>
                <w:rFonts w:ascii="Arial" w:hAnsi="Arial" w:cs="Arial"/>
              </w:rPr>
              <w:t>Meseta</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5</w:t>
            </w:r>
          </w:p>
        </w:tc>
        <w:tc>
          <w:tcPr>
            <w:tcW w:w="0" w:type="auto"/>
            <w:tcBorders>
              <w:left w:val="single" w:sz="4" w:space="0" w:color="auto"/>
              <w:right w:val="single" w:sz="4" w:space="0" w:color="auto"/>
            </w:tcBorders>
          </w:tcPr>
          <w:p w:rsidR="00A04034" w:rsidRPr="00FA2B88" w:rsidRDefault="00A04034" w:rsidP="00A04034">
            <w:pPr>
              <w:jc w:val="right"/>
              <w:rPr>
                <w:rFonts w:ascii="Arial" w:hAnsi="Arial" w:cs="Arial"/>
              </w:rPr>
            </w:pPr>
            <w:r w:rsidRPr="00FA2B88">
              <w:rPr>
                <w:rFonts w:ascii="Arial" w:hAnsi="Arial" w:cs="Arial"/>
              </w:rPr>
              <w:t>Ladera</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6</w:t>
            </w:r>
          </w:p>
        </w:tc>
        <w:tc>
          <w:tcPr>
            <w:tcW w:w="0" w:type="auto"/>
            <w:tcBorders>
              <w:left w:val="single" w:sz="4" w:space="0" w:color="auto"/>
              <w:right w:val="single" w:sz="4" w:space="0" w:color="auto"/>
            </w:tcBorders>
          </w:tcPr>
          <w:p w:rsidR="00A04034" w:rsidRPr="00FA2B88" w:rsidRDefault="00A04034" w:rsidP="00A04034">
            <w:pPr>
              <w:jc w:val="right"/>
              <w:rPr>
                <w:rFonts w:ascii="Arial" w:hAnsi="Arial" w:cs="Arial"/>
              </w:rPr>
            </w:pPr>
            <w:r w:rsidRPr="00FA2B88">
              <w:rPr>
                <w:rFonts w:ascii="Arial" w:hAnsi="Arial" w:cs="Arial"/>
              </w:rPr>
              <w:t>Lomerío</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7</w:t>
            </w:r>
          </w:p>
        </w:tc>
        <w:tc>
          <w:tcPr>
            <w:tcW w:w="0" w:type="auto"/>
            <w:tcBorders>
              <w:left w:val="single" w:sz="4" w:space="0" w:color="auto"/>
              <w:right w:val="single" w:sz="4" w:space="0" w:color="auto"/>
            </w:tcBorders>
          </w:tcPr>
          <w:p w:rsidR="00A04034" w:rsidRPr="00FA2B88" w:rsidRDefault="00A04034" w:rsidP="00A04034">
            <w:pPr>
              <w:jc w:val="right"/>
              <w:rPr>
                <w:rFonts w:ascii="Arial" w:hAnsi="Arial" w:cs="Arial"/>
              </w:rPr>
            </w:pPr>
            <w:r w:rsidRPr="00FA2B88">
              <w:rPr>
                <w:rFonts w:ascii="Arial" w:hAnsi="Arial" w:cs="Arial"/>
              </w:rPr>
              <w:t>Bajo</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8</w:t>
            </w:r>
          </w:p>
        </w:tc>
      </w:tr>
    </w:tbl>
    <w:p w:rsidR="00A04034" w:rsidRPr="00FA2B88" w:rsidRDefault="00A04034" w:rsidP="00A04034">
      <w:pPr>
        <w:rPr>
          <w:rFonts w:ascii="Arial" w:hAnsi="Arial" w:cs="Arial"/>
        </w:rPr>
      </w:pPr>
      <w:r>
        <w:rPr>
          <w:rFonts w:ascii="Arial" w:hAnsi="Arial" w:cs="Arial"/>
        </w:rPr>
        <w:t>3.- Fisiografía*:</w:t>
      </w:r>
    </w:p>
    <w:p w:rsidR="00A04034" w:rsidRPr="00FA2B88" w:rsidRDefault="00A04034" w:rsidP="00A04034">
      <w:pPr>
        <w:jc w:val="center"/>
        <w:rPr>
          <w:rFonts w:ascii="Arial" w:hAnsi="Arial" w:cs="Arial"/>
          <w:sz w:val="16"/>
          <w:szCs w:val="16"/>
        </w:rPr>
      </w:pPr>
    </w:p>
    <w:p w:rsidR="00A04034" w:rsidRPr="00FA2B88" w:rsidRDefault="00A04034" w:rsidP="00A04034">
      <w:pPr>
        <w:jc w:val="center"/>
        <w:rPr>
          <w:rFonts w:ascii="Arial" w:hAnsi="Arial" w:cs="Arial"/>
          <w:sz w:val="16"/>
          <w:szCs w:val="16"/>
        </w:rPr>
      </w:pPr>
    </w:p>
    <w:p w:rsidR="00A04034" w:rsidRDefault="00147AAF" w:rsidP="00A04034">
      <w:pPr>
        <w:rPr>
          <w:rFonts w:ascii="Arial" w:hAnsi="Arial" w:cs="Arial"/>
        </w:rPr>
      </w:pPr>
      <w:r>
        <w:rPr>
          <w:rFonts w:ascii="Arial" w:hAnsi="Arial" w:cs="Arial"/>
          <w:noProof/>
          <w:lang w:eastAsia="es-ES"/>
        </w:rPr>
        <w:pict>
          <v:shape id="_x0000_s1663" type="#_x0000_t202" style="position:absolute;margin-left:4in;margin-top:4.9pt;width:239.25pt;height:18pt;z-index:251716608" filled="f" stroked="f">
            <v:textbox style="mso-next-textbox:#_x0000_s1663">
              <w:txbxContent>
                <w:p w:rsidR="00F142C4" w:rsidRPr="007E7ECE" w:rsidRDefault="00F142C4" w:rsidP="00A04034">
                  <w:pPr>
                    <w:jc w:val="center"/>
                    <w:rPr>
                      <w:rFonts w:ascii="Arial" w:hAnsi="Arial" w:cs="Arial"/>
                      <w:sz w:val="16"/>
                      <w:szCs w:val="16"/>
                    </w:rPr>
                  </w:pPr>
                  <w:r w:rsidRPr="007E7ECE">
                    <w:rPr>
                      <w:rFonts w:ascii="Arial" w:hAnsi="Arial" w:cs="Arial"/>
                      <w:sz w:val="16"/>
                      <w:szCs w:val="16"/>
                    </w:rPr>
                    <w:t xml:space="preserve">*Poner una X sobre la </w:t>
                  </w:r>
                  <w:r>
                    <w:rPr>
                      <w:rFonts w:ascii="Arial" w:hAnsi="Arial" w:cs="Arial"/>
                      <w:sz w:val="16"/>
                      <w:szCs w:val="16"/>
                    </w:rPr>
                    <w:t xml:space="preserve">condición </w:t>
                  </w:r>
                  <w:r w:rsidRPr="007E7ECE">
                    <w:rPr>
                      <w:rFonts w:ascii="Arial" w:hAnsi="Arial" w:cs="Arial"/>
                      <w:sz w:val="16"/>
                      <w:szCs w:val="16"/>
                    </w:rPr>
                    <w:t>aplicable al conglomerado.</w:t>
                  </w:r>
                </w:p>
                <w:p w:rsidR="00F142C4" w:rsidRDefault="00F142C4" w:rsidP="00A04034"/>
              </w:txbxContent>
            </v:textbox>
          </v:shape>
        </w:pict>
      </w:r>
    </w:p>
    <w:p w:rsidR="00A04034" w:rsidRDefault="00A04034" w:rsidP="00A04034">
      <w:pPr>
        <w:rPr>
          <w:rFonts w:ascii="Arial" w:hAnsi="Arial" w:cs="Arial"/>
        </w:rPr>
      </w:pPr>
    </w:p>
    <w:tbl>
      <w:tblPr>
        <w:tblpPr w:leftFromText="141" w:rightFromText="141" w:vertAnchor="text" w:horzAnchor="margin" w:tblpXSpec="right" w:tblpY="1"/>
        <w:tblW w:w="0" w:type="auto"/>
        <w:tblLook w:val="00BF"/>
      </w:tblPr>
      <w:tblGrid>
        <w:gridCol w:w="339"/>
        <w:gridCol w:w="328"/>
        <w:gridCol w:w="222"/>
        <w:gridCol w:w="361"/>
        <w:gridCol w:w="328"/>
        <w:gridCol w:w="222"/>
        <w:gridCol w:w="350"/>
        <w:gridCol w:w="328"/>
        <w:gridCol w:w="222"/>
        <w:gridCol w:w="350"/>
        <w:gridCol w:w="328"/>
        <w:gridCol w:w="222"/>
        <w:gridCol w:w="372"/>
        <w:gridCol w:w="328"/>
        <w:gridCol w:w="222"/>
        <w:gridCol w:w="494"/>
        <w:gridCol w:w="328"/>
        <w:gridCol w:w="222"/>
        <w:gridCol w:w="483"/>
        <w:gridCol w:w="328"/>
        <w:gridCol w:w="222"/>
        <w:gridCol w:w="516"/>
        <w:gridCol w:w="328"/>
        <w:gridCol w:w="222"/>
        <w:gridCol w:w="505"/>
        <w:gridCol w:w="328"/>
      </w:tblGrid>
      <w:tr w:rsidR="00A04034" w:rsidRPr="00FA2B88" w:rsidTr="00A04034">
        <w:tc>
          <w:tcPr>
            <w:tcW w:w="0" w:type="auto"/>
            <w:tcBorders>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Z</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1</w:t>
            </w:r>
          </w:p>
        </w:tc>
        <w:tc>
          <w:tcPr>
            <w:tcW w:w="0" w:type="auto"/>
            <w:tcBorders>
              <w:left w:val="single" w:sz="4" w:space="0" w:color="auto"/>
            </w:tcBorders>
          </w:tcPr>
          <w:p w:rsidR="00A04034" w:rsidRPr="00FA2B88" w:rsidRDefault="00A04034" w:rsidP="00A04034">
            <w:pPr>
              <w:jc w:val="center"/>
              <w:rPr>
                <w:rFonts w:ascii="Arial" w:hAnsi="Arial" w:cs="Arial"/>
              </w:rPr>
            </w:pPr>
          </w:p>
        </w:tc>
        <w:tc>
          <w:tcPr>
            <w:tcW w:w="0" w:type="auto"/>
            <w:tcBorders>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N</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2</w:t>
            </w:r>
          </w:p>
        </w:tc>
        <w:tc>
          <w:tcPr>
            <w:tcW w:w="0" w:type="auto"/>
            <w:tcBorders>
              <w:left w:val="single" w:sz="4" w:space="0" w:color="auto"/>
            </w:tcBorders>
          </w:tcPr>
          <w:p w:rsidR="00A04034" w:rsidRPr="00FA2B88" w:rsidRDefault="00A04034" w:rsidP="00A04034">
            <w:pPr>
              <w:jc w:val="center"/>
              <w:rPr>
                <w:rFonts w:ascii="Arial" w:hAnsi="Arial" w:cs="Arial"/>
              </w:rPr>
            </w:pPr>
          </w:p>
        </w:tc>
        <w:tc>
          <w:tcPr>
            <w:tcW w:w="0" w:type="auto"/>
            <w:tcBorders>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S</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3</w:t>
            </w:r>
          </w:p>
        </w:tc>
        <w:tc>
          <w:tcPr>
            <w:tcW w:w="0" w:type="auto"/>
            <w:tcBorders>
              <w:left w:val="single" w:sz="4" w:space="0" w:color="auto"/>
            </w:tcBorders>
          </w:tcPr>
          <w:p w:rsidR="00A04034" w:rsidRPr="00FA2B88" w:rsidRDefault="00A04034" w:rsidP="00A04034">
            <w:pPr>
              <w:jc w:val="center"/>
              <w:rPr>
                <w:rFonts w:ascii="Arial" w:hAnsi="Arial" w:cs="Arial"/>
              </w:rPr>
            </w:pPr>
          </w:p>
        </w:tc>
        <w:tc>
          <w:tcPr>
            <w:tcW w:w="0" w:type="auto"/>
            <w:tcBorders>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E</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4</w:t>
            </w:r>
          </w:p>
        </w:tc>
        <w:tc>
          <w:tcPr>
            <w:tcW w:w="0" w:type="auto"/>
            <w:tcBorders>
              <w:left w:val="single" w:sz="4" w:space="0" w:color="auto"/>
            </w:tcBorders>
          </w:tcPr>
          <w:p w:rsidR="00A04034" w:rsidRPr="00FA2B88" w:rsidRDefault="00A04034" w:rsidP="00A04034">
            <w:pPr>
              <w:jc w:val="center"/>
              <w:rPr>
                <w:rFonts w:ascii="Arial" w:hAnsi="Arial" w:cs="Arial"/>
              </w:rPr>
            </w:pPr>
          </w:p>
        </w:tc>
        <w:tc>
          <w:tcPr>
            <w:tcW w:w="0" w:type="auto"/>
            <w:tcBorders>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O</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5</w:t>
            </w:r>
          </w:p>
        </w:tc>
        <w:tc>
          <w:tcPr>
            <w:tcW w:w="0" w:type="auto"/>
            <w:tcBorders>
              <w:left w:val="single" w:sz="4" w:space="0" w:color="auto"/>
            </w:tcBorders>
          </w:tcPr>
          <w:p w:rsidR="00A04034" w:rsidRPr="00FA2B88" w:rsidRDefault="00A04034" w:rsidP="00A04034">
            <w:pPr>
              <w:jc w:val="center"/>
              <w:rPr>
                <w:rFonts w:ascii="Arial" w:hAnsi="Arial" w:cs="Arial"/>
              </w:rPr>
            </w:pPr>
          </w:p>
        </w:tc>
        <w:tc>
          <w:tcPr>
            <w:tcW w:w="0" w:type="auto"/>
            <w:tcBorders>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NE</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6</w:t>
            </w:r>
          </w:p>
        </w:tc>
        <w:tc>
          <w:tcPr>
            <w:tcW w:w="0" w:type="auto"/>
            <w:tcBorders>
              <w:left w:val="single" w:sz="4" w:space="0" w:color="auto"/>
            </w:tcBorders>
          </w:tcPr>
          <w:p w:rsidR="00A04034" w:rsidRPr="00FA2B88" w:rsidRDefault="00A04034" w:rsidP="00A04034">
            <w:pPr>
              <w:jc w:val="center"/>
              <w:rPr>
                <w:rFonts w:ascii="Arial" w:hAnsi="Arial" w:cs="Arial"/>
              </w:rPr>
            </w:pPr>
          </w:p>
        </w:tc>
        <w:tc>
          <w:tcPr>
            <w:tcW w:w="0" w:type="auto"/>
            <w:tcBorders>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SE</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7</w:t>
            </w:r>
          </w:p>
        </w:tc>
        <w:tc>
          <w:tcPr>
            <w:tcW w:w="0" w:type="auto"/>
            <w:tcBorders>
              <w:left w:val="single" w:sz="4" w:space="0" w:color="auto"/>
            </w:tcBorders>
          </w:tcPr>
          <w:p w:rsidR="00A04034" w:rsidRPr="00FA2B88" w:rsidRDefault="00A04034" w:rsidP="00A04034">
            <w:pPr>
              <w:jc w:val="center"/>
              <w:rPr>
                <w:rFonts w:ascii="Arial" w:hAnsi="Arial" w:cs="Arial"/>
              </w:rPr>
            </w:pPr>
          </w:p>
        </w:tc>
        <w:tc>
          <w:tcPr>
            <w:tcW w:w="0" w:type="auto"/>
            <w:tcBorders>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NO</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8</w:t>
            </w:r>
          </w:p>
        </w:tc>
        <w:tc>
          <w:tcPr>
            <w:tcW w:w="0" w:type="auto"/>
            <w:tcBorders>
              <w:left w:val="single" w:sz="4" w:space="0" w:color="auto"/>
            </w:tcBorders>
          </w:tcPr>
          <w:p w:rsidR="00A04034" w:rsidRPr="00FA2B88" w:rsidRDefault="00A04034" w:rsidP="00A04034">
            <w:pPr>
              <w:jc w:val="center"/>
              <w:rPr>
                <w:rFonts w:ascii="Arial" w:hAnsi="Arial" w:cs="Arial"/>
              </w:rPr>
            </w:pPr>
          </w:p>
        </w:tc>
        <w:tc>
          <w:tcPr>
            <w:tcW w:w="0" w:type="auto"/>
            <w:tcBorders>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SO</w:t>
            </w:r>
          </w:p>
        </w:tc>
        <w:tc>
          <w:tcPr>
            <w:tcW w:w="0" w:type="auto"/>
            <w:tcBorders>
              <w:top w:val="single" w:sz="4" w:space="0" w:color="auto"/>
              <w:left w:val="single" w:sz="4" w:space="0" w:color="auto"/>
              <w:bottom w:val="single" w:sz="4" w:space="0" w:color="auto"/>
              <w:right w:val="single" w:sz="4" w:space="0" w:color="auto"/>
            </w:tcBorders>
          </w:tcPr>
          <w:p w:rsidR="00A04034" w:rsidRPr="00FA2B88" w:rsidRDefault="00A04034" w:rsidP="00A04034">
            <w:pPr>
              <w:jc w:val="center"/>
              <w:rPr>
                <w:rFonts w:ascii="Arial" w:hAnsi="Arial" w:cs="Arial"/>
              </w:rPr>
            </w:pPr>
            <w:r w:rsidRPr="00FA2B88">
              <w:rPr>
                <w:rFonts w:ascii="Arial" w:hAnsi="Arial" w:cs="Arial"/>
              </w:rPr>
              <w:t>9</w:t>
            </w:r>
          </w:p>
        </w:tc>
      </w:tr>
    </w:tbl>
    <w:p w:rsidR="00A04034" w:rsidRPr="00FA2B88" w:rsidRDefault="00A04034" w:rsidP="00A04034">
      <w:pPr>
        <w:rPr>
          <w:rFonts w:ascii="Arial" w:hAnsi="Arial" w:cs="Arial"/>
        </w:rPr>
      </w:pPr>
      <w:r w:rsidRPr="00FA2B88">
        <w:rPr>
          <w:rFonts w:ascii="Arial" w:hAnsi="Arial" w:cs="Arial"/>
        </w:rPr>
        <w:t>4.- Exposición</w:t>
      </w:r>
      <w:r>
        <w:rPr>
          <w:rFonts w:ascii="Arial" w:hAnsi="Arial" w:cs="Arial"/>
        </w:rPr>
        <w:t>*</w:t>
      </w:r>
      <w:r w:rsidRPr="00FA2B88">
        <w:rPr>
          <w:rFonts w:ascii="Arial" w:hAnsi="Arial" w:cs="Arial"/>
        </w:rPr>
        <w:t xml:space="preserve">: </w:t>
      </w:r>
    </w:p>
    <w:p w:rsidR="00A04034" w:rsidRPr="00FA2B88" w:rsidRDefault="00A04034" w:rsidP="00A04034">
      <w:pPr>
        <w:jc w:val="center"/>
        <w:rPr>
          <w:rFonts w:ascii="Arial" w:hAnsi="Arial" w:cs="Arial"/>
          <w:sz w:val="16"/>
          <w:szCs w:val="16"/>
        </w:rPr>
      </w:pPr>
    </w:p>
    <w:p w:rsidR="00A04034" w:rsidRDefault="00A04034" w:rsidP="00A04034">
      <w:pPr>
        <w:jc w:val="center"/>
        <w:rPr>
          <w:rFonts w:ascii="Arial" w:hAnsi="Arial" w:cs="Arial"/>
          <w:b/>
          <w:sz w:val="22"/>
          <w:szCs w:val="22"/>
        </w:rPr>
      </w:pPr>
    </w:p>
    <w:p w:rsidR="00A04034" w:rsidRPr="00FA2B88" w:rsidRDefault="00A04034" w:rsidP="00A04034">
      <w:pPr>
        <w:jc w:val="center"/>
        <w:rPr>
          <w:rFonts w:ascii="Arial" w:hAnsi="Arial" w:cs="Arial"/>
          <w:sz w:val="16"/>
          <w:szCs w:val="16"/>
        </w:rPr>
      </w:pPr>
      <w:r w:rsidRPr="00FA2B88">
        <w:rPr>
          <w:rFonts w:ascii="Arial" w:hAnsi="Arial" w:cs="Arial"/>
          <w:b/>
          <w:sz w:val="22"/>
          <w:szCs w:val="22"/>
        </w:rPr>
        <w:t>D. DIVERSIDAD DE ESPECIES POR ESTRATO</w:t>
      </w:r>
    </w:p>
    <w:tbl>
      <w:tblPr>
        <w:tblW w:w="5212"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425"/>
        <w:gridCol w:w="3393"/>
        <w:gridCol w:w="3600"/>
        <w:gridCol w:w="1686"/>
      </w:tblGrid>
      <w:tr w:rsidR="00A04034" w:rsidRPr="00FA2B88" w:rsidTr="0015689C">
        <w:tc>
          <w:tcPr>
            <w:tcW w:w="1092" w:type="pct"/>
            <w:shd w:val="clear" w:color="auto" w:fill="92D050"/>
            <w:vAlign w:val="center"/>
          </w:tcPr>
          <w:p w:rsidR="00A04034" w:rsidRPr="008D1C0C" w:rsidRDefault="00A04034" w:rsidP="00A04034">
            <w:pPr>
              <w:jc w:val="center"/>
              <w:rPr>
                <w:rFonts w:ascii="Arial" w:hAnsi="Arial" w:cs="Arial"/>
                <w:b/>
              </w:rPr>
            </w:pPr>
            <w:r w:rsidRPr="008D1C0C">
              <w:rPr>
                <w:rFonts w:ascii="Arial" w:hAnsi="Arial" w:cs="Arial"/>
                <w:b/>
              </w:rPr>
              <w:t>Estrato</w:t>
            </w:r>
          </w:p>
        </w:tc>
        <w:tc>
          <w:tcPr>
            <w:tcW w:w="1528" w:type="pct"/>
            <w:shd w:val="clear" w:color="auto" w:fill="92D050"/>
            <w:vAlign w:val="center"/>
          </w:tcPr>
          <w:p w:rsidR="00A04034" w:rsidRPr="008D1C0C" w:rsidRDefault="00A04034" w:rsidP="00A04034">
            <w:pPr>
              <w:jc w:val="center"/>
              <w:rPr>
                <w:rFonts w:ascii="Arial" w:hAnsi="Arial" w:cs="Arial"/>
                <w:b/>
              </w:rPr>
            </w:pPr>
            <w:r w:rsidRPr="008D1C0C">
              <w:rPr>
                <w:rFonts w:ascii="Arial" w:hAnsi="Arial" w:cs="Arial"/>
                <w:b/>
              </w:rPr>
              <w:t>Especie dominante</w:t>
            </w:r>
          </w:p>
        </w:tc>
        <w:tc>
          <w:tcPr>
            <w:tcW w:w="1621" w:type="pct"/>
            <w:shd w:val="clear" w:color="auto" w:fill="92D050"/>
            <w:vAlign w:val="center"/>
          </w:tcPr>
          <w:p w:rsidR="00A04034" w:rsidRPr="008D1C0C" w:rsidRDefault="00A04034" w:rsidP="00A04034">
            <w:pPr>
              <w:jc w:val="center"/>
              <w:rPr>
                <w:rFonts w:ascii="Arial" w:hAnsi="Arial" w:cs="Arial"/>
                <w:b/>
              </w:rPr>
            </w:pPr>
            <w:r w:rsidRPr="008D1C0C">
              <w:rPr>
                <w:rFonts w:ascii="Arial" w:hAnsi="Arial" w:cs="Arial"/>
                <w:b/>
              </w:rPr>
              <w:t xml:space="preserve">Especies </w:t>
            </w:r>
            <w:proofErr w:type="spellStart"/>
            <w:r w:rsidRPr="008D1C0C">
              <w:rPr>
                <w:rFonts w:ascii="Arial" w:hAnsi="Arial" w:cs="Arial"/>
                <w:b/>
              </w:rPr>
              <w:t>co</w:t>
            </w:r>
            <w:proofErr w:type="spellEnd"/>
            <w:r>
              <w:rPr>
                <w:rFonts w:ascii="Arial" w:hAnsi="Arial" w:cs="Arial"/>
                <w:b/>
              </w:rPr>
              <w:t>-</w:t>
            </w:r>
            <w:r w:rsidRPr="008D1C0C">
              <w:rPr>
                <w:rFonts w:ascii="Arial" w:hAnsi="Arial" w:cs="Arial"/>
                <w:b/>
              </w:rPr>
              <w:t>dominantes</w:t>
            </w:r>
          </w:p>
        </w:tc>
        <w:tc>
          <w:tcPr>
            <w:tcW w:w="759" w:type="pct"/>
            <w:shd w:val="clear" w:color="auto" w:fill="92D050"/>
          </w:tcPr>
          <w:p w:rsidR="00A04034" w:rsidRPr="008D1C0C" w:rsidRDefault="00A04034" w:rsidP="00A04034">
            <w:pPr>
              <w:jc w:val="center"/>
              <w:rPr>
                <w:rFonts w:ascii="Arial" w:hAnsi="Arial" w:cs="Arial"/>
                <w:b/>
              </w:rPr>
            </w:pPr>
            <w:r w:rsidRPr="008D1C0C">
              <w:rPr>
                <w:rFonts w:ascii="Arial" w:hAnsi="Arial" w:cs="Arial"/>
                <w:b/>
              </w:rPr>
              <w:t>Número de especies</w:t>
            </w:r>
          </w:p>
        </w:tc>
      </w:tr>
      <w:tr w:rsidR="00A04034" w:rsidRPr="00FA2B88" w:rsidTr="00A04034">
        <w:tc>
          <w:tcPr>
            <w:tcW w:w="1092" w:type="pct"/>
            <w:vMerge w:val="restart"/>
            <w:vAlign w:val="center"/>
          </w:tcPr>
          <w:p w:rsidR="00A04034" w:rsidRPr="00FA2B88" w:rsidRDefault="00A04034" w:rsidP="00A04034">
            <w:pPr>
              <w:jc w:val="center"/>
              <w:rPr>
                <w:rFonts w:ascii="Arial" w:hAnsi="Arial" w:cs="Arial"/>
              </w:rPr>
            </w:pPr>
            <w:r w:rsidRPr="00FA2B88">
              <w:rPr>
                <w:rFonts w:ascii="Arial" w:hAnsi="Arial" w:cs="Arial"/>
              </w:rPr>
              <w:t>Arbóreo</w:t>
            </w:r>
          </w:p>
        </w:tc>
        <w:tc>
          <w:tcPr>
            <w:tcW w:w="1528" w:type="pct"/>
            <w:vMerge w:val="restart"/>
          </w:tcPr>
          <w:p w:rsidR="00A04034" w:rsidRPr="00FA2B88" w:rsidRDefault="00A04034" w:rsidP="00A04034">
            <w:pPr>
              <w:jc w:val="center"/>
              <w:rPr>
                <w:rFonts w:ascii="Arial" w:hAnsi="Arial" w:cs="Arial"/>
              </w:rPr>
            </w:pPr>
          </w:p>
        </w:tc>
        <w:tc>
          <w:tcPr>
            <w:tcW w:w="1621" w:type="pct"/>
          </w:tcPr>
          <w:p w:rsidR="00A04034" w:rsidRPr="008D1C0C" w:rsidRDefault="00A04034" w:rsidP="00A04034">
            <w:pPr>
              <w:jc w:val="center"/>
              <w:rPr>
                <w:rFonts w:ascii="Arial" w:hAnsi="Arial" w:cs="Arial"/>
                <w:sz w:val="24"/>
                <w:szCs w:val="24"/>
              </w:rPr>
            </w:pPr>
          </w:p>
        </w:tc>
        <w:tc>
          <w:tcPr>
            <w:tcW w:w="759" w:type="pct"/>
            <w:vMerge w:val="restart"/>
          </w:tcPr>
          <w:p w:rsidR="00A04034" w:rsidRPr="00FA2B88" w:rsidRDefault="00A04034" w:rsidP="00A04034">
            <w:pPr>
              <w:jc w:val="center"/>
              <w:rPr>
                <w:rFonts w:ascii="Arial" w:hAnsi="Arial" w:cs="Arial"/>
              </w:rPr>
            </w:pPr>
          </w:p>
        </w:tc>
      </w:tr>
      <w:tr w:rsidR="00A04034" w:rsidRPr="00FA2B88" w:rsidTr="00A04034">
        <w:tc>
          <w:tcPr>
            <w:tcW w:w="1092" w:type="pct"/>
            <w:vMerge/>
            <w:vAlign w:val="center"/>
          </w:tcPr>
          <w:p w:rsidR="00A04034" w:rsidRPr="00FA2B88" w:rsidRDefault="00A04034" w:rsidP="00A04034">
            <w:pPr>
              <w:jc w:val="center"/>
              <w:rPr>
                <w:rFonts w:ascii="Arial" w:hAnsi="Arial" w:cs="Arial"/>
              </w:rPr>
            </w:pPr>
          </w:p>
        </w:tc>
        <w:tc>
          <w:tcPr>
            <w:tcW w:w="1528" w:type="pct"/>
            <w:vMerge/>
          </w:tcPr>
          <w:p w:rsidR="00A04034" w:rsidRPr="00FA2B88" w:rsidRDefault="00A04034" w:rsidP="00A04034">
            <w:pPr>
              <w:jc w:val="center"/>
              <w:rPr>
                <w:rFonts w:ascii="Arial" w:hAnsi="Arial" w:cs="Arial"/>
              </w:rPr>
            </w:pPr>
          </w:p>
        </w:tc>
        <w:tc>
          <w:tcPr>
            <w:tcW w:w="1621" w:type="pct"/>
          </w:tcPr>
          <w:p w:rsidR="00A04034" w:rsidRPr="008D1C0C" w:rsidRDefault="00A04034" w:rsidP="00A04034">
            <w:pPr>
              <w:jc w:val="center"/>
              <w:rPr>
                <w:rFonts w:ascii="Arial" w:hAnsi="Arial" w:cs="Arial"/>
                <w:sz w:val="24"/>
                <w:szCs w:val="24"/>
              </w:rPr>
            </w:pPr>
          </w:p>
        </w:tc>
        <w:tc>
          <w:tcPr>
            <w:tcW w:w="759" w:type="pct"/>
            <w:vMerge/>
          </w:tcPr>
          <w:p w:rsidR="00A04034" w:rsidRPr="00FA2B88" w:rsidRDefault="00A04034" w:rsidP="00A04034">
            <w:pPr>
              <w:jc w:val="center"/>
              <w:rPr>
                <w:rFonts w:ascii="Arial" w:hAnsi="Arial" w:cs="Arial"/>
              </w:rPr>
            </w:pPr>
          </w:p>
        </w:tc>
      </w:tr>
      <w:tr w:rsidR="00A04034" w:rsidRPr="00FA2B88" w:rsidTr="00A04034">
        <w:tc>
          <w:tcPr>
            <w:tcW w:w="1092" w:type="pct"/>
            <w:vMerge/>
            <w:vAlign w:val="center"/>
          </w:tcPr>
          <w:p w:rsidR="00A04034" w:rsidRPr="00FA2B88" w:rsidRDefault="00A04034" w:rsidP="00A04034">
            <w:pPr>
              <w:jc w:val="center"/>
              <w:rPr>
                <w:rFonts w:ascii="Arial" w:hAnsi="Arial" w:cs="Arial"/>
              </w:rPr>
            </w:pPr>
          </w:p>
        </w:tc>
        <w:tc>
          <w:tcPr>
            <w:tcW w:w="1528" w:type="pct"/>
            <w:vMerge/>
          </w:tcPr>
          <w:p w:rsidR="00A04034" w:rsidRPr="00FA2B88" w:rsidRDefault="00A04034" w:rsidP="00A04034">
            <w:pPr>
              <w:jc w:val="center"/>
              <w:rPr>
                <w:rFonts w:ascii="Arial" w:hAnsi="Arial" w:cs="Arial"/>
              </w:rPr>
            </w:pPr>
          </w:p>
        </w:tc>
        <w:tc>
          <w:tcPr>
            <w:tcW w:w="1621" w:type="pct"/>
          </w:tcPr>
          <w:p w:rsidR="00A04034" w:rsidRPr="008D1C0C" w:rsidRDefault="00A04034" w:rsidP="00A04034">
            <w:pPr>
              <w:jc w:val="center"/>
              <w:rPr>
                <w:rFonts w:ascii="Arial" w:hAnsi="Arial" w:cs="Arial"/>
                <w:sz w:val="24"/>
                <w:szCs w:val="24"/>
              </w:rPr>
            </w:pPr>
          </w:p>
        </w:tc>
        <w:tc>
          <w:tcPr>
            <w:tcW w:w="759" w:type="pct"/>
            <w:vMerge/>
          </w:tcPr>
          <w:p w:rsidR="00A04034" w:rsidRPr="00FA2B88" w:rsidRDefault="00A04034" w:rsidP="00A04034">
            <w:pPr>
              <w:jc w:val="center"/>
              <w:rPr>
                <w:rFonts w:ascii="Arial" w:hAnsi="Arial" w:cs="Arial"/>
              </w:rPr>
            </w:pPr>
          </w:p>
        </w:tc>
      </w:tr>
      <w:tr w:rsidR="00A04034" w:rsidRPr="00FA2B88" w:rsidTr="00A04034">
        <w:tc>
          <w:tcPr>
            <w:tcW w:w="1092" w:type="pct"/>
            <w:vMerge w:val="restart"/>
            <w:vAlign w:val="center"/>
          </w:tcPr>
          <w:p w:rsidR="00A04034" w:rsidRPr="00FA2B88" w:rsidRDefault="00A04034" w:rsidP="00A04034">
            <w:pPr>
              <w:jc w:val="center"/>
              <w:rPr>
                <w:rFonts w:ascii="Arial" w:hAnsi="Arial" w:cs="Arial"/>
              </w:rPr>
            </w:pPr>
            <w:r w:rsidRPr="00FA2B88">
              <w:rPr>
                <w:rFonts w:ascii="Arial" w:hAnsi="Arial" w:cs="Arial"/>
              </w:rPr>
              <w:t>Arbustivo</w:t>
            </w:r>
          </w:p>
        </w:tc>
        <w:tc>
          <w:tcPr>
            <w:tcW w:w="1528" w:type="pct"/>
            <w:vMerge w:val="restart"/>
          </w:tcPr>
          <w:p w:rsidR="00A04034" w:rsidRPr="00FA2B88" w:rsidRDefault="00A04034" w:rsidP="00A04034">
            <w:pPr>
              <w:jc w:val="center"/>
              <w:rPr>
                <w:rFonts w:ascii="Arial" w:hAnsi="Arial" w:cs="Arial"/>
              </w:rPr>
            </w:pPr>
          </w:p>
        </w:tc>
        <w:tc>
          <w:tcPr>
            <w:tcW w:w="1621" w:type="pct"/>
          </w:tcPr>
          <w:p w:rsidR="00A04034" w:rsidRPr="008D1C0C" w:rsidRDefault="00A04034" w:rsidP="00A04034">
            <w:pPr>
              <w:jc w:val="center"/>
              <w:rPr>
                <w:rFonts w:ascii="Arial" w:hAnsi="Arial" w:cs="Arial"/>
                <w:sz w:val="24"/>
                <w:szCs w:val="24"/>
              </w:rPr>
            </w:pPr>
          </w:p>
        </w:tc>
        <w:tc>
          <w:tcPr>
            <w:tcW w:w="759" w:type="pct"/>
            <w:vMerge w:val="restart"/>
          </w:tcPr>
          <w:p w:rsidR="00A04034" w:rsidRPr="00FA2B88" w:rsidRDefault="00A04034" w:rsidP="00A04034">
            <w:pPr>
              <w:jc w:val="center"/>
              <w:rPr>
                <w:rFonts w:ascii="Arial" w:hAnsi="Arial" w:cs="Arial"/>
              </w:rPr>
            </w:pPr>
          </w:p>
        </w:tc>
      </w:tr>
      <w:tr w:rsidR="00A04034" w:rsidRPr="00FA2B88" w:rsidTr="00A04034">
        <w:tc>
          <w:tcPr>
            <w:tcW w:w="1092" w:type="pct"/>
            <w:vMerge/>
            <w:vAlign w:val="center"/>
          </w:tcPr>
          <w:p w:rsidR="00A04034" w:rsidRPr="00FA2B88" w:rsidRDefault="00A04034" w:rsidP="00A04034">
            <w:pPr>
              <w:jc w:val="center"/>
              <w:rPr>
                <w:rFonts w:ascii="Arial" w:hAnsi="Arial" w:cs="Arial"/>
              </w:rPr>
            </w:pPr>
          </w:p>
        </w:tc>
        <w:tc>
          <w:tcPr>
            <w:tcW w:w="1528" w:type="pct"/>
            <w:vMerge/>
          </w:tcPr>
          <w:p w:rsidR="00A04034" w:rsidRPr="00FA2B88" w:rsidRDefault="00A04034" w:rsidP="00A04034">
            <w:pPr>
              <w:jc w:val="center"/>
              <w:rPr>
                <w:rFonts w:ascii="Arial" w:hAnsi="Arial" w:cs="Arial"/>
              </w:rPr>
            </w:pPr>
          </w:p>
        </w:tc>
        <w:tc>
          <w:tcPr>
            <w:tcW w:w="1621" w:type="pct"/>
          </w:tcPr>
          <w:p w:rsidR="00A04034" w:rsidRPr="008D1C0C" w:rsidRDefault="00A04034" w:rsidP="00A04034">
            <w:pPr>
              <w:jc w:val="center"/>
              <w:rPr>
                <w:rFonts w:ascii="Arial" w:hAnsi="Arial" w:cs="Arial"/>
                <w:sz w:val="24"/>
                <w:szCs w:val="24"/>
              </w:rPr>
            </w:pPr>
          </w:p>
        </w:tc>
        <w:tc>
          <w:tcPr>
            <w:tcW w:w="759" w:type="pct"/>
            <w:vMerge/>
          </w:tcPr>
          <w:p w:rsidR="00A04034" w:rsidRPr="00FA2B88" w:rsidRDefault="00A04034" w:rsidP="00A04034">
            <w:pPr>
              <w:jc w:val="center"/>
              <w:rPr>
                <w:rFonts w:ascii="Arial" w:hAnsi="Arial" w:cs="Arial"/>
              </w:rPr>
            </w:pPr>
          </w:p>
        </w:tc>
      </w:tr>
      <w:tr w:rsidR="00A04034" w:rsidRPr="00FA2B88" w:rsidTr="00A04034">
        <w:tc>
          <w:tcPr>
            <w:tcW w:w="1092" w:type="pct"/>
            <w:vMerge/>
            <w:vAlign w:val="center"/>
          </w:tcPr>
          <w:p w:rsidR="00A04034" w:rsidRPr="00FA2B88" w:rsidRDefault="00A04034" w:rsidP="00A04034">
            <w:pPr>
              <w:jc w:val="center"/>
              <w:rPr>
                <w:rFonts w:ascii="Arial" w:hAnsi="Arial" w:cs="Arial"/>
              </w:rPr>
            </w:pPr>
          </w:p>
        </w:tc>
        <w:tc>
          <w:tcPr>
            <w:tcW w:w="1528" w:type="pct"/>
            <w:vMerge/>
          </w:tcPr>
          <w:p w:rsidR="00A04034" w:rsidRPr="00FA2B88" w:rsidRDefault="00A04034" w:rsidP="00A04034">
            <w:pPr>
              <w:jc w:val="center"/>
              <w:rPr>
                <w:rFonts w:ascii="Arial" w:hAnsi="Arial" w:cs="Arial"/>
              </w:rPr>
            </w:pPr>
          </w:p>
        </w:tc>
        <w:tc>
          <w:tcPr>
            <w:tcW w:w="1621" w:type="pct"/>
          </w:tcPr>
          <w:p w:rsidR="00A04034" w:rsidRPr="008D1C0C" w:rsidRDefault="00A04034" w:rsidP="00A04034">
            <w:pPr>
              <w:jc w:val="center"/>
              <w:rPr>
                <w:rFonts w:ascii="Arial" w:hAnsi="Arial" w:cs="Arial"/>
                <w:sz w:val="24"/>
                <w:szCs w:val="24"/>
              </w:rPr>
            </w:pPr>
          </w:p>
        </w:tc>
        <w:tc>
          <w:tcPr>
            <w:tcW w:w="759" w:type="pct"/>
            <w:vMerge/>
          </w:tcPr>
          <w:p w:rsidR="00A04034" w:rsidRPr="00FA2B88" w:rsidRDefault="00A04034" w:rsidP="00A04034">
            <w:pPr>
              <w:jc w:val="center"/>
              <w:rPr>
                <w:rFonts w:ascii="Arial" w:hAnsi="Arial" w:cs="Arial"/>
              </w:rPr>
            </w:pPr>
          </w:p>
        </w:tc>
      </w:tr>
      <w:tr w:rsidR="00A04034" w:rsidRPr="00FA2B88" w:rsidTr="00A04034">
        <w:tc>
          <w:tcPr>
            <w:tcW w:w="1092" w:type="pct"/>
            <w:vMerge w:val="restart"/>
            <w:vAlign w:val="center"/>
          </w:tcPr>
          <w:p w:rsidR="00A04034" w:rsidRPr="00FA2B88" w:rsidRDefault="00A04034" w:rsidP="00A04034">
            <w:pPr>
              <w:jc w:val="center"/>
              <w:rPr>
                <w:rFonts w:ascii="Arial" w:hAnsi="Arial" w:cs="Arial"/>
              </w:rPr>
            </w:pPr>
            <w:r w:rsidRPr="00FA2B88">
              <w:rPr>
                <w:rFonts w:ascii="Arial" w:hAnsi="Arial" w:cs="Arial"/>
              </w:rPr>
              <w:t>Herbáceo</w:t>
            </w:r>
          </w:p>
        </w:tc>
        <w:tc>
          <w:tcPr>
            <w:tcW w:w="1528" w:type="pct"/>
            <w:vMerge w:val="restart"/>
          </w:tcPr>
          <w:p w:rsidR="00A04034" w:rsidRPr="00FA2B88" w:rsidRDefault="00A04034" w:rsidP="00A04034">
            <w:pPr>
              <w:jc w:val="center"/>
              <w:rPr>
                <w:rFonts w:ascii="Arial" w:hAnsi="Arial" w:cs="Arial"/>
              </w:rPr>
            </w:pPr>
          </w:p>
        </w:tc>
        <w:tc>
          <w:tcPr>
            <w:tcW w:w="1621" w:type="pct"/>
          </w:tcPr>
          <w:p w:rsidR="00A04034" w:rsidRPr="008D1C0C" w:rsidRDefault="00A04034" w:rsidP="00A04034">
            <w:pPr>
              <w:jc w:val="center"/>
              <w:rPr>
                <w:rFonts w:ascii="Arial" w:hAnsi="Arial" w:cs="Arial"/>
                <w:sz w:val="24"/>
                <w:szCs w:val="24"/>
              </w:rPr>
            </w:pPr>
          </w:p>
        </w:tc>
        <w:tc>
          <w:tcPr>
            <w:tcW w:w="759" w:type="pct"/>
            <w:vMerge w:val="restart"/>
          </w:tcPr>
          <w:p w:rsidR="00A04034" w:rsidRPr="00FA2B88" w:rsidRDefault="00A04034" w:rsidP="00A04034">
            <w:pPr>
              <w:jc w:val="center"/>
              <w:rPr>
                <w:rFonts w:ascii="Arial" w:hAnsi="Arial" w:cs="Arial"/>
              </w:rPr>
            </w:pPr>
          </w:p>
        </w:tc>
      </w:tr>
      <w:tr w:rsidR="00A04034" w:rsidRPr="00FA2B88" w:rsidTr="00A04034">
        <w:tc>
          <w:tcPr>
            <w:tcW w:w="1092" w:type="pct"/>
            <w:vMerge/>
          </w:tcPr>
          <w:p w:rsidR="00A04034" w:rsidRPr="00FA2B88" w:rsidRDefault="00A04034" w:rsidP="00A04034">
            <w:pPr>
              <w:jc w:val="center"/>
              <w:rPr>
                <w:rFonts w:ascii="Arial" w:hAnsi="Arial" w:cs="Arial"/>
                <w:b/>
              </w:rPr>
            </w:pPr>
          </w:p>
        </w:tc>
        <w:tc>
          <w:tcPr>
            <w:tcW w:w="1528" w:type="pct"/>
            <w:vMerge/>
          </w:tcPr>
          <w:p w:rsidR="00A04034" w:rsidRPr="00FA2B88" w:rsidRDefault="00A04034" w:rsidP="00A04034">
            <w:pPr>
              <w:jc w:val="center"/>
              <w:rPr>
                <w:rFonts w:ascii="Arial" w:hAnsi="Arial" w:cs="Arial"/>
              </w:rPr>
            </w:pPr>
          </w:p>
        </w:tc>
        <w:tc>
          <w:tcPr>
            <w:tcW w:w="1621" w:type="pct"/>
          </w:tcPr>
          <w:p w:rsidR="00A04034" w:rsidRPr="008D1C0C" w:rsidRDefault="00A04034" w:rsidP="00A04034">
            <w:pPr>
              <w:jc w:val="center"/>
              <w:rPr>
                <w:rFonts w:ascii="Arial" w:hAnsi="Arial" w:cs="Arial"/>
                <w:sz w:val="24"/>
                <w:szCs w:val="24"/>
              </w:rPr>
            </w:pPr>
          </w:p>
        </w:tc>
        <w:tc>
          <w:tcPr>
            <w:tcW w:w="759" w:type="pct"/>
            <w:vMerge/>
          </w:tcPr>
          <w:p w:rsidR="00A04034" w:rsidRPr="00FA2B88" w:rsidRDefault="00A04034" w:rsidP="00A04034">
            <w:pPr>
              <w:jc w:val="center"/>
              <w:rPr>
                <w:rFonts w:ascii="Arial" w:hAnsi="Arial" w:cs="Arial"/>
              </w:rPr>
            </w:pPr>
          </w:p>
        </w:tc>
      </w:tr>
      <w:tr w:rsidR="00A04034" w:rsidRPr="00FA2B88" w:rsidTr="00A04034">
        <w:tc>
          <w:tcPr>
            <w:tcW w:w="1092" w:type="pct"/>
            <w:vMerge/>
          </w:tcPr>
          <w:p w:rsidR="00A04034" w:rsidRPr="00FA2B88" w:rsidRDefault="00A04034" w:rsidP="00A04034">
            <w:pPr>
              <w:jc w:val="center"/>
              <w:rPr>
                <w:rFonts w:ascii="Arial" w:hAnsi="Arial" w:cs="Arial"/>
                <w:b/>
              </w:rPr>
            </w:pPr>
          </w:p>
        </w:tc>
        <w:tc>
          <w:tcPr>
            <w:tcW w:w="1528" w:type="pct"/>
            <w:vMerge/>
          </w:tcPr>
          <w:p w:rsidR="00A04034" w:rsidRPr="00FA2B88" w:rsidRDefault="00A04034" w:rsidP="00A04034">
            <w:pPr>
              <w:jc w:val="center"/>
              <w:rPr>
                <w:rFonts w:ascii="Arial" w:hAnsi="Arial" w:cs="Arial"/>
              </w:rPr>
            </w:pPr>
          </w:p>
        </w:tc>
        <w:tc>
          <w:tcPr>
            <w:tcW w:w="1621" w:type="pct"/>
          </w:tcPr>
          <w:p w:rsidR="00A04034" w:rsidRPr="008D1C0C" w:rsidRDefault="00A04034" w:rsidP="00A04034">
            <w:pPr>
              <w:jc w:val="center"/>
              <w:rPr>
                <w:rFonts w:ascii="Arial" w:hAnsi="Arial" w:cs="Arial"/>
                <w:sz w:val="24"/>
                <w:szCs w:val="24"/>
              </w:rPr>
            </w:pPr>
          </w:p>
        </w:tc>
        <w:tc>
          <w:tcPr>
            <w:tcW w:w="759" w:type="pct"/>
            <w:vMerge/>
          </w:tcPr>
          <w:p w:rsidR="00A04034" w:rsidRPr="00FA2B88" w:rsidRDefault="00A04034" w:rsidP="00A04034">
            <w:pPr>
              <w:jc w:val="center"/>
              <w:rPr>
                <w:rFonts w:ascii="Arial" w:hAnsi="Arial" w:cs="Arial"/>
              </w:rPr>
            </w:pPr>
          </w:p>
        </w:tc>
      </w:tr>
    </w:tbl>
    <w:p w:rsidR="00A04034" w:rsidRPr="00FA2B88" w:rsidRDefault="00A04034" w:rsidP="00A04034">
      <w:pPr>
        <w:jc w:val="center"/>
        <w:rPr>
          <w:rFonts w:ascii="Arial" w:hAnsi="Arial" w:cs="Arial"/>
          <w:sz w:val="16"/>
          <w:szCs w:val="16"/>
        </w:rPr>
      </w:pPr>
    </w:p>
    <w:p w:rsidR="00A04034" w:rsidRDefault="00A04034" w:rsidP="00A04034">
      <w:pPr>
        <w:jc w:val="center"/>
        <w:rPr>
          <w:rFonts w:ascii="Arial" w:hAnsi="Arial" w:cs="Arial"/>
          <w:b/>
          <w:sz w:val="22"/>
          <w:szCs w:val="22"/>
        </w:rPr>
      </w:pPr>
      <w:r w:rsidRPr="00FA2B88">
        <w:rPr>
          <w:rFonts w:ascii="Arial" w:hAnsi="Arial" w:cs="Arial"/>
          <w:b/>
          <w:sz w:val="22"/>
          <w:szCs w:val="22"/>
        </w:rPr>
        <w:t>E. DIVERSIDAD DE EPÍFITAS EN EL ARBOLADO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30"/>
        <w:gridCol w:w="1095"/>
        <w:gridCol w:w="1474"/>
        <w:gridCol w:w="1581"/>
        <w:gridCol w:w="1321"/>
        <w:gridCol w:w="1351"/>
        <w:gridCol w:w="1900"/>
      </w:tblGrid>
      <w:tr w:rsidR="00A04034" w:rsidRPr="007E7ECE" w:rsidTr="0015689C">
        <w:trPr>
          <w:cantSplit/>
        </w:trPr>
        <w:tc>
          <w:tcPr>
            <w:tcW w:w="906" w:type="pct"/>
            <w:vMerge w:val="restart"/>
            <w:shd w:val="clear" w:color="auto" w:fill="92D050"/>
            <w:vAlign w:val="center"/>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Clase tipo</w:t>
            </w:r>
          </w:p>
        </w:tc>
        <w:tc>
          <w:tcPr>
            <w:tcW w:w="1948" w:type="pct"/>
            <w:gridSpan w:val="3"/>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Presencia en Troncos</w:t>
            </w:r>
          </w:p>
        </w:tc>
        <w:tc>
          <w:tcPr>
            <w:tcW w:w="2147" w:type="pct"/>
            <w:gridSpan w:val="3"/>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Presencia en Ramas y ramillas</w:t>
            </w:r>
          </w:p>
        </w:tc>
      </w:tr>
      <w:tr w:rsidR="00A04034" w:rsidRPr="007E7ECE" w:rsidTr="0015689C">
        <w:trPr>
          <w:cantSplit/>
        </w:trPr>
        <w:tc>
          <w:tcPr>
            <w:tcW w:w="906" w:type="pct"/>
            <w:vMerge/>
            <w:shd w:val="clear" w:color="auto" w:fill="92D050"/>
          </w:tcPr>
          <w:p w:rsidR="00A04034" w:rsidRPr="00D8486B" w:rsidRDefault="00A04034" w:rsidP="00A04034">
            <w:pPr>
              <w:jc w:val="center"/>
              <w:rPr>
                <w:rFonts w:ascii="Arial" w:hAnsi="Arial" w:cs="Arial"/>
                <w:b/>
                <w:sz w:val="18"/>
                <w:szCs w:val="18"/>
              </w:rPr>
            </w:pPr>
          </w:p>
        </w:tc>
        <w:tc>
          <w:tcPr>
            <w:tcW w:w="514"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Escasa</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&lt; 15 %</w:t>
            </w:r>
          </w:p>
        </w:tc>
        <w:tc>
          <w:tcPr>
            <w:tcW w:w="692"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Abundante</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15 - 40 %</w:t>
            </w:r>
          </w:p>
        </w:tc>
        <w:tc>
          <w:tcPr>
            <w:tcW w:w="742"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Muy abundante</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&gt; 40%</w:t>
            </w:r>
          </w:p>
        </w:tc>
        <w:tc>
          <w:tcPr>
            <w:tcW w:w="620"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Escasa</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&lt; 15 %</w:t>
            </w:r>
          </w:p>
        </w:tc>
        <w:tc>
          <w:tcPr>
            <w:tcW w:w="634"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Abundante</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15 - 40 %</w:t>
            </w:r>
          </w:p>
        </w:tc>
        <w:tc>
          <w:tcPr>
            <w:tcW w:w="893"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Muy abundante</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&gt; 40%</w:t>
            </w:r>
          </w:p>
        </w:tc>
      </w:tr>
      <w:tr w:rsidR="00A04034" w:rsidRPr="007E7ECE" w:rsidTr="00A04034">
        <w:tc>
          <w:tcPr>
            <w:tcW w:w="906" w:type="pct"/>
          </w:tcPr>
          <w:p w:rsidR="00A04034" w:rsidRPr="007E7ECE" w:rsidRDefault="00A04034" w:rsidP="00A04034">
            <w:pPr>
              <w:numPr>
                <w:ilvl w:val="0"/>
                <w:numId w:val="47"/>
              </w:numPr>
              <w:rPr>
                <w:rFonts w:ascii="Arial" w:hAnsi="Arial" w:cs="Arial"/>
              </w:rPr>
            </w:pPr>
            <w:r w:rsidRPr="007E7ECE">
              <w:rPr>
                <w:rFonts w:ascii="Arial" w:hAnsi="Arial" w:cs="Arial"/>
              </w:rPr>
              <w:t>Helechos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6" w:type="pct"/>
          </w:tcPr>
          <w:p w:rsidR="00A04034" w:rsidRPr="007E7ECE" w:rsidRDefault="00A04034" w:rsidP="00A04034">
            <w:pPr>
              <w:numPr>
                <w:ilvl w:val="0"/>
                <w:numId w:val="47"/>
              </w:numPr>
              <w:rPr>
                <w:rFonts w:ascii="Arial" w:hAnsi="Arial" w:cs="Arial"/>
              </w:rPr>
            </w:pPr>
            <w:r w:rsidRPr="007E7ECE">
              <w:rPr>
                <w:rFonts w:ascii="Arial" w:hAnsi="Arial" w:cs="Arial"/>
              </w:rPr>
              <w:t>Orquídeas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6" w:type="pct"/>
          </w:tcPr>
          <w:p w:rsidR="00A04034" w:rsidRPr="007E7ECE" w:rsidRDefault="00A04034" w:rsidP="00A04034">
            <w:pPr>
              <w:numPr>
                <w:ilvl w:val="0"/>
                <w:numId w:val="47"/>
              </w:numPr>
              <w:rPr>
                <w:rFonts w:ascii="Arial" w:hAnsi="Arial" w:cs="Arial"/>
              </w:rPr>
            </w:pPr>
            <w:r w:rsidRPr="007E7ECE">
              <w:rPr>
                <w:rFonts w:ascii="Arial" w:hAnsi="Arial" w:cs="Arial"/>
              </w:rPr>
              <w:t>Musgos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6" w:type="pct"/>
          </w:tcPr>
          <w:p w:rsidR="00A04034" w:rsidRPr="007E7ECE" w:rsidRDefault="00A04034" w:rsidP="00A04034">
            <w:pPr>
              <w:numPr>
                <w:ilvl w:val="0"/>
                <w:numId w:val="47"/>
              </w:numPr>
              <w:rPr>
                <w:rFonts w:ascii="Arial" w:hAnsi="Arial" w:cs="Arial"/>
              </w:rPr>
            </w:pPr>
            <w:r w:rsidRPr="007E7ECE">
              <w:rPr>
                <w:rFonts w:ascii="Arial" w:hAnsi="Arial" w:cs="Arial"/>
              </w:rPr>
              <w:t>Líquenes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6" w:type="pct"/>
          </w:tcPr>
          <w:p w:rsidR="00A04034" w:rsidRPr="007E7ECE" w:rsidRDefault="00A04034" w:rsidP="00A04034">
            <w:pPr>
              <w:numPr>
                <w:ilvl w:val="0"/>
                <w:numId w:val="47"/>
              </w:numPr>
              <w:rPr>
                <w:rFonts w:ascii="Arial" w:hAnsi="Arial" w:cs="Arial"/>
              </w:rPr>
            </w:pPr>
            <w:r w:rsidRPr="007E7ECE">
              <w:rPr>
                <w:rFonts w:ascii="Arial" w:hAnsi="Arial" w:cs="Arial"/>
              </w:rPr>
              <w:t>Cactáceas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6" w:type="pct"/>
          </w:tcPr>
          <w:p w:rsidR="00A04034" w:rsidRPr="007E7ECE" w:rsidRDefault="00A04034" w:rsidP="00A04034">
            <w:pPr>
              <w:numPr>
                <w:ilvl w:val="0"/>
                <w:numId w:val="47"/>
              </w:numPr>
              <w:rPr>
                <w:rFonts w:ascii="Arial" w:hAnsi="Arial" w:cs="Arial"/>
              </w:rPr>
            </w:pPr>
            <w:r>
              <w:rPr>
                <w:rFonts w:ascii="Arial" w:hAnsi="Arial" w:cs="Arial"/>
              </w:rPr>
              <w:t>Bromeliáceas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6" w:type="pct"/>
          </w:tcPr>
          <w:p w:rsidR="00A04034" w:rsidRPr="007E7ECE" w:rsidRDefault="00A04034" w:rsidP="00A04034">
            <w:pPr>
              <w:numPr>
                <w:ilvl w:val="0"/>
                <w:numId w:val="47"/>
              </w:numPr>
              <w:rPr>
                <w:rFonts w:ascii="Arial" w:hAnsi="Arial" w:cs="Arial"/>
              </w:rPr>
            </w:pPr>
            <w:r w:rsidRPr="007E7ECE">
              <w:rPr>
                <w:rFonts w:ascii="Arial" w:hAnsi="Arial" w:cs="Arial"/>
              </w:rPr>
              <w:t>Otras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bl>
    <w:p w:rsidR="00A04034" w:rsidRDefault="00A04034" w:rsidP="00A04034">
      <w:pPr>
        <w:jc w:val="right"/>
        <w:rPr>
          <w:rFonts w:cs="Arial"/>
          <w:sz w:val="16"/>
          <w:szCs w:val="16"/>
        </w:rPr>
      </w:pPr>
      <w:r w:rsidRPr="00FA2B88">
        <w:rPr>
          <w:rFonts w:ascii="Arial" w:hAnsi="Arial" w:cs="Arial"/>
          <w:sz w:val="16"/>
          <w:szCs w:val="16"/>
        </w:rPr>
        <w:t>*Poner una X sobre la aplicable al conglomerado.</w:t>
      </w:r>
    </w:p>
    <w:p w:rsidR="00A04034" w:rsidRDefault="00A04034" w:rsidP="00A04034">
      <w:pPr>
        <w:jc w:val="center"/>
        <w:rPr>
          <w:rFonts w:cs="Arial"/>
          <w:sz w:val="16"/>
          <w:szCs w:val="16"/>
        </w:rPr>
      </w:pPr>
    </w:p>
    <w:p w:rsidR="00A04034" w:rsidRPr="007E7ECE" w:rsidRDefault="00A04034" w:rsidP="00A04034">
      <w:pPr>
        <w:jc w:val="center"/>
        <w:rPr>
          <w:rFonts w:ascii="Arial" w:hAnsi="Arial" w:cs="Arial"/>
          <w:sz w:val="16"/>
          <w:szCs w:val="16"/>
        </w:rPr>
      </w:pPr>
      <w:r>
        <w:rPr>
          <w:rFonts w:ascii="Arial" w:hAnsi="Arial" w:cs="Arial"/>
          <w:b/>
          <w:sz w:val="22"/>
          <w:szCs w:val="22"/>
        </w:rPr>
        <w:t>F</w:t>
      </w:r>
      <w:r w:rsidRPr="007E7ECE">
        <w:rPr>
          <w:rFonts w:ascii="Arial" w:hAnsi="Arial" w:cs="Arial"/>
          <w:b/>
          <w:sz w:val="22"/>
          <w:szCs w:val="22"/>
        </w:rPr>
        <w:t xml:space="preserve">. </w:t>
      </w:r>
      <w:r>
        <w:rPr>
          <w:rFonts w:ascii="Arial" w:hAnsi="Arial" w:cs="Arial"/>
          <w:b/>
          <w:sz w:val="22"/>
          <w:szCs w:val="22"/>
        </w:rPr>
        <w:t>CARACTERISTICAS DE LAS ESPECIES DE FLORA EN RIESGO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08"/>
        <w:gridCol w:w="1696"/>
        <w:gridCol w:w="1189"/>
        <w:gridCol w:w="1204"/>
        <w:gridCol w:w="1289"/>
        <w:gridCol w:w="1163"/>
        <w:gridCol w:w="1104"/>
        <w:gridCol w:w="1099"/>
      </w:tblGrid>
      <w:tr w:rsidR="00A04034" w:rsidRPr="007E7ECE" w:rsidTr="0015689C">
        <w:trPr>
          <w:cantSplit/>
        </w:trPr>
        <w:tc>
          <w:tcPr>
            <w:tcW w:w="896" w:type="pct"/>
            <w:vMerge w:val="restart"/>
            <w:shd w:val="clear" w:color="auto" w:fill="92D050"/>
            <w:vAlign w:val="center"/>
          </w:tcPr>
          <w:p w:rsidR="00A04034" w:rsidRPr="008D1C0C" w:rsidRDefault="00A04034" w:rsidP="00A04034">
            <w:pPr>
              <w:jc w:val="center"/>
              <w:rPr>
                <w:rFonts w:ascii="Arial" w:hAnsi="Arial" w:cs="Arial"/>
                <w:b/>
                <w:sz w:val="18"/>
                <w:szCs w:val="18"/>
              </w:rPr>
            </w:pPr>
            <w:r w:rsidRPr="008D1C0C">
              <w:rPr>
                <w:rFonts w:ascii="Arial" w:hAnsi="Arial" w:cs="Arial"/>
                <w:b/>
                <w:sz w:val="18"/>
                <w:szCs w:val="18"/>
              </w:rPr>
              <w:t>Especie</w:t>
            </w:r>
          </w:p>
        </w:tc>
        <w:tc>
          <w:tcPr>
            <w:tcW w:w="2524" w:type="pct"/>
            <w:gridSpan w:val="4"/>
            <w:tcBorders>
              <w:bottom w:val="single" w:sz="4" w:space="0" w:color="auto"/>
            </w:tcBorders>
            <w:shd w:val="clear" w:color="auto" w:fill="92D050"/>
            <w:vAlign w:val="center"/>
          </w:tcPr>
          <w:p w:rsidR="00A04034" w:rsidRPr="008D1C0C" w:rsidRDefault="00A04034" w:rsidP="00A04034">
            <w:pPr>
              <w:jc w:val="center"/>
              <w:rPr>
                <w:rFonts w:ascii="Arial" w:hAnsi="Arial" w:cs="Arial"/>
                <w:b/>
                <w:sz w:val="18"/>
                <w:szCs w:val="18"/>
              </w:rPr>
            </w:pPr>
            <w:r w:rsidRPr="008D1C0C">
              <w:rPr>
                <w:rFonts w:ascii="Arial" w:hAnsi="Arial" w:cs="Arial"/>
                <w:b/>
                <w:sz w:val="18"/>
                <w:szCs w:val="18"/>
              </w:rPr>
              <w:t>Categoría</w:t>
            </w:r>
          </w:p>
        </w:tc>
        <w:tc>
          <w:tcPr>
            <w:tcW w:w="1064" w:type="pct"/>
            <w:gridSpan w:val="2"/>
            <w:tcBorders>
              <w:bottom w:val="single" w:sz="4" w:space="0" w:color="auto"/>
            </w:tcBorders>
            <w:shd w:val="clear" w:color="auto" w:fill="92D050"/>
            <w:vAlign w:val="center"/>
          </w:tcPr>
          <w:p w:rsidR="00A04034" w:rsidRPr="008D1C0C" w:rsidRDefault="00A04034" w:rsidP="00A04034">
            <w:pPr>
              <w:jc w:val="center"/>
              <w:rPr>
                <w:rFonts w:ascii="Arial" w:hAnsi="Arial" w:cs="Arial"/>
                <w:b/>
                <w:sz w:val="18"/>
                <w:szCs w:val="18"/>
              </w:rPr>
            </w:pPr>
            <w:r w:rsidRPr="008D1C0C">
              <w:rPr>
                <w:rFonts w:ascii="Arial" w:hAnsi="Arial" w:cs="Arial"/>
                <w:b/>
                <w:sz w:val="18"/>
                <w:szCs w:val="18"/>
              </w:rPr>
              <w:t>Distribución</w:t>
            </w:r>
          </w:p>
        </w:tc>
        <w:tc>
          <w:tcPr>
            <w:tcW w:w="516" w:type="pct"/>
            <w:vMerge w:val="restart"/>
            <w:shd w:val="clear" w:color="auto" w:fill="92D050"/>
            <w:vAlign w:val="center"/>
          </w:tcPr>
          <w:p w:rsidR="00A04034" w:rsidRPr="008D1C0C" w:rsidRDefault="00A04034" w:rsidP="00A04034">
            <w:pPr>
              <w:jc w:val="center"/>
              <w:rPr>
                <w:rFonts w:ascii="Arial" w:hAnsi="Arial" w:cs="Arial"/>
                <w:b/>
                <w:sz w:val="18"/>
                <w:szCs w:val="18"/>
              </w:rPr>
            </w:pPr>
            <w:r w:rsidRPr="008D1C0C">
              <w:rPr>
                <w:rFonts w:ascii="Arial" w:hAnsi="Arial" w:cs="Arial"/>
                <w:b/>
                <w:sz w:val="18"/>
                <w:szCs w:val="18"/>
              </w:rPr>
              <w:t xml:space="preserve">Uso </w:t>
            </w:r>
          </w:p>
          <w:p w:rsidR="00A04034" w:rsidRPr="008D1C0C" w:rsidRDefault="00A04034" w:rsidP="00A04034">
            <w:pPr>
              <w:jc w:val="center"/>
              <w:rPr>
                <w:rFonts w:ascii="Arial" w:hAnsi="Arial" w:cs="Arial"/>
                <w:b/>
                <w:sz w:val="18"/>
                <w:szCs w:val="18"/>
              </w:rPr>
            </w:pPr>
            <w:r w:rsidRPr="008D1C0C">
              <w:rPr>
                <w:rFonts w:ascii="Arial" w:hAnsi="Arial" w:cs="Arial"/>
                <w:b/>
                <w:sz w:val="18"/>
                <w:szCs w:val="18"/>
              </w:rPr>
              <w:t>Local - Regional</w:t>
            </w:r>
          </w:p>
        </w:tc>
      </w:tr>
      <w:tr w:rsidR="00A04034" w:rsidRPr="007E7ECE" w:rsidTr="0015689C">
        <w:trPr>
          <w:cantSplit/>
        </w:trPr>
        <w:tc>
          <w:tcPr>
            <w:tcW w:w="896" w:type="pct"/>
            <w:vMerge/>
            <w:shd w:val="clear" w:color="auto" w:fill="92D050"/>
          </w:tcPr>
          <w:p w:rsidR="00A04034" w:rsidRPr="007E7ECE" w:rsidRDefault="00A04034" w:rsidP="00A04034">
            <w:pPr>
              <w:jc w:val="center"/>
              <w:rPr>
                <w:rFonts w:ascii="Arial" w:hAnsi="Arial" w:cs="Arial"/>
              </w:rPr>
            </w:pPr>
          </w:p>
        </w:tc>
        <w:tc>
          <w:tcPr>
            <w:tcW w:w="796" w:type="pct"/>
            <w:shd w:val="clear" w:color="auto" w:fill="92D050"/>
            <w:vAlign w:val="center"/>
          </w:tcPr>
          <w:p w:rsidR="00A04034" w:rsidRPr="008D1C0C" w:rsidRDefault="00A04034" w:rsidP="00A04034">
            <w:pPr>
              <w:jc w:val="center"/>
              <w:rPr>
                <w:rFonts w:ascii="Arial" w:hAnsi="Arial" w:cs="Arial"/>
                <w:b/>
                <w:sz w:val="16"/>
                <w:szCs w:val="16"/>
              </w:rPr>
            </w:pPr>
            <w:r w:rsidRPr="008D1C0C">
              <w:rPr>
                <w:rFonts w:ascii="Arial" w:hAnsi="Arial" w:cs="Arial"/>
                <w:b/>
                <w:sz w:val="16"/>
                <w:szCs w:val="16"/>
              </w:rPr>
              <w:t>E: Probable-mente extinta en el medio silvestre</w:t>
            </w:r>
          </w:p>
        </w:tc>
        <w:tc>
          <w:tcPr>
            <w:tcW w:w="558" w:type="pct"/>
            <w:shd w:val="clear" w:color="auto" w:fill="92D050"/>
            <w:vAlign w:val="center"/>
          </w:tcPr>
          <w:p w:rsidR="00A04034" w:rsidRDefault="00A04034" w:rsidP="00A04034">
            <w:pPr>
              <w:jc w:val="center"/>
              <w:rPr>
                <w:rFonts w:ascii="Arial" w:hAnsi="Arial" w:cs="Arial"/>
                <w:b/>
                <w:sz w:val="16"/>
                <w:szCs w:val="16"/>
              </w:rPr>
            </w:pPr>
            <w:r w:rsidRPr="008D1C0C">
              <w:rPr>
                <w:rFonts w:ascii="Arial" w:hAnsi="Arial" w:cs="Arial"/>
                <w:b/>
                <w:sz w:val="16"/>
                <w:szCs w:val="16"/>
              </w:rPr>
              <w:t xml:space="preserve">P: </w:t>
            </w:r>
          </w:p>
          <w:p w:rsidR="00A04034" w:rsidRPr="008D1C0C" w:rsidRDefault="00A04034" w:rsidP="00A04034">
            <w:pPr>
              <w:jc w:val="center"/>
              <w:rPr>
                <w:rFonts w:ascii="Arial" w:hAnsi="Arial" w:cs="Arial"/>
                <w:b/>
                <w:sz w:val="16"/>
                <w:szCs w:val="16"/>
              </w:rPr>
            </w:pPr>
            <w:r w:rsidRPr="008D1C0C">
              <w:rPr>
                <w:rFonts w:ascii="Arial" w:hAnsi="Arial" w:cs="Arial"/>
                <w:b/>
                <w:sz w:val="16"/>
                <w:szCs w:val="16"/>
              </w:rPr>
              <w:t>En peligro de extinción</w:t>
            </w:r>
          </w:p>
        </w:tc>
        <w:tc>
          <w:tcPr>
            <w:tcW w:w="565" w:type="pct"/>
            <w:shd w:val="clear" w:color="auto" w:fill="92D050"/>
            <w:vAlign w:val="center"/>
          </w:tcPr>
          <w:p w:rsidR="00A04034" w:rsidRPr="008D1C0C" w:rsidRDefault="00A04034" w:rsidP="00A04034">
            <w:pPr>
              <w:jc w:val="center"/>
              <w:rPr>
                <w:rFonts w:ascii="Arial" w:hAnsi="Arial" w:cs="Arial"/>
                <w:b/>
                <w:sz w:val="16"/>
                <w:szCs w:val="16"/>
              </w:rPr>
            </w:pPr>
            <w:r w:rsidRPr="008D1C0C">
              <w:rPr>
                <w:rFonts w:ascii="Arial" w:hAnsi="Arial" w:cs="Arial"/>
                <w:b/>
                <w:sz w:val="16"/>
                <w:szCs w:val="16"/>
              </w:rPr>
              <w:t>A: Amenazada</w:t>
            </w:r>
          </w:p>
        </w:tc>
        <w:tc>
          <w:tcPr>
            <w:tcW w:w="605" w:type="pct"/>
            <w:shd w:val="clear" w:color="auto" w:fill="92D050"/>
            <w:vAlign w:val="center"/>
          </w:tcPr>
          <w:p w:rsidR="00A04034" w:rsidRPr="008D1C0C" w:rsidRDefault="00A04034" w:rsidP="00A04034">
            <w:pPr>
              <w:jc w:val="center"/>
              <w:rPr>
                <w:rFonts w:ascii="Arial" w:hAnsi="Arial" w:cs="Arial"/>
                <w:b/>
                <w:sz w:val="16"/>
                <w:szCs w:val="16"/>
              </w:rPr>
            </w:pPr>
            <w:r w:rsidRPr="008D1C0C">
              <w:rPr>
                <w:rFonts w:ascii="Arial" w:hAnsi="Arial" w:cs="Arial"/>
                <w:b/>
                <w:sz w:val="16"/>
                <w:szCs w:val="16"/>
              </w:rPr>
              <w:t>Pr: Sujetas a protección especial</w:t>
            </w:r>
          </w:p>
        </w:tc>
        <w:tc>
          <w:tcPr>
            <w:tcW w:w="546" w:type="pct"/>
            <w:shd w:val="clear" w:color="auto" w:fill="92D050"/>
            <w:vAlign w:val="center"/>
          </w:tcPr>
          <w:p w:rsidR="00A04034" w:rsidRPr="008D1C0C" w:rsidRDefault="00A04034" w:rsidP="00A04034">
            <w:pPr>
              <w:jc w:val="center"/>
              <w:rPr>
                <w:rFonts w:ascii="Arial" w:hAnsi="Arial" w:cs="Arial"/>
                <w:b/>
                <w:sz w:val="16"/>
                <w:szCs w:val="16"/>
              </w:rPr>
            </w:pPr>
            <w:r w:rsidRPr="008D1C0C">
              <w:rPr>
                <w:rFonts w:ascii="Arial" w:hAnsi="Arial" w:cs="Arial"/>
                <w:b/>
                <w:sz w:val="16"/>
                <w:szCs w:val="16"/>
              </w:rPr>
              <w:t>Endémica</w:t>
            </w:r>
          </w:p>
        </w:tc>
        <w:tc>
          <w:tcPr>
            <w:tcW w:w="518" w:type="pct"/>
            <w:shd w:val="clear" w:color="auto" w:fill="92D050"/>
            <w:vAlign w:val="center"/>
          </w:tcPr>
          <w:p w:rsidR="00A04034" w:rsidRPr="008D1C0C" w:rsidRDefault="00A04034" w:rsidP="00A04034">
            <w:pPr>
              <w:jc w:val="center"/>
              <w:rPr>
                <w:rFonts w:ascii="Arial" w:hAnsi="Arial" w:cs="Arial"/>
                <w:b/>
                <w:sz w:val="16"/>
                <w:szCs w:val="16"/>
              </w:rPr>
            </w:pPr>
            <w:r w:rsidRPr="008D1C0C">
              <w:rPr>
                <w:rFonts w:ascii="Arial" w:hAnsi="Arial" w:cs="Arial"/>
                <w:b/>
                <w:sz w:val="16"/>
                <w:szCs w:val="16"/>
              </w:rPr>
              <w:t>No</w:t>
            </w:r>
          </w:p>
          <w:p w:rsidR="00A04034" w:rsidRPr="008D1C0C" w:rsidRDefault="00A04034" w:rsidP="00A04034">
            <w:pPr>
              <w:jc w:val="center"/>
              <w:rPr>
                <w:rFonts w:ascii="Arial" w:hAnsi="Arial" w:cs="Arial"/>
                <w:b/>
                <w:sz w:val="16"/>
                <w:szCs w:val="16"/>
              </w:rPr>
            </w:pPr>
            <w:r w:rsidRPr="008D1C0C">
              <w:rPr>
                <w:rFonts w:ascii="Arial" w:hAnsi="Arial" w:cs="Arial"/>
                <w:b/>
                <w:sz w:val="16"/>
                <w:szCs w:val="16"/>
              </w:rPr>
              <w:t>Endémica</w:t>
            </w:r>
          </w:p>
        </w:tc>
        <w:tc>
          <w:tcPr>
            <w:tcW w:w="516" w:type="pct"/>
            <w:vMerge/>
            <w:shd w:val="clear" w:color="auto" w:fill="92D050"/>
          </w:tcPr>
          <w:p w:rsidR="00A04034" w:rsidRPr="007E7ECE" w:rsidRDefault="00A04034" w:rsidP="00A04034">
            <w:pPr>
              <w:jc w:val="center"/>
              <w:rPr>
                <w:rFonts w:ascii="Arial" w:hAnsi="Arial" w:cs="Arial"/>
              </w:rPr>
            </w:pPr>
          </w:p>
        </w:tc>
      </w:tr>
      <w:tr w:rsidR="00A04034" w:rsidRPr="007E7ECE" w:rsidTr="00A04034">
        <w:tc>
          <w:tcPr>
            <w:tcW w:w="896" w:type="pct"/>
          </w:tcPr>
          <w:p w:rsidR="00A04034" w:rsidRPr="008D1C0C" w:rsidRDefault="00A04034" w:rsidP="00A04034">
            <w:pPr>
              <w:rPr>
                <w:rFonts w:ascii="Arial" w:hAnsi="Arial" w:cs="Arial"/>
                <w:sz w:val="24"/>
                <w:szCs w:val="24"/>
              </w:rPr>
            </w:pPr>
          </w:p>
        </w:tc>
        <w:tc>
          <w:tcPr>
            <w:tcW w:w="796" w:type="pct"/>
          </w:tcPr>
          <w:p w:rsidR="00A04034" w:rsidRPr="008D1C0C" w:rsidRDefault="00A04034" w:rsidP="00A04034">
            <w:pPr>
              <w:jc w:val="center"/>
              <w:rPr>
                <w:rFonts w:ascii="Arial" w:hAnsi="Arial" w:cs="Arial"/>
                <w:sz w:val="24"/>
                <w:szCs w:val="24"/>
              </w:rPr>
            </w:pPr>
          </w:p>
        </w:tc>
        <w:tc>
          <w:tcPr>
            <w:tcW w:w="558" w:type="pct"/>
          </w:tcPr>
          <w:p w:rsidR="00A04034" w:rsidRPr="008D1C0C" w:rsidRDefault="00A04034" w:rsidP="00A04034">
            <w:pPr>
              <w:jc w:val="center"/>
              <w:rPr>
                <w:rFonts w:ascii="Arial" w:hAnsi="Arial" w:cs="Arial"/>
                <w:sz w:val="24"/>
                <w:szCs w:val="24"/>
              </w:rPr>
            </w:pPr>
          </w:p>
        </w:tc>
        <w:tc>
          <w:tcPr>
            <w:tcW w:w="565" w:type="pct"/>
          </w:tcPr>
          <w:p w:rsidR="00A04034" w:rsidRPr="008D1C0C" w:rsidRDefault="00A04034" w:rsidP="00A04034">
            <w:pPr>
              <w:jc w:val="center"/>
              <w:rPr>
                <w:rFonts w:ascii="Arial" w:hAnsi="Arial" w:cs="Arial"/>
                <w:sz w:val="24"/>
                <w:szCs w:val="24"/>
              </w:rPr>
            </w:pPr>
          </w:p>
        </w:tc>
        <w:tc>
          <w:tcPr>
            <w:tcW w:w="605" w:type="pct"/>
          </w:tcPr>
          <w:p w:rsidR="00A04034" w:rsidRPr="008D1C0C" w:rsidRDefault="00A04034" w:rsidP="00A04034">
            <w:pPr>
              <w:jc w:val="center"/>
              <w:rPr>
                <w:rFonts w:ascii="Arial" w:hAnsi="Arial" w:cs="Arial"/>
                <w:sz w:val="24"/>
                <w:szCs w:val="24"/>
              </w:rPr>
            </w:pPr>
          </w:p>
        </w:tc>
        <w:tc>
          <w:tcPr>
            <w:tcW w:w="546" w:type="pct"/>
          </w:tcPr>
          <w:p w:rsidR="00A04034" w:rsidRPr="008D1C0C" w:rsidRDefault="00A04034" w:rsidP="00A04034">
            <w:pPr>
              <w:jc w:val="center"/>
              <w:rPr>
                <w:rFonts w:ascii="Arial" w:hAnsi="Arial" w:cs="Arial"/>
                <w:sz w:val="24"/>
                <w:szCs w:val="24"/>
              </w:rPr>
            </w:pPr>
          </w:p>
        </w:tc>
        <w:tc>
          <w:tcPr>
            <w:tcW w:w="518" w:type="pct"/>
          </w:tcPr>
          <w:p w:rsidR="00A04034" w:rsidRPr="008D1C0C" w:rsidRDefault="00A04034" w:rsidP="00A04034">
            <w:pPr>
              <w:jc w:val="center"/>
              <w:rPr>
                <w:rFonts w:ascii="Arial" w:hAnsi="Arial" w:cs="Arial"/>
                <w:sz w:val="24"/>
                <w:szCs w:val="24"/>
              </w:rPr>
            </w:pPr>
          </w:p>
        </w:tc>
        <w:tc>
          <w:tcPr>
            <w:tcW w:w="516" w:type="pct"/>
          </w:tcPr>
          <w:p w:rsidR="00A04034" w:rsidRPr="008D1C0C" w:rsidRDefault="00A04034" w:rsidP="00A04034">
            <w:pPr>
              <w:jc w:val="center"/>
              <w:rPr>
                <w:rFonts w:ascii="Arial" w:hAnsi="Arial" w:cs="Arial"/>
                <w:sz w:val="24"/>
                <w:szCs w:val="24"/>
              </w:rPr>
            </w:pPr>
          </w:p>
        </w:tc>
      </w:tr>
      <w:tr w:rsidR="00A04034" w:rsidRPr="007E7ECE" w:rsidTr="00A04034">
        <w:tc>
          <w:tcPr>
            <w:tcW w:w="896" w:type="pct"/>
          </w:tcPr>
          <w:p w:rsidR="00A04034" w:rsidRPr="008D1C0C" w:rsidRDefault="00A04034" w:rsidP="00A04034">
            <w:pPr>
              <w:rPr>
                <w:rFonts w:ascii="Arial" w:hAnsi="Arial" w:cs="Arial"/>
                <w:sz w:val="24"/>
                <w:szCs w:val="24"/>
              </w:rPr>
            </w:pPr>
          </w:p>
        </w:tc>
        <w:tc>
          <w:tcPr>
            <w:tcW w:w="796" w:type="pct"/>
          </w:tcPr>
          <w:p w:rsidR="00A04034" w:rsidRPr="008D1C0C" w:rsidRDefault="00A04034" w:rsidP="00A04034">
            <w:pPr>
              <w:jc w:val="center"/>
              <w:rPr>
                <w:rFonts w:ascii="Arial" w:hAnsi="Arial" w:cs="Arial"/>
                <w:sz w:val="24"/>
                <w:szCs w:val="24"/>
              </w:rPr>
            </w:pPr>
          </w:p>
        </w:tc>
        <w:tc>
          <w:tcPr>
            <w:tcW w:w="558" w:type="pct"/>
          </w:tcPr>
          <w:p w:rsidR="00A04034" w:rsidRPr="008D1C0C" w:rsidRDefault="00A04034" w:rsidP="00A04034">
            <w:pPr>
              <w:jc w:val="center"/>
              <w:rPr>
                <w:rFonts w:ascii="Arial" w:hAnsi="Arial" w:cs="Arial"/>
                <w:sz w:val="24"/>
                <w:szCs w:val="24"/>
              </w:rPr>
            </w:pPr>
          </w:p>
        </w:tc>
        <w:tc>
          <w:tcPr>
            <w:tcW w:w="565" w:type="pct"/>
          </w:tcPr>
          <w:p w:rsidR="00A04034" w:rsidRPr="008D1C0C" w:rsidRDefault="00A04034" w:rsidP="00A04034">
            <w:pPr>
              <w:jc w:val="center"/>
              <w:rPr>
                <w:rFonts w:ascii="Arial" w:hAnsi="Arial" w:cs="Arial"/>
                <w:sz w:val="24"/>
                <w:szCs w:val="24"/>
              </w:rPr>
            </w:pPr>
          </w:p>
        </w:tc>
        <w:tc>
          <w:tcPr>
            <w:tcW w:w="605" w:type="pct"/>
          </w:tcPr>
          <w:p w:rsidR="00A04034" w:rsidRPr="008D1C0C" w:rsidRDefault="00A04034" w:rsidP="00A04034">
            <w:pPr>
              <w:jc w:val="center"/>
              <w:rPr>
                <w:rFonts w:ascii="Arial" w:hAnsi="Arial" w:cs="Arial"/>
                <w:sz w:val="24"/>
                <w:szCs w:val="24"/>
              </w:rPr>
            </w:pPr>
          </w:p>
        </w:tc>
        <w:tc>
          <w:tcPr>
            <w:tcW w:w="546" w:type="pct"/>
          </w:tcPr>
          <w:p w:rsidR="00A04034" w:rsidRPr="008D1C0C" w:rsidRDefault="00A04034" w:rsidP="00A04034">
            <w:pPr>
              <w:jc w:val="center"/>
              <w:rPr>
                <w:rFonts w:ascii="Arial" w:hAnsi="Arial" w:cs="Arial"/>
                <w:sz w:val="24"/>
                <w:szCs w:val="24"/>
              </w:rPr>
            </w:pPr>
          </w:p>
        </w:tc>
        <w:tc>
          <w:tcPr>
            <w:tcW w:w="518" w:type="pct"/>
          </w:tcPr>
          <w:p w:rsidR="00A04034" w:rsidRPr="008D1C0C" w:rsidRDefault="00A04034" w:rsidP="00A04034">
            <w:pPr>
              <w:jc w:val="center"/>
              <w:rPr>
                <w:rFonts w:ascii="Arial" w:hAnsi="Arial" w:cs="Arial"/>
                <w:sz w:val="24"/>
                <w:szCs w:val="24"/>
              </w:rPr>
            </w:pPr>
          </w:p>
        </w:tc>
        <w:tc>
          <w:tcPr>
            <w:tcW w:w="516" w:type="pct"/>
          </w:tcPr>
          <w:p w:rsidR="00A04034" w:rsidRPr="008D1C0C" w:rsidRDefault="00A04034" w:rsidP="00A04034">
            <w:pPr>
              <w:jc w:val="center"/>
              <w:rPr>
                <w:rFonts w:ascii="Arial" w:hAnsi="Arial" w:cs="Arial"/>
                <w:sz w:val="24"/>
                <w:szCs w:val="24"/>
              </w:rPr>
            </w:pPr>
          </w:p>
        </w:tc>
      </w:tr>
      <w:tr w:rsidR="00A04034" w:rsidRPr="007E7ECE" w:rsidTr="00A04034">
        <w:tc>
          <w:tcPr>
            <w:tcW w:w="896" w:type="pct"/>
          </w:tcPr>
          <w:p w:rsidR="00A04034" w:rsidRPr="008D1C0C" w:rsidRDefault="00A04034" w:rsidP="00A04034">
            <w:pPr>
              <w:rPr>
                <w:rFonts w:ascii="Arial" w:hAnsi="Arial" w:cs="Arial"/>
                <w:sz w:val="24"/>
                <w:szCs w:val="24"/>
              </w:rPr>
            </w:pPr>
          </w:p>
        </w:tc>
        <w:tc>
          <w:tcPr>
            <w:tcW w:w="796" w:type="pct"/>
          </w:tcPr>
          <w:p w:rsidR="00A04034" w:rsidRPr="008D1C0C" w:rsidRDefault="00A04034" w:rsidP="00A04034">
            <w:pPr>
              <w:jc w:val="center"/>
              <w:rPr>
                <w:rFonts w:ascii="Arial" w:hAnsi="Arial" w:cs="Arial"/>
                <w:sz w:val="24"/>
                <w:szCs w:val="24"/>
              </w:rPr>
            </w:pPr>
          </w:p>
        </w:tc>
        <w:tc>
          <w:tcPr>
            <w:tcW w:w="558" w:type="pct"/>
          </w:tcPr>
          <w:p w:rsidR="00A04034" w:rsidRPr="008D1C0C" w:rsidRDefault="00A04034" w:rsidP="00A04034">
            <w:pPr>
              <w:jc w:val="center"/>
              <w:rPr>
                <w:rFonts w:ascii="Arial" w:hAnsi="Arial" w:cs="Arial"/>
                <w:sz w:val="24"/>
                <w:szCs w:val="24"/>
              </w:rPr>
            </w:pPr>
          </w:p>
        </w:tc>
        <w:tc>
          <w:tcPr>
            <w:tcW w:w="565" w:type="pct"/>
          </w:tcPr>
          <w:p w:rsidR="00A04034" w:rsidRPr="008D1C0C" w:rsidRDefault="00A04034" w:rsidP="00A04034">
            <w:pPr>
              <w:jc w:val="center"/>
              <w:rPr>
                <w:rFonts w:ascii="Arial" w:hAnsi="Arial" w:cs="Arial"/>
                <w:sz w:val="24"/>
                <w:szCs w:val="24"/>
              </w:rPr>
            </w:pPr>
          </w:p>
        </w:tc>
        <w:tc>
          <w:tcPr>
            <w:tcW w:w="605" w:type="pct"/>
          </w:tcPr>
          <w:p w:rsidR="00A04034" w:rsidRPr="008D1C0C" w:rsidRDefault="00A04034" w:rsidP="00A04034">
            <w:pPr>
              <w:jc w:val="center"/>
              <w:rPr>
                <w:rFonts w:ascii="Arial" w:hAnsi="Arial" w:cs="Arial"/>
                <w:sz w:val="24"/>
                <w:szCs w:val="24"/>
              </w:rPr>
            </w:pPr>
          </w:p>
        </w:tc>
        <w:tc>
          <w:tcPr>
            <w:tcW w:w="546" w:type="pct"/>
          </w:tcPr>
          <w:p w:rsidR="00A04034" w:rsidRPr="008D1C0C" w:rsidRDefault="00A04034" w:rsidP="00A04034">
            <w:pPr>
              <w:jc w:val="center"/>
              <w:rPr>
                <w:rFonts w:ascii="Arial" w:hAnsi="Arial" w:cs="Arial"/>
                <w:sz w:val="24"/>
                <w:szCs w:val="24"/>
              </w:rPr>
            </w:pPr>
          </w:p>
        </w:tc>
        <w:tc>
          <w:tcPr>
            <w:tcW w:w="518" w:type="pct"/>
          </w:tcPr>
          <w:p w:rsidR="00A04034" w:rsidRPr="008D1C0C" w:rsidRDefault="00A04034" w:rsidP="00A04034">
            <w:pPr>
              <w:jc w:val="center"/>
              <w:rPr>
                <w:rFonts w:ascii="Arial" w:hAnsi="Arial" w:cs="Arial"/>
                <w:sz w:val="24"/>
                <w:szCs w:val="24"/>
              </w:rPr>
            </w:pPr>
          </w:p>
        </w:tc>
        <w:tc>
          <w:tcPr>
            <w:tcW w:w="516" w:type="pct"/>
          </w:tcPr>
          <w:p w:rsidR="00A04034" w:rsidRPr="008D1C0C" w:rsidRDefault="00A04034" w:rsidP="00A04034">
            <w:pPr>
              <w:jc w:val="center"/>
              <w:rPr>
                <w:rFonts w:ascii="Arial" w:hAnsi="Arial" w:cs="Arial"/>
                <w:sz w:val="24"/>
                <w:szCs w:val="24"/>
              </w:rPr>
            </w:pPr>
          </w:p>
        </w:tc>
      </w:tr>
      <w:tr w:rsidR="00A04034" w:rsidRPr="007E7ECE" w:rsidTr="00A04034">
        <w:tc>
          <w:tcPr>
            <w:tcW w:w="896" w:type="pct"/>
          </w:tcPr>
          <w:p w:rsidR="00A04034" w:rsidRPr="008D1C0C" w:rsidRDefault="00A04034" w:rsidP="00A04034">
            <w:pPr>
              <w:rPr>
                <w:rFonts w:ascii="Arial" w:hAnsi="Arial" w:cs="Arial"/>
                <w:sz w:val="24"/>
                <w:szCs w:val="24"/>
              </w:rPr>
            </w:pPr>
          </w:p>
        </w:tc>
        <w:tc>
          <w:tcPr>
            <w:tcW w:w="796" w:type="pct"/>
          </w:tcPr>
          <w:p w:rsidR="00A04034" w:rsidRPr="008D1C0C" w:rsidRDefault="00A04034" w:rsidP="00A04034">
            <w:pPr>
              <w:jc w:val="center"/>
              <w:rPr>
                <w:rFonts w:ascii="Arial" w:hAnsi="Arial" w:cs="Arial"/>
                <w:sz w:val="24"/>
                <w:szCs w:val="24"/>
              </w:rPr>
            </w:pPr>
          </w:p>
        </w:tc>
        <w:tc>
          <w:tcPr>
            <w:tcW w:w="558" w:type="pct"/>
          </w:tcPr>
          <w:p w:rsidR="00A04034" w:rsidRPr="008D1C0C" w:rsidRDefault="00A04034" w:rsidP="00A04034">
            <w:pPr>
              <w:jc w:val="center"/>
              <w:rPr>
                <w:rFonts w:ascii="Arial" w:hAnsi="Arial" w:cs="Arial"/>
                <w:sz w:val="24"/>
                <w:szCs w:val="24"/>
              </w:rPr>
            </w:pPr>
          </w:p>
        </w:tc>
        <w:tc>
          <w:tcPr>
            <w:tcW w:w="565" w:type="pct"/>
          </w:tcPr>
          <w:p w:rsidR="00A04034" w:rsidRPr="008D1C0C" w:rsidRDefault="00A04034" w:rsidP="00A04034">
            <w:pPr>
              <w:jc w:val="center"/>
              <w:rPr>
                <w:rFonts w:ascii="Arial" w:hAnsi="Arial" w:cs="Arial"/>
                <w:sz w:val="24"/>
                <w:szCs w:val="24"/>
              </w:rPr>
            </w:pPr>
          </w:p>
        </w:tc>
        <w:tc>
          <w:tcPr>
            <w:tcW w:w="605" w:type="pct"/>
          </w:tcPr>
          <w:p w:rsidR="00A04034" w:rsidRPr="008D1C0C" w:rsidRDefault="00A04034" w:rsidP="00A04034">
            <w:pPr>
              <w:jc w:val="center"/>
              <w:rPr>
                <w:rFonts w:ascii="Arial" w:hAnsi="Arial" w:cs="Arial"/>
                <w:sz w:val="24"/>
                <w:szCs w:val="24"/>
              </w:rPr>
            </w:pPr>
          </w:p>
        </w:tc>
        <w:tc>
          <w:tcPr>
            <w:tcW w:w="546" w:type="pct"/>
          </w:tcPr>
          <w:p w:rsidR="00A04034" w:rsidRPr="008D1C0C" w:rsidRDefault="00A04034" w:rsidP="00A04034">
            <w:pPr>
              <w:jc w:val="center"/>
              <w:rPr>
                <w:rFonts w:ascii="Arial" w:hAnsi="Arial" w:cs="Arial"/>
                <w:sz w:val="24"/>
                <w:szCs w:val="24"/>
              </w:rPr>
            </w:pPr>
          </w:p>
        </w:tc>
        <w:tc>
          <w:tcPr>
            <w:tcW w:w="518" w:type="pct"/>
          </w:tcPr>
          <w:p w:rsidR="00A04034" w:rsidRPr="008D1C0C" w:rsidRDefault="00A04034" w:rsidP="00A04034">
            <w:pPr>
              <w:jc w:val="center"/>
              <w:rPr>
                <w:rFonts w:ascii="Arial" w:hAnsi="Arial" w:cs="Arial"/>
                <w:sz w:val="24"/>
                <w:szCs w:val="24"/>
              </w:rPr>
            </w:pPr>
          </w:p>
        </w:tc>
        <w:tc>
          <w:tcPr>
            <w:tcW w:w="516" w:type="pct"/>
          </w:tcPr>
          <w:p w:rsidR="00A04034" w:rsidRPr="008D1C0C" w:rsidRDefault="00A04034" w:rsidP="00A04034">
            <w:pPr>
              <w:jc w:val="center"/>
              <w:rPr>
                <w:rFonts w:ascii="Arial" w:hAnsi="Arial" w:cs="Arial"/>
                <w:sz w:val="24"/>
                <w:szCs w:val="24"/>
              </w:rPr>
            </w:pPr>
          </w:p>
        </w:tc>
      </w:tr>
      <w:tr w:rsidR="00A04034" w:rsidRPr="007E7ECE" w:rsidTr="00A04034">
        <w:tc>
          <w:tcPr>
            <w:tcW w:w="896" w:type="pct"/>
          </w:tcPr>
          <w:p w:rsidR="00A04034" w:rsidRPr="008D1C0C" w:rsidRDefault="00A04034" w:rsidP="00A04034">
            <w:pPr>
              <w:rPr>
                <w:rFonts w:ascii="Arial" w:hAnsi="Arial" w:cs="Arial"/>
                <w:sz w:val="24"/>
                <w:szCs w:val="24"/>
              </w:rPr>
            </w:pPr>
          </w:p>
        </w:tc>
        <w:tc>
          <w:tcPr>
            <w:tcW w:w="796" w:type="pct"/>
          </w:tcPr>
          <w:p w:rsidR="00A04034" w:rsidRPr="008D1C0C" w:rsidRDefault="00A04034" w:rsidP="00A04034">
            <w:pPr>
              <w:jc w:val="center"/>
              <w:rPr>
                <w:rFonts w:ascii="Arial" w:hAnsi="Arial" w:cs="Arial"/>
                <w:sz w:val="24"/>
                <w:szCs w:val="24"/>
              </w:rPr>
            </w:pPr>
          </w:p>
        </w:tc>
        <w:tc>
          <w:tcPr>
            <w:tcW w:w="558" w:type="pct"/>
          </w:tcPr>
          <w:p w:rsidR="00A04034" w:rsidRPr="008D1C0C" w:rsidRDefault="00A04034" w:rsidP="00A04034">
            <w:pPr>
              <w:jc w:val="center"/>
              <w:rPr>
                <w:rFonts w:ascii="Arial" w:hAnsi="Arial" w:cs="Arial"/>
                <w:sz w:val="24"/>
                <w:szCs w:val="24"/>
              </w:rPr>
            </w:pPr>
          </w:p>
        </w:tc>
        <w:tc>
          <w:tcPr>
            <w:tcW w:w="565" w:type="pct"/>
          </w:tcPr>
          <w:p w:rsidR="00A04034" w:rsidRPr="008D1C0C" w:rsidRDefault="00A04034" w:rsidP="00A04034">
            <w:pPr>
              <w:jc w:val="center"/>
              <w:rPr>
                <w:rFonts w:ascii="Arial" w:hAnsi="Arial" w:cs="Arial"/>
                <w:sz w:val="24"/>
                <w:szCs w:val="24"/>
              </w:rPr>
            </w:pPr>
          </w:p>
        </w:tc>
        <w:tc>
          <w:tcPr>
            <w:tcW w:w="605" w:type="pct"/>
          </w:tcPr>
          <w:p w:rsidR="00A04034" w:rsidRPr="008D1C0C" w:rsidRDefault="00A04034" w:rsidP="00A04034">
            <w:pPr>
              <w:jc w:val="center"/>
              <w:rPr>
                <w:rFonts w:ascii="Arial" w:hAnsi="Arial" w:cs="Arial"/>
                <w:sz w:val="24"/>
                <w:szCs w:val="24"/>
              </w:rPr>
            </w:pPr>
          </w:p>
        </w:tc>
        <w:tc>
          <w:tcPr>
            <w:tcW w:w="546" w:type="pct"/>
          </w:tcPr>
          <w:p w:rsidR="00A04034" w:rsidRPr="008D1C0C" w:rsidRDefault="00A04034" w:rsidP="00A04034">
            <w:pPr>
              <w:jc w:val="center"/>
              <w:rPr>
                <w:rFonts w:ascii="Arial" w:hAnsi="Arial" w:cs="Arial"/>
                <w:sz w:val="24"/>
                <w:szCs w:val="24"/>
              </w:rPr>
            </w:pPr>
          </w:p>
        </w:tc>
        <w:tc>
          <w:tcPr>
            <w:tcW w:w="518" w:type="pct"/>
          </w:tcPr>
          <w:p w:rsidR="00A04034" w:rsidRPr="008D1C0C" w:rsidRDefault="00A04034" w:rsidP="00A04034">
            <w:pPr>
              <w:jc w:val="center"/>
              <w:rPr>
                <w:rFonts w:ascii="Arial" w:hAnsi="Arial" w:cs="Arial"/>
                <w:sz w:val="24"/>
                <w:szCs w:val="24"/>
              </w:rPr>
            </w:pPr>
          </w:p>
        </w:tc>
        <w:tc>
          <w:tcPr>
            <w:tcW w:w="516" w:type="pct"/>
          </w:tcPr>
          <w:p w:rsidR="00A04034" w:rsidRPr="008D1C0C" w:rsidRDefault="00A04034" w:rsidP="00A04034">
            <w:pPr>
              <w:jc w:val="center"/>
              <w:rPr>
                <w:rFonts w:ascii="Arial" w:hAnsi="Arial" w:cs="Arial"/>
                <w:sz w:val="24"/>
                <w:szCs w:val="24"/>
              </w:rPr>
            </w:pPr>
          </w:p>
        </w:tc>
      </w:tr>
      <w:tr w:rsidR="00A04034" w:rsidRPr="007E7ECE" w:rsidTr="00A04034">
        <w:tc>
          <w:tcPr>
            <w:tcW w:w="896" w:type="pct"/>
          </w:tcPr>
          <w:p w:rsidR="00A04034" w:rsidRPr="008D1C0C" w:rsidRDefault="00A04034" w:rsidP="00A04034">
            <w:pPr>
              <w:rPr>
                <w:rFonts w:ascii="Arial" w:hAnsi="Arial" w:cs="Arial"/>
                <w:sz w:val="24"/>
                <w:szCs w:val="24"/>
              </w:rPr>
            </w:pPr>
          </w:p>
        </w:tc>
        <w:tc>
          <w:tcPr>
            <w:tcW w:w="796" w:type="pct"/>
          </w:tcPr>
          <w:p w:rsidR="00A04034" w:rsidRPr="008D1C0C" w:rsidRDefault="00A04034" w:rsidP="00A04034">
            <w:pPr>
              <w:jc w:val="center"/>
              <w:rPr>
                <w:rFonts w:ascii="Arial" w:hAnsi="Arial" w:cs="Arial"/>
                <w:sz w:val="24"/>
                <w:szCs w:val="24"/>
              </w:rPr>
            </w:pPr>
          </w:p>
        </w:tc>
        <w:tc>
          <w:tcPr>
            <w:tcW w:w="558" w:type="pct"/>
          </w:tcPr>
          <w:p w:rsidR="00A04034" w:rsidRPr="008D1C0C" w:rsidRDefault="00A04034" w:rsidP="00A04034">
            <w:pPr>
              <w:jc w:val="center"/>
              <w:rPr>
                <w:rFonts w:ascii="Arial" w:hAnsi="Arial" w:cs="Arial"/>
                <w:sz w:val="24"/>
                <w:szCs w:val="24"/>
              </w:rPr>
            </w:pPr>
          </w:p>
        </w:tc>
        <w:tc>
          <w:tcPr>
            <w:tcW w:w="565" w:type="pct"/>
          </w:tcPr>
          <w:p w:rsidR="00A04034" w:rsidRPr="008D1C0C" w:rsidRDefault="00A04034" w:rsidP="00A04034">
            <w:pPr>
              <w:jc w:val="center"/>
              <w:rPr>
                <w:rFonts w:ascii="Arial" w:hAnsi="Arial" w:cs="Arial"/>
                <w:sz w:val="24"/>
                <w:szCs w:val="24"/>
              </w:rPr>
            </w:pPr>
          </w:p>
        </w:tc>
        <w:tc>
          <w:tcPr>
            <w:tcW w:w="605" w:type="pct"/>
          </w:tcPr>
          <w:p w:rsidR="00A04034" w:rsidRPr="008D1C0C" w:rsidRDefault="00A04034" w:rsidP="00A04034">
            <w:pPr>
              <w:jc w:val="center"/>
              <w:rPr>
                <w:rFonts w:ascii="Arial" w:hAnsi="Arial" w:cs="Arial"/>
                <w:sz w:val="24"/>
                <w:szCs w:val="24"/>
              </w:rPr>
            </w:pPr>
          </w:p>
        </w:tc>
        <w:tc>
          <w:tcPr>
            <w:tcW w:w="546" w:type="pct"/>
          </w:tcPr>
          <w:p w:rsidR="00A04034" w:rsidRPr="008D1C0C" w:rsidRDefault="00A04034" w:rsidP="00A04034">
            <w:pPr>
              <w:jc w:val="center"/>
              <w:rPr>
                <w:rFonts w:ascii="Arial" w:hAnsi="Arial" w:cs="Arial"/>
                <w:sz w:val="24"/>
                <w:szCs w:val="24"/>
              </w:rPr>
            </w:pPr>
          </w:p>
        </w:tc>
        <w:tc>
          <w:tcPr>
            <w:tcW w:w="518" w:type="pct"/>
          </w:tcPr>
          <w:p w:rsidR="00A04034" w:rsidRPr="008D1C0C" w:rsidRDefault="00A04034" w:rsidP="00A04034">
            <w:pPr>
              <w:jc w:val="center"/>
              <w:rPr>
                <w:rFonts w:ascii="Arial" w:hAnsi="Arial" w:cs="Arial"/>
                <w:sz w:val="24"/>
                <w:szCs w:val="24"/>
              </w:rPr>
            </w:pPr>
          </w:p>
        </w:tc>
        <w:tc>
          <w:tcPr>
            <w:tcW w:w="516" w:type="pct"/>
          </w:tcPr>
          <w:p w:rsidR="00A04034" w:rsidRPr="008D1C0C" w:rsidRDefault="00A04034" w:rsidP="00A04034">
            <w:pPr>
              <w:jc w:val="center"/>
              <w:rPr>
                <w:rFonts w:ascii="Arial" w:hAnsi="Arial" w:cs="Arial"/>
                <w:sz w:val="24"/>
                <w:szCs w:val="24"/>
              </w:rPr>
            </w:pPr>
          </w:p>
        </w:tc>
      </w:tr>
      <w:tr w:rsidR="00A04034" w:rsidRPr="007E7ECE" w:rsidTr="00A04034">
        <w:tc>
          <w:tcPr>
            <w:tcW w:w="896" w:type="pct"/>
          </w:tcPr>
          <w:p w:rsidR="00A04034" w:rsidRPr="008D1C0C" w:rsidRDefault="00A04034" w:rsidP="00A04034">
            <w:pPr>
              <w:rPr>
                <w:rFonts w:ascii="Arial" w:hAnsi="Arial" w:cs="Arial"/>
                <w:sz w:val="24"/>
                <w:szCs w:val="24"/>
              </w:rPr>
            </w:pPr>
          </w:p>
        </w:tc>
        <w:tc>
          <w:tcPr>
            <w:tcW w:w="796" w:type="pct"/>
          </w:tcPr>
          <w:p w:rsidR="00A04034" w:rsidRPr="008D1C0C" w:rsidRDefault="00A04034" w:rsidP="00A04034">
            <w:pPr>
              <w:jc w:val="center"/>
              <w:rPr>
                <w:rFonts w:ascii="Arial" w:hAnsi="Arial" w:cs="Arial"/>
                <w:sz w:val="24"/>
                <w:szCs w:val="24"/>
              </w:rPr>
            </w:pPr>
          </w:p>
        </w:tc>
        <w:tc>
          <w:tcPr>
            <w:tcW w:w="558" w:type="pct"/>
          </w:tcPr>
          <w:p w:rsidR="00A04034" w:rsidRPr="008D1C0C" w:rsidRDefault="00A04034" w:rsidP="00A04034">
            <w:pPr>
              <w:jc w:val="center"/>
              <w:rPr>
                <w:rFonts w:ascii="Arial" w:hAnsi="Arial" w:cs="Arial"/>
                <w:sz w:val="24"/>
                <w:szCs w:val="24"/>
              </w:rPr>
            </w:pPr>
          </w:p>
        </w:tc>
        <w:tc>
          <w:tcPr>
            <w:tcW w:w="565" w:type="pct"/>
          </w:tcPr>
          <w:p w:rsidR="00A04034" w:rsidRPr="008D1C0C" w:rsidRDefault="00A04034" w:rsidP="00A04034">
            <w:pPr>
              <w:jc w:val="center"/>
              <w:rPr>
                <w:rFonts w:ascii="Arial" w:hAnsi="Arial" w:cs="Arial"/>
                <w:sz w:val="24"/>
                <w:szCs w:val="24"/>
              </w:rPr>
            </w:pPr>
          </w:p>
        </w:tc>
        <w:tc>
          <w:tcPr>
            <w:tcW w:w="605" w:type="pct"/>
          </w:tcPr>
          <w:p w:rsidR="00A04034" w:rsidRPr="008D1C0C" w:rsidRDefault="00A04034" w:rsidP="00A04034">
            <w:pPr>
              <w:jc w:val="center"/>
              <w:rPr>
                <w:rFonts w:ascii="Arial" w:hAnsi="Arial" w:cs="Arial"/>
                <w:sz w:val="24"/>
                <w:szCs w:val="24"/>
              </w:rPr>
            </w:pPr>
          </w:p>
        </w:tc>
        <w:tc>
          <w:tcPr>
            <w:tcW w:w="546" w:type="pct"/>
          </w:tcPr>
          <w:p w:rsidR="00A04034" w:rsidRPr="008D1C0C" w:rsidRDefault="00A04034" w:rsidP="00A04034">
            <w:pPr>
              <w:jc w:val="center"/>
              <w:rPr>
                <w:rFonts w:ascii="Arial" w:hAnsi="Arial" w:cs="Arial"/>
                <w:sz w:val="24"/>
                <w:szCs w:val="24"/>
              </w:rPr>
            </w:pPr>
          </w:p>
        </w:tc>
        <w:tc>
          <w:tcPr>
            <w:tcW w:w="518" w:type="pct"/>
          </w:tcPr>
          <w:p w:rsidR="00A04034" w:rsidRPr="008D1C0C" w:rsidRDefault="00A04034" w:rsidP="00A04034">
            <w:pPr>
              <w:jc w:val="center"/>
              <w:rPr>
                <w:rFonts w:ascii="Arial" w:hAnsi="Arial" w:cs="Arial"/>
                <w:sz w:val="24"/>
                <w:szCs w:val="24"/>
              </w:rPr>
            </w:pPr>
          </w:p>
        </w:tc>
        <w:tc>
          <w:tcPr>
            <w:tcW w:w="516" w:type="pct"/>
          </w:tcPr>
          <w:p w:rsidR="00A04034" w:rsidRPr="008D1C0C" w:rsidRDefault="00A04034" w:rsidP="00A04034">
            <w:pPr>
              <w:jc w:val="center"/>
              <w:rPr>
                <w:rFonts w:ascii="Arial" w:hAnsi="Arial" w:cs="Arial"/>
                <w:sz w:val="24"/>
                <w:szCs w:val="24"/>
              </w:rPr>
            </w:pPr>
          </w:p>
        </w:tc>
      </w:tr>
    </w:tbl>
    <w:p w:rsidR="00A04034" w:rsidRPr="001D3908" w:rsidRDefault="00A04034" w:rsidP="00A04034">
      <w:pPr>
        <w:rPr>
          <w:rFonts w:ascii="Arial" w:hAnsi="Arial" w:cs="Arial"/>
          <w:b/>
          <w:sz w:val="22"/>
          <w:szCs w:val="22"/>
        </w:rPr>
      </w:pPr>
      <w:r w:rsidRPr="001D3908">
        <w:rPr>
          <w:rFonts w:ascii="Arial" w:hAnsi="Arial" w:cs="Arial"/>
          <w:b/>
          <w:sz w:val="22"/>
          <w:szCs w:val="22"/>
        </w:rPr>
        <w:t>Usos: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1"/>
        <w:gridCol w:w="2131"/>
        <w:gridCol w:w="2130"/>
        <w:gridCol w:w="2130"/>
        <w:gridCol w:w="2130"/>
      </w:tblGrid>
      <w:tr w:rsidR="00A04034" w:rsidRPr="000174DF" w:rsidTr="00A04034">
        <w:tc>
          <w:tcPr>
            <w:tcW w:w="1000" w:type="pct"/>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1. Comestible</w:t>
            </w:r>
          </w:p>
        </w:tc>
        <w:tc>
          <w:tcPr>
            <w:tcW w:w="1000" w:type="pct"/>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2. Medicinal</w:t>
            </w:r>
          </w:p>
        </w:tc>
        <w:tc>
          <w:tcPr>
            <w:tcW w:w="1000" w:type="pct"/>
            <w:tcBorders>
              <w:bottom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3. Construcción</w:t>
            </w:r>
          </w:p>
        </w:tc>
        <w:tc>
          <w:tcPr>
            <w:tcW w:w="1000" w:type="pct"/>
            <w:tcBorders>
              <w:bottom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4. Combustible</w:t>
            </w:r>
          </w:p>
        </w:tc>
        <w:tc>
          <w:tcPr>
            <w:tcW w:w="1000" w:type="pct"/>
            <w:tcBorders>
              <w:bottom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5. Industrial</w:t>
            </w:r>
          </w:p>
        </w:tc>
      </w:tr>
      <w:tr w:rsidR="00A04034" w:rsidRPr="000174DF" w:rsidTr="00A04034">
        <w:tc>
          <w:tcPr>
            <w:tcW w:w="1000" w:type="pct"/>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6. Forrajera</w:t>
            </w:r>
          </w:p>
        </w:tc>
        <w:tc>
          <w:tcPr>
            <w:tcW w:w="1000" w:type="pct"/>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7. Cultural</w:t>
            </w:r>
          </w:p>
        </w:tc>
        <w:tc>
          <w:tcPr>
            <w:tcW w:w="1000" w:type="pct"/>
            <w:tcBorders>
              <w:right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8. Comercial</w:t>
            </w:r>
          </w:p>
        </w:tc>
        <w:tc>
          <w:tcPr>
            <w:tcW w:w="1000" w:type="pct"/>
            <w:tcBorders>
              <w:top w:val="single" w:sz="4" w:space="0" w:color="auto"/>
              <w:left w:val="single" w:sz="4" w:space="0" w:color="auto"/>
              <w:bottom w:val="single" w:sz="4" w:space="0" w:color="auto"/>
              <w:right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9. Otro</w:t>
            </w:r>
          </w:p>
        </w:tc>
        <w:tc>
          <w:tcPr>
            <w:tcW w:w="1000" w:type="pct"/>
            <w:tcBorders>
              <w:top w:val="single" w:sz="4" w:space="0" w:color="auto"/>
              <w:left w:val="single" w:sz="4" w:space="0" w:color="auto"/>
              <w:bottom w:val="single" w:sz="4" w:space="0" w:color="auto"/>
              <w:right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10. Sin Uso</w:t>
            </w:r>
          </w:p>
        </w:tc>
      </w:tr>
    </w:tbl>
    <w:p w:rsidR="00A04034" w:rsidRPr="00FA2B88" w:rsidRDefault="00A04034" w:rsidP="00A04034">
      <w:pPr>
        <w:jc w:val="right"/>
        <w:rPr>
          <w:rFonts w:ascii="Arial" w:hAnsi="Arial" w:cs="Arial"/>
          <w:b/>
          <w:sz w:val="18"/>
          <w:szCs w:val="18"/>
        </w:rPr>
      </w:pPr>
      <w:r w:rsidRPr="007667F5">
        <w:rPr>
          <w:rFonts w:cs="Arial"/>
          <w:b/>
          <w:sz w:val="16"/>
          <w:szCs w:val="16"/>
        </w:rPr>
        <w:br w:type="page"/>
      </w:r>
      <w:r>
        <w:rPr>
          <w:rFonts w:ascii="Arial" w:hAnsi="Arial" w:cs="Arial"/>
          <w:b/>
          <w:sz w:val="18"/>
          <w:szCs w:val="18"/>
        </w:rPr>
        <w:lastRenderedPageBreak/>
        <w:t>Núm.</w:t>
      </w:r>
      <w:r w:rsidRPr="00FA2B88">
        <w:rPr>
          <w:rFonts w:ascii="Arial" w:hAnsi="Arial" w:cs="Arial"/>
          <w:b/>
          <w:sz w:val="18"/>
          <w:szCs w:val="18"/>
        </w:rPr>
        <w:t xml:space="preserve"> de conglomerado </w:t>
      </w:r>
      <w:r>
        <w:rPr>
          <w:rFonts w:ascii="Arial" w:hAnsi="Arial" w:cs="Arial"/>
          <w:b/>
          <w:sz w:val="18"/>
          <w:szCs w:val="18"/>
        </w:rPr>
        <w:t>_________________</w:t>
      </w:r>
    </w:p>
    <w:p w:rsidR="00A04034" w:rsidRPr="00FA2B88" w:rsidRDefault="00A04034" w:rsidP="00A04034">
      <w:pPr>
        <w:jc w:val="right"/>
        <w:rPr>
          <w:rFonts w:ascii="Arial" w:hAnsi="Arial" w:cs="Arial"/>
          <w:b/>
          <w:sz w:val="18"/>
          <w:szCs w:val="18"/>
        </w:rPr>
      </w:pPr>
    </w:p>
    <w:p w:rsidR="00A04034" w:rsidRPr="00FA2B88" w:rsidRDefault="00A04034" w:rsidP="00A04034">
      <w:pPr>
        <w:jc w:val="center"/>
        <w:rPr>
          <w:rFonts w:ascii="Arial" w:hAnsi="Arial" w:cs="Arial"/>
          <w:sz w:val="16"/>
          <w:szCs w:val="16"/>
        </w:rPr>
      </w:pPr>
    </w:p>
    <w:p w:rsidR="00A04034" w:rsidRPr="00FA2B88" w:rsidRDefault="00A04034" w:rsidP="00A04034">
      <w:pPr>
        <w:jc w:val="center"/>
        <w:rPr>
          <w:rFonts w:ascii="Arial" w:hAnsi="Arial" w:cs="Arial"/>
          <w:sz w:val="16"/>
          <w:szCs w:val="16"/>
        </w:rPr>
      </w:pPr>
      <w:r>
        <w:rPr>
          <w:rFonts w:ascii="Arial" w:hAnsi="Arial" w:cs="Arial"/>
          <w:b/>
          <w:sz w:val="22"/>
          <w:szCs w:val="22"/>
        </w:rPr>
        <w:t>G</w:t>
      </w:r>
      <w:r w:rsidRPr="00FA2B88">
        <w:rPr>
          <w:rFonts w:ascii="Arial" w:hAnsi="Arial" w:cs="Arial"/>
          <w:b/>
          <w:sz w:val="22"/>
          <w:szCs w:val="22"/>
        </w:rPr>
        <w:t>. CUERPOS DE AGUA EN LOS CAMINAMIENTOS AL SITIO O CUYA IMPORTANCIA LOCAL AMERITE SU IDENTIFICACIÓN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09"/>
        <w:gridCol w:w="1476"/>
        <w:gridCol w:w="1476"/>
        <w:gridCol w:w="731"/>
        <w:gridCol w:w="1395"/>
        <w:gridCol w:w="744"/>
        <w:gridCol w:w="1251"/>
        <w:gridCol w:w="880"/>
        <w:gridCol w:w="690"/>
      </w:tblGrid>
      <w:tr w:rsidR="00A04034" w:rsidRPr="00FA2B88" w:rsidTr="0015689C">
        <w:trPr>
          <w:jc w:val="center"/>
        </w:trPr>
        <w:tc>
          <w:tcPr>
            <w:tcW w:w="943" w:type="pct"/>
            <w:vMerge w:val="restart"/>
            <w:shd w:val="clear" w:color="auto" w:fill="92D050"/>
            <w:vAlign w:val="center"/>
          </w:tcPr>
          <w:p w:rsidR="00A04034" w:rsidRPr="008D625B" w:rsidRDefault="00A04034" w:rsidP="00A04034">
            <w:pPr>
              <w:jc w:val="center"/>
              <w:rPr>
                <w:rFonts w:ascii="Arial" w:hAnsi="Arial" w:cs="Arial"/>
                <w:b/>
                <w:sz w:val="16"/>
                <w:szCs w:val="16"/>
              </w:rPr>
            </w:pPr>
            <w:r w:rsidRPr="008D625B">
              <w:rPr>
                <w:rFonts w:ascii="Arial" w:hAnsi="Arial" w:cs="Arial"/>
                <w:b/>
                <w:sz w:val="16"/>
                <w:szCs w:val="16"/>
              </w:rPr>
              <w:t>Nombre</w:t>
            </w:r>
          </w:p>
        </w:tc>
        <w:tc>
          <w:tcPr>
            <w:tcW w:w="1386" w:type="pct"/>
            <w:gridSpan w:val="2"/>
            <w:tcBorders>
              <w:bottom w:val="single" w:sz="4" w:space="0" w:color="auto"/>
            </w:tcBorders>
            <w:shd w:val="clear" w:color="auto" w:fill="92D050"/>
            <w:vAlign w:val="center"/>
          </w:tcPr>
          <w:p w:rsidR="00A04034" w:rsidRPr="008D625B" w:rsidRDefault="00A04034" w:rsidP="00A04034">
            <w:pPr>
              <w:jc w:val="center"/>
              <w:rPr>
                <w:rFonts w:ascii="Arial" w:hAnsi="Arial" w:cs="Arial"/>
                <w:b/>
                <w:sz w:val="16"/>
                <w:szCs w:val="16"/>
              </w:rPr>
            </w:pPr>
            <w:r w:rsidRPr="008D625B">
              <w:rPr>
                <w:rFonts w:ascii="Arial" w:hAnsi="Arial" w:cs="Arial"/>
                <w:b/>
                <w:sz w:val="16"/>
                <w:szCs w:val="16"/>
              </w:rPr>
              <w:t>Coordenadas</w:t>
            </w:r>
          </w:p>
        </w:tc>
        <w:tc>
          <w:tcPr>
            <w:tcW w:w="343" w:type="pct"/>
            <w:vMerge w:val="restart"/>
            <w:shd w:val="clear" w:color="auto" w:fill="92D050"/>
            <w:vAlign w:val="center"/>
          </w:tcPr>
          <w:p w:rsidR="00A04034" w:rsidRPr="008D625B" w:rsidRDefault="00A04034" w:rsidP="00A04034">
            <w:pPr>
              <w:jc w:val="center"/>
              <w:rPr>
                <w:rFonts w:ascii="Arial" w:hAnsi="Arial" w:cs="Arial"/>
                <w:b/>
                <w:sz w:val="16"/>
                <w:szCs w:val="16"/>
              </w:rPr>
            </w:pPr>
            <w:r w:rsidRPr="008D625B">
              <w:rPr>
                <w:rFonts w:ascii="Arial" w:hAnsi="Arial" w:cs="Arial"/>
                <w:b/>
                <w:sz w:val="16"/>
                <w:szCs w:val="16"/>
              </w:rPr>
              <w:t>Tipo 1/</w:t>
            </w:r>
          </w:p>
        </w:tc>
        <w:tc>
          <w:tcPr>
            <w:tcW w:w="655" w:type="pct"/>
            <w:vMerge w:val="restart"/>
            <w:shd w:val="clear" w:color="auto" w:fill="92D050"/>
            <w:vAlign w:val="center"/>
          </w:tcPr>
          <w:p w:rsidR="00A04034" w:rsidRPr="008D625B" w:rsidRDefault="00A04034" w:rsidP="00A04034">
            <w:pPr>
              <w:jc w:val="center"/>
              <w:rPr>
                <w:rFonts w:ascii="Arial" w:hAnsi="Arial" w:cs="Arial"/>
                <w:b/>
                <w:sz w:val="16"/>
                <w:szCs w:val="16"/>
              </w:rPr>
            </w:pPr>
            <w:r w:rsidRPr="008D625B">
              <w:rPr>
                <w:rFonts w:ascii="Arial" w:hAnsi="Arial" w:cs="Arial"/>
                <w:b/>
                <w:sz w:val="16"/>
                <w:szCs w:val="16"/>
              </w:rPr>
              <w:t>Contaminación</w:t>
            </w:r>
          </w:p>
          <w:p w:rsidR="00A04034" w:rsidRPr="008D625B" w:rsidRDefault="00A04034" w:rsidP="00A04034">
            <w:pPr>
              <w:jc w:val="center"/>
              <w:rPr>
                <w:rFonts w:ascii="Arial" w:hAnsi="Arial" w:cs="Arial"/>
                <w:b/>
                <w:sz w:val="16"/>
                <w:szCs w:val="16"/>
              </w:rPr>
            </w:pPr>
            <w:r w:rsidRPr="008D625B">
              <w:rPr>
                <w:rFonts w:ascii="Arial" w:hAnsi="Arial" w:cs="Arial"/>
                <w:b/>
                <w:sz w:val="16"/>
                <w:szCs w:val="16"/>
              </w:rPr>
              <w:t>2/</w:t>
            </w:r>
          </w:p>
        </w:tc>
        <w:tc>
          <w:tcPr>
            <w:tcW w:w="349" w:type="pct"/>
            <w:vMerge w:val="restart"/>
            <w:shd w:val="clear" w:color="auto" w:fill="92D050"/>
            <w:vAlign w:val="center"/>
          </w:tcPr>
          <w:p w:rsidR="00A04034" w:rsidRPr="008D625B" w:rsidRDefault="00A04034" w:rsidP="00A04034">
            <w:pPr>
              <w:jc w:val="center"/>
              <w:rPr>
                <w:rFonts w:ascii="Arial" w:hAnsi="Arial" w:cs="Arial"/>
                <w:b/>
                <w:sz w:val="16"/>
                <w:szCs w:val="16"/>
              </w:rPr>
            </w:pPr>
            <w:r w:rsidRPr="008D625B">
              <w:rPr>
                <w:rFonts w:ascii="Arial" w:hAnsi="Arial" w:cs="Arial"/>
                <w:b/>
                <w:sz w:val="16"/>
                <w:szCs w:val="16"/>
              </w:rPr>
              <w:t>Azolve</w:t>
            </w:r>
          </w:p>
          <w:p w:rsidR="00A04034" w:rsidRPr="008D625B" w:rsidRDefault="00A04034" w:rsidP="00A04034">
            <w:pPr>
              <w:jc w:val="center"/>
              <w:rPr>
                <w:rFonts w:ascii="Arial" w:hAnsi="Arial" w:cs="Arial"/>
                <w:b/>
                <w:sz w:val="16"/>
                <w:szCs w:val="16"/>
              </w:rPr>
            </w:pPr>
            <w:r w:rsidRPr="008D625B">
              <w:rPr>
                <w:rFonts w:ascii="Arial" w:hAnsi="Arial" w:cs="Arial"/>
                <w:b/>
                <w:sz w:val="16"/>
                <w:szCs w:val="16"/>
              </w:rPr>
              <w:t>2/</w:t>
            </w:r>
          </w:p>
        </w:tc>
        <w:tc>
          <w:tcPr>
            <w:tcW w:w="587" w:type="pct"/>
            <w:vMerge w:val="restart"/>
            <w:shd w:val="clear" w:color="auto" w:fill="92D050"/>
            <w:vAlign w:val="center"/>
          </w:tcPr>
          <w:p w:rsidR="00A04034" w:rsidRPr="008D625B" w:rsidRDefault="00A04034" w:rsidP="00A04034">
            <w:pPr>
              <w:jc w:val="center"/>
              <w:rPr>
                <w:rFonts w:ascii="Arial" w:hAnsi="Arial" w:cs="Arial"/>
                <w:b/>
                <w:sz w:val="16"/>
                <w:szCs w:val="16"/>
              </w:rPr>
            </w:pPr>
            <w:r w:rsidRPr="008D625B">
              <w:rPr>
                <w:rFonts w:ascii="Arial" w:hAnsi="Arial" w:cs="Arial"/>
                <w:b/>
                <w:sz w:val="16"/>
                <w:szCs w:val="16"/>
              </w:rPr>
              <w:t>Eutrofización</w:t>
            </w:r>
          </w:p>
          <w:p w:rsidR="00A04034" w:rsidRPr="008D625B" w:rsidRDefault="00A04034" w:rsidP="00A04034">
            <w:pPr>
              <w:jc w:val="center"/>
              <w:rPr>
                <w:rFonts w:ascii="Arial" w:hAnsi="Arial" w:cs="Arial"/>
                <w:b/>
                <w:sz w:val="16"/>
                <w:szCs w:val="16"/>
              </w:rPr>
            </w:pPr>
            <w:r w:rsidRPr="008D625B">
              <w:rPr>
                <w:rFonts w:ascii="Arial" w:hAnsi="Arial" w:cs="Arial"/>
                <w:b/>
                <w:sz w:val="16"/>
                <w:szCs w:val="16"/>
              </w:rPr>
              <w:t>2/</w:t>
            </w:r>
          </w:p>
        </w:tc>
        <w:tc>
          <w:tcPr>
            <w:tcW w:w="413" w:type="pct"/>
            <w:vMerge w:val="restart"/>
            <w:shd w:val="clear" w:color="auto" w:fill="92D050"/>
            <w:vAlign w:val="center"/>
          </w:tcPr>
          <w:p w:rsidR="00A04034" w:rsidRPr="008D625B" w:rsidRDefault="00A04034" w:rsidP="00A04034">
            <w:pPr>
              <w:jc w:val="center"/>
              <w:rPr>
                <w:rFonts w:ascii="Arial" w:hAnsi="Arial" w:cs="Arial"/>
                <w:b/>
                <w:sz w:val="16"/>
                <w:szCs w:val="16"/>
              </w:rPr>
            </w:pPr>
            <w:r w:rsidRPr="008D625B">
              <w:rPr>
                <w:rFonts w:ascii="Arial" w:hAnsi="Arial" w:cs="Arial"/>
                <w:b/>
                <w:sz w:val="16"/>
                <w:szCs w:val="16"/>
              </w:rPr>
              <w:t>Lirio acuático</w:t>
            </w:r>
          </w:p>
          <w:p w:rsidR="00A04034" w:rsidRPr="008D625B" w:rsidRDefault="00A04034" w:rsidP="00A04034">
            <w:pPr>
              <w:jc w:val="center"/>
              <w:rPr>
                <w:rFonts w:ascii="Arial" w:hAnsi="Arial" w:cs="Arial"/>
                <w:b/>
                <w:sz w:val="16"/>
                <w:szCs w:val="16"/>
              </w:rPr>
            </w:pPr>
            <w:r w:rsidRPr="008D625B">
              <w:rPr>
                <w:rFonts w:ascii="Arial" w:hAnsi="Arial" w:cs="Arial"/>
                <w:b/>
                <w:sz w:val="16"/>
                <w:szCs w:val="16"/>
              </w:rPr>
              <w:t>2/</w:t>
            </w:r>
          </w:p>
        </w:tc>
        <w:tc>
          <w:tcPr>
            <w:tcW w:w="324" w:type="pct"/>
            <w:vMerge w:val="restart"/>
            <w:shd w:val="clear" w:color="auto" w:fill="92D050"/>
            <w:vAlign w:val="center"/>
          </w:tcPr>
          <w:p w:rsidR="00A04034" w:rsidRPr="008D625B" w:rsidRDefault="00A04034" w:rsidP="00A04034">
            <w:pPr>
              <w:jc w:val="center"/>
              <w:rPr>
                <w:rFonts w:ascii="Arial" w:hAnsi="Arial" w:cs="Arial"/>
                <w:b/>
                <w:sz w:val="16"/>
                <w:szCs w:val="16"/>
              </w:rPr>
            </w:pPr>
            <w:r w:rsidRPr="008D625B">
              <w:rPr>
                <w:rFonts w:ascii="Arial" w:hAnsi="Arial" w:cs="Arial"/>
                <w:b/>
                <w:sz w:val="16"/>
                <w:szCs w:val="16"/>
              </w:rPr>
              <w:t>Uso actual</w:t>
            </w:r>
          </w:p>
          <w:p w:rsidR="00A04034" w:rsidRPr="008D625B" w:rsidRDefault="00A04034" w:rsidP="00A04034">
            <w:pPr>
              <w:jc w:val="center"/>
              <w:rPr>
                <w:rFonts w:ascii="Arial" w:hAnsi="Arial" w:cs="Arial"/>
                <w:b/>
                <w:sz w:val="16"/>
                <w:szCs w:val="16"/>
              </w:rPr>
            </w:pPr>
            <w:r w:rsidRPr="008D625B">
              <w:rPr>
                <w:rFonts w:ascii="Arial" w:hAnsi="Arial" w:cs="Arial"/>
                <w:b/>
                <w:sz w:val="16"/>
                <w:szCs w:val="16"/>
              </w:rPr>
              <w:t>3/</w:t>
            </w:r>
          </w:p>
        </w:tc>
      </w:tr>
      <w:tr w:rsidR="00A04034" w:rsidRPr="00FA2B88" w:rsidTr="0015689C">
        <w:trPr>
          <w:jc w:val="center"/>
        </w:trPr>
        <w:tc>
          <w:tcPr>
            <w:tcW w:w="943" w:type="pct"/>
            <w:vMerge/>
            <w:shd w:val="clear" w:color="auto" w:fill="92D050"/>
          </w:tcPr>
          <w:p w:rsidR="00A04034" w:rsidRPr="00FA2B88" w:rsidRDefault="00A04034" w:rsidP="00A04034">
            <w:pPr>
              <w:jc w:val="center"/>
              <w:rPr>
                <w:rFonts w:ascii="Arial" w:hAnsi="Arial" w:cs="Arial"/>
                <w:sz w:val="18"/>
                <w:szCs w:val="18"/>
              </w:rPr>
            </w:pPr>
          </w:p>
        </w:tc>
        <w:tc>
          <w:tcPr>
            <w:tcW w:w="693" w:type="pct"/>
            <w:shd w:val="clear" w:color="auto" w:fill="92D050"/>
            <w:vAlign w:val="center"/>
          </w:tcPr>
          <w:p w:rsidR="00A04034" w:rsidRPr="00507A1A" w:rsidRDefault="00A04034" w:rsidP="00A04034">
            <w:pPr>
              <w:jc w:val="center"/>
              <w:rPr>
                <w:rFonts w:ascii="Arial" w:hAnsi="Arial" w:cs="Arial"/>
                <w:b/>
                <w:sz w:val="16"/>
                <w:szCs w:val="16"/>
              </w:rPr>
            </w:pPr>
            <w:r w:rsidRPr="00507A1A">
              <w:rPr>
                <w:rFonts w:ascii="Arial" w:hAnsi="Arial" w:cs="Arial"/>
                <w:b/>
                <w:sz w:val="16"/>
                <w:szCs w:val="16"/>
              </w:rPr>
              <w:t>Latitud</w:t>
            </w:r>
          </w:p>
        </w:tc>
        <w:tc>
          <w:tcPr>
            <w:tcW w:w="693" w:type="pct"/>
            <w:shd w:val="clear" w:color="auto" w:fill="92D050"/>
            <w:vAlign w:val="center"/>
          </w:tcPr>
          <w:p w:rsidR="00A04034" w:rsidRPr="00507A1A" w:rsidRDefault="00A04034" w:rsidP="00A04034">
            <w:pPr>
              <w:jc w:val="center"/>
              <w:rPr>
                <w:rFonts w:ascii="Arial" w:hAnsi="Arial" w:cs="Arial"/>
                <w:b/>
                <w:sz w:val="16"/>
                <w:szCs w:val="16"/>
              </w:rPr>
            </w:pPr>
            <w:r w:rsidRPr="00507A1A">
              <w:rPr>
                <w:rFonts w:ascii="Arial" w:hAnsi="Arial" w:cs="Arial"/>
                <w:b/>
                <w:sz w:val="16"/>
                <w:szCs w:val="16"/>
              </w:rPr>
              <w:t>Longitud</w:t>
            </w:r>
          </w:p>
        </w:tc>
        <w:tc>
          <w:tcPr>
            <w:tcW w:w="343" w:type="pct"/>
            <w:vMerge/>
            <w:shd w:val="clear" w:color="auto" w:fill="92D050"/>
          </w:tcPr>
          <w:p w:rsidR="00A04034" w:rsidRPr="00FA2B88" w:rsidRDefault="00A04034" w:rsidP="00A04034">
            <w:pPr>
              <w:jc w:val="center"/>
              <w:rPr>
                <w:rFonts w:ascii="Arial" w:hAnsi="Arial" w:cs="Arial"/>
                <w:sz w:val="18"/>
                <w:szCs w:val="18"/>
              </w:rPr>
            </w:pPr>
          </w:p>
        </w:tc>
        <w:tc>
          <w:tcPr>
            <w:tcW w:w="655" w:type="pct"/>
            <w:vMerge/>
            <w:shd w:val="clear" w:color="auto" w:fill="92D050"/>
          </w:tcPr>
          <w:p w:rsidR="00A04034" w:rsidRPr="00FA2B88" w:rsidRDefault="00A04034" w:rsidP="00A04034">
            <w:pPr>
              <w:jc w:val="center"/>
              <w:rPr>
                <w:rFonts w:ascii="Arial" w:hAnsi="Arial" w:cs="Arial"/>
                <w:sz w:val="18"/>
                <w:szCs w:val="18"/>
              </w:rPr>
            </w:pPr>
          </w:p>
        </w:tc>
        <w:tc>
          <w:tcPr>
            <w:tcW w:w="349" w:type="pct"/>
            <w:vMerge/>
            <w:shd w:val="clear" w:color="auto" w:fill="92D050"/>
          </w:tcPr>
          <w:p w:rsidR="00A04034" w:rsidRPr="00FA2B88" w:rsidRDefault="00A04034" w:rsidP="00A04034">
            <w:pPr>
              <w:jc w:val="center"/>
              <w:rPr>
                <w:rFonts w:ascii="Arial" w:hAnsi="Arial" w:cs="Arial"/>
                <w:sz w:val="18"/>
                <w:szCs w:val="18"/>
              </w:rPr>
            </w:pPr>
          </w:p>
        </w:tc>
        <w:tc>
          <w:tcPr>
            <w:tcW w:w="587" w:type="pct"/>
            <w:vMerge/>
            <w:shd w:val="clear" w:color="auto" w:fill="92D050"/>
          </w:tcPr>
          <w:p w:rsidR="00A04034" w:rsidRPr="00FA2B88" w:rsidRDefault="00A04034" w:rsidP="00A04034">
            <w:pPr>
              <w:jc w:val="center"/>
              <w:rPr>
                <w:rFonts w:ascii="Arial" w:hAnsi="Arial" w:cs="Arial"/>
                <w:sz w:val="18"/>
                <w:szCs w:val="18"/>
              </w:rPr>
            </w:pPr>
          </w:p>
        </w:tc>
        <w:tc>
          <w:tcPr>
            <w:tcW w:w="413" w:type="pct"/>
            <w:vMerge/>
            <w:shd w:val="clear" w:color="auto" w:fill="92D050"/>
          </w:tcPr>
          <w:p w:rsidR="00A04034" w:rsidRPr="00FA2B88" w:rsidRDefault="00A04034" w:rsidP="00A04034">
            <w:pPr>
              <w:jc w:val="center"/>
              <w:rPr>
                <w:rFonts w:ascii="Arial" w:hAnsi="Arial" w:cs="Arial"/>
                <w:sz w:val="18"/>
                <w:szCs w:val="18"/>
              </w:rPr>
            </w:pPr>
          </w:p>
        </w:tc>
        <w:tc>
          <w:tcPr>
            <w:tcW w:w="324" w:type="pct"/>
            <w:vMerge/>
            <w:shd w:val="clear" w:color="auto" w:fill="92D050"/>
          </w:tcPr>
          <w:p w:rsidR="00A04034" w:rsidRPr="00FA2B88" w:rsidRDefault="00A04034" w:rsidP="00A04034">
            <w:pPr>
              <w:jc w:val="center"/>
              <w:rPr>
                <w:rFonts w:ascii="Arial" w:hAnsi="Arial" w:cs="Arial"/>
                <w:sz w:val="18"/>
                <w:szCs w:val="18"/>
              </w:rPr>
            </w:pPr>
          </w:p>
        </w:tc>
      </w:tr>
      <w:tr w:rsidR="00A04034" w:rsidRPr="00FA2B88" w:rsidTr="00A04034">
        <w:trPr>
          <w:jc w:val="center"/>
        </w:trPr>
        <w:tc>
          <w:tcPr>
            <w:tcW w:w="943" w:type="pct"/>
          </w:tcPr>
          <w:p w:rsidR="00A04034" w:rsidRPr="008D625B" w:rsidRDefault="00A04034" w:rsidP="00A04034">
            <w:pPr>
              <w:jc w:val="center"/>
              <w:rPr>
                <w:rFonts w:ascii="Arial" w:hAnsi="Arial" w:cs="Arial"/>
                <w:sz w:val="26"/>
                <w:szCs w:val="26"/>
              </w:rPr>
            </w:pPr>
          </w:p>
        </w:tc>
        <w:tc>
          <w:tcPr>
            <w:tcW w:w="693" w:type="pct"/>
          </w:tcPr>
          <w:p w:rsidR="00A04034" w:rsidRPr="008D625B" w:rsidRDefault="00A04034" w:rsidP="00A04034">
            <w:pPr>
              <w:jc w:val="center"/>
              <w:rPr>
                <w:rFonts w:ascii="Arial" w:hAnsi="Arial" w:cs="Arial"/>
                <w:sz w:val="26"/>
                <w:szCs w:val="26"/>
              </w:rPr>
            </w:pPr>
          </w:p>
        </w:tc>
        <w:tc>
          <w:tcPr>
            <w:tcW w:w="693" w:type="pct"/>
          </w:tcPr>
          <w:p w:rsidR="00A04034" w:rsidRPr="008D625B" w:rsidRDefault="00A04034" w:rsidP="00A04034">
            <w:pPr>
              <w:jc w:val="center"/>
              <w:rPr>
                <w:rFonts w:ascii="Arial" w:hAnsi="Arial" w:cs="Arial"/>
                <w:sz w:val="26"/>
                <w:szCs w:val="26"/>
              </w:rPr>
            </w:pPr>
          </w:p>
        </w:tc>
        <w:tc>
          <w:tcPr>
            <w:tcW w:w="343" w:type="pct"/>
          </w:tcPr>
          <w:p w:rsidR="00A04034" w:rsidRPr="008D625B" w:rsidRDefault="00A04034" w:rsidP="00A04034">
            <w:pPr>
              <w:jc w:val="center"/>
              <w:rPr>
                <w:rFonts w:ascii="Arial" w:hAnsi="Arial" w:cs="Arial"/>
                <w:sz w:val="26"/>
                <w:szCs w:val="26"/>
              </w:rPr>
            </w:pPr>
          </w:p>
        </w:tc>
        <w:tc>
          <w:tcPr>
            <w:tcW w:w="655" w:type="pct"/>
          </w:tcPr>
          <w:p w:rsidR="00A04034" w:rsidRPr="008D625B" w:rsidRDefault="00A04034" w:rsidP="00A04034">
            <w:pPr>
              <w:jc w:val="center"/>
              <w:rPr>
                <w:rFonts w:ascii="Arial" w:hAnsi="Arial" w:cs="Arial"/>
                <w:sz w:val="26"/>
                <w:szCs w:val="26"/>
              </w:rPr>
            </w:pPr>
          </w:p>
        </w:tc>
        <w:tc>
          <w:tcPr>
            <w:tcW w:w="349" w:type="pct"/>
          </w:tcPr>
          <w:p w:rsidR="00A04034" w:rsidRPr="008D625B" w:rsidRDefault="00A04034" w:rsidP="00A04034">
            <w:pPr>
              <w:jc w:val="center"/>
              <w:rPr>
                <w:rFonts w:ascii="Arial" w:hAnsi="Arial" w:cs="Arial"/>
                <w:sz w:val="26"/>
                <w:szCs w:val="26"/>
              </w:rPr>
            </w:pPr>
          </w:p>
        </w:tc>
        <w:tc>
          <w:tcPr>
            <w:tcW w:w="587" w:type="pct"/>
          </w:tcPr>
          <w:p w:rsidR="00A04034" w:rsidRPr="008D625B" w:rsidRDefault="00A04034" w:rsidP="00A04034">
            <w:pPr>
              <w:jc w:val="center"/>
              <w:rPr>
                <w:rFonts w:ascii="Arial" w:hAnsi="Arial" w:cs="Arial"/>
                <w:sz w:val="26"/>
                <w:szCs w:val="26"/>
              </w:rPr>
            </w:pPr>
          </w:p>
        </w:tc>
        <w:tc>
          <w:tcPr>
            <w:tcW w:w="413" w:type="pct"/>
          </w:tcPr>
          <w:p w:rsidR="00A04034" w:rsidRPr="008D625B" w:rsidRDefault="00A04034" w:rsidP="00A04034">
            <w:pPr>
              <w:jc w:val="center"/>
              <w:rPr>
                <w:rFonts w:ascii="Arial" w:hAnsi="Arial" w:cs="Arial"/>
                <w:sz w:val="26"/>
                <w:szCs w:val="26"/>
              </w:rPr>
            </w:pPr>
          </w:p>
        </w:tc>
        <w:tc>
          <w:tcPr>
            <w:tcW w:w="324" w:type="pct"/>
          </w:tcPr>
          <w:p w:rsidR="00A04034" w:rsidRPr="008D625B" w:rsidRDefault="00A04034" w:rsidP="00A04034">
            <w:pPr>
              <w:jc w:val="center"/>
              <w:rPr>
                <w:rFonts w:ascii="Arial" w:hAnsi="Arial" w:cs="Arial"/>
                <w:sz w:val="26"/>
                <w:szCs w:val="26"/>
              </w:rPr>
            </w:pPr>
          </w:p>
        </w:tc>
      </w:tr>
      <w:tr w:rsidR="00A04034" w:rsidRPr="00FA2B88" w:rsidTr="00A04034">
        <w:trPr>
          <w:jc w:val="center"/>
        </w:trPr>
        <w:tc>
          <w:tcPr>
            <w:tcW w:w="943" w:type="pct"/>
          </w:tcPr>
          <w:p w:rsidR="00A04034" w:rsidRPr="008D625B" w:rsidRDefault="00A04034" w:rsidP="00A04034">
            <w:pPr>
              <w:jc w:val="center"/>
              <w:rPr>
                <w:rFonts w:ascii="Arial" w:hAnsi="Arial" w:cs="Arial"/>
                <w:sz w:val="26"/>
                <w:szCs w:val="26"/>
              </w:rPr>
            </w:pPr>
          </w:p>
        </w:tc>
        <w:tc>
          <w:tcPr>
            <w:tcW w:w="693" w:type="pct"/>
          </w:tcPr>
          <w:p w:rsidR="00A04034" w:rsidRPr="008D625B" w:rsidRDefault="00A04034" w:rsidP="00A04034">
            <w:pPr>
              <w:jc w:val="center"/>
              <w:rPr>
                <w:rFonts w:ascii="Arial" w:hAnsi="Arial" w:cs="Arial"/>
                <w:sz w:val="26"/>
                <w:szCs w:val="26"/>
              </w:rPr>
            </w:pPr>
          </w:p>
        </w:tc>
        <w:tc>
          <w:tcPr>
            <w:tcW w:w="693" w:type="pct"/>
          </w:tcPr>
          <w:p w:rsidR="00A04034" w:rsidRPr="008D625B" w:rsidRDefault="00A04034" w:rsidP="00A04034">
            <w:pPr>
              <w:jc w:val="center"/>
              <w:rPr>
                <w:rFonts w:ascii="Arial" w:hAnsi="Arial" w:cs="Arial"/>
                <w:sz w:val="26"/>
                <w:szCs w:val="26"/>
              </w:rPr>
            </w:pPr>
          </w:p>
        </w:tc>
        <w:tc>
          <w:tcPr>
            <w:tcW w:w="343" w:type="pct"/>
          </w:tcPr>
          <w:p w:rsidR="00A04034" w:rsidRPr="008D625B" w:rsidRDefault="00A04034" w:rsidP="00A04034">
            <w:pPr>
              <w:jc w:val="center"/>
              <w:rPr>
                <w:rFonts w:ascii="Arial" w:hAnsi="Arial" w:cs="Arial"/>
                <w:sz w:val="26"/>
                <w:szCs w:val="26"/>
              </w:rPr>
            </w:pPr>
          </w:p>
        </w:tc>
        <w:tc>
          <w:tcPr>
            <w:tcW w:w="655" w:type="pct"/>
          </w:tcPr>
          <w:p w:rsidR="00A04034" w:rsidRPr="008D625B" w:rsidRDefault="00A04034" w:rsidP="00A04034">
            <w:pPr>
              <w:jc w:val="center"/>
              <w:rPr>
                <w:rFonts w:ascii="Arial" w:hAnsi="Arial" w:cs="Arial"/>
                <w:sz w:val="26"/>
                <w:szCs w:val="26"/>
              </w:rPr>
            </w:pPr>
          </w:p>
        </w:tc>
        <w:tc>
          <w:tcPr>
            <w:tcW w:w="349" w:type="pct"/>
          </w:tcPr>
          <w:p w:rsidR="00A04034" w:rsidRPr="008D625B" w:rsidRDefault="00A04034" w:rsidP="00A04034">
            <w:pPr>
              <w:jc w:val="center"/>
              <w:rPr>
                <w:rFonts w:ascii="Arial" w:hAnsi="Arial" w:cs="Arial"/>
                <w:sz w:val="26"/>
                <w:szCs w:val="26"/>
              </w:rPr>
            </w:pPr>
          </w:p>
        </w:tc>
        <w:tc>
          <w:tcPr>
            <w:tcW w:w="587" w:type="pct"/>
          </w:tcPr>
          <w:p w:rsidR="00A04034" w:rsidRPr="008D625B" w:rsidRDefault="00A04034" w:rsidP="00A04034">
            <w:pPr>
              <w:jc w:val="center"/>
              <w:rPr>
                <w:rFonts w:ascii="Arial" w:hAnsi="Arial" w:cs="Arial"/>
                <w:sz w:val="26"/>
                <w:szCs w:val="26"/>
              </w:rPr>
            </w:pPr>
          </w:p>
        </w:tc>
        <w:tc>
          <w:tcPr>
            <w:tcW w:w="413" w:type="pct"/>
          </w:tcPr>
          <w:p w:rsidR="00A04034" w:rsidRPr="008D625B" w:rsidRDefault="00A04034" w:rsidP="00A04034">
            <w:pPr>
              <w:jc w:val="center"/>
              <w:rPr>
                <w:rFonts w:ascii="Arial" w:hAnsi="Arial" w:cs="Arial"/>
                <w:sz w:val="26"/>
                <w:szCs w:val="26"/>
              </w:rPr>
            </w:pPr>
          </w:p>
        </w:tc>
        <w:tc>
          <w:tcPr>
            <w:tcW w:w="324" w:type="pct"/>
          </w:tcPr>
          <w:p w:rsidR="00A04034" w:rsidRPr="008D625B" w:rsidRDefault="00A04034" w:rsidP="00A04034">
            <w:pPr>
              <w:jc w:val="center"/>
              <w:rPr>
                <w:rFonts w:ascii="Arial" w:hAnsi="Arial" w:cs="Arial"/>
                <w:sz w:val="26"/>
                <w:szCs w:val="26"/>
              </w:rPr>
            </w:pPr>
          </w:p>
        </w:tc>
      </w:tr>
      <w:tr w:rsidR="00A04034" w:rsidRPr="00FA2B88" w:rsidTr="00A04034">
        <w:trPr>
          <w:jc w:val="center"/>
        </w:trPr>
        <w:tc>
          <w:tcPr>
            <w:tcW w:w="943" w:type="pct"/>
          </w:tcPr>
          <w:p w:rsidR="00A04034" w:rsidRPr="008D625B" w:rsidRDefault="00A04034" w:rsidP="00A04034">
            <w:pPr>
              <w:jc w:val="center"/>
              <w:rPr>
                <w:rFonts w:ascii="Arial" w:hAnsi="Arial" w:cs="Arial"/>
                <w:sz w:val="26"/>
                <w:szCs w:val="26"/>
              </w:rPr>
            </w:pPr>
          </w:p>
        </w:tc>
        <w:tc>
          <w:tcPr>
            <w:tcW w:w="693" w:type="pct"/>
          </w:tcPr>
          <w:p w:rsidR="00A04034" w:rsidRPr="008D625B" w:rsidRDefault="00A04034" w:rsidP="00A04034">
            <w:pPr>
              <w:jc w:val="center"/>
              <w:rPr>
                <w:rFonts w:ascii="Arial" w:hAnsi="Arial" w:cs="Arial"/>
                <w:sz w:val="26"/>
                <w:szCs w:val="26"/>
              </w:rPr>
            </w:pPr>
          </w:p>
        </w:tc>
        <w:tc>
          <w:tcPr>
            <w:tcW w:w="693" w:type="pct"/>
          </w:tcPr>
          <w:p w:rsidR="00A04034" w:rsidRPr="008D625B" w:rsidRDefault="00A04034" w:rsidP="00A04034">
            <w:pPr>
              <w:jc w:val="center"/>
              <w:rPr>
                <w:rFonts w:ascii="Arial" w:hAnsi="Arial" w:cs="Arial"/>
                <w:sz w:val="26"/>
                <w:szCs w:val="26"/>
              </w:rPr>
            </w:pPr>
          </w:p>
        </w:tc>
        <w:tc>
          <w:tcPr>
            <w:tcW w:w="343" w:type="pct"/>
          </w:tcPr>
          <w:p w:rsidR="00A04034" w:rsidRPr="008D625B" w:rsidRDefault="00A04034" w:rsidP="00A04034">
            <w:pPr>
              <w:jc w:val="center"/>
              <w:rPr>
                <w:rFonts w:ascii="Arial" w:hAnsi="Arial" w:cs="Arial"/>
                <w:sz w:val="26"/>
                <w:szCs w:val="26"/>
              </w:rPr>
            </w:pPr>
          </w:p>
        </w:tc>
        <w:tc>
          <w:tcPr>
            <w:tcW w:w="655" w:type="pct"/>
          </w:tcPr>
          <w:p w:rsidR="00A04034" w:rsidRPr="008D625B" w:rsidRDefault="00A04034" w:rsidP="00A04034">
            <w:pPr>
              <w:jc w:val="center"/>
              <w:rPr>
                <w:rFonts w:ascii="Arial" w:hAnsi="Arial" w:cs="Arial"/>
                <w:sz w:val="26"/>
                <w:szCs w:val="26"/>
              </w:rPr>
            </w:pPr>
          </w:p>
        </w:tc>
        <w:tc>
          <w:tcPr>
            <w:tcW w:w="349" w:type="pct"/>
          </w:tcPr>
          <w:p w:rsidR="00A04034" w:rsidRPr="008D625B" w:rsidRDefault="00A04034" w:rsidP="00A04034">
            <w:pPr>
              <w:jc w:val="center"/>
              <w:rPr>
                <w:rFonts w:ascii="Arial" w:hAnsi="Arial" w:cs="Arial"/>
                <w:sz w:val="26"/>
                <w:szCs w:val="26"/>
              </w:rPr>
            </w:pPr>
          </w:p>
        </w:tc>
        <w:tc>
          <w:tcPr>
            <w:tcW w:w="587" w:type="pct"/>
          </w:tcPr>
          <w:p w:rsidR="00A04034" w:rsidRPr="008D625B" w:rsidRDefault="00A04034" w:rsidP="00A04034">
            <w:pPr>
              <w:jc w:val="center"/>
              <w:rPr>
                <w:rFonts w:ascii="Arial" w:hAnsi="Arial" w:cs="Arial"/>
                <w:sz w:val="26"/>
                <w:szCs w:val="26"/>
              </w:rPr>
            </w:pPr>
          </w:p>
        </w:tc>
        <w:tc>
          <w:tcPr>
            <w:tcW w:w="413" w:type="pct"/>
          </w:tcPr>
          <w:p w:rsidR="00A04034" w:rsidRPr="008D625B" w:rsidRDefault="00A04034" w:rsidP="00A04034">
            <w:pPr>
              <w:jc w:val="center"/>
              <w:rPr>
                <w:rFonts w:ascii="Arial" w:hAnsi="Arial" w:cs="Arial"/>
                <w:sz w:val="26"/>
                <w:szCs w:val="26"/>
              </w:rPr>
            </w:pPr>
          </w:p>
        </w:tc>
        <w:tc>
          <w:tcPr>
            <w:tcW w:w="324" w:type="pct"/>
          </w:tcPr>
          <w:p w:rsidR="00A04034" w:rsidRPr="008D625B" w:rsidRDefault="00A04034" w:rsidP="00A04034">
            <w:pPr>
              <w:jc w:val="center"/>
              <w:rPr>
                <w:rFonts w:ascii="Arial" w:hAnsi="Arial" w:cs="Arial"/>
                <w:sz w:val="26"/>
                <w:szCs w:val="26"/>
              </w:rPr>
            </w:pPr>
          </w:p>
        </w:tc>
      </w:tr>
      <w:tr w:rsidR="00A04034" w:rsidRPr="00FA2B88" w:rsidTr="00A04034">
        <w:trPr>
          <w:jc w:val="center"/>
        </w:trPr>
        <w:tc>
          <w:tcPr>
            <w:tcW w:w="943" w:type="pct"/>
          </w:tcPr>
          <w:p w:rsidR="00A04034" w:rsidRPr="008D625B" w:rsidRDefault="00A04034" w:rsidP="00A04034">
            <w:pPr>
              <w:jc w:val="center"/>
              <w:rPr>
                <w:rFonts w:ascii="Arial" w:hAnsi="Arial" w:cs="Arial"/>
                <w:sz w:val="26"/>
                <w:szCs w:val="26"/>
              </w:rPr>
            </w:pPr>
          </w:p>
        </w:tc>
        <w:tc>
          <w:tcPr>
            <w:tcW w:w="693" w:type="pct"/>
          </w:tcPr>
          <w:p w:rsidR="00A04034" w:rsidRPr="008D625B" w:rsidRDefault="00A04034" w:rsidP="00A04034">
            <w:pPr>
              <w:jc w:val="center"/>
              <w:rPr>
                <w:rFonts w:ascii="Arial" w:hAnsi="Arial" w:cs="Arial"/>
                <w:sz w:val="26"/>
                <w:szCs w:val="26"/>
              </w:rPr>
            </w:pPr>
          </w:p>
        </w:tc>
        <w:tc>
          <w:tcPr>
            <w:tcW w:w="693" w:type="pct"/>
          </w:tcPr>
          <w:p w:rsidR="00A04034" w:rsidRPr="008D625B" w:rsidRDefault="00A04034" w:rsidP="00A04034">
            <w:pPr>
              <w:jc w:val="center"/>
              <w:rPr>
                <w:rFonts w:ascii="Arial" w:hAnsi="Arial" w:cs="Arial"/>
                <w:sz w:val="26"/>
                <w:szCs w:val="26"/>
              </w:rPr>
            </w:pPr>
          </w:p>
        </w:tc>
        <w:tc>
          <w:tcPr>
            <w:tcW w:w="343" w:type="pct"/>
          </w:tcPr>
          <w:p w:rsidR="00A04034" w:rsidRPr="008D625B" w:rsidRDefault="00A04034" w:rsidP="00A04034">
            <w:pPr>
              <w:jc w:val="center"/>
              <w:rPr>
                <w:rFonts w:ascii="Arial" w:hAnsi="Arial" w:cs="Arial"/>
                <w:sz w:val="26"/>
                <w:szCs w:val="26"/>
              </w:rPr>
            </w:pPr>
          </w:p>
        </w:tc>
        <w:tc>
          <w:tcPr>
            <w:tcW w:w="655" w:type="pct"/>
          </w:tcPr>
          <w:p w:rsidR="00A04034" w:rsidRPr="008D625B" w:rsidRDefault="00A04034" w:rsidP="00A04034">
            <w:pPr>
              <w:jc w:val="center"/>
              <w:rPr>
                <w:rFonts w:ascii="Arial" w:hAnsi="Arial" w:cs="Arial"/>
                <w:sz w:val="26"/>
                <w:szCs w:val="26"/>
              </w:rPr>
            </w:pPr>
          </w:p>
        </w:tc>
        <w:tc>
          <w:tcPr>
            <w:tcW w:w="349" w:type="pct"/>
          </w:tcPr>
          <w:p w:rsidR="00A04034" w:rsidRPr="008D625B" w:rsidRDefault="00A04034" w:rsidP="00A04034">
            <w:pPr>
              <w:jc w:val="center"/>
              <w:rPr>
                <w:rFonts w:ascii="Arial" w:hAnsi="Arial" w:cs="Arial"/>
                <w:sz w:val="26"/>
                <w:szCs w:val="26"/>
              </w:rPr>
            </w:pPr>
          </w:p>
        </w:tc>
        <w:tc>
          <w:tcPr>
            <w:tcW w:w="587" w:type="pct"/>
          </w:tcPr>
          <w:p w:rsidR="00A04034" w:rsidRPr="008D625B" w:rsidRDefault="00A04034" w:rsidP="00A04034">
            <w:pPr>
              <w:jc w:val="center"/>
              <w:rPr>
                <w:rFonts w:ascii="Arial" w:hAnsi="Arial" w:cs="Arial"/>
                <w:sz w:val="26"/>
                <w:szCs w:val="26"/>
              </w:rPr>
            </w:pPr>
          </w:p>
        </w:tc>
        <w:tc>
          <w:tcPr>
            <w:tcW w:w="413" w:type="pct"/>
          </w:tcPr>
          <w:p w:rsidR="00A04034" w:rsidRPr="008D625B" w:rsidRDefault="00A04034" w:rsidP="00A04034">
            <w:pPr>
              <w:jc w:val="center"/>
              <w:rPr>
                <w:rFonts w:ascii="Arial" w:hAnsi="Arial" w:cs="Arial"/>
                <w:sz w:val="26"/>
                <w:szCs w:val="26"/>
              </w:rPr>
            </w:pPr>
          </w:p>
        </w:tc>
        <w:tc>
          <w:tcPr>
            <w:tcW w:w="324" w:type="pct"/>
          </w:tcPr>
          <w:p w:rsidR="00A04034" w:rsidRPr="008D625B" w:rsidRDefault="00A04034" w:rsidP="00A04034">
            <w:pPr>
              <w:jc w:val="center"/>
              <w:rPr>
                <w:rFonts w:ascii="Arial" w:hAnsi="Arial" w:cs="Arial"/>
                <w:sz w:val="26"/>
                <w:szCs w:val="26"/>
              </w:rPr>
            </w:pPr>
          </w:p>
        </w:tc>
      </w:tr>
    </w:tbl>
    <w:p w:rsidR="00A04034" w:rsidRPr="00FA2B88" w:rsidRDefault="00A04034" w:rsidP="00A04034">
      <w:pPr>
        <w:jc w:val="center"/>
        <w:rPr>
          <w:rFonts w:ascii="Arial" w:hAnsi="Arial" w:cs="Arial"/>
          <w:sz w:val="16"/>
          <w:szCs w:val="16"/>
        </w:rPr>
      </w:pPr>
    </w:p>
    <w:tbl>
      <w:tblPr>
        <w:tblW w:w="5000" w:type="pct"/>
        <w:jc w:val="center"/>
        <w:tblLook w:val="00BF"/>
      </w:tblPr>
      <w:tblGrid>
        <w:gridCol w:w="3472"/>
        <w:gridCol w:w="3590"/>
        <w:gridCol w:w="3590"/>
      </w:tblGrid>
      <w:tr w:rsidR="00A04034" w:rsidRPr="00FA2B88" w:rsidTr="0015689C">
        <w:trPr>
          <w:jc w:val="center"/>
        </w:trPr>
        <w:tc>
          <w:tcPr>
            <w:tcW w:w="1630" w:type="pct"/>
            <w:tcBorders>
              <w:top w:val="single" w:sz="4" w:space="0" w:color="auto"/>
              <w:left w:val="single" w:sz="4" w:space="0" w:color="auto"/>
              <w:bottom w:val="single" w:sz="4" w:space="0" w:color="auto"/>
              <w:right w:val="single" w:sz="4" w:space="0" w:color="auto"/>
            </w:tcBorders>
            <w:shd w:val="clear" w:color="auto" w:fill="92D050"/>
            <w:vAlign w:val="center"/>
          </w:tcPr>
          <w:p w:rsidR="00A04034" w:rsidRPr="008D625B" w:rsidRDefault="00A04034" w:rsidP="00A04034">
            <w:pPr>
              <w:jc w:val="center"/>
              <w:rPr>
                <w:rFonts w:ascii="Arial" w:hAnsi="Arial" w:cs="Arial"/>
                <w:b/>
                <w:sz w:val="18"/>
                <w:szCs w:val="18"/>
              </w:rPr>
            </w:pPr>
            <w:r w:rsidRPr="008D625B">
              <w:rPr>
                <w:rFonts w:ascii="Arial" w:hAnsi="Arial" w:cs="Arial"/>
                <w:b/>
                <w:sz w:val="18"/>
                <w:szCs w:val="18"/>
              </w:rPr>
              <w:t>1/</w:t>
            </w:r>
            <w:r>
              <w:rPr>
                <w:rFonts w:ascii="Arial" w:hAnsi="Arial" w:cs="Arial"/>
                <w:b/>
                <w:sz w:val="18"/>
                <w:szCs w:val="18"/>
              </w:rPr>
              <w:t xml:space="preserve">  </w:t>
            </w:r>
            <w:r w:rsidRPr="008D625B">
              <w:rPr>
                <w:rFonts w:ascii="Arial" w:hAnsi="Arial" w:cs="Arial"/>
                <w:b/>
                <w:sz w:val="18"/>
                <w:szCs w:val="18"/>
              </w:rPr>
              <w:t>Tipo</w:t>
            </w:r>
          </w:p>
        </w:tc>
        <w:tc>
          <w:tcPr>
            <w:tcW w:w="1685" w:type="pct"/>
            <w:tcBorders>
              <w:top w:val="single" w:sz="4" w:space="0" w:color="auto"/>
              <w:left w:val="single" w:sz="4" w:space="0" w:color="auto"/>
              <w:bottom w:val="single" w:sz="4" w:space="0" w:color="auto"/>
              <w:right w:val="single" w:sz="4" w:space="0" w:color="auto"/>
            </w:tcBorders>
            <w:shd w:val="clear" w:color="auto" w:fill="92D050"/>
            <w:vAlign w:val="center"/>
          </w:tcPr>
          <w:p w:rsidR="00A04034" w:rsidRPr="008D625B" w:rsidRDefault="00A04034" w:rsidP="00A04034">
            <w:pPr>
              <w:jc w:val="center"/>
              <w:rPr>
                <w:rFonts w:ascii="Arial" w:hAnsi="Arial" w:cs="Arial"/>
                <w:b/>
                <w:sz w:val="18"/>
                <w:szCs w:val="18"/>
              </w:rPr>
            </w:pPr>
            <w:r w:rsidRPr="008D625B">
              <w:rPr>
                <w:rFonts w:ascii="Arial" w:hAnsi="Arial" w:cs="Arial"/>
                <w:b/>
                <w:sz w:val="18"/>
                <w:szCs w:val="18"/>
              </w:rPr>
              <w:t>2/</w:t>
            </w:r>
            <w:r>
              <w:rPr>
                <w:rFonts w:ascii="Arial" w:hAnsi="Arial" w:cs="Arial"/>
                <w:b/>
                <w:sz w:val="18"/>
                <w:szCs w:val="18"/>
              </w:rPr>
              <w:t xml:space="preserve">  </w:t>
            </w:r>
            <w:r w:rsidRPr="008D625B">
              <w:rPr>
                <w:rFonts w:ascii="Arial" w:hAnsi="Arial" w:cs="Arial"/>
                <w:b/>
                <w:sz w:val="18"/>
                <w:szCs w:val="18"/>
              </w:rPr>
              <w:t>Contaminación, azolve, eutrofización, lirio acuático.</w:t>
            </w:r>
          </w:p>
        </w:tc>
        <w:tc>
          <w:tcPr>
            <w:tcW w:w="1685" w:type="pct"/>
            <w:tcBorders>
              <w:top w:val="single" w:sz="4" w:space="0" w:color="auto"/>
              <w:left w:val="single" w:sz="4" w:space="0" w:color="auto"/>
              <w:bottom w:val="single" w:sz="4" w:space="0" w:color="auto"/>
              <w:right w:val="single" w:sz="4" w:space="0" w:color="auto"/>
            </w:tcBorders>
            <w:shd w:val="clear" w:color="auto" w:fill="92D050"/>
            <w:vAlign w:val="center"/>
          </w:tcPr>
          <w:p w:rsidR="00A04034" w:rsidRPr="008D625B" w:rsidRDefault="00A04034" w:rsidP="006A63A2">
            <w:pPr>
              <w:ind w:left="360"/>
              <w:rPr>
                <w:rFonts w:ascii="Arial" w:hAnsi="Arial" w:cs="Arial"/>
                <w:b/>
                <w:sz w:val="18"/>
                <w:szCs w:val="18"/>
              </w:rPr>
            </w:pPr>
            <w:r w:rsidRPr="008D625B">
              <w:rPr>
                <w:rFonts w:ascii="Arial" w:hAnsi="Arial" w:cs="Arial"/>
                <w:b/>
                <w:sz w:val="18"/>
                <w:szCs w:val="18"/>
              </w:rPr>
              <w:t>3/</w:t>
            </w:r>
            <w:r>
              <w:rPr>
                <w:rFonts w:ascii="Arial" w:hAnsi="Arial" w:cs="Arial"/>
                <w:b/>
                <w:sz w:val="18"/>
                <w:szCs w:val="18"/>
              </w:rPr>
              <w:t xml:space="preserve">  U</w:t>
            </w:r>
            <w:r w:rsidRPr="008D625B">
              <w:rPr>
                <w:rFonts w:ascii="Arial" w:hAnsi="Arial" w:cs="Arial"/>
                <w:b/>
                <w:sz w:val="18"/>
                <w:szCs w:val="18"/>
              </w:rPr>
              <w:t>so actual</w:t>
            </w:r>
          </w:p>
        </w:tc>
      </w:tr>
      <w:tr w:rsidR="00A04034" w:rsidRPr="00FA2B88" w:rsidTr="00A04034">
        <w:trPr>
          <w:jc w:val="center"/>
        </w:trPr>
        <w:tc>
          <w:tcPr>
            <w:tcW w:w="1630" w:type="pct"/>
            <w:tcBorders>
              <w:top w:val="single" w:sz="4" w:space="0" w:color="auto"/>
              <w:left w:val="single" w:sz="4" w:space="0" w:color="auto"/>
              <w:right w:val="single" w:sz="4" w:space="0" w:color="auto"/>
            </w:tcBorders>
          </w:tcPr>
          <w:p w:rsidR="00A04034" w:rsidRPr="008D625B" w:rsidRDefault="00A04034" w:rsidP="00A04034">
            <w:pPr>
              <w:numPr>
                <w:ilvl w:val="0"/>
                <w:numId w:val="27"/>
              </w:numPr>
              <w:rPr>
                <w:rFonts w:ascii="Arial" w:hAnsi="Arial" w:cs="Arial"/>
                <w:sz w:val="16"/>
                <w:szCs w:val="16"/>
              </w:rPr>
            </w:pPr>
            <w:r w:rsidRPr="008D625B">
              <w:rPr>
                <w:rFonts w:ascii="Arial" w:hAnsi="Arial" w:cs="Arial"/>
                <w:sz w:val="16"/>
                <w:szCs w:val="16"/>
              </w:rPr>
              <w:t>Río</w:t>
            </w:r>
          </w:p>
        </w:tc>
        <w:tc>
          <w:tcPr>
            <w:tcW w:w="1685" w:type="pct"/>
            <w:tcBorders>
              <w:top w:val="single" w:sz="4" w:space="0" w:color="auto"/>
              <w:left w:val="single" w:sz="4" w:space="0" w:color="auto"/>
              <w:right w:val="single" w:sz="4" w:space="0" w:color="auto"/>
            </w:tcBorders>
          </w:tcPr>
          <w:p w:rsidR="00A04034" w:rsidRPr="008D625B" w:rsidRDefault="00A04034" w:rsidP="00A04034">
            <w:pPr>
              <w:numPr>
                <w:ilvl w:val="0"/>
                <w:numId w:val="28"/>
              </w:numPr>
              <w:rPr>
                <w:rFonts w:ascii="Arial" w:hAnsi="Arial" w:cs="Arial"/>
                <w:sz w:val="16"/>
                <w:szCs w:val="16"/>
              </w:rPr>
            </w:pPr>
            <w:r w:rsidRPr="008D625B">
              <w:rPr>
                <w:rFonts w:ascii="Arial" w:hAnsi="Arial" w:cs="Arial"/>
                <w:sz w:val="16"/>
                <w:szCs w:val="16"/>
              </w:rPr>
              <w:t>Inexistente</w:t>
            </w:r>
          </w:p>
        </w:tc>
        <w:tc>
          <w:tcPr>
            <w:tcW w:w="1685" w:type="pct"/>
            <w:tcBorders>
              <w:top w:val="single" w:sz="4" w:space="0" w:color="auto"/>
              <w:left w:val="single" w:sz="4" w:space="0" w:color="auto"/>
              <w:right w:val="single" w:sz="4" w:space="0" w:color="auto"/>
            </w:tcBorders>
          </w:tcPr>
          <w:p w:rsidR="00A04034" w:rsidRPr="008D625B" w:rsidRDefault="00A04034" w:rsidP="00A04034">
            <w:pPr>
              <w:numPr>
                <w:ilvl w:val="0"/>
                <w:numId w:val="45"/>
              </w:numPr>
              <w:rPr>
                <w:rFonts w:ascii="Arial" w:hAnsi="Arial" w:cs="Arial"/>
                <w:sz w:val="16"/>
                <w:szCs w:val="16"/>
              </w:rPr>
            </w:pPr>
            <w:r w:rsidRPr="008D625B">
              <w:rPr>
                <w:rFonts w:ascii="Arial" w:hAnsi="Arial" w:cs="Arial"/>
                <w:sz w:val="16"/>
                <w:szCs w:val="16"/>
              </w:rPr>
              <w:t>Riego</w:t>
            </w:r>
          </w:p>
        </w:tc>
      </w:tr>
      <w:tr w:rsidR="00A04034" w:rsidRPr="00FA2B88" w:rsidTr="00A04034">
        <w:trPr>
          <w:jc w:val="center"/>
        </w:trPr>
        <w:tc>
          <w:tcPr>
            <w:tcW w:w="1630" w:type="pct"/>
            <w:tcBorders>
              <w:left w:val="single" w:sz="4" w:space="0" w:color="auto"/>
              <w:right w:val="single" w:sz="4" w:space="0" w:color="auto"/>
            </w:tcBorders>
          </w:tcPr>
          <w:p w:rsidR="00A04034" w:rsidRPr="008D625B" w:rsidRDefault="00A04034" w:rsidP="00A04034">
            <w:pPr>
              <w:numPr>
                <w:ilvl w:val="0"/>
                <w:numId w:val="27"/>
              </w:numPr>
              <w:rPr>
                <w:rFonts w:ascii="Arial" w:hAnsi="Arial" w:cs="Arial"/>
                <w:sz w:val="16"/>
                <w:szCs w:val="16"/>
              </w:rPr>
            </w:pPr>
            <w:r w:rsidRPr="008D625B">
              <w:rPr>
                <w:rFonts w:ascii="Arial" w:hAnsi="Arial" w:cs="Arial"/>
                <w:sz w:val="16"/>
                <w:szCs w:val="16"/>
              </w:rPr>
              <w:t>Torrente</w:t>
            </w:r>
          </w:p>
        </w:tc>
        <w:tc>
          <w:tcPr>
            <w:tcW w:w="1685" w:type="pct"/>
            <w:tcBorders>
              <w:left w:val="single" w:sz="4" w:space="0" w:color="auto"/>
              <w:right w:val="single" w:sz="4" w:space="0" w:color="auto"/>
            </w:tcBorders>
          </w:tcPr>
          <w:p w:rsidR="00A04034" w:rsidRPr="008D625B" w:rsidRDefault="00A04034" w:rsidP="00A04034">
            <w:pPr>
              <w:numPr>
                <w:ilvl w:val="0"/>
                <w:numId w:val="28"/>
              </w:numPr>
              <w:rPr>
                <w:rFonts w:ascii="Arial" w:hAnsi="Arial" w:cs="Arial"/>
                <w:sz w:val="16"/>
                <w:szCs w:val="16"/>
              </w:rPr>
            </w:pPr>
            <w:r w:rsidRPr="008D625B">
              <w:rPr>
                <w:rFonts w:ascii="Arial" w:hAnsi="Arial" w:cs="Arial"/>
                <w:sz w:val="16"/>
                <w:szCs w:val="16"/>
              </w:rPr>
              <w:t>Escaso</w:t>
            </w:r>
          </w:p>
        </w:tc>
        <w:tc>
          <w:tcPr>
            <w:tcW w:w="1685" w:type="pct"/>
            <w:tcBorders>
              <w:left w:val="single" w:sz="4" w:space="0" w:color="auto"/>
              <w:right w:val="single" w:sz="4" w:space="0" w:color="auto"/>
            </w:tcBorders>
          </w:tcPr>
          <w:p w:rsidR="00A04034" w:rsidRPr="008D625B" w:rsidRDefault="00A04034" w:rsidP="00A04034">
            <w:pPr>
              <w:numPr>
                <w:ilvl w:val="0"/>
                <w:numId w:val="45"/>
              </w:numPr>
              <w:rPr>
                <w:rFonts w:ascii="Arial" w:hAnsi="Arial" w:cs="Arial"/>
                <w:sz w:val="16"/>
                <w:szCs w:val="16"/>
              </w:rPr>
            </w:pPr>
            <w:r w:rsidRPr="008D625B">
              <w:rPr>
                <w:rFonts w:ascii="Arial" w:hAnsi="Arial" w:cs="Arial"/>
                <w:sz w:val="16"/>
                <w:szCs w:val="16"/>
              </w:rPr>
              <w:t>Uso doméstico</w:t>
            </w:r>
          </w:p>
        </w:tc>
      </w:tr>
      <w:tr w:rsidR="00A04034" w:rsidRPr="00FA2B88" w:rsidTr="00A04034">
        <w:trPr>
          <w:jc w:val="center"/>
        </w:trPr>
        <w:tc>
          <w:tcPr>
            <w:tcW w:w="1630" w:type="pct"/>
            <w:tcBorders>
              <w:left w:val="single" w:sz="4" w:space="0" w:color="auto"/>
              <w:right w:val="single" w:sz="4" w:space="0" w:color="auto"/>
            </w:tcBorders>
          </w:tcPr>
          <w:p w:rsidR="00A04034" w:rsidRPr="008D625B" w:rsidRDefault="00A04034" w:rsidP="00A04034">
            <w:pPr>
              <w:numPr>
                <w:ilvl w:val="0"/>
                <w:numId w:val="27"/>
              </w:numPr>
              <w:rPr>
                <w:rFonts w:ascii="Arial" w:hAnsi="Arial" w:cs="Arial"/>
                <w:sz w:val="16"/>
                <w:szCs w:val="16"/>
              </w:rPr>
            </w:pPr>
            <w:r w:rsidRPr="008D625B">
              <w:rPr>
                <w:rFonts w:ascii="Arial" w:hAnsi="Arial" w:cs="Arial"/>
                <w:sz w:val="16"/>
                <w:szCs w:val="16"/>
              </w:rPr>
              <w:t>Arroyo</w:t>
            </w:r>
          </w:p>
        </w:tc>
        <w:tc>
          <w:tcPr>
            <w:tcW w:w="1685" w:type="pct"/>
            <w:tcBorders>
              <w:left w:val="single" w:sz="4" w:space="0" w:color="auto"/>
              <w:right w:val="single" w:sz="4" w:space="0" w:color="auto"/>
            </w:tcBorders>
          </w:tcPr>
          <w:p w:rsidR="00A04034" w:rsidRPr="008D625B" w:rsidRDefault="00A04034" w:rsidP="00A04034">
            <w:pPr>
              <w:numPr>
                <w:ilvl w:val="0"/>
                <w:numId w:val="28"/>
              </w:numPr>
              <w:rPr>
                <w:rFonts w:ascii="Arial" w:hAnsi="Arial" w:cs="Arial"/>
                <w:sz w:val="16"/>
                <w:szCs w:val="16"/>
              </w:rPr>
            </w:pPr>
            <w:r w:rsidRPr="008D625B">
              <w:rPr>
                <w:rFonts w:ascii="Arial" w:hAnsi="Arial" w:cs="Arial"/>
                <w:sz w:val="16"/>
                <w:szCs w:val="16"/>
              </w:rPr>
              <w:t>Abundante</w:t>
            </w:r>
          </w:p>
        </w:tc>
        <w:tc>
          <w:tcPr>
            <w:tcW w:w="1685" w:type="pct"/>
            <w:tcBorders>
              <w:left w:val="single" w:sz="4" w:space="0" w:color="auto"/>
              <w:right w:val="single" w:sz="4" w:space="0" w:color="auto"/>
            </w:tcBorders>
          </w:tcPr>
          <w:p w:rsidR="00A04034" w:rsidRPr="008D625B" w:rsidRDefault="00A04034" w:rsidP="00A04034">
            <w:pPr>
              <w:numPr>
                <w:ilvl w:val="0"/>
                <w:numId w:val="45"/>
              </w:numPr>
              <w:rPr>
                <w:rFonts w:ascii="Arial" w:hAnsi="Arial" w:cs="Arial"/>
                <w:sz w:val="16"/>
                <w:szCs w:val="16"/>
              </w:rPr>
            </w:pPr>
            <w:r w:rsidRPr="008D625B">
              <w:rPr>
                <w:rFonts w:ascii="Arial" w:hAnsi="Arial" w:cs="Arial"/>
                <w:sz w:val="16"/>
                <w:szCs w:val="16"/>
              </w:rPr>
              <w:t>Uso industrial</w:t>
            </w:r>
          </w:p>
        </w:tc>
      </w:tr>
      <w:tr w:rsidR="00A04034" w:rsidRPr="00FA2B88" w:rsidTr="00A04034">
        <w:trPr>
          <w:jc w:val="center"/>
        </w:trPr>
        <w:tc>
          <w:tcPr>
            <w:tcW w:w="1630" w:type="pct"/>
            <w:tcBorders>
              <w:left w:val="single" w:sz="4" w:space="0" w:color="auto"/>
              <w:right w:val="single" w:sz="4" w:space="0" w:color="auto"/>
            </w:tcBorders>
          </w:tcPr>
          <w:p w:rsidR="00A04034" w:rsidRPr="008D625B" w:rsidRDefault="00A04034" w:rsidP="00A04034">
            <w:pPr>
              <w:numPr>
                <w:ilvl w:val="0"/>
                <w:numId w:val="27"/>
              </w:numPr>
              <w:rPr>
                <w:rFonts w:ascii="Arial" w:hAnsi="Arial" w:cs="Arial"/>
                <w:sz w:val="16"/>
                <w:szCs w:val="16"/>
              </w:rPr>
            </w:pPr>
            <w:r w:rsidRPr="008D625B">
              <w:rPr>
                <w:rFonts w:ascii="Arial" w:hAnsi="Arial" w:cs="Arial"/>
                <w:sz w:val="16"/>
                <w:szCs w:val="16"/>
              </w:rPr>
              <w:t>Presa</w:t>
            </w:r>
          </w:p>
        </w:tc>
        <w:tc>
          <w:tcPr>
            <w:tcW w:w="1685" w:type="pct"/>
            <w:tcBorders>
              <w:left w:val="single" w:sz="4" w:space="0" w:color="auto"/>
              <w:right w:val="single" w:sz="4" w:space="0" w:color="auto"/>
            </w:tcBorders>
          </w:tcPr>
          <w:p w:rsidR="00A04034" w:rsidRPr="008D625B" w:rsidRDefault="00A04034" w:rsidP="00A04034">
            <w:pPr>
              <w:numPr>
                <w:ilvl w:val="0"/>
                <w:numId w:val="28"/>
              </w:numPr>
              <w:rPr>
                <w:rFonts w:ascii="Arial" w:hAnsi="Arial" w:cs="Arial"/>
                <w:sz w:val="16"/>
                <w:szCs w:val="16"/>
              </w:rPr>
            </w:pPr>
            <w:r w:rsidRPr="008D625B">
              <w:rPr>
                <w:rFonts w:ascii="Arial" w:hAnsi="Arial" w:cs="Arial"/>
                <w:sz w:val="16"/>
                <w:szCs w:val="16"/>
              </w:rPr>
              <w:t>Muy abundante</w:t>
            </w:r>
          </w:p>
        </w:tc>
        <w:tc>
          <w:tcPr>
            <w:tcW w:w="1685" w:type="pct"/>
            <w:tcBorders>
              <w:left w:val="single" w:sz="4" w:space="0" w:color="auto"/>
              <w:right w:val="single" w:sz="4" w:space="0" w:color="auto"/>
            </w:tcBorders>
          </w:tcPr>
          <w:p w:rsidR="00A04034" w:rsidRPr="008D625B" w:rsidRDefault="00A04034" w:rsidP="00A04034">
            <w:pPr>
              <w:numPr>
                <w:ilvl w:val="0"/>
                <w:numId w:val="45"/>
              </w:numPr>
              <w:rPr>
                <w:rFonts w:ascii="Arial" w:hAnsi="Arial" w:cs="Arial"/>
                <w:sz w:val="16"/>
                <w:szCs w:val="16"/>
              </w:rPr>
            </w:pPr>
            <w:r w:rsidRPr="008D625B">
              <w:rPr>
                <w:rFonts w:ascii="Arial" w:hAnsi="Arial" w:cs="Arial"/>
                <w:sz w:val="16"/>
                <w:szCs w:val="16"/>
              </w:rPr>
              <w:t>Hidroeléctrico</w:t>
            </w:r>
          </w:p>
        </w:tc>
      </w:tr>
      <w:tr w:rsidR="00A04034" w:rsidRPr="00FA2B88" w:rsidTr="00A04034">
        <w:trPr>
          <w:jc w:val="center"/>
        </w:trPr>
        <w:tc>
          <w:tcPr>
            <w:tcW w:w="1630" w:type="pct"/>
            <w:tcBorders>
              <w:left w:val="single" w:sz="4" w:space="0" w:color="auto"/>
              <w:right w:val="single" w:sz="4" w:space="0" w:color="auto"/>
            </w:tcBorders>
          </w:tcPr>
          <w:p w:rsidR="00A04034" w:rsidRPr="008D625B" w:rsidRDefault="00A04034" w:rsidP="00A04034">
            <w:pPr>
              <w:numPr>
                <w:ilvl w:val="0"/>
                <w:numId w:val="27"/>
              </w:numPr>
              <w:rPr>
                <w:rFonts w:ascii="Arial" w:hAnsi="Arial" w:cs="Arial"/>
                <w:sz w:val="16"/>
                <w:szCs w:val="16"/>
              </w:rPr>
            </w:pPr>
            <w:r w:rsidRPr="008D625B">
              <w:rPr>
                <w:rFonts w:ascii="Arial" w:hAnsi="Arial" w:cs="Arial"/>
                <w:sz w:val="16"/>
                <w:szCs w:val="16"/>
              </w:rPr>
              <w:t>Canal</w:t>
            </w:r>
          </w:p>
        </w:tc>
        <w:tc>
          <w:tcPr>
            <w:tcW w:w="1685" w:type="pct"/>
            <w:tcBorders>
              <w:left w:val="single" w:sz="4" w:space="0" w:color="auto"/>
              <w:right w:val="single" w:sz="4" w:space="0" w:color="auto"/>
            </w:tcBorders>
          </w:tcPr>
          <w:p w:rsidR="00A04034" w:rsidRPr="008D625B" w:rsidRDefault="00A04034" w:rsidP="00A04034">
            <w:pPr>
              <w:rPr>
                <w:rFonts w:ascii="Arial" w:hAnsi="Arial" w:cs="Arial"/>
                <w:sz w:val="16"/>
                <w:szCs w:val="16"/>
              </w:rPr>
            </w:pPr>
          </w:p>
        </w:tc>
        <w:tc>
          <w:tcPr>
            <w:tcW w:w="1685" w:type="pct"/>
            <w:tcBorders>
              <w:left w:val="single" w:sz="4" w:space="0" w:color="auto"/>
              <w:right w:val="single" w:sz="4" w:space="0" w:color="auto"/>
            </w:tcBorders>
          </w:tcPr>
          <w:p w:rsidR="00A04034" w:rsidRPr="008D625B" w:rsidRDefault="00A04034" w:rsidP="00A04034">
            <w:pPr>
              <w:numPr>
                <w:ilvl w:val="0"/>
                <w:numId w:val="45"/>
              </w:numPr>
              <w:rPr>
                <w:rFonts w:ascii="Arial" w:hAnsi="Arial" w:cs="Arial"/>
                <w:sz w:val="16"/>
                <w:szCs w:val="16"/>
              </w:rPr>
            </w:pPr>
            <w:r w:rsidRPr="008D625B">
              <w:rPr>
                <w:rFonts w:ascii="Arial" w:hAnsi="Arial" w:cs="Arial"/>
                <w:sz w:val="16"/>
                <w:szCs w:val="16"/>
              </w:rPr>
              <w:t>Pesquero</w:t>
            </w:r>
          </w:p>
        </w:tc>
      </w:tr>
      <w:tr w:rsidR="00A04034" w:rsidRPr="00FA2B88" w:rsidTr="00A04034">
        <w:trPr>
          <w:jc w:val="center"/>
        </w:trPr>
        <w:tc>
          <w:tcPr>
            <w:tcW w:w="1630" w:type="pct"/>
            <w:tcBorders>
              <w:left w:val="single" w:sz="4" w:space="0" w:color="auto"/>
              <w:right w:val="single" w:sz="4" w:space="0" w:color="auto"/>
            </w:tcBorders>
          </w:tcPr>
          <w:p w:rsidR="00A04034" w:rsidRPr="008D625B" w:rsidRDefault="00A04034" w:rsidP="00A04034">
            <w:pPr>
              <w:numPr>
                <w:ilvl w:val="0"/>
                <w:numId w:val="27"/>
              </w:numPr>
              <w:rPr>
                <w:rFonts w:ascii="Arial" w:hAnsi="Arial" w:cs="Arial"/>
                <w:sz w:val="16"/>
                <w:szCs w:val="16"/>
              </w:rPr>
            </w:pPr>
            <w:r w:rsidRPr="008D625B">
              <w:rPr>
                <w:rFonts w:ascii="Arial" w:hAnsi="Arial" w:cs="Arial"/>
                <w:sz w:val="16"/>
                <w:szCs w:val="16"/>
              </w:rPr>
              <w:t>Lago</w:t>
            </w:r>
          </w:p>
        </w:tc>
        <w:tc>
          <w:tcPr>
            <w:tcW w:w="1685" w:type="pct"/>
            <w:tcBorders>
              <w:left w:val="single" w:sz="4" w:space="0" w:color="auto"/>
              <w:right w:val="single" w:sz="4" w:space="0" w:color="auto"/>
            </w:tcBorders>
          </w:tcPr>
          <w:p w:rsidR="00A04034" w:rsidRPr="008D625B" w:rsidRDefault="00A04034" w:rsidP="00A04034">
            <w:pPr>
              <w:rPr>
                <w:rFonts w:ascii="Arial" w:hAnsi="Arial" w:cs="Arial"/>
                <w:sz w:val="16"/>
                <w:szCs w:val="16"/>
              </w:rPr>
            </w:pPr>
          </w:p>
        </w:tc>
        <w:tc>
          <w:tcPr>
            <w:tcW w:w="1685" w:type="pct"/>
            <w:tcBorders>
              <w:left w:val="single" w:sz="4" w:space="0" w:color="auto"/>
              <w:right w:val="single" w:sz="4" w:space="0" w:color="auto"/>
            </w:tcBorders>
          </w:tcPr>
          <w:p w:rsidR="00A04034" w:rsidRPr="008D625B" w:rsidRDefault="00A04034" w:rsidP="00A04034">
            <w:pPr>
              <w:numPr>
                <w:ilvl w:val="0"/>
                <w:numId w:val="45"/>
              </w:numPr>
              <w:rPr>
                <w:rFonts w:ascii="Arial" w:hAnsi="Arial" w:cs="Arial"/>
                <w:sz w:val="16"/>
                <w:szCs w:val="16"/>
              </w:rPr>
            </w:pPr>
            <w:r w:rsidRPr="008D625B">
              <w:rPr>
                <w:rFonts w:ascii="Arial" w:hAnsi="Arial" w:cs="Arial"/>
                <w:sz w:val="16"/>
                <w:szCs w:val="16"/>
              </w:rPr>
              <w:t>Sin uso</w:t>
            </w:r>
          </w:p>
        </w:tc>
      </w:tr>
      <w:tr w:rsidR="00A04034" w:rsidRPr="00FA2B88" w:rsidTr="00A04034">
        <w:trPr>
          <w:jc w:val="center"/>
        </w:trPr>
        <w:tc>
          <w:tcPr>
            <w:tcW w:w="1630" w:type="pct"/>
            <w:tcBorders>
              <w:left w:val="single" w:sz="4" w:space="0" w:color="auto"/>
              <w:right w:val="single" w:sz="4" w:space="0" w:color="auto"/>
            </w:tcBorders>
          </w:tcPr>
          <w:p w:rsidR="00A04034" w:rsidRPr="008D625B" w:rsidRDefault="00A04034" w:rsidP="00A04034">
            <w:pPr>
              <w:numPr>
                <w:ilvl w:val="0"/>
                <w:numId w:val="27"/>
              </w:numPr>
              <w:rPr>
                <w:rFonts w:ascii="Arial" w:hAnsi="Arial" w:cs="Arial"/>
                <w:sz w:val="16"/>
                <w:szCs w:val="16"/>
              </w:rPr>
            </w:pPr>
            <w:r w:rsidRPr="008D625B">
              <w:rPr>
                <w:rFonts w:ascii="Arial" w:hAnsi="Arial" w:cs="Arial"/>
                <w:sz w:val="16"/>
                <w:szCs w:val="16"/>
              </w:rPr>
              <w:t>Manantial</w:t>
            </w:r>
          </w:p>
        </w:tc>
        <w:tc>
          <w:tcPr>
            <w:tcW w:w="1685" w:type="pct"/>
            <w:tcBorders>
              <w:left w:val="single" w:sz="4" w:space="0" w:color="auto"/>
              <w:right w:val="single" w:sz="4" w:space="0" w:color="auto"/>
            </w:tcBorders>
          </w:tcPr>
          <w:p w:rsidR="00A04034" w:rsidRPr="008D625B" w:rsidRDefault="00A04034" w:rsidP="00A04034">
            <w:pPr>
              <w:rPr>
                <w:rFonts w:ascii="Arial" w:hAnsi="Arial" w:cs="Arial"/>
                <w:sz w:val="16"/>
                <w:szCs w:val="16"/>
              </w:rPr>
            </w:pPr>
          </w:p>
        </w:tc>
        <w:tc>
          <w:tcPr>
            <w:tcW w:w="1685" w:type="pct"/>
            <w:tcBorders>
              <w:left w:val="single" w:sz="4" w:space="0" w:color="auto"/>
              <w:right w:val="single" w:sz="4" w:space="0" w:color="auto"/>
            </w:tcBorders>
          </w:tcPr>
          <w:p w:rsidR="00A04034" w:rsidRPr="008D625B" w:rsidRDefault="00A04034" w:rsidP="00A04034">
            <w:pPr>
              <w:numPr>
                <w:ilvl w:val="0"/>
                <w:numId w:val="45"/>
              </w:numPr>
              <w:rPr>
                <w:rFonts w:ascii="Arial" w:hAnsi="Arial" w:cs="Arial"/>
                <w:sz w:val="16"/>
                <w:szCs w:val="16"/>
              </w:rPr>
            </w:pPr>
            <w:r>
              <w:rPr>
                <w:rFonts w:ascii="Arial" w:hAnsi="Arial" w:cs="Arial"/>
                <w:sz w:val="16"/>
                <w:szCs w:val="16"/>
              </w:rPr>
              <w:t>Pecuario</w:t>
            </w:r>
          </w:p>
        </w:tc>
      </w:tr>
      <w:tr w:rsidR="00A04034" w:rsidRPr="00FA2B88" w:rsidTr="00A04034">
        <w:trPr>
          <w:jc w:val="center"/>
        </w:trPr>
        <w:tc>
          <w:tcPr>
            <w:tcW w:w="1630" w:type="pct"/>
            <w:tcBorders>
              <w:left w:val="single" w:sz="4" w:space="0" w:color="auto"/>
              <w:bottom w:val="single" w:sz="4" w:space="0" w:color="auto"/>
              <w:right w:val="single" w:sz="4" w:space="0" w:color="auto"/>
            </w:tcBorders>
          </w:tcPr>
          <w:p w:rsidR="00A04034" w:rsidRPr="008D625B" w:rsidRDefault="00A04034" w:rsidP="00A04034">
            <w:pPr>
              <w:numPr>
                <w:ilvl w:val="0"/>
                <w:numId w:val="27"/>
              </w:numPr>
              <w:rPr>
                <w:rFonts w:ascii="Arial" w:hAnsi="Arial" w:cs="Arial"/>
                <w:sz w:val="16"/>
                <w:szCs w:val="16"/>
              </w:rPr>
            </w:pPr>
            <w:r>
              <w:rPr>
                <w:rFonts w:ascii="Arial" w:hAnsi="Arial" w:cs="Arial"/>
                <w:sz w:val="16"/>
                <w:szCs w:val="16"/>
              </w:rPr>
              <w:t>Abrevadero</w:t>
            </w:r>
          </w:p>
        </w:tc>
        <w:tc>
          <w:tcPr>
            <w:tcW w:w="1685" w:type="pct"/>
            <w:tcBorders>
              <w:left w:val="single" w:sz="4" w:space="0" w:color="auto"/>
              <w:bottom w:val="single" w:sz="4" w:space="0" w:color="auto"/>
              <w:right w:val="single" w:sz="4" w:space="0" w:color="auto"/>
            </w:tcBorders>
          </w:tcPr>
          <w:p w:rsidR="00A04034" w:rsidRPr="008D625B" w:rsidRDefault="00A04034" w:rsidP="00A04034">
            <w:pPr>
              <w:rPr>
                <w:rFonts w:ascii="Arial" w:hAnsi="Arial" w:cs="Arial"/>
                <w:sz w:val="16"/>
                <w:szCs w:val="16"/>
              </w:rPr>
            </w:pPr>
          </w:p>
        </w:tc>
        <w:tc>
          <w:tcPr>
            <w:tcW w:w="1685" w:type="pct"/>
            <w:tcBorders>
              <w:left w:val="single" w:sz="4" w:space="0" w:color="auto"/>
              <w:bottom w:val="single" w:sz="4" w:space="0" w:color="auto"/>
              <w:right w:val="single" w:sz="4" w:space="0" w:color="auto"/>
            </w:tcBorders>
          </w:tcPr>
          <w:p w:rsidR="00A04034" w:rsidRPr="008D625B" w:rsidRDefault="00A04034" w:rsidP="00A04034">
            <w:pPr>
              <w:rPr>
                <w:rFonts w:ascii="Arial" w:hAnsi="Arial" w:cs="Arial"/>
                <w:sz w:val="16"/>
                <w:szCs w:val="16"/>
              </w:rPr>
            </w:pPr>
          </w:p>
        </w:tc>
      </w:tr>
    </w:tbl>
    <w:p w:rsidR="00A04034" w:rsidRPr="00FA2B88" w:rsidRDefault="00A04034" w:rsidP="00A04034">
      <w:pPr>
        <w:jc w:val="center"/>
        <w:rPr>
          <w:rFonts w:ascii="Arial" w:hAnsi="Arial" w:cs="Arial"/>
          <w:sz w:val="16"/>
          <w:szCs w:val="16"/>
        </w:rPr>
      </w:pPr>
    </w:p>
    <w:p w:rsidR="00A04034" w:rsidRPr="00FA2B88" w:rsidRDefault="00A04034" w:rsidP="00A04034">
      <w:pPr>
        <w:jc w:val="center"/>
        <w:rPr>
          <w:rFonts w:ascii="Arial" w:hAnsi="Arial" w:cs="Arial"/>
          <w:sz w:val="16"/>
          <w:szCs w:val="16"/>
        </w:rPr>
      </w:pPr>
      <w:r>
        <w:rPr>
          <w:rFonts w:ascii="Arial" w:hAnsi="Arial" w:cs="Arial"/>
          <w:b/>
          <w:sz w:val="22"/>
          <w:szCs w:val="22"/>
        </w:rPr>
        <w:t>H</w:t>
      </w:r>
      <w:r w:rsidRPr="00FA2B88">
        <w:rPr>
          <w:rFonts w:ascii="Arial" w:hAnsi="Arial" w:cs="Arial"/>
          <w:b/>
          <w:sz w:val="22"/>
          <w:szCs w:val="22"/>
        </w:rPr>
        <w:t>. IMPACTOS AMBIENTALES ACTUALES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04"/>
        <w:gridCol w:w="2101"/>
        <w:gridCol w:w="2103"/>
        <w:gridCol w:w="2103"/>
        <w:gridCol w:w="2341"/>
      </w:tblGrid>
      <w:tr w:rsidR="00A04034" w:rsidRPr="00FA2B88" w:rsidTr="0015689C">
        <w:trPr>
          <w:cantSplit/>
        </w:trPr>
        <w:tc>
          <w:tcPr>
            <w:tcW w:w="940" w:type="pct"/>
            <w:vMerge w:val="restart"/>
            <w:shd w:val="clear" w:color="auto" w:fill="92D050"/>
            <w:vAlign w:val="center"/>
          </w:tcPr>
          <w:p w:rsidR="00A04034" w:rsidRPr="008D625B" w:rsidRDefault="00A04034" w:rsidP="00A04034">
            <w:pPr>
              <w:jc w:val="center"/>
              <w:rPr>
                <w:rFonts w:ascii="Arial" w:hAnsi="Arial" w:cs="Arial"/>
                <w:b/>
              </w:rPr>
            </w:pPr>
            <w:r w:rsidRPr="008D625B">
              <w:rPr>
                <w:rFonts w:ascii="Arial" w:hAnsi="Arial" w:cs="Arial"/>
                <w:b/>
              </w:rPr>
              <w:t>Causa de daño</w:t>
            </w:r>
          </w:p>
        </w:tc>
        <w:tc>
          <w:tcPr>
            <w:tcW w:w="2960" w:type="pct"/>
            <w:gridSpan w:val="3"/>
            <w:tcBorders>
              <w:bottom w:val="single" w:sz="4" w:space="0" w:color="auto"/>
            </w:tcBorders>
            <w:shd w:val="clear" w:color="auto" w:fill="92D050"/>
          </w:tcPr>
          <w:p w:rsidR="00A04034" w:rsidRPr="008D625B" w:rsidRDefault="00A04034" w:rsidP="00A04034">
            <w:pPr>
              <w:jc w:val="center"/>
              <w:rPr>
                <w:rFonts w:ascii="Arial" w:hAnsi="Arial" w:cs="Arial"/>
                <w:b/>
              </w:rPr>
            </w:pPr>
            <w:r w:rsidRPr="008D625B">
              <w:rPr>
                <w:rFonts w:ascii="Arial" w:hAnsi="Arial" w:cs="Arial"/>
                <w:b/>
              </w:rPr>
              <w:t>Recurso</w:t>
            </w:r>
          </w:p>
        </w:tc>
        <w:tc>
          <w:tcPr>
            <w:tcW w:w="1099" w:type="pct"/>
            <w:vMerge w:val="restart"/>
            <w:shd w:val="clear" w:color="auto" w:fill="92D050"/>
            <w:vAlign w:val="center"/>
          </w:tcPr>
          <w:p w:rsidR="00A04034" w:rsidRPr="008D625B" w:rsidRDefault="00A04034" w:rsidP="00A04034">
            <w:pPr>
              <w:jc w:val="center"/>
              <w:rPr>
                <w:rFonts w:ascii="Arial" w:hAnsi="Arial" w:cs="Arial"/>
                <w:b/>
              </w:rPr>
            </w:pPr>
            <w:r w:rsidRPr="008D625B">
              <w:rPr>
                <w:rFonts w:ascii="Arial" w:hAnsi="Arial" w:cs="Arial"/>
                <w:b/>
              </w:rPr>
              <w:t>Observaciones</w:t>
            </w:r>
          </w:p>
        </w:tc>
      </w:tr>
      <w:tr w:rsidR="00A04034" w:rsidRPr="00FA2B88" w:rsidTr="0015689C">
        <w:trPr>
          <w:cantSplit/>
        </w:trPr>
        <w:tc>
          <w:tcPr>
            <w:tcW w:w="940" w:type="pct"/>
            <w:vMerge/>
            <w:shd w:val="clear" w:color="auto" w:fill="92D050"/>
          </w:tcPr>
          <w:p w:rsidR="00A04034" w:rsidRPr="00FA2B88" w:rsidRDefault="00A04034" w:rsidP="00A04034">
            <w:pPr>
              <w:jc w:val="center"/>
              <w:rPr>
                <w:rFonts w:ascii="Arial" w:hAnsi="Arial" w:cs="Arial"/>
              </w:rPr>
            </w:pPr>
          </w:p>
        </w:tc>
        <w:tc>
          <w:tcPr>
            <w:tcW w:w="986" w:type="pct"/>
            <w:shd w:val="clear" w:color="auto" w:fill="92D050"/>
          </w:tcPr>
          <w:p w:rsidR="00A04034" w:rsidRPr="008D625B" w:rsidRDefault="00A04034" w:rsidP="00A04034">
            <w:pPr>
              <w:jc w:val="center"/>
              <w:rPr>
                <w:rFonts w:ascii="Arial" w:hAnsi="Arial" w:cs="Arial"/>
                <w:b/>
              </w:rPr>
            </w:pPr>
            <w:r w:rsidRPr="008D625B">
              <w:rPr>
                <w:rFonts w:ascii="Arial" w:hAnsi="Arial" w:cs="Arial"/>
                <w:b/>
              </w:rPr>
              <w:t>Vegetación*</w:t>
            </w:r>
          </w:p>
        </w:tc>
        <w:tc>
          <w:tcPr>
            <w:tcW w:w="987" w:type="pct"/>
            <w:shd w:val="clear" w:color="auto" w:fill="92D050"/>
          </w:tcPr>
          <w:p w:rsidR="00A04034" w:rsidRPr="008D625B" w:rsidRDefault="00A04034" w:rsidP="00A04034">
            <w:pPr>
              <w:jc w:val="center"/>
              <w:rPr>
                <w:rFonts w:ascii="Arial" w:hAnsi="Arial" w:cs="Arial"/>
                <w:b/>
              </w:rPr>
            </w:pPr>
            <w:r w:rsidRPr="008D625B">
              <w:rPr>
                <w:rFonts w:ascii="Arial" w:hAnsi="Arial" w:cs="Arial"/>
                <w:b/>
              </w:rPr>
              <w:t>Suelo *</w:t>
            </w:r>
          </w:p>
        </w:tc>
        <w:tc>
          <w:tcPr>
            <w:tcW w:w="987" w:type="pct"/>
            <w:shd w:val="clear" w:color="auto" w:fill="92D050"/>
          </w:tcPr>
          <w:p w:rsidR="00A04034" w:rsidRPr="008D625B" w:rsidRDefault="00A04034" w:rsidP="00A04034">
            <w:pPr>
              <w:jc w:val="center"/>
              <w:rPr>
                <w:rFonts w:ascii="Arial" w:hAnsi="Arial" w:cs="Arial"/>
                <w:b/>
              </w:rPr>
            </w:pPr>
            <w:r w:rsidRPr="008D625B">
              <w:rPr>
                <w:rFonts w:ascii="Arial" w:hAnsi="Arial" w:cs="Arial"/>
                <w:b/>
              </w:rPr>
              <w:t>Agua*</w:t>
            </w:r>
          </w:p>
        </w:tc>
        <w:tc>
          <w:tcPr>
            <w:tcW w:w="1099" w:type="pct"/>
            <w:vMerge/>
            <w:shd w:val="clear" w:color="auto" w:fill="92D050"/>
          </w:tcPr>
          <w:p w:rsidR="00A04034" w:rsidRPr="00FA2B88" w:rsidRDefault="00A04034" w:rsidP="00A04034">
            <w:pPr>
              <w:jc w:val="center"/>
              <w:rPr>
                <w:rFonts w:ascii="Arial" w:hAnsi="Arial" w:cs="Arial"/>
              </w:rPr>
            </w:pPr>
          </w:p>
        </w:tc>
      </w:tr>
      <w:tr w:rsidR="00A04034" w:rsidRPr="00FA2B88" w:rsidTr="00A04034">
        <w:tc>
          <w:tcPr>
            <w:tcW w:w="940" w:type="pct"/>
          </w:tcPr>
          <w:p w:rsidR="00A04034" w:rsidRPr="00FA2B88" w:rsidRDefault="00A04034" w:rsidP="00A04034">
            <w:pPr>
              <w:rPr>
                <w:rFonts w:ascii="Arial" w:hAnsi="Arial" w:cs="Arial"/>
              </w:rPr>
            </w:pPr>
            <w:r w:rsidRPr="00FA2B88">
              <w:rPr>
                <w:rFonts w:ascii="Arial" w:hAnsi="Arial" w:cs="Arial"/>
              </w:rPr>
              <w:t>Incendios</w:t>
            </w:r>
          </w:p>
        </w:tc>
        <w:tc>
          <w:tcPr>
            <w:tcW w:w="986"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1099" w:type="pct"/>
          </w:tcPr>
          <w:p w:rsidR="00A04034" w:rsidRPr="00FA2B88" w:rsidRDefault="00A04034" w:rsidP="00A04034">
            <w:pPr>
              <w:jc w:val="center"/>
              <w:rPr>
                <w:rFonts w:ascii="Arial" w:hAnsi="Arial" w:cs="Arial"/>
              </w:rPr>
            </w:pPr>
          </w:p>
        </w:tc>
      </w:tr>
      <w:tr w:rsidR="00A04034" w:rsidRPr="00FA2B88" w:rsidTr="00A04034">
        <w:tc>
          <w:tcPr>
            <w:tcW w:w="940" w:type="pct"/>
          </w:tcPr>
          <w:p w:rsidR="00A04034" w:rsidRPr="00FA2B88" w:rsidRDefault="00A04034" w:rsidP="00A04034">
            <w:pPr>
              <w:rPr>
                <w:rFonts w:ascii="Arial" w:hAnsi="Arial" w:cs="Arial"/>
              </w:rPr>
            </w:pPr>
            <w:r w:rsidRPr="00FA2B88">
              <w:rPr>
                <w:rFonts w:ascii="Arial" w:hAnsi="Arial" w:cs="Arial"/>
              </w:rPr>
              <w:t>Huracanes</w:t>
            </w:r>
          </w:p>
        </w:tc>
        <w:tc>
          <w:tcPr>
            <w:tcW w:w="986"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1099" w:type="pct"/>
          </w:tcPr>
          <w:p w:rsidR="00A04034" w:rsidRPr="00FA2B88" w:rsidRDefault="00A04034" w:rsidP="00A04034">
            <w:pPr>
              <w:jc w:val="center"/>
              <w:rPr>
                <w:rFonts w:ascii="Arial" w:hAnsi="Arial" w:cs="Arial"/>
              </w:rPr>
            </w:pPr>
          </w:p>
        </w:tc>
      </w:tr>
      <w:tr w:rsidR="00A04034" w:rsidRPr="00FA2B88" w:rsidTr="00A04034">
        <w:tc>
          <w:tcPr>
            <w:tcW w:w="940" w:type="pct"/>
          </w:tcPr>
          <w:p w:rsidR="00A04034" w:rsidRPr="00FA2B88" w:rsidRDefault="00A04034" w:rsidP="00A04034">
            <w:pPr>
              <w:rPr>
                <w:rFonts w:ascii="Arial" w:hAnsi="Arial" w:cs="Arial"/>
              </w:rPr>
            </w:pPr>
            <w:r w:rsidRPr="00FA2B88">
              <w:rPr>
                <w:rFonts w:ascii="Arial" w:hAnsi="Arial" w:cs="Arial"/>
              </w:rPr>
              <w:t>Inundaciones</w:t>
            </w:r>
          </w:p>
        </w:tc>
        <w:tc>
          <w:tcPr>
            <w:tcW w:w="986"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1099" w:type="pct"/>
          </w:tcPr>
          <w:p w:rsidR="00A04034" w:rsidRPr="00FA2B88" w:rsidRDefault="00A04034" w:rsidP="00A04034">
            <w:pPr>
              <w:jc w:val="center"/>
              <w:rPr>
                <w:rFonts w:ascii="Arial" w:hAnsi="Arial" w:cs="Arial"/>
              </w:rPr>
            </w:pPr>
          </w:p>
        </w:tc>
      </w:tr>
      <w:tr w:rsidR="00A04034" w:rsidRPr="00FA2B88" w:rsidTr="00A04034">
        <w:tc>
          <w:tcPr>
            <w:tcW w:w="940" w:type="pct"/>
          </w:tcPr>
          <w:p w:rsidR="00A04034" w:rsidRPr="00FA2B88" w:rsidRDefault="00A04034" w:rsidP="00A04034">
            <w:pPr>
              <w:rPr>
                <w:rFonts w:ascii="Arial" w:hAnsi="Arial" w:cs="Arial"/>
              </w:rPr>
            </w:pPr>
            <w:r w:rsidRPr="00FA2B88">
              <w:rPr>
                <w:rFonts w:ascii="Arial" w:hAnsi="Arial" w:cs="Arial"/>
              </w:rPr>
              <w:t>Apertura de caminos</w:t>
            </w:r>
          </w:p>
        </w:tc>
        <w:tc>
          <w:tcPr>
            <w:tcW w:w="986"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1099" w:type="pct"/>
          </w:tcPr>
          <w:p w:rsidR="00A04034" w:rsidRPr="00FA2B88" w:rsidRDefault="00A04034" w:rsidP="00A04034">
            <w:pPr>
              <w:jc w:val="center"/>
              <w:rPr>
                <w:rFonts w:ascii="Arial" w:hAnsi="Arial" w:cs="Arial"/>
              </w:rPr>
            </w:pPr>
          </w:p>
        </w:tc>
      </w:tr>
      <w:tr w:rsidR="00A04034" w:rsidRPr="00FA2B88" w:rsidTr="00A04034">
        <w:tc>
          <w:tcPr>
            <w:tcW w:w="940" w:type="pct"/>
          </w:tcPr>
          <w:p w:rsidR="00A04034" w:rsidRPr="00FA2B88" w:rsidRDefault="00A04034" w:rsidP="00A04034">
            <w:pPr>
              <w:rPr>
                <w:rFonts w:ascii="Arial" w:hAnsi="Arial" w:cs="Arial"/>
              </w:rPr>
            </w:pPr>
            <w:r w:rsidRPr="00FA2B88">
              <w:rPr>
                <w:rFonts w:ascii="Arial" w:hAnsi="Arial" w:cs="Arial"/>
              </w:rPr>
              <w:t>Aprovechamientos forestales</w:t>
            </w:r>
          </w:p>
        </w:tc>
        <w:tc>
          <w:tcPr>
            <w:tcW w:w="986"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1099" w:type="pct"/>
          </w:tcPr>
          <w:p w:rsidR="00A04034" w:rsidRPr="00FA2B88" w:rsidRDefault="00A04034" w:rsidP="00A04034">
            <w:pPr>
              <w:jc w:val="center"/>
              <w:rPr>
                <w:rFonts w:ascii="Arial" w:hAnsi="Arial" w:cs="Arial"/>
              </w:rPr>
            </w:pPr>
          </w:p>
        </w:tc>
      </w:tr>
      <w:tr w:rsidR="00A04034" w:rsidRPr="00FA2B88" w:rsidTr="00A04034">
        <w:tc>
          <w:tcPr>
            <w:tcW w:w="940" w:type="pct"/>
          </w:tcPr>
          <w:p w:rsidR="00A04034" w:rsidRPr="00FA2B88" w:rsidRDefault="00A04034" w:rsidP="00A04034">
            <w:pPr>
              <w:rPr>
                <w:rFonts w:ascii="Arial" w:hAnsi="Arial" w:cs="Arial"/>
              </w:rPr>
            </w:pPr>
            <w:r w:rsidRPr="00FA2B88">
              <w:rPr>
                <w:rFonts w:ascii="Arial" w:hAnsi="Arial" w:cs="Arial"/>
              </w:rPr>
              <w:t>Cambio de uso del suelo</w:t>
            </w:r>
          </w:p>
        </w:tc>
        <w:tc>
          <w:tcPr>
            <w:tcW w:w="986"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1099" w:type="pct"/>
          </w:tcPr>
          <w:p w:rsidR="00A04034" w:rsidRPr="00FA2B88" w:rsidRDefault="00A04034" w:rsidP="00A04034">
            <w:pPr>
              <w:jc w:val="center"/>
              <w:rPr>
                <w:rFonts w:ascii="Arial" w:hAnsi="Arial" w:cs="Arial"/>
              </w:rPr>
            </w:pPr>
          </w:p>
        </w:tc>
      </w:tr>
      <w:tr w:rsidR="00A04034" w:rsidRPr="00FA2B88" w:rsidTr="00A04034">
        <w:tc>
          <w:tcPr>
            <w:tcW w:w="940" w:type="pct"/>
          </w:tcPr>
          <w:p w:rsidR="00A04034" w:rsidRPr="00FA2B88" w:rsidRDefault="00A04034" w:rsidP="00A04034">
            <w:pPr>
              <w:rPr>
                <w:rFonts w:ascii="Arial" w:hAnsi="Arial" w:cs="Arial"/>
              </w:rPr>
            </w:pPr>
            <w:r w:rsidRPr="00FA2B88">
              <w:rPr>
                <w:rFonts w:ascii="Arial" w:hAnsi="Arial" w:cs="Arial"/>
              </w:rPr>
              <w:t>Pastoreo</w:t>
            </w:r>
          </w:p>
        </w:tc>
        <w:tc>
          <w:tcPr>
            <w:tcW w:w="986"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1099" w:type="pct"/>
          </w:tcPr>
          <w:p w:rsidR="00A04034" w:rsidRPr="00FA2B88" w:rsidRDefault="00A04034" w:rsidP="00A04034">
            <w:pPr>
              <w:jc w:val="center"/>
              <w:rPr>
                <w:rFonts w:ascii="Arial" w:hAnsi="Arial" w:cs="Arial"/>
              </w:rPr>
            </w:pPr>
          </w:p>
        </w:tc>
      </w:tr>
      <w:tr w:rsidR="00A04034" w:rsidRPr="00FA2B88" w:rsidTr="00A04034">
        <w:tc>
          <w:tcPr>
            <w:tcW w:w="940" w:type="pct"/>
          </w:tcPr>
          <w:p w:rsidR="00A04034" w:rsidRPr="00FA2B88" w:rsidRDefault="00A04034" w:rsidP="00A04034">
            <w:pPr>
              <w:rPr>
                <w:rFonts w:ascii="Arial" w:hAnsi="Arial" w:cs="Arial"/>
              </w:rPr>
            </w:pPr>
            <w:r w:rsidRPr="00FA2B88">
              <w:rPr>
                <w:rFonts w:ascii="Arial" w:hAnsi="Arial" w:cs="Arial"/>
              </w:rPr>
              <w:t>Plagas y enfermedades</w:t>
            </w:r>
          </w:p>
        </w:tc>
        <w:tc>
          <w:tcPr>
            <w:tcW w:w="986"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1099" w:type="pct"/>
          </w:tcPr>
          <w:p w:rsidR="00A04034" w:rsidRPr="00FA2B88" w:rsidRDefault="00A04034" w:rsidP="00A04034">
            <w:pPr>
              <w:jc w:val="center"/>
              <w:rPr>
                <w:rFonts w:ascii="Arial" w:hAnsi="Arial" w:cs="Arial"/>
              </w:rPr>
            </w:pPr>
          </w:p>
        </w:tc>
      </w:tr>
      <w:tr w:rsidR="00A04034" w:rsidRPr="00FA2B88" w:rsidTr="00A04034">
        <w:tc>
          <w:tcPr>
            <w:tcW w:w="940" w:type="pct"/>
          </w:tcPr>
          <w:p w:rsidR="00A04034" w:rsidRPr="00FA2B88" w:rsidRDefault="00A04034" w:rsidP="00A04034">
            <w:pPr>
              <w:rPr>
                <w:rFonts w:ascii="Arial" w:hAnsi="Arial" w:cs="Arial"/>
              </w:rPr>
            </w:pPr>
            <w:proofErr w:type="spellStart"/>
            <w:r>
              <w:rPr>
                <w:rFonts w:ascii="Arial" w:hAnsi="Arial" w:cs="Arial"/>
              </w:rPr>
              <w:t>Transecto</w:t>
            </w:r>
            <w:r w:rsidRPr="00FA2B88">
              <w:rPr>
                <w:rFonts w:ascii="Arial" w:hAnsi="Arial" w:cs="Arial"/>
              </w:rPr>
              <w:t>s</w:t>
            </w:r>
            <w:proofErr w:type="spellEnd"/>
            <w:r w:rsidRPr="00FA2B88">
              <w:rPr>
                <w:rFonts w:ascii="Arial" w:hAnsi="Arial" w:cs="Arial"/>
              </w:rPr>
              <w:t xml:space="preserve"> eléctricas</w:t>
            </w:r>
          </w:p>
        </w:tc>
        <w:tc>
          <w:tcPr>
            <w:tcW w:w="986"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1099" w:type="pct"/>
          </w:tcPr>
          <w:p w:rsidR="00A04034" w:rsidRPr="00FA2B88" w:rsidRDefault="00A04034" w:rsidP="00A04034">
            <w:pPr>
              <w:jc w:val="center"/>
              <w:rPr>
                <w:rFonts w:ascii="Arial" w:hAnsi="Arial" w:cs="Arial"/>
              </w:rPr>
            </w:pPr>
          </w:p>
        </w:tc>
      </w:tr>
      <w:tr w:rsidR="00A04034" w:rsidRPr="00FA2B88" w:rsidTr="00A04034">
        <w:tc>
          <w:tcPr>
            <w:tcW w:w="940" w:type="pct"/>
          </w:tcPr>
          <w:p w:rsidR="00A04034" w:rsidRPr="00FA2B88" w:rsidRDefault="00A04034" w:rsidP="00A04034">
            <w:pPr>
              <w:rPr>
                <w:rFonts w:ascii="Arial" w:hAnsi="Arial" w:cs="Arial"/>
              </w:rPr>
            </w:pPr>
            <w:r w:rsidRPr="00FA2B88">
              <w:rPr>
                <w:rFonts w:ascii="Arial" w:hAnsi="Arial" w:cs="Arial"/>
              </w:rPr>
              <w:t>Actividades mineras</w:t>
            </w:r>
          </w:p>
        </w:tc>
        <w:tc>
          <w:tcPr>
            <w:tcW w:w="986"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1099" w:type="pct"/>
          </w:tcPr>
          <w:p w:rsidR="00A04034" w:rsidRPr="00FA2B88" w:rsidRDefault="00A04034" w:rsidP="00A04034">
            <w:pPr>
              <w:jc w:val="center"/>
              <w:rPr>
                <w:rFonts w:ascii="Arial" w:hAnsi="Arial" w:cs="Arial"/>
              </w:rPr>
            </w:pPr>
          </w:p>
        </w:tc>
      </w:tr>
      <w:tr w:rsidR="00A04034" w:rsidRPr="00FA2B88" w:rsidTr="00A04034">
        <w:tc>
          <w:tcPr>
            <w:tcW w:w="940" w:type="pct"/>
          </w:tcPr>
          <w:p w:rsidR="00A04034" w:rsidRPr="00FA2B88" w:rsidRDefault="00A04034" w:rsidP="00A04034">
            <w:pPr>
              <w:rPr>
                <w:rFonts w:ascii="Arial" w:hAnsi="Arial" w:cs="Arial"/>
              </w:rPr>
            </w:pPr>
            <w:r w:rsidRPr="00FA2B88">
              <w:rPr>
                <w:rFonts w:ascii="Arial" w:hAnsi="Arial" w:cs="Arial"/>
              </w:rPr>
              <w:t xml:space="preserve">Asentamientos humanos </w:t>
            </w:r>
          </w:p>
        </w:tc>
        <w:tc>
          <w:tcPr>
            <w:tcW w:w="986"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987" w:type="pct"/>
          </w:tcPr>
          <w:p w:rsidR="00A04034" w:rsidRPr="00FA2B88" w:rsidRDefault="00A04034" w:rsidP="00A04034">
            <w:pPr>
              <w:jc w:val="center"/>
              <w:rPr>
                <w:rFonts w:ascii="Arial" w:hAnsi="Arial" w:cs="Arial"/>
              </w:rPr>
            </w:pPr>
          </w:p>
        </w:tc>
        <w:tc>
          <w:tcPr>
            <w:tcW w:w="1099" w:type="pct"/>
          </w:tcPr>
          <w:p w:rsidR="00A04034" w:rsidRPr="00FA2B88" w:rsidRDefault="00A04034" w:rsidP="00A04034">
            <w:pPr>
              <w:jc w:val="center"/>
              <w:rPr>
                <w:rFonts w:ascii="Arial" w:hAnsi="Arial" w:cs="Arial"/>
              </w:rPr>
            </w:pPr>
          </w:p>
        </w:tc>
      </w:tr>
    </w:tbl>
    <w:p w:rsidR="00A04034" w:rsidRPr="00FA2B88" w:rsidRDefault="00A04034" w:rsidP="00A04034">
      <w:pPr>
        <w:jc w:val="right"/>
        <w:rPr>
          <w:rFonts w:ascii="Arial" w:hAnsi="Arial" w:cs="Arial"/>
          <w:b/>
          <w:sz w:val="16"/>
          <w:szCs w:val="16"/>
        </w:rPr>
      </w:pPr>
      <w:r w:rsidRPr="00FA2B88">
        <w:rPr>
          <w:rFonts w:ascii="Arial" w:hAnsi="Arial" w:cs="Arial"/>
          <w:b/>
          <w:sz w:val="16"/>
          <w:szCs w:val="16"/>
        </w:rPr>
        <w:t xml:space="preserve">* </w:t>
      </w:r>
      <w:r>
        <w:rPr>
          <w:rFonts w:ascii="Arial" w:hAnsi="Arial" w:cs="Arial"/>
          <w:b/>
          <w:sz w:val="16"/>
          <w:szCs w:val="16"/>
        </w:rPr>
        <w:t>1</w:t>
      </w:r>
      <w:r w:rsidRPr="00FA2B88">
        <w:rPr>
          <w:rFonts w:ascii="Arial" w:hAnsi="Arial" w:cs="Arial"/>
          <w:b/>
          <w:sz w:val="16"/>
          <w:szCs w:val="16"/>
        </w:rPr>
        <w:t xml:space="preserve"> No perceptible      </w:t>
      </w:r>
      <w:r>
        <w:rPr>
          <w:rFonts w:ascii="Arial" w:hAnsi="Arial" w:cs="Arial"/>
          <w:b/>
          <w:sz w:val="16"/>
          <w:szCs w:val="16"/>
        </w:rPr>
        <w:t>2</w:t>
      </w:r>
      <w:r w:rsidRPr="00FA2B88">
        <w:rPr>
          <w:rFonts w:ascii="Arial" w:hAnsi="Arial" w:cs="Arial"/>
          <w:b/>
          <w:sz w:val="16"/>
          <w:szCs w:val="16"/>
        </w:rPr>
        <w:t xml:space="preserve"> Menor        </w:t>
      </w:r>
      <w:r>
        <w:rPr>
          <w:rFonts w:ascii="Arial" w:hAnsi="Arial" w:cs="Arial"/>
          <w:b/>
          <w:sz w:val="16"/>
          <w:szCs w:val="16"/>
        </w:rPr>
        <w:t>3</w:t>
      </w:r>
      <w:r w:rsidRPr="00FA2B88">
        <w:rPr>
          <w:rFonts w:ascii="Arial" w:hAnsi="Arial" w:cs="Arial"/>
          <w:b/>
          <w:sz w:val="16"/>
          <w:szCs w:val="16"/>
        </w:rPr>
        <w:t xml:space="preserve"> Mediana       </w:t>
      </w:r>
      <w:r>
        <w:rPr>
          <w:rFonts w:ascii="Arial" w:hAnsi="Arial" w:cs="Arial"/>
          <w:b/>
          <w:sz w:val="16"/>
          <w:szCs w:val="16"/>
        </w:rPr>
        <w:t>4</w:t>
      </w:r>
      <w:r w:rsidRPr="00FA2B88">
        <w:rPr>
          <w:rFonts w:ascii="Arial" w:hAnsi="Arial" w:cs="Arial"/>
          <w:b/>
          <w:sz w:val="16"/>
          <w:szCs w:val="16"/>
        </w:rPr>
        <w:t xml:space="preserve"> Mayor</w:t>
      </w:r>
    </w:p>
    <w:p w:rsidR="00A04034" w:rsidRPr="00FA2B88" w:rsidRDefault="00A04034" w:rsidP="00A04034">
      <w:pPr>
        <w:jc w:val="center"/>
        <w:rPr>
          <w:rFonts w:ascii="Arial" w:hAnsi="Arial" w:cs="Arial"/>
        </w:rPr>
      </w:pPr>
    </w:p>
    <w:p w:rsidR="00A04034" w:rsidRPr="00FA2B88" w:rsidRDefault="00A04034" w:rsidP="00A04034">
      <w:pPr>
        <w:jc w:val="center"/>
        <w:rPr>
          <w:rFonts w:ascii="Arial" w:hAnsi="Arial" w:cs="Arial"/>
          <w:b/>
          <w:sz w:val="22"/>
          <w:szCs w:val="22"/>
        </w:rPr>
      </w:pPr>
      <w:r w:rsidRPr="00FA2B88">
        <w:rPr>
          <w:rFonts w:ascii="Arial" w:hAnsi="Arial" w:cs="Arial"/>
          <w:b/>
          <w:sz w:val="22"/>
          <w:szCs w:val="22"/>
        </w:rPr>
        <w:t>Información complementaria sobre incendios</w:t>
      </w:r>
    </w:p>
    <w:p w:rsidR="00A04034" w:rsidRPr="00FA2B88" w:rsidRDefault="00A04034" w:rsidP="00A04034">
      <w:pPr>
        <w:jc w:val="center"/>
        <w:rPr>
          <w:rFonts w:ascii="Arial" w:hAnsi="Arial" w:cs="Arial"/>
        </w:rPr>
      </w:pPr>
    </w:p>
    <w:p w:rsidR="00A04034" w:rsidRPr="00FA2B88" w:rsidRDefault="00A04034" w:rsidP="00A04034">
      <w:pPr>
        <w:numPr>
          <w:ilvl w:val="0"/>
          <w:numId w:val="19"/>
        </w:numPr>
        <w:spacing w:line="360" w:lineRule="auto"/>
        <w:jc w:val="both"/>
        <w:rPr>
          <w:rFonts w:ascii="Arial" w:hAnsi="Arial" w:cs="Arial"/>
        </w:rPr>
      </w:pPr>
      <w:r w:rsidRPr="00FA2B88">
        <w:rPr>
          <w:rFonts w:ascii="Arial" w:hAnsi="Arial" w:cs="Arial"/>
        </w:rPr>
        <w:t>Evidencia de incendios: S</w:t>
      </w:r>
      <w:r>
        <w:rPr>
          <w:rFonts w:ascii="Arial" w:hAnsi="Arial" w:cs="Arial"/>
        </w:rPr>
        <w:t>i</w:t>
      </w:r>
      <w:r w:rsidRPr="00FA2B88">
        <w:rPr>
          <w:rFonts w:ascii="Arial" w:hAnsi="Arial" w:cs="Arial"/>
        </w:rPr>
        <w:t xml:space="preserve"> ___ N</w:t>
      </w:r>
      <w:r>
        <w:rPr>
          <w:rFonts w:ascii="Arial" w:hAnsi="Arial" w:cs="Arial"/>
        </w:rPr>
        <w:t>o</w:t>
      </w:r>
      <w:r w:rsidRPr="00FA2B88">
        <w:rPr>
          <w:rFonts w:ascii="Arial" w:hAnsi="Arial" w:cs="Arial"/>
        </w:rPr>
        <w:t xml:space="preserve"> ___      En caso Afirmativo: Año actual ___ Años anteriores ____</w:t>
      </w:r>
    </w:p>
    <w:p w:rsidR="00A04034" w:rsidRPr="00FA2B88" w:rsidRDefault="00A04034" w:rsidP="00A04034">
      <w:pPr>
        <w:numPr>
          <w:ilvl w:val="0"/>
          <w:numId w:val="19"/>
        </w:numPr>
        <w:spacing w:line="360" w:lineRule="auto"/>
        <w:jc w:val="both"/>
        <w:rPr>
          <w:rFonts w:ascii="Arial" w:hAnsi="Arial" w:cs="Arial"/>
        </w:rPr>
      </w:pPr>
      <w:r w:rsidRPr="00FA2B88">
        <w:rPr>
          <w:rFonts w:ascii="Arial" w:hAnsi="Arial" w:cs="Arial"/>
        </w:rPr>
        <w:t>Vegetación y porcentaje del conglomerado afectado:</w:t>
      </w:r>
    </w:p>
    <w:tbl>
      <w:tblPr>
        <w:tblW w:w="0" w:type="auto"/>
        <w:jc w:val="center"/>
        <w:tblLook w:val="00BF"/>
      </w:tblPr>
      <w:tblGrid>
        <w:gridCol w:w="928"/>
        <w:gridCol w:w="567"/>
        <w:gridCol w:w="1439"/>
        <w:gridCol w:w="567"/>
        <w:gridCol w:w="1362"/>
        <w:gridCol w:w="567"/>
      </w:tblGrid>
      <w:tr w:rsidR="00A04034" w:rsidRPr="00FA2B88" w:rsidTr="00A04034">
        <w:trPr>
          <w:jc w:val="center"/>
        </w:trPr>
        <w:tc>
          <w:tcPr>
            <w:tcW w:w="0" w:type="auto"/>
            <w:tcBorders>
              <w:right w:val="single" w:sz="2" w:space="0" w:color="auto"/>
            </w:tcBorders>
          </w:tcPr>
          <w:p w:rsidR="00A04034" w:rsidRPr="00FA2B88" w:rsidRDefault="00A04034" w:rsidP="00A04034">
            <w:pPr>
              <w:spacing w:line="360" w:lineRule="auto"/>
              <w:jc w:val="center"/>
              <w:rPr>
                <w:rFonts w:ascii="Arial" w:hAnsi="Arial" w:cs="Arial"/>
              </w:rPr>
            </w:pPr>
            <w:r w:rsidRPr="00FA2B88">
              <w:rPr>
                <w:rFonts w:ascii="Arial" w:hAnsi="Arial" w:cs="Arial"/>
              </w:rPr>
              <w:t xml:space="preserve">Arbórea   </w:t>
            </w:r>
          </w:p>
        </w:tc>
        <w:tc>
          <w:tcPr>
            <w:tcW w:w="567" w:type="dxa"/>
            <w:tcBorders>
              <w:top w:val="single" w:sz="2" w:space="0" w:color="auto"/>
              <w:left w:val="single" w:sz="2" w:space="0" w:color="auto"/>
              <w:bottom w:val="single" w:sz="2" w:space="0" w:color="auto"/>
              <w:right w:val="single" w:sz="2" w:space="0" w:color="auto"/>
            </w:tcBorders>
          </w:tcPr>
          <w:p w:rsidR="00A04034" w:rsidRPr="00FA2B88" w:rsidRDefault="00A04034" w:rsidP="00A04034">
            <w:pPr>
              <w:spacing w:line="360" w:lineRule="auto"/>
              <w:jc w:val="center"/>
              <w:rPr>
                <w:rFonts w:ascii="Arial" w:hAnsi="Arial" w:cs="Arial"/>
              </w:rPr>
            </w:pPr>
          </w:p>
        </w:tc>
        <w:tc>
          <w:tcPr>
            <w:tcW w:w="0" w:type="auto"/>
            <w:tcBorders>
              <w:left w:val="single" w:sz="2" w:space="0" w:color="auto"/>
              <w:right w:val="single" w:sz="2" w:space="0" w:color="auto"/>
            </w:tcBorders>
          </w:tcPr>
          <w:p w:rsidR="00A04034" w:rsidRPr="00FA2B88" w:rsidRDefault="00A04034" w:rsidP="00A04034">
            <w:pPr>
              <w:spacing w:line="360" w:lineRule="auto"/>
              <w:jc w:val="center"/>
              <w:rPr>
                <w:rFonts w:ascii="Arial" w:hAnsi="Arial" w:cs="Arial"/>
              </w:rPr>
            </w:pPr>
            <w:r w:rsidRPr="00FA2B88">
              <w:rPr>
                <w:rFonts w:ascii="Arial" w:hAnsi="Arial" w:cs="Arial"/>
              </w:rPr>
              <w:t xml:space="preserve">       Arbustiva</w:t>
            </w:r>
          </w:p>
        </w:tc>
        <w:tc>
          <w:tcPr>
            <w:tcW w:w="567" w:type="dxa"/>
            <w:tcBorders>
              <w:top w:val="single" w:sz="2" w:space="0" w:color="auto"/>
              <w:left w:val="single" w:sz="2" w:space="0" w:color="auto"/>
              <w:bottom w:val="single" w:sz="2" w:space="0" w:color="auto"/>
              <w:right w:val="single" w:sz="2" w:space="0" w:color="auto"/>
            </w:tcBorders>
          </w:tcPr>
          <w:p w:rsidR="00A04034" w:rsidRPr="00FA2B88" w:rsidRDefault="00A04034" w:rsidP="00A04034">
            <w:pPr>
              <w:spacing w:line="360" w:lineRule="auto"/>
              <w:jc w:val="center"/>
              <w:rPr>
                <w:rFonts w:ascii="Arial" w:hAnsi="Arial" w:cs="Arial"/>
              </w:rPr>
            </w:pPr>
          </w:p>
        </w:tc>
        <w:tc>
          <w:tcPr>
            <w:tcW w:w="0" w:type="auto"/>
            <w:tcBorders>
              <w:left w:val="single" w:sz="2" w:space="0" w:color="auto"/>
              <w:right w:val="single" w:sz="2" w:space="0" w:color="auto"/>
            </w:tcBorders>
          </w:tcPr>
          <w:p w:rsidR="00A04034" w:rsidRPr="00FA2B88" w:rsidRDefault="00A04034" w:rsidP="00A04034">
            <w:pPr>
              <w:spacing w:line="360" w:lineRule="auto"/>
              <w:jc w:val="center"/>
              <w:rPr>
                <w:rFonts w:ascii="Arial" w:hAnsi="Arial" w:cs="Arial"/>
              </w:rPr>
            </w:pPr>
            <w:r w:rsidRPr="00FA2B88">
              <w:rPr>
                <w:rFonts w:ascii="Arial" w:hAnsi="Arial" w:cs="Arial"/>
              </w:rPr>
              <w:t xml:space="preserve">     Herbácea</w:t>
            </w:r>
          </w:p>
        </w:tc>
        <w:tc>
          <w:tcPr>
            <w:tcW w:w="567" w:type="dxa"/>
            <w:tcBorders>
              <w:top w:val="single" w:sz="2" w:space="0" w:color="auto"/>
              <w:left w:val="single" w:sz="2" w:space="0" w:color="auto"/>
              <w:bottom w:val="single" w:sz="2" w:space="0" w:color="auto"/>
              <w:right w:val="single" w:sz="2" w:space="0" w:color="auto"/>
            </w:tcBorders>
          </w:tcPr>
          <w:p w:rsidR="00A04034" w:rsidRPr="00FA2B88" w:rsidRDefault="00A04034" w:rsidP="00A04034">
            <w:pPr>
              <w:spacing w:line="360" w:lineRule="auto"/>
              <w:jc w:val="center"/>
              <w:rPr>
                <w:rFonts w:ascii="Arial" w:hAnsi="Arial" w:cs="Arial"/>
              </w:rPr>
            </w:pPr>
          </w:p>
        </w:tc>
      </w:tr>
    </w:tbl>
    <w:p w:rsidR="00A04034" w:rsidRPr="00FA2B88" w:rsidRDefault="00A04034" w:rsidP="00A04034">
      <w:pPr>
        <w:ind w:left="360"/>
        <w:rPr>
          <w:rFonts w:ascii="Arial" w:hAnsi="Arial" w:cs="Arial"/>
        </w:rPr>
      </w:pPr>
      <w:r w:rsidRPr="00FA2B88">
        <w:rPr>
          <w:rFonts w:ascii="Arial" w:hAnsi="Arial" w:cs="Arial"/>
        </w:rPr>
        <w:t>3.</w:t>
      </w:r>
      <w:r w:rsidRPr="00FA2B88">
        <w:rPr>
          <w:rFonts w:ascii="Arial" w:hAnsi="Arial" w:cs="Arial"/>
        </w:rPr>
        <w:tab/>
        <w:t>Tipo de incendio:</w:t>
      </w:r>
    </w:p>
    <w:tbl>
      <w:tblPr>
        <w:tblW w:w="0" w:type="auto"/>
        <w:jc w:val="center"/>
        <w:tblLook w:val="00BF"/>
      </w:tblPr>
      <w:tblGrid>
        <w:gridCol w:w="1317"/>
        <w:gridCol w:w="222"/>
        <w:gridCol w:w="1150"/>
        <w:gridCol w:w="222"/>
        <w:gridCol w:w="1684"/>
        <w:gridCol w:w="222"/>
      </w:tblGrid>
      <w:tr w:rsidR="00A04034" w:rsidRPr="00FA2B88" w:rsidTr="00A04034">
        <w:trPr>
          <w:jc w:val="center"/>
        </w:trPr>
        <w:tc>
          <w:tcPr>
            <w:tcW w:w="0" w:type="auto"/>
            <w:tcBorders>
              <w:right w:val="single" w:sz="2" w:space="0" w:color="auto"/>
            </w:tcBorders>
          </w:tcPr>
          <w:p w:rsidR="00A04034" w:rsidRPr="00FA2B88" w:rsidRDefault="00A04034" w:rsidP="00A04034">
            <w:pPr>
              <w:jc w:val="center"/>
              <w:rPr>
                <w:rFonts w:ascii="Arial" w:hAnsi="Arial" w:cs="Arial"/>
              </w:rPr>
            </w:pPr>
            <w:r w:rsidRPr="00FA2B88">
              <w:rPr>
                <w:rFonts w:ascii="Arial" w:hAnsi="Arial" w:cs="Arial"/>
              </w:rPr>
              <w:t xml:space="preserve">Subterráneo   </w:t>
            </w:r>
          </w:p>
        </w:tc>
        <w:tc>
          <w:tcPr>
            <w:tcW w:w="0" w:type="auto"/>
            <w:tcBorders>
              <w:top w:val="single" w:sz="2" w:space="0" w:color="auto"/>
              <w:left w:val="single" w:sz="2" w:space="0" w:color="auto"/>
              <w:bottom w:val="single" w:sz="2" w:space="0" w:color="auto"/>
              <w:right w:val="single" w:sz="2" w:space="0" w:color="auto"/>
            </w:tcBorders>
          </w:tcPr>
          <w:p w:rsidR="00A04034" w:rsidRPr="00FA2B88" w:rsidRDefault="00A04034" w:rsidP="00A04034">
            <w:pPr>
              <w:jc w:val="center"/>
              <w:rPr>
                <w:rFonts w:ascii="Arial" w:hAnsi="Arial" w:cs="Arial"/>
              </w:rPr>
            </w:pPr>
            <w:r w:rsidRPr="00FA2B88">
              <w:rPr>
                <w:rFonts w:ascii="Arial" w:hAnsi="Arial" w:cs="Arial"/>
              </w:rPr>
              <w:t xml:space="preserve">   </w:t>
            </w:r>
          </w:p>
        </w:tc>
        <w:tc>
          <w:tcPr>
            <w:tcW w:w="0" w:type="auto"/>
            <w:tcBorders>
              <w:left w:val="single" w:sz="2" w:space="0" w:color="auto"/>
              <w:right w:val="single" w:sz="2" w:space="0" w:color="auto"/>
            </w:tcBorders>
          </w:tcPr>
          <w:p w:rsidR="00A04034" w:rsidRPr="00FA2B88" w:rsidRDefault="00A04034" w:rsidP="00A04034">
            <w:pPr>
              <w:jc w:val="center"/>
              <w:rPr>
                <w:rFonts w:ascii="Arial" w:hAnsi="Arial" w:cs="Arial"/>
              </w:rPr>
            </w:pPr>
            <w:r w:rsidRPr="00FA2B88">
              <w:rPr>
                <w:rFonts w:ascii="Arial" w:hAnsi="Arial" w:cs="Arial"/>
              </w:rPr>
              <w:t>Superficial</w:t>
            </w:r>
          </w:p>
        </w:tc>
        <w:tc>
          <w:tcPr>
            <w:tcW w:w="0" w:type="auto"/>
            <w:tcBorders>
              <w:top w:val="single" w:sz="2" w:space="0" w:color="auto"/>
              <w:left w:val="single" w:sz="2" w:space="0" w:color="auto"/>
              <w:bottom w:val="single" w:sz="2" w:space="0" w:color="auto"/>
              <w:right w:val="single" w:sz="2" w:space="0" w:color="auto"/>
            </w:tcBorders>
          </w:tcPr>
          <w:p w:rsidR="00A04034" w:rsidRPr="00FA2B88" w:rsidRDefault="00A04034" w:rsidP="00A04034">
            <w:pPr>
              <w:jc w:val="center"/>
              <w:rPr>
                <w:rFonts w:ascii="Arial" w:hAnsi="Arial" w:cs="Arial"/>
              </w:rPr>
            </w:pPr>
            <w:r w:rsidRPr="00FA2B88">
              <w:rPr>
                <w:rFonts w:ascii="Arial" w:hAnsi="Arial" w:cs="Arial"/>
              </w:rPr>
              <w:t xml:space="preserve">   </w:t>
            </w:r>
          </w:p>
        </w:tc>
        <w:tc>
          <w:tcPr>
            <w:tcW w:w="0" w:type="auto"/>
            <w:tcBorders>
              <w:left w:val="single" w:sz="2" w:space="0" w:color="auto"/>
              <w:right w:val="single" w:sz="2" w:space="0" w:color="auto"/>
            </w:tcBorders>
          </w:tcPr>
          <w:p w:rsidR="00A04034" w:rsidRPr="00FA2B88" w:rsidRDefault="00A04034" w:rsidP="00A04034">
            <w:pPr>
              <w:jc w:val="center"/>
              <w:rPr>
                <w:rFonts w:ascii="Arial" w:hAnsi="Arial" w:cs="Arial"/>
              </w:rPr>
            </w:pPr>
            <w:r w:rsidRPr="00FA2B88">
              <w:rPr>
                <w:rFonts w:ascii="Arial" w:hAnsi="Arial" w:cs="Arial"/>
              </w:rPr>
              <w:t>Aéreo o de copa</w:t>
            </w:r>
          </w:p>
        </w:tc>
        <w:tc>
          <w:tcPr>
            <w:tcW w:w="0" w:type="auto"/>
            <w:tcBorders>
              <w:top w:val="single" w:sz="2" w:space="0" w:color="auto"/>
              <w:left w:val="single" w:sz="2" w:space="0" w:color="auto"/>
              <w:bottom w:val="single" w:sz="2" w:space="0" w:color="auto"/>
              <w:right w:val="single" w:sz="2" w:space="0" w:color="auto"/>
            </w:tcBorders>
          </w:tcPr>
          <w:p w:rsidR="00A04034" w:rsidRPr="00FA2B88" w:rsidRDefault="00A04034" w:rsidP="00A04034">
            <w:pPr>
              <w:jc w:val="center"/>
              <w:rPr>
                <w:rFonts w:ascii="Arial" w:hAnsi="Arial" w:cs="Arial"/>
              </w:rPr>
            </w:pPr>
            <w:r w:rsidRPr="00FA2B88">
              <w:rPr>
                <w:rFonts w:ascii="Arial" w:hAnsi="Arial" w:cs="Arial"/>
              </w:rPr>
              <w:t xml:space="preserve">   </w:t>
            </w:r>
          </w:p>
        </w:tc>
      </w:tr>
    </w:tbl>
    <w:p w:rsidR="00A04034" w:rsidRDefault="00A04034" w:rsidP="00A04034">
      <w:pPr>
        <w:spacing w:line="360" w:lineRule="auto"/>
        <w:ind w:left="360"/>
        <w:rPr>
          <w:rFonts w:ascii="Arial" w:hAnsi="Arial" w:cs="Arial"/>
        </w:rPr>
      </w:pPr>
    </w:p>
    <w:p w:rsidR="00A04034" w:rsidRPr="00FA2B88" w:rsidRDefault="00A04034" w:rsidP="00A04034">
      <w:pPr>
        <w:spacing w:line="360" w:lineRule="auto"/>
        <w:ind w:left="360"/>
        <w:rPr>
          <w:rFonts w:ascii="Arial" w:hAnsi="Arial" w:cs="Arial"/>
        </w:rPr>
      </w:pPr>
      <w:r w:rsidRPr="00FA2B88">
        <w:rPr>
          <w:rFonts w:ascii="Arial" w:hAnsi="Arial" w:cs="Arial"/>
        </w:rPr>
        <w:t>4.</w:t>
      </w:r>
      <w:r w:rsidRPr="00FA2B88">
        <w:rPr>
          <w:rFonts w:ascii="Arial" w:hAnsi="Arial" w:cs="Arial"/>
        </w:rPr>
        <w:tab/>
        <w:t>Porcentaje de copa quemado en árboles adultos ______________%</w:t>
      </w:r>
    </w:p>
    <w:p w:rsidR="00306DDD" w:rsidRPr="00673F0E" w:rsidRDefault="00A04034" w:rsidP="00673F0E">
      <w:pPr>
        <w:spacing w:line="360" w:lineRule="auto"/>
        <w:ind w:left="360"/>
        <w:rPr>
          <w:rFonts w:ascii="Arial" w:hAnsi="Arial" w:cs="Arial"/>
        </w:rPr>
      </w:pPr>
      <w:r w:rsidRPr="00FA2B88">
        <w:rPr>
          <w:rFonts w:ascii="Arial" w:hAnsi="Arial" w:cs="Arial"/>
        </w:rPr>
        <w:t>5.</w:t>
      </w:r>
      <w:r w:rsidRPr="00FA2B88">
        <w:rPr>
          <w:rFonts w:ascii="Arial" w:hAnsi="Arial" w:cs="Arial"/>
        </w:rPr>
        <w:tab/>
        <w:t>Regeneraci</w:t>
      </w:r>
      <w:r>
        <w:rPr>
          <w:rFonts w:ascii="Arial" w:hAnsi="Arial" w:cs="Arial"/>
        </w:rPr>
        <w:t xml:space="preserve">ón después del incendio: </w:t>
      </w:r>
      <w:r>
        <w:rPr>
          <w:rFonts w:ascii="Arial" w:hAnsi="Arial" w:cs="Arial"/>
        </w:rPr>
        <w:tab/>
      </w:r>
      <w:r>
        <w:rPr>
          <w:rFonts w:ascii="Arial" w:hAnsi="Arial" w:cs="Arial"/>
        </w:rPr>
        <w:tab/>
        <w:t>Si ____</w:t>
      </w:r>
      <w:r>
        <w:rPr>
          <w:rFonts w:ascii="Arial" w:hAnsi="Arial" w:cs="Arial"/>
        </w:rPr>
        <w:tab/>
        <w:t xml:space="preserve">     No</w:t>
      </w:r>
      <w:r w:rsidRPr="00FA2B88">
        <w:rPr>
          <w:rFonts w:ascii="Arial" w:hAnsi="Arial" w:cs="Arial"/>
        </w:rPr>
        <w:t xml:space="preserve"> ___</w:t>
      </w:r>
    </w:p>
    <w:p w:rsidR="00306DDD" w:rsidRPr="007E7ECE" w:rsidRDefault="00306DDD" w:rsidP="00306DDD">
      <w:pPr>
        <w:jc w:val="center"/>
        <w:rPr>
          <w:rFonts w:ascii="Arial" w:hAnsi="Arial" w:cs="Arial"/>
          <w:b/>
          <w:sz w:val="22"/>
          <w:szCs w:val="22"/>
        </w:rPr>
      </w:pPr>
      <w:r w:rsidRPr="007E7ECE">
        <w:rPr>
          <w:rFonts w:ascii="Arial" w:hAnsi="Arial" w:cs="Arial"/>
          <w:b/>
          <w:sz w:val="22"/>
          <w:szCs w:val="22"/>
        </w:rPr>
        <w:lastRenderedPageBreak/>
        <w:t>Informació</w:t>
      </w:r>
      <w:r>
        <w:rPr>
          <w:rFonts w:ascii="Arial" w:hAnsi="Arial" w:cs="Arial"/>
          <w:b/>
          <w:sz w:val="22"/>
          <w:szCs w:val="22"/>
        </w:rPr>
        <w:t>n complementaria sobre plagas</w:t>
      </w:r>
    </w:p>
    <w:p w:rsidR="00306DDD" w:rsidRPr="007E7ECE" w:rsidRDefault="00306DDD" w:rsidP="00306DDD">
      <w:pPr>
        <w:jc w:val="center"/>
        <w:rPr>
          <w:rFonts w:ascii="Arial" w:hAnsi="Arial" w:cs="Arial"/>
        </w:rPr>
      </w:pPr>
    </w:p>
    <w:p w:rsidR="00306DDD" w:rsidRDefault="00306DDD" w:rsidP="00306DDD">
      <w:pPr>
        <w:rPr>
          <w:rFonts w:ascii="Arial" w:hAnsi="Arial" w:cs="Arial"/>
          <w:b/>
          <w:sz w:val="18"/>
          <w:szCs w:val="18"/>
        </w:rPr>
      </w:pPr>
      <w:r w:rsidRPr="007E7ECE">
        <w:rPr>
          <w:rFonts w:ascii="Arial" w:hAnsi="Arial" w:cs="Arial"/>
        </w:rPr>
        <w:t>Ev</w:t>
      </w:r>
      <w:r>
        <w:rPr>
          <w:rFonts w:ascii="Arial" w:hAnsi="Arial" w:cs="Arial"/>
        </w:rPr>
        <w:t>idencia de plaga</w:t>
      </w:r>
      <w:r w:rsidRPr="007E7ECE">
        <w:rPr>
          <w:rFonts w:ascii="Arial" w:hAnsi="Arial" w:cs="Arial"/>
        </w:rPr>
        <w:t>: S</w:t>
      </w:r>
      <w:r>
        <w:rPr>
          <w:rFonts w:ascii="Arial" w:hAnsi="Arial" w:cs="Arial"/>
        </w:rPr>
        <w:t>i</w:t>
      </w:r>
      <w:r w:rsidRPr="007E7ECE">
        <w:rPr>
          <w:rFonts w:ascii="Arial" w:hAnsi="Arial" w:cs="Arial"/>
        </w:rPr>
        <w:t xml:space="preserve"> ___ N</w:t>
      </w:r>
      <w:r>
        <w:rPr>
          <w:rFonts w:ascii="Arial" w:hAnsi="Arial" w:cs="Arial"/>
        </w:rPr>
        <w:t>o</w:t>
      </w:r>
      <w:r w:rsidRPr="007E7ECE">
        <w:rPr>
          <w:rFonts w:ascii="Arial" w:hAnsi="Arial" w:cs="Arial"/>
        </w:rPr>
        <w:t xml:space="preserve"> ___    </w:t>
      </w:r>
      <w:r>
        <w:rPr>
          <w:rFonts w:ascii="Arial" w:hAnsi="Arial" w:cs="Arial"/>
        </w:rPr>
        <w:t xml:space="preserve">  </w:t>
      </w:r>
    </w:p>
    <w:p w:rsidR="00306DDD" w:rsidRDefault="00306DDD" w:rsidP="00306DDD">
      <w:pPr>
        <w:rPr>
          <w:rFonts w:ascii="Arial" w:hAnsi="Arial" w:cs="Arial"/>
          <w:b/>
          <w:sz w:val="18"/>
          <w:szCs w:val="18"/>
        </w:rPr>
      </w:pPr>
    </w:p>
    <w:tbl>
      <w:tblPr>
        <w:tblStyle w:val="Tablaconcuadrcula"/>
        <w:tblW w:w="0" w:type="auto"/>
        <w:tblInd w:w="421" w:type="dxa"/>
        <w:tblLook w:val="04A0"/>
      </w:tblPr>
      <w:tblGrid>
        <w:gridCol w:w="1310"/>
        <w:gridCol w:w="1213"/>
        <w:gridCol w:w="1323"/>
        <w:gridCol w:w="1438"/>
        <w:gridCol w:w="1963"/>
        <w:gridCol w:w="1396"/>
        <w:gridCol w:w="1588"/>
      </w:tblGrid>
      <w:tr w:rsidR="00673F0E" w:rsidTr="00FF0E61">
        <w:tc>
          <w:tcPr>
            <w:tcW w:w="1312" w:type="dxa"/>
            <w:shd w:val="clear" w:color="auto" w:fill="92D050"/>
            <w:vAlign w:val="center"/>
          </w:tcPr>
          <w:p w:rsidR="00673F0E" w:rsidRDefault="00673F0E" w:rsidP="00FF0E61">
            <w:pPr>
              <w:jc w:val="center"/>
              <w:rPr>
                <w:rFonts w:ascii="Arial" w:hAnsi="Arial" w:cs="Arial"/>
                <w:b/>
                <w:sz w:val="18"/>
                <w:szCs w:val="18"/>
              </w:rPr>
            </w:pPr>
            <w:r>
              <w:rPr>
                <w:rFonts w:ascii="Arial" w:hAnsi="Arial" w:cs="Arial"/>
                <w:b/>
                <w:sz w:val="18"/>
                <w:szCs w:val="18"/>
              </w:rPr>
              <w:t>*AGENTE</w:t>
            </w:r>
          </w:p>
        </w:tc>
        <w:tc>
          <w:tcPr>
            <w:tcW w:w="1215" w:type="dxa"/>
            <w:shd w:val="clear" w:color="auto" w:fill="92D050"/>
            <w:vAlign w:val="center"/>
          </w:tcPr>
          <w:p w:rsidR="00673F0E" w:rsidRDefault="00673F0E" w:rsidP="00FF0E61">
            <w:pPr>
              <w:jc w:val="center"/>
              <w:rPr>
                <w:rFonts w:ascii="Arial" w:hAnsi="Arial" w:cs="Arial"/>
                <w:b/>
                <w:sz w:val="18"/>
                <w:szCs w:val="18"/>
              </w:rPr>
            </w:pPr>
            <w:r>
              <w:rPr>
                <w:rFonts w:ascii="Arial" w:hAnsi="Arial" w:cs="Arial"/>
                <w:b/>
                <w:sz w:val="18"/>
                <w:szCs w:val="18"/>
              </w:rPr>
              <w:t>GENERO</w:t>
            </w:r>
          </w:p>
        </w:tc>
        <w:tc>
          <w:tcPr>
            <w:tcW w:w="1326" w:type="dxa"/>
            <w:shd w:val="clear" w:color="auto" w:fill="92D050"/>
            <w:vAlign w:val="center"/>
          </w:tcPr>
          <w:p w:rsidR="00673F0E" w:rsidRDefault="00673F0E" w:rsidP="00FF0E61">
            <w:pPr>
              <w:jc w:val="center"/>
              <w:rPr>
                <w:rFonts w:ascii="Arial" w:hAnsi="Arial" w:cs="Arial"/>
                <w:b/>
                <w:sz w:val="18"/>
                <w:szCs w:val="18"/>
              </w:rPr>
            </w:pPr>
            <w:r>
              <w:rPr>
                <w:rFonts w:ascii="Arial" w:hAnsi="Arial" w:cs="Arial"/>
                <w:b/>
                <w:sz w:val="18"/>
                <w:szCs w:val="18"/>
              </w:rPr>
              <w:t>ESPECIE</w:t>
            </w:r>
          </w:p>
        </w:tc>
        <w:tc>
          <w:tcPr>
            <w:tcW w:w="1441" w:type="dxa"/>
            <w:shd w:val="clear" w:color="auto" w:fill="92D050"/>
            <w:vAlign w:val="center"/>
          </w:tcPr>
          <w:p w:rsidR="00673F0E" w:rsidRDefault="00673F0E" w:rsidP="00FF0E61">
            <w:pPr>
              <w:jc w:val="center"/>
              <w:rPr>
                <w:rFonts w:ascii="Arial" w:hAnsi="Arial" w:cs="Arial"/>
                <w:b/>
                <w:sz w:val="18"/>
                <w:szCs w:val="18"/>
              </w:rPr>
            </w:pPr>
            <w:r>
              <w:rPr>
                <w:rFonts w:ascii="Arial" w:hAnsi="Arial" w:cs="Arial"/>
                <w:b/>
                <w:sz w:val="18"/>
                <w:szCs w:val="18"/>
              </w:rPr>
              <w:t>NOMBRE COMÚN</w:t>
            </w:r>
          </w:p>
        </w:tc>
        <w:tc>
          <w:tcPr>
            <w:tcW w:w="1967" w:type="dxa"/>
            <w:shd w:val="clear" w:color="auto" w:fill="92D050"/>
            <w:vAlign w:val="center"/>
          </w:tcPr>
          <w:p w:rsidR="00673F0E" w:rsidRDefault="00673F0E" w:rsidP="00FF0E61">
            <w:pPr>
              <w:jc w:val="center"/>
              <w:rPr>
                <w:rFonts w:ascii="Arial" w:hAnsi="Arial" w:cs="Arial"/>
                <w:b/>
                <w:sz w:val="18"/>
                <w:szCs w:val="18"/>
              </w:rPr>
            </w:pPr>
            <w:r>
              <w:rPr>
                <w:rFonts w:ascii="Arial" w:hAnsi="Arial" w:cs="Arial"/>
                <w:b/>
                <w:sz w:val="18"/>
                <w:szCs w:val="18"/>
              </w:rPr>
              <w:t>% AFECTACIÓN ESTRATO ARBOREO</w:t>
            </w:r>
          </w:p>
        </w:tc>
        <w:tc>
          <w:tcPr>
            <w:tcW w:w="1379" w:type="dxa"/>
            <w:shd w:val="clear" w:color="auto" w:fill="92D050"/>
            <w:vAlign w:val="center"/>
          </w:tcPr>
          <w:p w:rsidR="00673F0E" w:rsidRDefault="00673F0E" w:rsidP="00FF0E61">
            <w:pPr>
              <w:jc w:val="center"/>
              <w:rPr>
                <w:rFonts w:ascii="Arial" w:hAnsi="Arial" w:cs="Arial"/>
                <w:b/>
                <w:sz w:val="18"/>
                <w:szCs w:val="18"/>
              </w:rPr>
            </w:pPr>
            <w:r>
              <w:rPr>
                <w:rFonts w:ascii="Arial" w:hAnsi="Arial" w:cs="Arial"/>
                <w:b/>
                <w:sz w:val="18"/>
                <w:szCs w:val="18"/>
              </w:rPr>
              <w:t>% AFECTACIÓN REPOBLADO</w:t>
            </w:r>
          </w:p>
        </w:tc>
        <w:tc>
          <w:tcPr>
            <w:tcW w:w="1591" w:type="dxa"/>
            <w:shd w:val="clear" w:color="auto" w:fill="92D050"/>
            <w:vAlign w:val="center"/>
          </w:tcPr>
          <w:p w:rsidR="00673F0E" w:rsidRDefault="00673F0E" w:rsidP="00FF0E61">
            <w:pPr>
              <w:jc w:val="center"/>
              <w:rPr>
                <w:rFonts w:ascii="Arial" w:hAnsi="Arial" w:cs="Arial"/>
                <w:b/>
                <w:sz w:val="18"/>
                <w:szCs w:val="18"/>
              </w:rPr>
            </w:pPr>
            <w:r>
              <w:rPr>
                <w:rFonts w:ascii="Arial" w:hAnsi="Arial" w:cs="Arial"/>
                <w:b/>
                <w:sz w:val="18"/>
                <w:szCs w:val="18"/>
              </w:rPr>
              <w:t>**ESTATUS</w:t>
            </w: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bl>
    <w:p w:rsidR="00306DDD" w:rsidRDefault="00306DDD" w:rsidP="00306DDD">
      <w:pPr>
        <w:rPr>
          <w:rFonts w:ascii="Arial" w:hAnsi="Arial" w:cs="Arial"/>
          <w:b/>
          <w:sz w:val="18"/>
          <w:szCs w:val="18"/>
        </w:rPr>
      </w:pPr>
    </w:p>
    <w:p w:rsidR="00306DDD" w:rsidRDefault="00306DDD" w:rsidP="00306DDD">
      <w:pPr>
        <w:jc w:val="right"/>
        <w:rPr>
          <w:rFonts w:ascii="Arial" w:hAnsi="Arial" w:cs="Arial"/>
          <w:b/>
          <w:sz w:val="18"/>
          <w:szCs w:val="18"/>
        </w:rPr>
      </w:pPr>
    </w:p>
    <w:p w:rsidR="00306DDD" w:rsidRDefault="00306DDD" w:rsidP="00306DDD">
      <w:pPr>
        <w:rPr>
          <w:rFonts w:ascii="Arial" w:hAnsi="Arial" w:cs="Arial"/>
          <w:b/>
          <w:sz w:val="18"/>
          <w:szCs w:val="18"/>
        </w:rPr>
      </w:pPr>
      <w:r>
        <w:rPr>
          <w:rFonts w:ascii="Arial" w:hAnsi="Arial" w:cs="Arial"/>
          <w:b/>
          <w:sz w:val="18"/>
          <w:szCs w:val="18"/>
        </w:rPr>
        <w:t xml:space="preserve">*AGENTE </w:t>
      </w:r>
      <w:r>
        <w:rPr>
          <w:rFonts w:ascii="Arial" w:hAnsi="Arial" w:cs="Arial"/>
          <w:b/>
          <w:sz w:val="18"/>
          <w:szCs w:val="18"/>
        </w:rPr>
        <w:tab/>
      </w:r>
      <w:r>
        <w:rPr>
          <w:rFonts w:ascii="Arial" w:hAnsi="Arial" w:cs="Arial"/>
          <w:b/>
          <w:sz w:val="18"/>
          <w:szCs w:val="18"/>
        </w:rPr>
        <w:tab/>
        <w:t>**ESTATUS</w:t>
      </w:r>
    </w:p>
    <w:p w:rsidR="00306DDD" w:rsidRDefault="00306DDD" w:rsidP="00306DDD">
      <w:pPr>
        <w:rPr>
          <w:rFonts w:ascii="Arial" w:hAnsi="Arial" w:cs="Arial"/>
          <w:b/>
          <w:sz w:val="18"/>
          <w:szCs w:val="18"/>
        </w:rPr>
      </w:pPr>
      <w:r>
        <w:rPr>
          <w:rFonts w:ascii="Arial" w:hAnsi="Arial" w:cs="Arial"/>
          <w:b/>
          <w:sz w:val="18"/>
          <w:szCs w:val="18"/>
        </w:rPr>
        <w:t>1. Barrenador</w:t>
      </w:r>
      <w:r>
        <w:rPr>
          <w:rFonts w:ascii="Arial" w:hAnsi="Arial" w:cs="Arial"/>
          <w:b/>
          <w:sz w:val="18"/>
          <w:szCs w:val="18"/>
        </w:rPr>
        <w:tab/>
      </w:r>
      <w:r>
        <w:rPr>
          <w:rFonts w:ascii="Arial" w:hAnsi="Arial" w:cs="Arial"/>
          <w:b/>
          <w:sz w:val="18"/>
          <w:szCs w:val="18"/>
        </w:rPr>
        <w:tab/>
        <w:t>1. Activa</w:t>
      </w:r>
    </w:p>
    <w:p w:rsidR="00306DDD" w:rsidRDefault="00306DDD" w:rsidP="00306DDD">
      <w:pPr>
        <w:rPr>
          <w:rFonts w:ascii="Arial" w:hAnsi="Arial" w:cs="Arial"/>
          <w:b/>
          <w:sz w:val="18"/>
          <w:szCs w:val="18"/>
        </w:rPr>
      </w:pPr>
      <w:r>
        <w:rPr>
          <w:rFonts w:ascii="Arial" w:hAnsi="Arial" w:cs="Arial"/>
          <w:b/>
          <w:sz w:val="18"/>
          <w:szCs w:val="18"/>
        </w:rPr>
        <w:t xml:space="preserve">2. </w:t>
      </w:r>
      <w:proofErr w:type="spellStart"/>
      <w:r>
        <w:rPr>
          <w:rFonts w:ascii="Arial" w:hAnsi="Arial" w:cs="Arial"/>
          <w:b/>
          <w:sz w:val="18"/>
          <w:szCs w:val="18"/>
        </w:rPr>
        <w:t>Defoliador</w:t>
      </w:r>
      <w:proofErr w:type="spellEnd"/>
      <w:r>
        <w:rPr>
          <w:rFonts w:ascii="Arial" w:hAnsi="Arial" w:cs="Arial"/>
          <w:b/>
          <w:sz w:val="18"/>
          <w:szCs w:val="18"/>
        </w:rPr>
        <w:tab/>
      </w:r>
      <w:r>
        <w:rPr>
          <w:rFonts w:ascii="Arial" w:hAnsi="Arial" w:cs="Arial"/>
          <w:b/>
          <w:sz w:val="18"/>
          <w:szCs w:val="18"/>
        </w:rPr>
        <w:tab/>
        <w:t>2. Inactiva</w:t>
      </w:r>
    </w:p>
    <w:p w:rsidR="00306DDD" w:rsidRDefault="00306DDD" w:rsidP="00306DDD">
      <w:pPr>
        <w:rPr>
          <w:rFonts w:ascii="Arial" w:hAnsi="Arial" w:cs="Arial"/>
          <w:b/>
          <w:sz w:val="18"/>
          <w:szCs w:val="18"/>
        </w:rPr>
      </w:pPr>
      <w:r>
        <w:rPr>
          <w:rFonts w:ascii="Arial" w:hAnsi="Arial" w:cs="Arial"/>
          <w:b/>
          <w:sz w:val="18"/>
          <w:szCs w:val="18"/>
        </w:rPr>
        <w:t>3. Descortezador</w:t>
      </w:r>
    </w:p>
    <w:p w:rsidR="00306DDD" w:rsidRDefault="00306DDD" w:rsidP="00306DDD">
      <w:pPr>
        <w:rPr>
          <w:rFonts w:ascii="Arial" w:hAnsi="Arial" w:cs="Arial"/>
          <w:b/>
          <w:sz w:val="18"/>
          <w:szCs w:val="18"/>
        </w:rPr>
      </w:pPr>
      <w:r>
        <w:rPr>
          <w:rFonts w:ascii="Arial" w:hAnsi="Arial" w:cs="Arial"/>
          <w:b/>
          <w:sz w:val="18"/>
          <w:szCs w:val="18"/>
        </w:rPr>
        <w:t xml:space="preserve">4. </w:t>
      </w:r>
      <w:proofErr w:type="spellStart"/>
      <w:r>
        <w:rPr>
          <w:rFonts w:ascii="Arial" w:hAnsi="Arial" w:cs="Arial"/>
          <w:b/>
          <w:sz w:val="18"/>
          <w:szCs w:val="18"/>
        </w:rPr>
        <w:t>Muerdagos</w:t>
      </w:r>
      <w:proofErr w:type="spellEnd"/>
    </w:p>
    <w:p w:rsidR="00306DDD" w:rsidRDefault="00306DDD" w:rsidP="00306DDD">
      <w:pPr>
        <w:rPr>
          <w:rFonts w:ascii="Arial" w:hAnsi="Arial" w:cs="Arial"/>
          <w:b/>
          <w:sz w:val="18"/>
          <w:szCs w:val="18"/>
        </w:rPr>
      </w:pPr>
    </w:p>
    <w:p w:rsidR="00306DDD" w:rsidRDefault="00306DDD" w:rsidP="00306DDD">
      <w:pPr>
        <w:rPr>
          <w:rFonts w:ascii="Arial" w:hAnsi="Arial" w:cs="Arial"/>
          <w:b/>
          <w:sz w:val="18"/>
          <w:szCs w:val="18"/>
        </w:rPr>
      </w:pPr>
      <w:r w:rsidRPr="0043387B">
        <w:rPr>
          <w:rFonts w:ascii="Arial" w:hAnsi="Arial" w:cs="Arial"/>
          <w:sz w:val="18"/>
          <w:szCs w:val="18"/>
        </w:rPr>
        <w:t>En caso</w:t>
      </w:r>
      <w:r w:rsidRPr="003D30F8">
        <w:rPr>
          <w:rFonts w:ascii="Arial" w:hAnsi="Arial" w:cs="Arial"/>
          <w:sz w:val="18"/>
          <w:szCs w:val="18"/>
        </w:rPr>
        <w:t xml:space="preserve"> de conocer el Género y/o Especie y nombre común del agente causal anotarlo</w:t>
      </w:r>
      <w:r>
        <w:rPr>
          <w:rFonts w:ascii="Arial" w:hAnsi="Arial" w:cs="Arial"/>
          <w:b/>
          <w:sz w:val="18"/>
          <w:szCs w:val="18"/>
        </w:rPr>
        <w:t xml:space="preserve"> </w:t>
      </w:r>
    </w:p>
    <w:p w:rsidR="0015689C" w:rsidRDefault="0015689C" w:rsidP="00AE0AE7">
      <w:pPr>
        <w:spacing w:line="360" w:lineRule="auto"/>
        <w:rPr>
          <w:rFonts w:ascii="Arial" w:hAnsi="Arial" w:cs="Arial"/>
        </w:rPr>
      </w:pPr>
    </w:p>
    <w:p w:rsidR="0015689C" w:rsidRDefault="0015689C" w:rsidP="00A04034">
      <w:pPr>
        <w:spacing w:line="360" w:lineRule="auto"/>
        <w:ind w:left="360"/>
        <w:rPr>
          <w:rFonts w:ascii="Arial" w:hAnsi="Arial" w:cs="Arial"/>
        </w:rPr>
      </w:pPr>
    </w:p>
    <w:p w:rsidR="005C2BD0" w:rsidRDefault="005C2BD0" w:rsidP="00A04034">
      <w:pPr>
        <w:spacing w:line="360" w:lineRule="auto"/>
        <w:ind w:left="360"/>
        <w:rPr>
          <w:rFonts w:ascii="Arial" w:hAnsi="Arial" w:cs="Arial"/>
        </w:rPr>
      </w:pPr>
    </w:p>
    <w:p w:rsidR="005C2BD0" w:rsidRDefault="005C2BD0" w:rsidP="00A04034">
      <w:pPr>
        <w:spacing w:line="360" w:lineRule="auto"/>
        <w:ind w:left="360"/>
        <w:rPr>
          <w:rFonts w:ascii="Arial" w:hAnsi="Arial" w:cs="Arial"/>
        </w:rPr>
      </w:pPr>
    </w:p>
    <w:p w:rsidR="005C2BD0" w:rsidRDefault="005C2BD0" w:rsidP="00A04034">
      <w:pPr>
        <w:spacing w:line="360" w:lineRule="auto"/>
        <w:ind w:left="360"/>
        <w:rPr>
          <w:rFonts w:ascii="Arial" w:hAnsi="Arial" w:cs="Arial"/>
        </w:rPr>
      </w:pPr>
    </w:p>
    <w:p w:rsidR="005C2BD0" w:rsidRDefault="005C2BD0" w:rsidP="00A04034">
      <w:pPr>
        <w:spacing w:line="360" w:lineRule="auto"/>
        <w:ind w:left="360"/>
        <w:rPr>
          <w:rFonts w:ascii="Arial" w:hAnsi="Arial" w:cs="Arial"/>
        </w:rPr>
      </w:pPr>
    </w:p>
    <w:p w:rsidR="005C2BD0" w:rsidRDefault="005C2BD0" w:rsidP="00A04034">
      <w:pPr>
        <w:spacing w:line="360" w:lineRule="auto"/>
        <w:ind w:left="360"/>
        <w:rPr>
          <w:rFonts w:ascii="Arial" w:hAnsi="Arial" w:cs="Arial"/>
        </w:rPr>
      </w:pPr>
    </w:p>
    <w:p w:rsidR="005C2BD0" w:rsidRDefault="005C2BD0" w:rsidP="00A04034">
      <w:pPr>
        <w:spacing w:line="360" w:lineRule="auto"/>
        <w:ind w:left="360"/>
        <w:rPr>
          <w:rFonts w:ascii="Arial" w:hAnsi="Arial" w:cs="Arial"/>
        </w:rPr>
      </w:pPr>
    </w:p>
    <w:p w:rsidR="005C2BD0" w:rsidRDefault="005C2BD0" w:rsidP="00A04034">
      <w:pPr>
        <w:spacing w:line="360" w:lineRule="auto"/>
        <w:ind w:left="360"/>
        <w:rPr>
          <w:rFonts w:ascii="Arial" w:hAnsi="Arial" w:cs="Arial"/>
        </w:rPr>
      </w:pPr>
    </w:p>
    <w:p w:rsidR="005C2BD0" w:rsidRDefault="005C2BD0" w:rsidP="00A04034">
      <w:pPr>
        <w:spacing w:line="360" w:lineRule="auto"/>
        <w:ind w:left="360"/>
        <w:rPr>
          <w:rFonts w:ascii="Arial" w:hAnsi="Arial" w:cs="Arial"/>
        </w:rPr>
      </w:pPr>
    </w:p>
    <w:p w:rsidR="005C2BD0" w:rsidRDefault="005C2BD0" w:rsidP="00A04034">
      <w:pPr>
        <w:spacing w:line="360" w:lineRule="auto"/>
        <w:ind w:left="360"/>
        <w:rPr>
          <w:rFonts w:ascii="Arial" w:hAnsi="Arial" w:cs="Arial"/>
        </w:rPr>
      </w:pPr>
    </w:p>
    <w:p w:rsidR="005C2BD0" w:rsidRDefault="005C2BD0" w:rsidP="00A04034">
      <w:pPr>
        <w:spacing w:line="360" w:lineRule="auto"/>
        <w:ind w:left="360"/>
        <w:rPr>
          <w:rFonts w:ascii="Arial" w:hAnsi="Arial" w:cs="Arial"/>
        </w:rPr>
      </w:pPr>
    </w:p>
    <w:p w:rsidR="005C2BD0" w:rsidRDefault="005C2BD0" w:rsidP="00A04034">
      <w:pPr>
        <w:spacing w:line="360" w:lineRule="auto"/>
        <w:ind w:left="360"/>
        <w:rPr>
          <w:rFonts w:ascii="Arial" w:hAnsi="Arial" w:cs="Arial"/>
        </w:rPr>
      </w:pPr>
    </w:p>
    <w:p w:rsidR="005C2BD0" w:rsidRDefault="005C2BD0" w:rsidP="00A04034">
      <w:pPr>
        <w:spacing w:line="360" w:lineRule="auto"/>
        <w:ind w:left="360"/>
        <w:rPr>
          <w:rFonts w:ascii="Arial" w:hAnsi="Arial" w:cs="Arial"/>
        </w:rPr>
      </w:pPr>
    </w:p>
    <w:p w:rsidR="005C2BD0" w:rsidRDefault="005C2BD0" w:rsidP="00A04034">
      <w:pPr>
        <w:spacing w:line="360" w:lineRule="auto"/>
        <w:ind w:left="360"/>
        <w:rPr>
          <w:rFonts w:ascii="Arial" w:hAnsi="Arial" w:cs="Arial"/>
        </w:rPr>
      </w:pPr>
    </w:p>
    <w:p w:rsidR="005C2BD0" w:rsidRDefault="005C2BD0" w:rsidP="00A04034">
      <w:pPr>
        <w:spacing w:line="360" w:lineRule="auto"/>
        <w:ind w:left="360"/>
        <w:rPr>
          <w:rFonts w:ascii="Arial" w:hAnsi="Arial" w:cs="Arial"/>
        </w:rPr>
      </w:pPr>
    </w:p>
    <w:p w:rsidR="0015689C" w:rsidRDefault="0015689C" w:rsidP="00A04034">
      <w:pPr>
        <w:spacing w:line="360" w:lineRule="auto"/>
        <w:ind w:left="360"/>
        <w:rPr>
          <w:rFonts w:ascii="Arial" w:hAnsi="Arial" w:cs="Arial"/>
        </w:rPr>
      </w:pPr>
    </w:p>
    <w:p w:rsidR="00AE0AE7" w:rsidRDefault="00AE0AE7" w:rsidP="00A04034">
      <w:pPr>
        <w:spacing w:line="360" w:lineRule="auto"/>
        <w:ind w:left="360"/>
        <w:rPr>
          <w:rFonts w:ascii="Arial" w:hAnsi="Arial" w:cs="Arial"/>
        </w:rPr>
      </w:pPr>
    </w:p>
    <w:p w:rsidR="0015689C" w:rsidRDefault="0015689C" w:rsidP="00A04034">
      <w:pPr>
        <w:spacing w:line="360" w:lineRule="auto"/>
        <w:ind w:left="360"/>
        <w:rPr>
          <w:rFonts w:ascii="Arial" w:hAnsi="Arial" w:cs="Arial"/>
        </w:rPr>
      </w:pPr>
    </w:p>
    <w:p w:rsidR="00673F0E" w:rsidRDefault="00673F0E" w:rsidP="00A04034">
      <w:pPr>
        <w:spacing w:line="360" w:lineRule="auto"/>
        <w:ind w:left="360"/>
        <w:rPr>
          <w:rFonts w:ascii="Arial" w:hAnsi="Arial" w:cs="Arial"/>
        </w:rPr>
      </w:pPr>
    </w:p>
    <w:p w:rsidR="0015689C" w:rsidRDefault="0015689C" w:rsidP="00A04034">
      <w:pPr>
        <w:spacing w:line="360" w:lineRule="auto"/>
        <w:ind w:left="360"/>
        <w:rPr>
          <w:rFonts w:ascii="Arial" w:hAnsi="Arial" w:cs="Arial"/>
        </w:rPr>
      </w:pPr>
    </w:p>
    <w:p w:rsidR="0015689C" w:rsidRDefault="0015689C" w:rsidP="000E1A17">
      <w:pPr>
        <w:spacing w:line="360" w:lineRule="auto"/>
        <w:rPr>
          <w:rFonts w:ascii="Arial" w:hAnsi="Arial" w:cs="Arial"/>
        </w:rPr>
      </w:pPr>
    </w:p>
    <w:p w:rsidR="000E1A17" w:rsidRDefault="000E1A17" w:rsidP="000E1A17">
      <w:pPr>
        <w:spacing w:line="360" w:lineRule="auto"/>
        <w:rPr>
          <w:rFonts w:ascii="Arial" w:hAnsi="Arial" w:cs="Arial"/>
        </w:rPr>
      </w:pPr>
    </w:p>
    <w:p w:rsidR="0015689C" w:rsidRDefault="0015689C" w:rsidP="00A04034">
      <w:pPr>
        <w:spacing w:line="360" w:lineRule="auto"/>
        <w:ind w:left="360"/>
        <w:rPr>
          <w:rFonts w:cs="Arial"/>
        </w:rPr>
      </w:pPr>
    </w:p>
    <w:p w:rsidR="00A04034" w:rsidRPr="00FA2B88" w:rsidRDefault="00A04034" w:rsidP="00A04034">
      <w:pPr>
        <w:jc w:val="right"/>
        <w:rPr>
          <w:rFonts w:ascii="Arial" w:hAnsi="Arial" w:cs="Arial"/>
          <w:b/>
          <w:sz w:val="18"/>
          <w:szCs w:val="18"/>
        </w:rPr>
      </w:pPr>
      <w:r>
        <w:rPr>
          <w:rFonts w:ascii="Arial" w:hAnsi="Arial" w:cs="Arial"/>
          <w:b/>
          <w:sz w:val="18"/>
          <w:szCs w:val="18"/>
        </w:rPr>
        <w:lastRenderedPageBreak/>
        <w:t>Núm.</w:t>
      </w:r>
      <w:r w:rsidRPr="00FA2B88">
        <w:rPr>
          <w:rFonts w:ascii="Arial" w:hAnsi="Arial" w:cs="Arial"/>
          <w:b/>
          <w:sz w:val="18"/>
          <w:szCs w:val="18"/>
        </w:rPr>
        <w:t xml:space="preserve"> de conglomerado </w:t>
      </w:r>
      <w:r>
        <w:rPr>
          <w:rFonts w:ascii="Arial" w:hAnsi="Arial" w:cs="Arial"/>
          <w:b/>
          <w:sz w:val="18"/>
          <w:szCs w:val="18"/>
        </w:rPr>
        <w:t>_________________</w:t>
      </w:r>
    </w:p>
    <w:p w:rsidR="00A04034" w:rsidRPr="00FA2B88" w:rsidRDefault="00A04034" w:rsidP="00A04034">
      <w:pPr>
        <w:jc w:val="center"/>
        <w:rPr>
          <w:rFonts w:ascii="Arial" w:hAnsi="Arial" w:cs="Arial"/>
          <w:b/>
        </w:rPr>
      </w:pPr>
      <w:r w:rsidRPr="00FA2B88">
        <w:rPr>
          <w:rFonts w:ascii="Arial" w:hAnsi="Arial" w:cs="Arial"/>
          <w:b/>
        </w:rPr>
        <w:t>INFORMACIÓN DE LOS SITIOS DE MUESTREO</w:t>
      </w:r>
    </w:p>
    <w:p w:rsidR="00A04034" w:rsidRPr="0097179E" w:rsidRDefault="00A04034" w:rsidP="00A04034">
      <w:pPr>
        <w:jc w:val="center"/>
        <w:rPr>
          <w:rFonts w:ascii="Arial" w:hAnsi="Arial" w:cs="Arial"/>
          <w:sz w:val="12"/>
          <w:szCs w:val="12"/>
        </w:rPr>
      </w:pPr>
    </w:p>
    <w:p w:rsidR="00A04034" w:rsidRPr="00FA2B88" w:rsidRDefault="00A04034" w:rsidP="00A04034">
      <w:pPr>
        <w:jc w:val="center"/>
        <w:rPr>
          <w:rFonts w:ascii="Arial" w:hAnsi="Arial" w:cs="Arial"/>
          <w:b/>
          <w:sz w:val="22"/>
          <w:szCs w:val="22"/>
        </w:rPr>
      </w:pPr>
      <w:r>
        <w:rPr>
          <w:rFonts w:ascii="Arial" w:hAnsi="Arial" w:cs="Arial"/>
          <w:b/>
          <w:sz w:val="22"/>
          <w:szCs w:val="22"/>
        </w:rPr>
        <w:t>I</w:t>
      </w:r>
      <w:r w:rsidRPr="00FA2B88">
        <w:rPr>
          <w:rFonts w:ascii="Arial" w:hAnsi="Arial" w:cs="Arial"/>
          <w:b/>
          <w:sz w:val="22"/>
          <w:szCs w:val="22"/>
        </w:rPr>
        <w:t xml:space="preserve">. </w:t>
      </w:r>
      <w:r>
        <w:rPr>
          <w:rFonts w:ascii="Arial" w:hAnsi="Arial" w:cs="Arial"/>
          <w:b/>
          <w:sz w:val="22"/>
          <w:szCs w:val="22"/>
        </w:rPr>
        <w:t>UBICACIÓN DEL SITIO DE MUESTREO</w:t>
      </w:r>
    </w:p>
    <w:p w:rsidR="00A04034" w:rsidRPr="00FA2B88" w:rsidRDefault="00A04034" w:rsidP="00A04034">
      <w:pPr>
        <w:rPr>
          <w:rFonts w:ascii="Arial" w:hAnsi="Arial" w:cs="Arial"/>
        </w:rPr>
      </w:pPr>
      <w:r w:rsidRPr="00FA2B88">
        <w:rPr>
          <w:rFonts w:ascii="Arial" w:hAnsi="Arial" w:cs="Arial"/>
        </w:rPr>
        <w:t>1. Sitio No.:      1     2     3     4</w:t>
      </w:r>
    </w:p>
    <w:p w:rsidR="00A04034" w:rsidRPr="001B1372" w:rsidRDefault="00A04034" w:rsidP="00A04034">
      <w:pPr>
        <w:rPr>
          <w:rFonts w:ascii="Arial" w:hAnsi="Arial" w:cs="Arial"/>
          <w:sz w:val="6"/>
          <w:szCs w:val="6"/>
        </w:rPr>
      </w:pPr>
    </w:p>
    <w:p w:rsidR="00A04034" w:rsidRDefault="00EA58CF" w:rsidP="00A04034">
      <w:pPr>
        <w:rPr>
          <w:rFonts w:ascii="Arial" w:hAnsi="Arial" w:cs="Arial"/>
          <w:b/>
          <w:sz w:val="18"/>
          <w:szCs w:val="18"/>
        </w:rPr>
      </w:pPr>
      <w:r>
        <w:rPr>
          <w:rFonts w:ascii="Arial" w:hAnsi="Arial" w:cs="Arial"/>
        </w:rPr>
        <w:t>2</w:t>
      </w:r>
      <w:r w:rsidR="00A04034">
        <w:rPr>
          <w:rFonts w:ascii="Arial" w:hAnsi="Arial" w:cs="Arial"/>
        </w:rPr>
        <w:t xml:space="preserve">. Coordenadas GPS del sitio. </w:t>
      </w:r>
      <w:r w:rsidR="00A04034" w:rsidRPr="00D65BB2">
        <w:rPr>
          <w:rFonts w:ascii="Arial" w:hAnsi="Arial" w:cs="Arial"/>
          <w:b/>
        </w:rPr>
        <w:t>¿</w:t>
      </w:r>
      <w:r w:rsidR="00A04034" w:rsidRPr="00D65BB2">
        <w:rPr>
          <w:rFonts w:ascii="Arial" w:hAnsi="Arial" w:cs="Arial"/>
          <w:b/>
          <w:sz w:val="18"/>
          <w:szCs w:val="18"/>
        </w:rPr>
        <w:t>Se obtuvo señal en el sitio No. 1? Si: ___ No: ____  Azimut:</w:t>
      </w:r>
      <w:r w:rsidR="00A04034">
        <w:rPr>
          <w:rFonts w:ascii="Arial" w:hAnsi="Arial" w:cs="Arial"/>
          <w:b/>
          <w:sz w:val="18"/>
          <w:szCs w:val="18"/>
        </w:rPr>
        <w:t xml:space="preserve"> </w:t>
      </w:r>
      <w:r w:rsidR="00A04034" w:rsidRPr="00D65BB2">
        <w:rPr>
          <w:rFonts w:ascii="Arial" w:hAnsi="Arial" w:cs="Arial"/>
          <w:b/>
          <w:sz w:val="18"/>
          <w:szCs w:val="18"/>
        </w:rPr>
        <w:t>______ Distancia:</w:t>
      </w:r>
      <w:r w:rsidR="00A04034">
        <w:rPr>
          <w:rFonts w:ascii="Arial" w:hAnsi="Arial" w:cs="Arial"/>
          <w:b/>
          <w:sz w:val="18"/>
          <w:szCs w:val="18"/>
        </w:rPr>
        <w:t xml:space="preserve"> </w:t>
      </w:r>
      <w:r w:rsidR="00A04034" w:rsidRPr="00D65BB2">
        <w:rPr>
          <w:rFonts w:ascii="Arial" w:hAnsi="Arial" w:cs="Arial"/>
          <w:b/>
          <w:sz w:val="18"/>
          <w:szCs w:val="18"/>
        </w:rPr>
        <w:t>______</w:t>
      </w:r>
    </w:p>
    <w:p w:rsidR="00A04034" w:rsidRPr="001B1372" w:rsidRDefault="00A04034" w:rsidP="00A04034">
      <w:pPr>
        <w:rPr>
          <w:rFonts w:ascii="Arial" w:hAnsi="Arial" w:cs="Arial"/>
          <w:b/>
          <w:sz w:val="4"/>
          <w:szCs w:val="4"/>
        </w:rPr>
      </w:pPr>
    </w:p>
    <w:tbl>
      <w:tblPr>
        <w:tblW w:w="5156"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76"/>
        <w:gridCol w:w="831"/>
        <w:gridCol w:w="830"/>
        <w:gridCol w:w="938"/>
        <w:gridCol w:w="830"/>
        <w:gridCol w:w="830"/>
        <w:gridCol w:w="938"/>
        <w:gridCol w:w="953"/>
        <w:gridCol w:w="1560"/>
        <w:gridCol w:w="1698"/>
      </w:tblGrid>
      <w:tr w:rsidR="00A04034" w:rsidRPr="007E7ECE" w:rsidTr="0015689C">
        <w:tc>
          <w:tcPr>
            <w:tcW w:w="717" w:type="pct"/>
            <w:vMerge w:val="restart"/>
            <w:shd w:val="clear" w:color="auto" w:fill="92D050"/>
          </w:tcPr>
          <w:p w:rsidR="00A04034" w:rsidRPr="004D4FAE" w:rsidRDefault="00A04034" w:rsidP="00A04034">
            <w:pPr>
              <w:jc w:val="center"/>
              <w:rPr>
                <w:rFonts w:ascii="Arial" w:hAnsi="Arial" w:cs="Arial"/>
                <w:b/>
              </w:rPr>
            </w:pPr>
          </w:p>
        </w:tc>
        <w:tc>
          <w:tcPr>
            <w:tcW w:w="1183"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Latitud</w:t>
            </w:r>
          </w:p>
        </w:tc>
        <w:tc>
          <w:tcPr>
            <w:tcW w:w="1183"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Longitud</w:t>
            </w:r>
          </w:p>
        </w:tc>
        <w:tc>
          <w:tcPr>
            <w:tcW w:w="1917"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sidRPr="004D4FAE">
              <w:rPr>
                <w:rFonts w:ascii="Arial" w:hAnsi="Arial" w:cs="Arial"/>
                <w:b/>
              </w:rPr>
              <w:t>Información complementaria</w:t>
            </w:r>
          </w:p>
        </w:tc>
      </w:tr>
      <w:tr w:rsidR="00A04034" w:rsidRPr="007E7ECE" w:rsidTr="0015689C">
        <w:trPr>
          <w:trHeight w:val="216"/>
        </w:trPr>
        <w:tc>
          <w:tcPr>
            <w:tcW w:w="717" w:type="pct"/>
            <w:vMerge/>
            <w:shd w:val="clear" w:color="auto" w:fill="92D050"/>
          </w:tcPr>
          <w:p w:rsidR="00A04034" w:rsidRPr="007F7CAC" w:rsidRDefault="00A04034" w:rsidP="00A04034">
            <w:pPr>
              <w:jc w:val="center"/>
              <w:rPr>
                <w:rFonts w:ascii="Arial" w:hAnsi="Arial" w:cs="Arial"/>
                <w:sz w:val="16"/>
                <w:szCs w:val="16"/>
              </w:rPr>
            </w:pPr>
          </w:p>
        </w:tc>
        <w:tc>
          <w:tcPr>
            <w:tcW w:w="378" w:type="pct"/>
            <w:shd w:val="clear" w:color="auto" w:fill="92D050"/>
            <w:vAlign w:val="center"/>
          </w:tcPr>
          <w:p w:rsidR="00A04034" w:rsidRPr="007F7CAC" w:rsidRDefault="00A04034" w:rsidP="00A04034">
            <w:pPr>
              <w:jc w:val="center"/>
              <w:rPr>
                <w:rFonts w:ascii="Arial" w:hAnsi="Arial" w:cs="Arial"/>
                <w:sz w:val="16"/>
                <w:szCs w:val="16"/>
              </w:rPr>
            </w:pPr>
            <w:r w:rsidRPr="007F7CAC">
              <w:rPr>
                <w:rFonts w:ascii="Arial" w:hAnsi="Arial" w:cs="Arial"/>
                <w:sz w:val="16"/>
                <w:szCs w:val="16"/>
              </w:rPr>
              <w:t>Grados</w:t>
            </w:r>
          </w:p>
        </w:tc>
        <w:tc>
          <w:tcPr>
            <w:tcW w:w="378"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427"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378"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Grados</w:t>
            </w:r>
          </w:p>
        </w:tc>
        <w:tc>
          <w:tcPr>
            <w:tcW w:w="378"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427"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434" w:type="pct"/>
            <w:shd w:val="clear" w:color="auto" w:fill="92D050"/>
            <w:vAlign w:val="center"/>
          </w:tcPr>
          <w:p w:rsidR="00A04034" w:rsidRPr="0009465A" w:rsidRDefault="00A04034" w:rsidP="00A04034">
            <w:pPr>
              <w:jc w:val="center"/>
              <w:rPr>
                <w:rFonts w:ascii="Arial" w:hAnsi="Arial" w:cs="Arial"/>
                <w:b/>
                <w:sz w:val="16"/>
                <w:szCs w:val="16"/>
              </w:rPr>
            </w:pPr>
            <w:proofErr w:type="spellStart"/>
            <w:r w:rsidRPr="0009465A">
              <w:rPr>
                <w:rFonts w:ascii="Arial" w:hAnsi="Arial" w:cs="Arial"/>
                <w:sz w:val="16"/>
                <w:szCs w:val="16"/>
              </w:rPr>
              <w:t>a.-Datum</w:t>
            </w:r>
            <w:proofErr w:type="spellEnd"/>
          </w:p>
        </w:tc>
        <w:tc>
          <w:tcPr>
            <w:tcW w:w="710" w:type="pct"/>
            <w:shd w:val="clear" w:color="auto" w:fill="92D050"/>
            <w:vAlign w:val="center"/>
          </w:tcPr>
          <w:p w:rsidR="00A04034" w:rsidRPr="0035038F" w:rsidRDefault="00A04034" w:rsidP="00A04034">
            <w:pPr>
              <w:jc w:val="center"/>
              <w:rPr>
                <w:rFonts w:ascii="Arial" w:hAnsi="Arial" w:cs="Arial"/>
                <w:sz w:val="14"/>
                <w:szCs w:val="14"/>
              </w:rPr>
            </w:pPr>
            <w:r w:rsidRPr="0035038F">
              <w:rPr>
                <w:rFonts w:ascii="Arial" w:hAnsi="Arial" w:cs="Arial"/>
                <w:sz w:val="14"/>
                <w:szCs w:val="14"/>
              </w:rPr>
              <w:t>b.- No. de WPT (S 1)</w:t>
            </w:r>
          </w:p>
        </w:tc>
        <w:tc>
          <w:tcPr>
            <w:tcW w:w="773" w:type="pct"/>
            <w:shd w:val="clear" w:color="auto" w:fill="92D050"/>
            <w:vAlign w:val="center"/>
          </w:tcPr>
          <w:p w:rsidR="00A04034" w:rsidRPr="0009465A" w:rsidRDefault="00A04034" w:rsidP="00A04034">
            <w:pPr>
              <w:jc w:val="center"/>
              <w:rPr>
                <w:rFonts w:ascii="Arial" w:hAnsi="Arial" w:cs="Arial"/>
                <w:sz w:val="16"/>
                <w:szCs w:val="16"/>
              </w:rPr>
            </w:pPr>
            <w:r>
              <w:rPr>
                <w:rFonts w:ascii="Arial" w:hAnsi="Arial" w:cs="Arial"/>
                <w:sz w:val="16"/>
                <w:szCs w:val="16"/>
              </w:rPr>
              <w:t>c.- Error precisión</w:t>
            </w:r>
          </w:p>
        </w:tc>
      </w:tr>
      <w:tr w:rsidR="00A04034" w:rsidRPr="007E7ECE" w:rsidTr="00A04034">
        <w:trPr>
          <w:trHeight w:val="567"/>
        </w:trPr>
        <w:tc>
          <w:tcPr>
            <w:tcW w:w="717" w:type="pct"/>
            <w:vAlign w:val="center"/>
          </w:tcPr>
          <w:p w:rsidR="00A04034" w:rsidRPr="007F7CAC" w:rsidRDefault="00A04034" w:rsidP="00A04034">
            <w:pPr>
              <w:rPr>
                <w:rFonts w:ascii="Arial" w:hAnsi="Arial" w:cs="Arial"/>
                <w:sz w:val="16"/>
                <w:szCs w:val="16"/>
              </w:rPr>
            </w:pPr>
            <w:r>
              <w:rPr>
                <w:rFonts w:ascii="Arial" w:hAnsi="Arial" w:cs="Arial"/>
                <w:sz w:val="16"/>
                <w:szCs w:val="16"/>
              </w:rPr>
              <w:t>Coord. de sitio</w:t>
            </w:r>
          </w:p>
        </w:tc>
        <w:tc>
          <w:tcPr>
            <w:tcW w:w="378" w:type="pct"/>
            <w:vAlign w:val="center"/>
          </w:tcPr>
          <w:p w:rsidR="00A04034" w:rsidRPr="007F7CAC"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427" w:type="pct"/>
            <w:vAlign w:val="center"/>
          </w:tcPr>
          <w:p w:rsidR="00A04034" w:rsidRPr="0009465A"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427" w:type="pct"/>
            <w:vAlign w:val="center"/>
          </w:tcPr>
          <w:p w:rsidR="00A04034" w:rsidRPr="0009465A" w:rsidRDefault="00A04034" w:rsidP="00A04034">
            <w:pPr>
              <w:jc w:val="center"/>
              <w:rPr>
                <w:rFonts w:ascii="Arial" w:hAnsi="Arial" w:cs="Arial"/>
                <w:sz w:val="16"/>
                <w:szCs w:val="16"/>
              </w:rPr>
            </w:pPr>
          </w:p>
        </w:tc>
        <w:tc>
          <w:tcPr>
            <w:tcW w:w="434" w:type="pct"/>
            <w:vAlign w:val="center"/>
          </w:tcPr>
          <w:p w:rsidR="00A04034" w:rsidRPr="0035038F" w:rsidRDefault="00A04034" w:rsidP="00A04034">
            <w:pPr>
              <w:jc w:val="center"/>
              <w:rPr>
                <w:rFonts w:ascii="Arial" w:hAnsi="Arial" w:cs="Arial"/>
                <w:b/>
                <w:sz w:val="16"/>
                <w:szCs w:val="16"/>
              </w:rPr>
            </w:pPr>
            <w:r w:rsidRPr="0009465A">
              <w:rPr>
                <w:rFonts w:ascii="Arial" w:hAnsi="Arial" w:cs="Arial"/>
                <w:b/>
                <w:sz w:val="16"/>
                <w:szCs w:val="16"/>
              </w:rPr>
              <w:t>NAD 27</w:t>
            </w:r>
          </w:p>
        </w:tc>
        <w:tc>
          <w:tcPr>
            <w:tcW w:w="710" w:type="pct"/>
            <w:vAlign w:val="center"/>
          </w:tcPr>
          <w:p w:rsidR="00A04034" w:rsidRPr="0009465A" w:rsidRDefault="00A04034" w:rsidP="00A04034">
            <w:pPr>
              <w:jc w:val="center"/>
              <w:rPr>
                <w:rFonts w:ascii="Arial" w:hAnsi="Arial" w:cs="Arial"/>
                <w:sz w:val="16"/>
                <w:szCs w:val="16"/>
              </w:rPr>
            </w:pPr>
          </w:p>
        </w:tc>
        <w:tc>
          <w:tcPr>
            <w:tcW w:w="773"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r w:rsidR="00A04034" w:rsidRPr="007E7ECE" w:rsidTr="00A04034">
        <w:trPr>
          <w:trHeight w:val="553"/>
        </w:trPr>
        <w:tc>
          <w:tcPr>
            <w:tcW w:w="717" w:type="pct"/>
            <w:vAlign w:val="center"/>
          </w:tcPr>
          <w:p w:rsidR="00A04034" w:rsidRPr="007F7CAC" w:rsidRDefault="00A04034" w:rsidP="00A04034">
            <w:pPr>
              <w:rPr>
                <w:rFonts w:ascii="Arial" w:hAnsi="Arial" w:cs="Arial"/>
                <w:sz w:val="16"/>
                <w:szCs w:val="16"/>
              </w:rPr>
            </w:pPr>
            <w:r>
              <w:rPr>
                <w:rFonts w:ascii="Arial" w:hAnsi="Arial" w:cs="Arial"/>
                <w:sz w:val="16"/>
                <w:szCs w:val="16"/>
              </w:rPr>
              <w:t>Coord. de apoyo</w:t>
            </w:r>
          </w:p>
        </w:tc>
        <w:tc>
          <w:tcPr>
            <w:tcW w:w="378" w:type="pct"/>
            <w:vAlign w:val="center"/>
          </w:tcPr>
          <w:p w:rsidR="00A04034" w:rsidRPr="007F7CAC"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427" w:type="pct"/>
            <w:vAlign w:val="center"/>
          </w:tcPr>
          <w:p w:rsidR="00A04034" w:rsidRPr="0009465A"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427" w:type="pct"/>
            <w:vAlign w:val="center"/>
          </w:tcPr>
          <w:p w:rsidR="00A04034" w:rsidRPr="0009465A" w:rsidRDefault="00A04034" w:rsidP="00A04034">
            <w:pPr>
              <w:jc w:val="center"/>
              <w:rPr>
                <w:rFonts w:ascii="Arial" w:hAnsi="Arial" w:cs="Arial"/>
                <w:sz w:val="16"/>
                <w:szCs w:val="16"/>
              </w:rPr>
            </w:pPr>
          </w:p>
        </w:tc>
        <w:tc>
          <w:tcPr>
            <w:tcW w:w="434" w:type="pct"/>
            <w:vAlign w:val="center"/>
          </w:tcPr>
          <w:p w:rsidR="00A04034" w:rsidRPr="00211C10" w:rsidRDefault="00A04034" w:rsidP="00A04034">
            <w:pPr>
              <w:jc w:val="center"/>
              <w:rPr>
                <w:rFonts w:ascii="Arial" w:hAnsi="Arial" w:cs="Arial"/>
                <w:b/>
                <w:sz w:val="16"/>
                <w:szCs w:val="16"/>
              </w:rPr>
            </w:pPr>
            <w:r w:rsidRPr="00211C10">
              <w:rPr>
                <w:rFonts w:ascii="Arial" w:hAnsi="Arial" w:cs="Arial"/>
                <w:b/>
                <w:sz w:val="16"/>
                <w:szCs w:val="16"/>
              </w:rPr>
              <w:t>NAD 27</w:t>
            </w:r>
          </w:p>
        </w:tc>
        <w:tc>
          <w:tcPr>
            <w:tcW w:w="710" w:type="pct"/>
            <w:vAlign w:val="center"/>
          </w:tcPr>
          <w:p w:rsidR="00A04034" w:rsidRPr="0009465A" w:rsidRDefault="00A04034" w:rsidP="00A04034">
            <w:pPr>
              <w:jc w:val="center"/>
              <w:rPr>
                <w:rFonts w:ascii="Arial" w:hAnsi="Arial" w:cs="Arial"/>
                <w:sz w:val="16"/>
                <w:szCs w:val="16"/>
              </w:rPr>
            </w:pPr>
          </w:p>
        </w:tc>
        <w:tc>
          <w:tcPr>
            <w:tcW w:w="773"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bl>
    <w:p w:rsidR="00A04034" w:rsidRPr="00655AC0" w:rsidRDefault="00A04034" w:rsidP="00A04034">
      <w:pPr>
        <w:rPr>
          <w:rFonts w:ascii="Arial" w:hAnsi="Arial" w:cs="Arial"/>
          <w:sz w:val="12"/>
          <w:szCs w:val="12"/>
        </w:rPr>
      </w:pPr>
    </w:p>
    <w:p w:rsidR="00A04034" w:rsidRDefault="00A04034" w:rsidP="00A04034">
      <w:pPr>
        <w:jc w:val="center"/>
        <w:rPr>
          <w:rFonts w:ascii="Arial" w:hAnsi="Arial" w:cs="Arial"/>
          <w:b/>
          <w:sz w:val="22"/>
          <w:szCs w:val="22"/>
        </w:rPr>
      </w:pPr>
      <w:r>
        <w:rPr>
          <w:rFonts w:ascii="Arial" w:hAnsi="Arial" w:cs="Arial"/>
          <w:b/>
          <w:sz w:val="22"/>
          <w:szCs w:val="22"/>
        </w:rPr>
        <w:t>J</w:t>
      </w:r>
      <w:r w:rsidRPr="00FA2B88">
        <w:rPr>
          <w:rFonts w:ascii="Arial" w:hAnsi="Arial" w:cs="Arial"/>
          <w:b/>
          <w:sz w:val="22"/>
          <w:szCs w:val="22"/>
        </w:rPr>
        <w:t xml:space="preserve">. REGISTRO DE VEGETACIÓN MENOR </w:t>
      </w:r>
      <w:r>
        <w:rPr>
          <w:rFonts w:ascii="Arial" w:hAnsi="Arial" w:cs="Arial"/>
          <w:b/>
          <w:sz w:val="22"/>
          <w:szCs w:val="22"/>
        </w:rPr>
        <w:t xml:space="preserve">Y COBERTURA DEL SUELO </w:t>
      </w:r>
      <w:r w:rsidRPr="00FA2B88">
        <w:rPr>
          <w:rFonts w:ascii="Arial" w:hAnsi="Arial" w:cs="Arial"/>
          <w:b/>
          <w:sz w:val="22"/>
          <w:szCs w:val="22"/>
        </w:rPr>
        <w:t>(S</w:t>
      </w:r>
      <w:r>
        <w:rPr>
          <w:rFonts w:ascii="Arial" w:hAnsi="Arial" w:cs="Arial"/>
          <w:b/>
          <w:sz w:val="22"/>
          <w:szCs w:val="22"/>
        </w:rPr>
        <w:t>itio de</w:t>
      </w:r>
      <w:r w:rsidRPr="00FA2B88">
        <w:rPr>
          <w:rFonts w:ascii="Arial" w:hAnsi="Arial" w:cs="Arial"/>
          <w:b/>
          <w:sz w:val="22"/>
          <w:szCs w:val="22"/>
        </w:rPr>
        <w:t xml:space="preserve"> 1m</w:t>
      </w:r>
      <w:r w:rsidRPr="00FA2B88">
        <w:rPr>
          <w:rFonts w:ascii="Arial" w:hAnsi="Arial" w:cs="Arial"/>
          <w:b/>
          <w:sz w:val="22"/>
          <w:szCs w:val="22"/>
          <w:vertAlign w:val="superscript"/>
        </w:rPr>
        <w:t>2</w:t>
      </w:r>
      <w:r w:rsidRPr="00FA2B88">
        <w:rPr>
          <w:rFonts w:ascii="Arial" w:hAnsi="Arial" w:cs="Arial"/>
          <w:b/>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68"/>
        <w:gridCol w:w="1534"/>
        <w:gridCol w:w="1418"/>
        <w:gridCol w:w="1868"/>
        <w:gridCol w:w="1534"/>
      </w:tblGrid>
      <w:tr w:rsidR="00A04034" w:rsidRPr="007E7ECE" w:rsidTr="0015689C">
        <w:trPr>
          <w:trHeight w:val="227"/>
          <w:jc w:val="center"/>
        </w:trPr>
        <w:tc>
          <w:tcPr>
            <w:tcW w:w="1868" w:type="dxa"/>
            <w:shd w:val="clear" w:color="auto" w:fill="92D050"/>
            <w:vAlign w:val="center"/>
          </w:tcPr>
          <w:p w:rsidR="00A04034" w:rsidRPr="00FA025D" w:rsidRDefault="00A04034" w:rsidP="00A04034">
            <w:pPr>
              <w:jc w:val="center"/>
              <w:rPr>
                <w:rFonts w:ascii="Arial" w:hAnsi="Arial" w:cs="Arial"/>
                <w:b/>
                <w:sz w:val="18"/>
                <w:szCs w:val="18"/>
              </w:rPr>
            </w:pPr>
            <w:r>
              <w:rPr>
                <w:rFonts w:ascii="Arial" w:hAnsi="Arial" w:cs="Arial"/>
                <w:b/>
                <w:sz w:val="18"/>
                <w:szCs w:val="18"/>
              </w:rPr>
              <w:t>Vegetación</w:t>
            </w:r>
            <w:r w:rsidRPr="00FA025D">
              <w:rPr>
                <w:rFonts w:ascii="Arial" w:hAnsi="Arial" w:cs="Arial"/>
                <w:b/>
                <w:sz w:val="18"/>
                <w:szCs w:val="18"/>
              </w:rPr>
              <w:t xml:space="preserve"> Menor</w:t>
            </w:r>
          </w:p>
        </w:tc>
        <w:tc>
          <w:tcPr>
            <w:tcW w:w="1534" w:type="dxa"/>
            <w:shd w:val="clear" w:color="auto" w:fill="92D050"/>
            <w:vAlign w:val="center"/>
          </w:tcPr>
          <w:p w:rsidR="00A04034" w:rsidRPr="00FA025D" w:rsidRDefault="00A04034" w:rsidP="00A04034">
            <w:pPr>
              <w:jc w:val="center"/>
              <w:rPr>
                <w:rFonts w:ascii="Arial" w:hAnsi="Arial" w:cs="Arial"/>
                <w:b/>
                <w:sz w:val="18"/>
                <w:szCs w:val="18"/>
              </w:rPr>
            </w:pPr>
            <w:r w:rsidRPr="00FA025D">
              <w:rPr>
                <w:rFonts w:ascii="Arial" w:hAnsi="Arial" w:cs="Arial"/>
                <w:b/>
                <w:sz w:val="18"/>
                <w:szCs w:val="18"/>
              </w:rPr>
              <w:t>Cobertura</w:t>
            </w:r>
          </w:p>
        </w:tc>
        <w:tc>
          <w:tcPr>
            <w:tcW w:w="1418" w:type="dxa"/>
            <w:tcBorders>
              <w:top w:val="nil"/>
              <w:bottom w:val="nil"/>
            </w:tcBorders>
          </w:tcPr>
          <w:p w:rsidR="00A04034" w:rsidRPr="00374B08" w:rsidRDefault="00A04034" w:rsidP="00A04034">
            <w:pPr>
              <w:rPr>
                <w:rFonts w:ascii="Arial" w:hAnsi="Arial" w:cs="Arial"/>
                <w:sz w:val="18"/>
                <w:szCs w:val="18"/>
              </w:rPr>
            </w:pPr>
          </w:p>
        </w:tc>
        <w:tc>
          <w:tcPr>
            <w:tcW w:w="1868" w:type="dxa"/>
            <w:shd w:val="clear" w:color="auto" w:fill="92D050"/>
            <w:vAlign w:val="center"/>
          </w:tcPr>
          <w:p w:rsidR="00A04034" w:rsidRPr="00FA025D" w:rsidRDefault="00A04034" w:rsidP="00A04034">
            <w:pPr>
              <w:jc w:val="center"/>
              <w:rPr>
                <w:rFonts w:ascii="Arial" w:hAnsi="Arial" w:cs="Arial"/>
                <w:b/>
                <w:sz w:val="18"/>
                <w:szCs w:val="18"/>
              </w:rPr>
            </w:pPr>
            <w:r w:rsidRPr="00FA025D">
              <w:rPr>
                <w:rFonts w:ascii="Arial" w:hAnsi="Arial" w:cs="Arial"/>
                <w:b/>
                <w:sz w:val="18"/>
                <w:szCs w:val="18"/>
              </w:rPr>
              <w:t>Cubierta del suelo</w:t>
            </w:r>
          </w:p>
        </w:tc>
        <w:tc>
          <w:tcPr>
            <w:tcW w:w="1534" w:type="dxa"/>
            <w:shd w:val="clear" w:color="auto" w:fill="92D050"/>
            <w:vAlign w:val="center"/>
          </w:tcPr>
          <w:p w:rsidR="00A04034" w:rsidRPr="00FA025D" w:rsidRDefault="00A04034" w:rsidP="00A04034">
            <w:pPr>
              <w:jc w:val="center"/>
              <w:rPr>
                <w:rFonts w:ascii="Arial" w:hAnsi="Arial" w:cs="Arial"/>
                <w:b/>
                <w:sz w:val="18"/>
                <w:szCs w:val="18"/>
              </w:rPr>
            </w:pPr>
            <w:r w:rsidRPr="00FA025D">
              <w:rPr>
                <w:rFonts w:ascii="Arial" w:hAnsi="Arial" w:cs="Arial"/>
                <w:b/>
                <w:sz w:val="18"/>
                <w:szCs w:val="18"/>
              </w:rPr>
              <w:t>Cobertura</w:t>
            </w:r>
          </w:p>
        </w:tc>
      </w:tr>
      <w:tr w:rsidR="00A04034" w:rsidRPr="007E7ECE" w:rsidTr="00A04034">
        <w:trPr>
          <w:trHeight w:val="227"/>
          <w:jc w:val="center"/>
        </w:trPr>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Gramíneas</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 xml:space="preserve">        %</w:t>
            </w:r>
          </w:p>
        </w:tc>
        <w:tc>
          <w:tcPr>
            <w:tcW w:w="1418" w:type="dxa"/>
            <w:tcBorders>
              <w:top w:val="nil"/>
              <w:bottom w:val="nil"/>
            </w:tcBorders>
          </w:tcPr>
          <w:p w:rsidR="00A04034" w:rsidRPr="00374B08" w:rsidRDefault="00A04034" w:rsidP="00A04034">
            <w:pPr>
              <w:rPr>
                <w:rFonts w:ascii="Arial" w:hAnsi="Arial" w:cs="Arial"/>
                <w:sz w:val="18"/>
                <w:szCs w:val="18"/>
              </w:rPr>
            </w:pPr>
          </w:p>
        </w:tc>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Roca</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w:t>
            </w:r>
          </w:p>
        </w:tc>
      </w:tr>
      <w:tr w:rsidR="00A04034" w:rsidRPr="007E7ECE" w:rsidTr="00A04034">
        <w:trPr>
          <w:trHeight w:val="227"/>
          <w:jc w:val="center"/>
        </w:trPr>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Helechos</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 xml:space="preserve">        %</w:t>
            </w:r>
          </w:p>
        </w:tc>
        <w:tc>
          <w:tcPr>
            <w:tcW w:w="1418" w:type="dxa"/>
            <w:tcBorders>
              <w:top w:val="nil"/>
              <w:bottom w:val="nil"/>
            </w:tcBorders>
          </w:tcPr>
          <w:p w:rsidR="00A04034" w:rsidRPr="00374B08" w:rsidRDefault="00A04034" w:rsidP="00A04034">
            <w:pPr>
              <w:rPr>
                <w:rFonts w:ascii="Arial" w:hAnsi="Arial" w:cs="Arial"/>
                <w:sz w:val="18"/>
                <w:szCs w:val="18"/>
              </w:rPr>
            </w:pPr>
          </w:p>
        </w:tc>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Suelo desnudo</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w:t>
            </w:r>
          </w:p>
        </w:tc>
      </w:tr>
      <w:tr w:rsidR="00A04034" w:rsidRPr="007E7ECE" w:rsidTr="00A04034">
        <w:trPr>
          <w:trHeight w:val="227"/>
          <w:jc w:val="center"/>
        </w:trPr>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Musgos</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 xml:space="preserve">        %</w:t>
            </w:r>
          </w:p>
        </w:tc>
        <w:tc>
          <w:tcPr>
            <w:tcW w:w="1418" w:type="dxa"/>
            <w:tcBorders>
              <w:top w:val="nil"/>
              <w:bottom w:val="nil"/>
            </w:tcBorders>
          </w:tcPr>
          <w:p w:rsidR="00A04034" w:rsidRPr="00374B08" w:rsidRDefault="00A04034" w:rsidP="00A04034">
            <w:pPr>
              <w:rPr>
                <w:rFonts w:ascii="Arial" w:hAnsi="Arial" w:cs="Arial"/>
                <w:sz w:val="18"/>
                <w:szCs w:val="18"/>
              </w:rPr>
            </w:pPr>
          </w:p>
        </w:tc>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Hojarasca</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w:t>
            </w:r>
          </w:p>
        </w:tc>
      </w:tr>
      <w:tr w:rsidR="00A04034" w:rsidRPr="007E7ECE" w:rsidTr="00A04034">
        <w:trPr>
          <w:trHeight w:val="227"/>
          <w:jc w:val="center"/>
        </w:trPr>
        <w:tc>
          <w:tcPr>
            <w:tcW w:w="1868" w:type="dxa"/>
            <w:tcBorders>
              <w:bottom w:val="single" w:sz="4" w:space="0" w:color="auto"/>
            </w:tcBorders>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Líquenes</w:t>
            </w:r>
          </w:p>
        </w:tc>
        <w:tc>
          <w:tcPr>
            <w:tcW w:w="1534" w:type="dxa"/>
            <w:tcBorders>
              <w:bottom w:val="single" w:sz="4" w:space="0" w:color="auto"/>
            </w:tcBorders>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 xml:space="preserve">        %</w:t>
            </w:r>
          </w:p>
        </w:tc>
        <w:tc>
          <w:tcPr>
            <w:tcW w:w="1418" w:type="dxa"/>
            <w:tcBorders>
              <w:top w:val="nil"/>
              <w:bottom w:val="nil"/>
            </w:tcBorders>
          </w:tcPr>
          <w:p w:rsidR="00A04034" w:rsidRPr="00374B08" w:rsidRDefault="00A04034" w:rsidP="00A04034">
            <w:pPr>
              <w:rPr>
                <w:rFonts w:ascii="Arial" w:hAnsi="Arial" w:cs="Arial"/>
                <w:sz w:val="18"/>
                <w:szCs w:val="18"/>
              </w:rPr>
            </w:pPr>
          </w:p>
        </w:tc>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Gravas y piedras</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w:t>
            </w:r>
          </w:p>
        </w:tc>
      </w:tr>
      <w:tr w:rsidR="00A04034" w:rsidRPr="007E7ECE" w:rsidTr="0015689C">
        <w:trPr>
          <w:trHeight w:val="227"/>
          <w:jc w:val="center"/>
        </w:trPr>
        <w:tc>
          <w:tcPr>
            <w:tcW w:w="1868" w:type="dxa"/>
            <w:tcBorders>
              <w:left w:val="single" w:sz="4" w:space="0" w:color="auto"/>
              <w:bottom w:val="single" w:sz="4" w:space="0" w:color="auto"/>
              <w:right w:val="single" w:sz="6" w:space="0" w:color="auto"/>
            </w:tcBorders>
            <w:vAlign w:val="center"/>
          </w:tcPr>
          <w:p w:rsidR="00A04034" w:rsidRPr="00374B08" w:rsidRDefault="00A04034" w:rsidP="00A04034">
            <w:pPr>
              <w:rPr>
                <w:rFonts w:ascii="Arial" w:hAnsi="Arial" w:cs="Arial"/>
                <w:sz w:val="18"/>
                <w:szCs w:val="18"/>
              </w:rPr>
            </w:pPr>
            <w:r>
              <w:rPr>
                <w:rFonts w:ascii="Arial" w:hAnsi="Arial" w:cs="Arial"/>
                <w:sz w:val="18"/>
                <w:szCs w:val="18"/>
              </w:rPr>
              <w:t>Hierbas</w:t>
            </w:r>
          </w:p>
        </w:tc>
        <w:tc>
          <w:tcPr>
            <w:tcW w:w="1534" w:type="dxa"/>
            <w:tcBorders>
              <w:left w:val="single" w:sz="6" w:space="0" w:color="auto"/>
              <w:bottom w:val="single" w:sz="4" w:space="0" w:color="auto"/>
              <w:right w:val="single" w:sz="4" w:space="0" w:color="auto"/>
            </w:tcBorders>
            <w:vAlign w:val="center"/>
          </w:tcPr>
          <w:p w:rsidR="00A04034" w:rsidRPr="00374B08" w:rsidRDefault="00A04034" w:rsidP="00A04034">
            <w:pPr>
              <w:jc w:val="right"/>
              <w:rPr>
                <w:rFonts w:ascii="Arial" w:hAnsi="Arial" w:cs="Arial"/>
                <w:sz w:val="18"/>
                <w:szCs w:val="18"/>
              </w:rPr>
            </w:pPr>
            <w:r>
              <w:rPr>
                <w:rFonts w:ascii="Arial" w:hAnsi="Arial" w:cs="Arial"/>
                <w:sz w:val="18"/>
                <w:szCs w:val="18"/>
              </w:rPr>
              <w:t>%</w:t>
            </w:r>
          </w:p>
        </w:tc>
        <w:tc>
          <w:tcPr>
            <w:tcW w:w="1418" w:type="dxa"/>
            <w:tcBorders>
              <w:top w:val="nil"/>
              <w:left w:val="single" w:sz="4" w:space="0" w:color="auto"/>
              <w:bottom w:val="nil"/>
            </w:tcBorders>
          </w:tcPr>
          <w:p w:rsidR="00A04034" w:rsidRPr="00374B08" w:rsidRDefault="00A04034" w:rsidP="00A04034">
            <w:pPr>
              <w:rPr>
                <w:rFonts w:ascii="Arial" w:hAnsi="Arial" w:cs="Arial"/>
                <w:sz w:val="18"/>
                <w:szCs w:val="18"/>
              </w:rPr>
            </w:pPr>
          </w:p>
        </w:tc>
        <w:tc>
          <w:tcPr>
            <w:tcW w:w="1868" w:type="dxa"/>
            <w:tcBorders>
              <w:bottom w:val="single" w:sz="4" w:space="0" w:color="auto"/>
            </w:tcBorders>
            <w:vAlign w:val="center"/>
          </w:tcPr>
          <w:p w:rsidR="00A04034" w:rsidRPr="00374B08" w:rsidRDefault="00A04034" w:rsidP="00A04034">
            <w:pPr>
              <w:rPr>
                <w:rFonts w:ascii="Arial" w:hAnsi="Arial" w:cs="Arial"/>
                <w:sz w:val="18"/>
                <w:szCs w:val="18"/>
              </w:rPr>
            </w:pPr>
            <w:r>
              <w:rPr>
                <w:rFonts w:ascii="Arial" w:hAnsi="Arial" w:cs="Arial"/>
                <w:sz w:val="18"/>
                <w:szCs w:val="18"/>
              </w:rPr>
              <w:t>Otros</w:t>
            </w:r>
          </w:p>
        </w:tc>
        <w:tc>
          <w:tcPr>
            <w:tcW w:w="1534" w:type="dxa"/>
            <w:tcBorders>
              <w:bottom w:val="single" w:sz="4" w:space="0" w:color="auto"/>
            </w:tcBorders>
            <w:vAlign w:val="center"/>
          </w:tcPr>
          <w:p w:rsidR="00A04034" w:rsidRPr="00374B08" w:rsidRDefault="00A04034" w:rsidP="00A04034">
            <w:pPr>
              <w:jc w:val="right"/>
              <w:rPr>
                <w:rFonts w:ascii="Arial" w:hAnsi="Arial" w:cs="Arial"/>
                <w:sz w:val="18"/>
                <w:szCs w:val="18"/>
              </w:rPr>
            </w:pPr>
            <w:r>
              <w:rPr>
                <w:rFonts w:ascii="Arial" w:hAnsi="Arial" w:cs="Arial"/>
                <w:sz w:val="18"/>
                <w:szCs w:val="18"/>
              </w:rPr>
              <w:t>%</w:t>
            </w:r>
          </w:p>
        </w:tc>
      </w:tr>
      <w:tr w:rsidR="00A04034" w:rsidRPr="007E7ECE" w:rsidTr="0015689C">
        <w:trPr>
          <w:trHeight w:val="170"/>
          <w:jc w:val="center"/>
        </w:trPr>
        <w:tc>
          <w:tcPr>
            <w:tcW w:w="3402" w:type="dxa"/>
            <w:gridSpan w:val="2"/>
            <w:tcBorders>
              <w:left w:val="single" w:sz="4" w:space="0" w:color="auto"/>
              <w:bottom w:val="single" w:sz="4" w:space="0" w:color="auto"/>
              <w:right w:val="single" w:sz="4" w:space="0" w:color="auto"/>
            </w:tcBorders>
            <w:shd w:val="clear" w:color="auto" w:fill="92D050"/>
            <w:vAlign w:val="center"/>
          </w:tcPr>
          <w:p w:rsidR="00A04034" w:rsidRPr="001F70DC" w:rsidRDefault="00A04034" w:rsidP="00A04034">
            <w:pPr>
              <w:jc w:val="center"/>
              <w:rPr>
                <w:rFonts w:ascii="Arial" w:hAnsi="Arial" w:cs="Arial"/>
                <w:b/>
                <w:sz w:val="16"/>
                <w:szCs w:val="16"/>
              </w:rPr>
            </w:pPr>
            <w:r w:rsidRPr="001F70DC">
              <w:rPr>
                <w:rFonts w:ascii="Arial" w:hAnsi="Arial" w:cs="Arial"/>
                <w:b/>
                <w:sz w:val="16"/>
                <w:szCs w:val="16"/>
              </w:rPr>
              <w:t>Cada categoría puede alcanzar 100%</w:t>
            </w:r>
          </w:p>
        </w:tc>
        <w:tc>
          <w:tcPr>
            <w:tcW w:w="1418" w:type="dxa"/>
            <w:tcBorders>
              <w:top w:val="nil"/>
              <w:left w:val="single" w:sz="4" w:space="0" w:color="auto"/>
              <w:bottom w:val="nil"/>
            </w:tcBorders>
          </w:tcPr>
          <w:p w:rsidR="00A04034" w:rsidRPr="001F70DC" w:rsidRDefault="00A04034" w:rsidP="00A04034">
            <w:pPr>
              <w:jc w:val="center"/>
              <w:rPr>
                <w:rFonts w:ascii="Arial" w:hAnsi="Arial" w:cs="Arial"/>
                <w:b/>
                <w:sz w:val="18"/>
                <w:szCs w:val="18"/>
              </w:rPr>
            </w:pPr>
          </w:p>
        </w:tc>
        <w:tc>
          <w:tcPr>
            <w:tcW w:w="3402" w:type="dxa"/>
            <w:gridSpan w:val="2"/>
            <w:shd w:val="clear" w:color="auto" w:fill="92D050"/>
            <w:vAlign w:val="center"/>
          </w:tcPr>
          <w:p w:rsidR="00A04034" w:rsidRPr="001F70DC" w:rsidRDefault="00A04034" w:rsidP="00A04034">
            <w:pPr>
              <w:jc w:val="center"/>
              <w:rPr>
                <w:rFonts w:ascii="Arial" w:hAnsi="Arial" w:cs="Arial"/>
                <w:b/>
                <w:sz w:val="18"/>
                <w:szCs w:val="18"/>
              </w:rPr>
            </w:pPr>
            <w:r>
              <w:rPr>
                <w:rFonts w:ascii="Arial" w:hAnsi="Arial" w:cs="Arial"/>
                <w:b/>
                <w:sz w:val="18"/>
                <w:szCs w:val="18"/>
              </w:rPr>
              <w:t>El total debe sumar       100%</w:t>
            </w:r>
          </w:p>
        </w:tc>
      </w:tr>
    </w:tbl>
    <w:p w:rsidR="00A04034" w:rsidRPr="0097179E" w:rsidRDefault="00A04034" w:rsidP="00A04034">
      <w:pPr>
        <w:jc w:val="center"/>
        <w:rPr>
          <w:rFonts w:ascii="Arial" w:hAnsi="Arial" w:cs="Arial"/>
          <w:b/>
          <w:sz w:val="12"/>
          <w:szCs w:val="12"/>
        </w:rPr>
      </w:pPr>
    </w:p>
    <w:p w:rsidR="00A04034" w:rsidRPr="00FA2B88" w:rsidRDefault="00A04034" w:rsidP="00A04034">
      <w:pPr>
        <w:jc w:val="center"/>
        <w:rPr>
          <w:rFonts w:ascii="Arial" w:hAnsi="Arial" w:cs="Arial"/>
          <w:b/>
        </w:rPr>
      </w:pPr>
      <w:r>
        <w:rPr>
          <w:rFonts w:ascii="Arial" w:hAnsi="Arial" w:cs="Arial"/>
          <w:b/>
          <w:sz w:val="22"/>
          <w:szCs w:val="22"/>
        </w:rPr>
        <w:t>K</w:t>
      </w:r>
      <w:r w:rsidRPr="00FA2B88">
        <w:rPr>
          <w:rFonts w:ascii="Arial" w:hAnsi="Arial" w:cs="Arial"/>
          <w:b/>
          <w:sz w:val="22"/>
          <w:szCs w:val="22"/>
        </w:rPr>
        <w:t>. REGISTRO DE REPOBLADO (</w:t>
      </w:r>
      <w:r>
        <w:rPr>
          <w:rFonts w:ascii="Arial" w:hAnsi="Arial" w:cs="Arial"/>
          <w:b/>
          <w:sz w:val="22"/>
          <w:szCs w:val="22"/>
        </w:rPr>
        <w:t>Sitio de</w:t>
      </w:r>
      <w:r w:rsidRPr="00FA2B88">
        <w:rPr>
          <w:rFonts w:ascii="Arial" w:hAnsi="Arial" w:cs="Arial"/>
          <w:b/>
          <w:sz w:val="22"/>
          <w:szCs w:val="22"/>
        </w:rPr>
        <w:t xml:space="preserve"> 12.56m</w:t>
      </w:r>
      <w:r w:rsidRPr="00FA2B88">
        <w:rPr>
          <w:rFonts w:ascii="Arial" w:hAnsi="Arial" w:cs="Arial"/>
          <w:b/>
          <w:sz w:val="22"/>
          <w:szCs w:val="22"/>
          <w:vertAlign w:val="superscript"/>
        </w:rPr>
        <w:t>2</w:t>
      </w:r>
      <w:r w:rsidRPr="00FA2B88">
        <w:rPr>
          <w:rFonts w:ascii="Arial" w:hAnsi="Arial" w:cs="Arial"/>
          <w:b/>
          <w:sz w:val="22"/>
          <w:szCs w:val="22"/>
        </w:rPr>
        <w:t>)</w:t>
      </w:r>
    </w:p>
    <w:tbl>
      <w:tblPr>
        <w:tblW w:w="5000" w:type="pct"/>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634"/>
        <w:gridCol w:w="974"/>
        <w:gridCol w:w="850"/>
        <w:gridCol w:w="850"/>
        <w:gridCol w:w="850"/>
        <w:gridCol w:w="848"/>
        <w:gridCol w:w="856"/>
        <w:gridCol w:w="705"/>
        <w:gridCol w:w="709"/>
        <w:gridCol w:w="688"/>
        <w:gridCol w:w="688"/>
      </w:tblGrid>
      <w:tr w:rsidR="00A04034" w:rsidRPr="00FA2B88" w:rsidTr="0015689C">
        <w:tc>
          <w:tcPr>
            <w:tcW w:w="1236" w:type="pct"/>
            <w:vMerge w:val="restart"/>
            <w:shd w:val="clear" w:color="auto" w:fill="92D050"/>
            <w:vAlign w:val="center"/>
          </w:tcPr>
          <w:p w:rsidR="00A04034" w:rsidRPr="00BC5023" w:rsidRDefault="00A04034" w:rsidP="00A04034">
            <w:pPr>
              <w:jc w:val="center"/>
              <w:rPr>
                <w:rFonts w:ascii="Arial" w:hAnsi="Arial" w:cs="Arial"/>
                <w:b/>
                <w:sz w:val="16"/>
                <w:szCs w:val="16"/>
              </w:rPr>
            </w:pPr>
            <w:r w:rsidRPr="00BC5023">
              <w:rPr>
                <w:rFonts w:ascii="Arial" w:hAnsi="Arial" w:cs="Arial"/>
                <w:b/>
                <w:sz w:val="16"/>
                <w:szCs w:val="16"/>
              </w:rPr>
              <w:t>1 Género</w:t>
            </w:r>
            <w:r>
              <w:rPr>
                <w:rFonts w:ascii="Arial" w:hAnsi="Arial" w:cs="Arial"/>
                <w:b/>
                <w:sz w:val="16"/>
                <w:szCs w:val="16"/>
              </w:rPr>
              <w:t xml:space="preserve"> *</w:t>
            </w:r>
          </w:p>
        </w:tc>
        <w:tc>
          <w:tcPr>
            <w:tcW w:w="2454" w:type="pct"/>
            <w:gridSpan w:val="6"/>
            <w:tcBorders>
              <w:bottom w:val="single" w:sz="4" w:space="0" w:color="auto"/>
            </w:tcBorders>
            <w:shd w:val="clear" w:color="auto" w:fill="92D050"/>
          </w:tcPr>
          <w:p w:rsidR="00A04034" w:rsidRPr="00BC5023" w:rsidRDefault="00A04034" w:rsidP="00A04034">
            <w:pPr>
              <w:jc w:val="center"/>
              <w:rPr>
                <w:rFonts w:ascii="Arial" w:hAnsi="Arial" w:cs="Arial"/>
                <w:b/>
              </w:rPr>
            </w:pPr>
            <w:r w:rsidRPr="00BC5023">
              <w:rPr>
                <w:rFonts w:ascii="Arial" w:hAnsi="Arial" w:cs="Arial"/>
                <w:b/>
              </w:rPr>
              <w:t>2 Frecuencia</w:t>
            </w:r>
          </w:p>
        </w:tc>
        <w:tc>
          <w:tcPr>
            <w:tcW w:w="331" w:type="pct"/>
            <w:vMerge w:val="restart"/>
            <w:shd w:val="clear" w:color="auto" w:fill="92D050"/>
            <w:vAlign w:val="center"/>
          </w:tcPr>
          <w:p w:rsidR="00A04034" w:rsidRPr="00BC5023" w:rsidRDefault="00A04034" w:rsidP="00A04034">
            <w:pPr>
              <w:jc w:val="center"/>
              <w:rPr>
                <w:rFonts w:ascii="Arial" w:hAnsi="Arial" w:cs="Arial"/>
                <w:b/>
                <w:sz w:val="16"/>
                <w:szCs w:val="16"/>
              </w:rPr>
            </w:pPr>
            <w:r w:rsidRPr="00BC5023">
              <w:rPr>
                <w:rFonts w:ascii="Arial" w:hAnsi="Arial" w:cs="Arial"/>
                <w:b/>
                <w:sz w:val="16"/>
                <w:szCs w:val="16"/>
              </w:rPr>
              <w:t xml:space="preserve">3 </w:t>
            </w:r>
          </w:p>
          <w:p w:rsidR="00A04034" w:rsidRPr="00BC5023" w:rsidRDefault="00A04034" w:rsidP="00A04034">
            <w:pPr>
              <w:jc w:val="center"/>
              <w:rPr>
                <w:rFonts w:ascii="Arial" w:hAnsi="Arial" w:cs="Arial"/>
                <w:b/>
                <w:sz w:val="16"/>
                <w:szCs w:val="16"/>
              </w:rPr>
            </w:pPr>
            <w:r w:rsidRPr="00BC5023">
              <w:rPr>
                <w:rFonts w:ascii="Arial" w:hAnsi="Arial" w:cs="Arial"/>
                <w:b/>
                <w:sz w:val="16"/>
                <w:szCs w:val="16"/>
              </w:rPr>
              <w:t>Vigor</w:t>
            </w:r>
          </w:p>
        </w:tc>
        <w:tc>
          <w:tcPr>
            <w:tcW w:w="333" w:type="pct"/>
            <w:vMerge w:val="restart"/>
            <w:shd w:val="clear" w:color="auto" w:fill="92D050"/>
            <w:vAlign w:val="center"/>
          </w:tcPr>
          <w:p w:rsidR="00A04034" w:rsidRPr="00BC5023" w:rsidRDefault="00A04034" w:rsidP="00A04034">
            <w:pPr>
              <w:jc w:val="center"/>
              <w:rPr>
                <w:rFonts w:ascii="Arial" w:hAnsi="Arial" w:cs="Arial"/>
                <w:b/>
                <w:sz w:val="16"/>
                <w:szCs w:val="16"/>
              </w:rPr>
            </w:pPr>
            <w:r w:rsidRPr="00BC5023">
              <w:rPr>
                <w:rFonts w:ascii="Arial" w:hAnsi="Arial" w:cs="Arial"/>
                <w:b/>
                <w:sz w:val="16"/>
                <w:szCs w:val="16"/>
              </w:rPr>
              <w:t xml:space="preserve">4 </w:t>
            </w:r>
          </w:p>
          <w:p w:rsidR="00A04034" w:rsidRPr="00BC5023" w:rsidRDefault="00A04034" w:rsidP="00A04034">
            <w:pPr>
              <w:jc w:val="center"/>
              <w:rPr>
                <w:rFonts w:ascii="Arial" w:hAnsi="Arial" w:cs="Arial"/>
                <w:b/>
                <w:sz w:val="16"/>
                <w:szCs w:val="16"/>
              </w:rPr>
            </w:pPr>
            <w:r w:rsidRPr="00BC5023">
              <w:rPr>
                <w:rFonts w:ascii="Arial" w:hAnsi="Arial" w:cs="Arial"/>
                <w:b/>
                <w:sz w:val="16"/>
                <w:szCs w:val="16"/>
              </w:rPr>
              <w:t>Daño</w:t>
            </w:r>
          </w:p>
        </w:tc>
        <w:tc>
          <w:tcPr>
            <w:tcW w:w="323" w:type="pct"/>
            <w:vMerge w:val="restart"/>
            <w:shd w:val="clear" w:color="auto" w:fill="92D050"/>
            <w:vAlign w:val="center"/>
          </w:tcPr>
          <w:p w:rsidR="00A04034" w:rsidRPr="00BC5023" w:rsidRDefault="00A04034" w:rsidP="00A04034">
            <w:pPr>
              <w:jc w:val="center"/>
              <w:rPr>
                <w:rFonts w:ascii="Arial" w:hAnsi="Arial" w:cs="Arial"/>
                <w:b/>
                <w:sz w:val="16"/>
                <w:szCs w:val="16"/>
              </w:rPr>
            </w:pPr>
            <w:r w:rsidRPr="00BC5023">
              <w:rPr>
                <w:rFonts w:ascii="Arial" w:hAnsi="Arial" w:cs="Arial"/>
                <w:b/>
                <w:sz w:val="16"/>
                <w:szCs w:val="16"/>
              </w:rPr>
              <w:t>5</w:t>
            </w:r>
            <w:r>
              <w:rPr>
                <w:rFonts w:ascii="Arial" w:hAnsi="Arial" w:cs="Arial"/>
                <w:b/>
                <w:sz w:val="16"/>
                <w:szCs w:val="16"/>
              </w:rPr>
              <w:t xml:space="preserve"> (%)</w:t>
            </w:r>
          </w:p>
          <w:p w:rsidR="00A04034" w:rsidRPr="00BC5023" w:rsidRDefault="00A04034" w:rsidP="00A04034">
            <w:pPr>
              <w:jc w:val="center"/>
              <w:rPr>
                <w:rFonts w:ascii="Arial" w:hAnsi="Arial" w:cs="Arial"/>
                <w:b/>
                <w:sz w:val="16"/>
                <w:szCs w:val="16"/>
              </w:rPr>
            </w:pPr>
            <w:r w:rsidRPr="00BC5023">
              <w:rPr>
                <w:rFonts w:ascii="Arial" w:hAnsi="Arial" w:cs="Arial"/>
                <w:b/>
                <w:sz w:val="16"/>
                <w:szCs w:val="16"/>
              </w:rPr>
              <w:t xml:space="preserve">Daño </w:t>
            </w:r>
          </w:p>
        </w:tc>
        <w:tc>
          <w:tcPr>
            <w:tcW w:w="323" w:type="pct"/>
            <w:vMerge w:val="restart"/>
            <w:shd w:val="clear" w:color="auto" w:fill="92D050"/>
            <w:vAlign w:val="center"/>
          </w:tcPr>
          <w:p w:rsidR="00A04034" w:rsidRDefault="00A04034" w:rsidP="00A04034">
            <w:pPr>
              <w:jc w:val="center"/>
              <w:rPr>
                <w:rFonts w:ascii="Arial" w:hAnsi="Arial" w:cs="Arial"/>
                <w:b/>
                <w:sz w:val="16"/>
                <w:szCs w:val="16"/>
              </w:rPr>
            </w:pPr>
            <w:r>
              <w:rPr>
                <w:rFonts w:ascii="Arial" w:hAnsi="Arial" w:cs="Arial"/>
                <w:b/>
                <w:sz w:val="16"/>
                <w:szCs w:val="16"/>
              </w:rPr>
              <w:t>6</w:t>
            </w:r>
          </w:p>
          <w:p w:rsidR="00A04034" w:rsidRPr="00BC5023" w:rsidRDefault="00A04034" w:rsidP="00A04034">
            <w:pPr>
              <w:jc w:val="center"/>
              <w:rPr>
                <w:rFonts w:ascii="Arial" w:hAnsi="Arial" w:cs="Arial"/>
                <w:b/>
                <w:sz w:val="16"/>
                <w:szCs w:val="16"/>
              </w:rPr>
            </w:pPr>
            <w:r>
              <w:rPr>
                <w:rFonts w:ascii="Arial" w:hAnsi="Arial" w:cs="Arial"/>
                <w:b/>
                <w:sz w:val="16"/>
                <w:szCs w:val="16"/>
              </w:rPr>
              <w:t>Usos</w:t>
            </w:r>
          </w:p>
        </w:tc>
      </w:tr>
      <w:tr w:rsidR="00A04034" w:rsidRPr="00FA2B88" w:rsidTr="0015689C">
        <w:tc>
          <w:tcPr>
            <w:tcW w:w="1236" w:type="pct"/>
            <w:vMerge/>
            <w:shd w:val="clear" w:color="auto" w:fill="92D050"/>
          </w:tcPr>
          <w:p w:rsidR="00A04034" w:rsidRPr="00FA2B88" w:rsidRDefault="00A04034" w:rsidP="00A04034">
            <w:pPr>
              <w:jc w:val="center"/>
              <w:rPr>
                <w:rFonts w:ascii="Arial" w:hAnsi="Arial" w:cs="Arial"/>
              </w:rPr>
            </w:pPr>
          </w:p>
        </w:tc>
        <w:tc>
          <w:tcPr>
            <w:tcW w:w="2454" w:type="pct"/>
            <w:gridSpan w:val="6"/>
            <w:shd w:val="clear" w:color="auto" w:fill="92D050"/>
          </w:tcPr>
          <w:p w:rsidR="00A04034" w:rsidRPr="00BC5023" w:rsidRDefault="00A04034" w:rsidP="00A04034">
            <w:pPr>
              <w:jc w:val="center"/>
              <w:rPr>
                <w:rFonts w:ascii="Arial" w:hAnsi="Arial" w:cs="Arial"/>
                <w:b/>
              </w:rPr>
            </w:pPr>
            <w:r w:rsidRPr="00BC5023">
              <w:rPr>
                <w:rFonts w:ascii="Arial" w:hAnsi="Arial" w:cs="Arial"/>
                <w:b/>
              </w:rPr>
              <w:t>Altura (m)</w:t>
            </w:r>
          </w:p>
        </w:tc>
        <w:tc>
          <w:tcPr>
            <w:tcW w:w="331" w:type="pct"/>
            <w:vMerge/>
            <w:shd w:val="clear" w:color="auto" w:fill="92D050"/>
          </w:tcPr>
          <w:p w:rsidR="00A04034" w:rsidRPr="00FA2B88" w:rsidRDefault="00A04034" w:rsidP="00A04034">
            <w:pPr>
              <w:jc w:val="center"/>
              <w:rPr>
                <w:rFonts w:ascii="Arial" w:hAnsi="Arial" w:cs="Arial"/>
              </w:rPr>
            </w:pPr>
          </w:p>
        </w:tc>
        <w:tc>
          <w:tcPr>
            <w:tcW w:w="333" w:type="pct"/>
            <w:vMerge/>
            <w:shd w:val="clear" w:color="auto" w:fill="92D050"/>
          </w:tcPr>
          <w:p w:rsidR="00A04034" w:rsidRPr="00FA2B88" w:rsidRDefault="00A04034" w:rsidP="00A04034">
            <w:pPr>
              <w:jc w:val="center"/>
              <w:rPr>
                <w:rFonts w:ascii="Arial" w:hAnsi="Arial" w:cs="Arial"/>
              </w:rPr>
            </w:pPr>
          </w:p>
        </w:tc>
        <w:tc>
          <w:tcPr>
            <w:tcW w:w="323" w:type="pct"/>
            <w:vMerge/>
            <w:shd w:val="clear" w:color="auto" w:fill="92D050"/>
          </w:tcPr>
          <w:p w:rsidR="00A04034" w:rsidRPr="00FA2B88" w:rsidRDefault="00A04034" w:rsidP="00A04034">
            <w:pPr>
              <w:jc w:val="center"/>
              <w:rPr>
                <w:rFonts w:ascii="Arial" w:hAnsi="Arial" w:cs="Arial"/>
              </w:rPr>
            </w:pPr>
          </w:p>
        </w:tc>
        <w:tc>
          <w:tcPr>
            <w:tcW w:w="323" w:type="pct"/>
            <w:vMerge/>
            <w:shd w:val="clear" w:color="auto" w:fill="92D050"/>
          </w:tcPr>
          <w:p w:rsidR="00A04034" w:rsidRPr="00FA2B88" w:rsidRDefault="00A04034" w:rsidP="00A04034">
            <w:pPr>
              <w:jc w:val="center"/>
              <w:rPr>
                <w:rFonts w:ascii="Arial" w:hAnsi="Arial" w:cs="Arial"/>
              </w:rPr>
            </w:pPr>
          </w:p>
        </w:tc>
      </w:tr>
      <w:tr w:rsidR="00A04034" w:rsidRPr="00FA2B88" w:rsidTr="0015689C">
        <w:trPr>
          <w:trHeight w:val="227"/>
        </w:trPr>
        <w:tc>
          <w:tcPr>
            <w:tcW w:w="1236" w:type="pct"/>
            <w:vMerge/>
            <w:shd w:val="clear" w:color="auto" w:fill="92D050"/>
          </w:tcPr>
          <w:p w:rsidR="00A04034" w:rsidRPr="00FA2B88" w:rsidRDefault="00A04034" w:rsidP="00A04034">
            <w:pPr>
              <w:jc w:val="center"/>
              <w:rPr>
                <w:rFonts w:ascii="Arial" w:hAnsi="Arial" w:cs="Arial"/>
              </w:rPr>
            </w:pPr>
          </w:p>
        </w:tc>
        <w:tc>
          <w:tcPr>
            <w:tcW w:w="457" w:type="pct"/>
            <w:shd w:val="clear" w:color="auto" w:fill="92D050"/>
            <w:vAlign w:val="center"/>
          </w:tcPr>
          <w:p w:rsidR="00A04034" w:rsidRPr="00D33A4B" w:rsidRDefault="00A04034" w:rsidP="00A04034">
            <w:pPr>
              <w:jc w:val="center"/>
              <w:rPr>
                <w:rFonts w:ascii="Arial" w:hAnsi="Arial" w:cs="Arial"/>
                <w:b/>
                <w:sz w:val="14"/>
                <w:szCs w:val="14"/>
              </w:rPr>
            </w:pPr>
            <w:r w:rsidRPr="00D33A4B">
              <w:rPr>
                <w:rFonts w:ascii="Arial" w:hAnsi="Arial" w:cs="Arial"/>
                <w:b/>
                <w:sz w:val="14"/>
                <w:szCs w:val="14"/>
              </w:rPr>
              <w:t>0.25–0.75</w:t>
            </w:r>
          </w:p>
        </w:tc>
        <w:tc>
          <w:tcPr>
            <w:tcW w:w="399" w:type="pct"/>
            <w:shd w:val="clear" w:color="auto" w:fill="92D050"/>
            <w:vAlign w:val="center"/>
          </w:tcPr>
          <w:p w:rsidR="00A04034" w:rsidRPr="00D33A4B" w:rsidRDefault="00A04034" w:rsidP="00A04034">
            <w:pPr>
              <w:jc w:val="center"/>
              <w:rPr>
                <w:rFonts w:ascii="Arial" w:hAnsi="Arial" w:cs="Arial"/>
                <w:b/>
                <w:sz w:val="14"/>
                <w:szCs w:val="14"/>
              </w:rPr>
            </w:pPr>
            <w:r w:rsidRPr="00D33A4B">
              <w:rPr>
                <w:rFonts w:ascii="Arial" w:hAnsi="Arial" w:cs="Arial"/>
                <w:b/>
                <w:sz w:val="14"/>
                <w:szCs w:val="14"/>
              </w:rPr>
              <w:t>0.76–1.25</w:t>
            </w:r>
          </w:p>
        </w:tc>
        <w:tc>
          <w:tcPr>
            <w:tcW w:w="399" w:type="pct"/>
            <w:shd w:val="clear" w:color="auto" w:fill="92D050"/>
            <w:vAlign w:val="center"/>
          </w:tcPr>
          <w:p w:rsidR="00A04034" w:rsidRPr="00D33A4B" w:rsidRDefault="00A04034" w:rsidP="00A04034">
            <w:pPr>
              <w:jc w:val="center"/>
              <w:rPr>
                <w:rFonts w:ascii="Arial" w:hAnsi="Arial" w:cs="Arial"/>
                <w:b/>
                <w:sz w:val="14"/>
                <w:szCs w:val="14"/>
              </w:rPr>
            </w:pPr>
            <w:r w:rsidRPr="00D33A4B">
              <w:rPr>
                <w:rFonts w:ascii="Arial" w:hAnsi="Arial" w:cs="Arial"/>
                <w:b/>
                <w:sz w:val="14"/>
                <w:szCs w:val="14"/>
              </w:rPr>
              <w:t>1.26–1.75</w:t>
            </w:r>
          </w:p>
        </w:tc>
        <w:tc>
          <w:tcPr>
            <w:tcW w:w="399" w:type="pct"/>
            <w:shd w:val="clear" w:color="auto" w:fill="92D050"/>
            <w:vAlign w:val="center"/>
          </w:tcPr>
          <w:p w:rsidR="00A04034" w:rsidRPr="00D33A4B" w:rsidRDefault="00A04034" w:rsidP="00A04034">
            <w:pPr>
              <w:jc w:val="center"/>
              <w:rPr>
                <w:rFonts w:ascii="Arial" w:hAnsi="Arial" w:cs="Arial"/>
                <w:b/>
                <w:sz w:val="14"/>
                <w:szCs w:val="14"/>
              </w:rPr>
            </w:pPr>
            <w:r w:rsidRPr="00D33A4B">
              <w:rPr>
                <w:rFonts w:ascii="Arial" w:hAnsi="Arial" w:cs="Arial"/>
                <w:b/>
                <w:sz w:val="14"/>
                <w:szCs w:val="14"/>
              </w:rPr>
              <w:t>1.76–2.25</w:t>
            </w:r>
          </w:p>
        </w:tc>
        <w:tc>
          <w:tcPr>
            <w:tcW w:w="398" w:type="pct"/>
            <w:shd w:val="clear" w:color="auto" w:fill="92D050"/>
            <w:vAlign w:val="center"/>
          </w:tcPr>
          <w:p w:rsidR="00A04034" w:rsidRPr="00D33A4B" w:rsidRDefault="00A04034" w:rsidP="00A04034">
            <w:pPr>
              <w:jc w:val="center"/>
              <w:rPr>
                <w:rFonts w:ascii="Arial" w:hAnsi="Arial" w:cs="Arial"/>
                <w:b/>
                <w:sz w:val="14"/>
                <w:szCs w:val="14"/>
              </w:rPr>
            </w:pPr>
            <w:r w:rsidRPr="00D33A4B">
              <w:rPr>
                <w:rFonts w:ascii="Arial" w:hAnsi="Arial" w:cs="Arial"/>
                <w:b/>
                <w:sz w:val="14"/>
                <w:szCs w:val="14"/>
              </w:rPr>
              <w:t>2.26–2.75</w:t>
            </w:r>
          </w:p>
        </w:tc>
        <w:tc>
          <w:tcPr>
            <w:tcW w:w="402" w:type="pct"/>
            <w:shd w:val="clear" w:color="auto" w:fill="92D050"/>
            <w:vAlign w:val="center"/>
          </w:tcPr>
          <w:p w:rsidR="00A04034" w:rsidRPr="00D33A4B" w:rsidRDefault="00A04034" w:rsidP="00A04034">
            <w:pPr>
              <w:jc w:val="center"/>
              <w:rPr>
                <w:rFonts w:ascii="Arial" w:hAnsi="Arial" w:cs="Arial"/>
                <w:b/>
                <w:sz w:val="14"/>
                <w:szCs w:val="14"/>
              </w:rPr>
            </w:pPr>
            <w:r w:rsidRPr="00D33A4B">
              <w:rPr>
                <w:rFonts w:ascii="Arial" w:hAnsi="Arial" w:cs="Arial"/>
                <w:b/>
                <w:sz w:val="14"/>
                <w:szCs w:val="14"/>
              </w:rPr>
              <w:t>&gt; 2.75</w:t>
            </w:r>
          </w:p>
        </w:tc>
        <w:tc>
          <w:tcPr>
            <w:tcW w:w="331" w:type="pct"/>
            <w:vMerge/>
            <w:shd w:val="clear" w:color="auto" w:fill="92D050"/>
          </w:tcPr>
          <w:p w:rsidR="00A04034" w:rsidRPr="00FA2B88" w:rsidRDefault="00A04034" w:rsidP="00A04034">
            <w:pPr>
              <w:jc w:val="center"/>
              <w:rPr>
                <w:rFonts w:ascii="Arial" w:hAnsi="Arial" w:cs="Arial"/>
              </w:rPr>
            </w:pPr>
          </w:p>
        </w:tc>
        <w:tc>
          <w:tcPr>
            <w:tcW w:w="333" w:type="pct"/>
            <w:vMerge/>
            <w:shd w:val="clear" w:color="auto" w:fill="92D050"/>
          </w:tcPr>
          <w:p w:rsidR="00A04034" w:rsidRPr="00FA2B88" w:rsidRDefault="00A04034" w:rsidP="00A04034">
            <w:pPr>
              <w:jc w:val="center"/>
              <w:rPr>
                <w:rFonts w:ascii="Arial" w:hAnsi="Arial" w:cs="Arial"/>
              </w:rPr>
            </w:pPr>
          </w:p>
        </w:tc>
        <w:tc>
          <w:tcPr>
            <w:tcW w:w="323" w:type="pct"/>
            <w:vMerge/>
            <w:tcBorders>
              <w:bottom w:val="single" w:sz="4" w:space="0" w:color="auto"/>
            </w:tcBorders>
            <w:shd w:val="clear" w:color="auto" w:fill="92D050"/>
          </w:tcPr>
          <w:p w:rsidR="00A04034" w:rsidRPr="00FA2B88" w:rsidRDefault="00A04034" w:rsidP="00A04034">
            <w:pPr>
              <w:jc w:val="center"/>
              <w:rPr>
                <w:rFonts w:ascii="Arial" w:hAnsi="Arial" w:cs="Arial"/>
              </w:rPr>
            </w:pPr>
          </w:p>
        </w:tc>
        <w:tc>
          <w:tcPr>
            <w:tcW w:w="323" w:type="pct"/>
            <w:vMerge/>
            <w:tcBorders>
              <w:bottom w:val="single" w:sz="4" w:space="0" w:color="auto"/>
            </w:tcBorders>
            <w:shd w:val="clear" w:color="auto" w:fill="92D050"/>
          </w:tcPr>
          <w:p w:rsidR="00A04034" w:rsidRPr="00FA2B88" w:rsidRDefault="00A04034" w:rsidP="00A04034">
            <w:pPr>
              <w:jc w:val="center"/>
              <w:rPr>
                <w:rFonts w:ascii="Arial" w:hAnsi="Arial" w:cs="Arial"/>
              </w:rPr>
            </w:pPr>
          </w:p>
        </w:tc>
      </w:tr>
      <w:tr w:rsidR="00A04034" w:rsidRPr="00FA2B88" w:rsidTr="00A04034">
        <w:trPr>
          <w:trHeight w:val="312"/>
        </w:trPr>
        <w:tc>
          <w:tcPr>
            <w:tcW w:w="1236" w:type="pct"/>
            <w:vAlign w:val="center"/>
          </w:tcPr>
          <w:p w:rsidR="00A04034" w:rsidRPr="00FA2B88" w:rsidRDefault="00A04034" w:rsidP="00A04034">
            <w:pPr>
              <w:jc w:val="center"/>
              <w:rPr>
                <w:rFonts w:ascii="Arial" w:hAnsi="Arial" w:cs="Arial"/>
              </w:rPr>
            </w:pPr>
          </w:p>
        </w:tc>
        <w:tc>
          <w:tcPr>
            <w:tcW w:w="457"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8" w:type="pct"/>
            <w:vAlign w:val="center"/>
          </w:tcPr>
          <w:p w:rsidR="00A04034" w:rsidRPr="00FA2B88" w:rsidRDefault="00A04034" w:rsidP="00A04034">
            <w:pPr>
              <w:jc w:val="center"/>
              <w:rPr>
                <w:rFonts w:ascii="Arial" w:hAnsi="Arial" w:cs="Arial"/>
              </w:rPr>
            </w:pPr>
          </w:p>
        </w:tc>
        <w:tc>
          <w:tcPr>
            <w:tcW w:w="402" w:type="pct"/>
            <w:vAlign w:val="center"/>
          </w:tcPr>
          <w:p w:rsidR="00A04034" w:rsidRPr="00FA2B88" w:rsidRDefault="00A04034" w:rsidP="00A04034">
            <w:pPr>
              <w:jc w:val="center"/>
              <w:rPr>
                <w:rFonts w:ascii="Arial" w:hAnsi="Arial" w:cs="Arial"/>
              </w:rPr>
            </w:pPr>
          </w:p>
        </w:tc>
        <w:tc>
          <w:tcPr>
            <w:tcW w:w="331" w:type="pct"/>
            <w:vAlign w:val="center"/>
          </w:tcPr>
          <w:p w:rsidR="00A04034" w:rsidRPr="00FA2B88" w:rsidRDefault="00A04034" w:rsidP="00A04034">
            <w:pPr>
              <w:jc w:val="center"/>
              <w:rPr>
                <w:rFonts w:ascii="Arial" w:hAnsi="Arial" w:cs="Arial"/>
              </w:rPr>
            </w:pPr>
          </w:p>
        </w:tc>
        <w:tc>
          <w:tcPr>
            <w:tcW w:w="333" w:type="pct"/>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r>
      <w:tr w:rsidR="00A04034" w:rsidRPr="00FA2B88" w:rsidTr="00A04034">
        <w:trPr>
          <w:trHeight w:val="312"/>
        </w:trPr>
        <w:tc>
          <w:tcPr>
            <w:tcW w:w="1236" w:type="pct"/>
            <w:vAlign w:val="center"/>
          </w:tcPr>
          <w:p w:rsidR="00A04034" w:rsidRPr="00FA2B88" w:rsidRDefault="00A04034" w:rsidP="00A04034">
            <w:pPr>
              <w:jc w:val="center"/>
              <w:rPr>
                <w:rFonts w:ascii="Arial" w:hAnsi="Arial" w:cs="Arial"/>
              </w:rPr>
            </w:pPr>
          </w:p>
        </w:tc>
        <w:tc>
          <w:tcPr>
            <w:tcW w:w="457"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8" w:type="pct"/>
            <w:vAlign w:val="center"/>
          </w:tcPr>
          <w:p w:rsidR="00A04034" w:rsidRPr="00FA2B88" w:rsidRDefault="00A04034" w:rsidP="00A04034">
            <w:pPr>
              <w:jc w:val="center"/>
              <w:rPr>
                <w:rFonts w:ascii="Arial" w:hAnsi="Arial" w:cs="Arial"/>
              </w:rPr>
            </w:pPr>
          </w:p>
        </w:tc>
        <w:tc>
          <w:tcPr>
            <w:tcW w:w="402" w:type="pct"/>
            <w:vAlign w:val="center"/>
          </w:tcPr>
          <w:p w:rsidR="00A04034" w:rsidRPr="00FA2B88" w:rsidRDefault="00A04034" w:rsidP="00A04034">
            <w:pPr>
              <w:jc w:val="center"/>
              <w:rPr>
                <w:rFonts w:ascii="Arial" w:hAnsi="Arial" w:cs="Arial"/>
              </w:rPr>
            </w:pPr>
          </w:p>
        </w:tc>
        <w:tc>
          <w:tcPr>
            <w:tcW w:w="331" w:type="pct"/>
            <w:vAlign w:val="center"/>
          </w:tcPr>
          <w:p w:rsidR="00A04034" w:rsidRPr="00FA2B88" w:rsidRDefault="00A04034" w:rsidP="00A04034">
            <w:pPr>
              <w:jc w:val="center"/>
              <w:rPr>
                <w:rFonts w:ascii="Arial" w:hAnsi="Arial" w:cs="Arial"/>
              </w:rPr>
            </w:pPr>
          </w:p>
        </w:tc>
        <w:tc>
          <w:tcPr>
            <w:tcW w:w="333" w:type="pct"/>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r>
      <w:tr w:rsidR="00A04034" w:rsidRPr="00FA2B88" w:rsidTr="00A04034">
        <w:trPr>
          <w:trHeight w:val="312"/>
        </w:trPr>
        <w:tc>
          <w:tcPr>
            <w:tcW w:w="1236" w:type="pct"/>
            <w:vAlign w:val="center"/>
          </w:tcPr>
          <w:p w:rsidR="00A04034" w:rsidRPr="00FA2B88" w:rsidRDefault="00A04034" w:rsidP="00A04034">
            <w:pPr>
              <w:jc w:val="center"/>
              <w:rPr>
                <w:rFonts w:ascii="Arial" w:hAnsi="Arial" w:cs="Arial"/>
              </w:rPr>
            </w:pPr>
          </w:p>
        </w:tc>
        <w:tc>
          <w:tcPr>
            <w:tcW w:w="457"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8" w:type="pct"/>
            <w:vAlign w:val="center"/>
          </w:tcPr>
          <w:p w:rsidR="00A04034" w:rsidRPr="00FA2B88" w:rsidRDefault="00A04034" w:rsidP="00A04034">
            <w:pPr>
              <w:jc w:val="center"/>
              <w:rPr>
                <w:rFonts w:ascii="Arial" w:hAnsi="Arial" w:cs="Arial"/>
              </w:rPr>
            </w:pPr>
          </w:p>
        </w:tc>
        <w:tc>
          <w:tcPr>
            <w:tcW w:w="402" w:type="pct"/>
            <w:vAlign w:val="center"/>
          </w:tcPr>
          <w:p w:rsidR="00A04034" w:rsidRPr="00FA2B88" w:rsidRDefault="00A04034" w:rsidP="00A04034">
            <w:pPr>
              <w:jc w:val="center"/>
              <w:rPr>
                <w:rFonts w:ascii="Arial" w:hAnsi="Arial" w:cs="Arial"/>
              </w:rPr>
            </w:pPr>
          </w:p>
        </w:tc>
        <w:tc>
          <w:tcPr>
            <w:tcW w:w="331" w:type="pct"/>
            <w:vAlign w:val="center"/>
          </w:tcPr>
          <w:p w:rsidR="00A04034" w:rsidRPr="00FA2B88" w:rsidRDefault="00A04034" w:rsidP="00A04034">
            <w:pPr>
              <w:jc w:val="center"/>
              <w:rPr>
                <w:rFonts w:ascii="Arial" w:hAnsi="Arial" w:cs="Arial"/>
              </w:rPr>
            </w:pPr>
          </w:p>
        </w:tc>
        <w:tc>
          <w:tcPr>
            <w:tcW w:w="333" w:type="pct"/>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r>
      <w:tr w:rsidR="00A04034" w:rsidRPr="00FA2B88" w:rsidTr="00A04034">
        <w:trPr>
          <w:trHeight w:val="312"/>
        </w:trPr>
        <w:tc>
          <w:tcPr>
            <w:tcW w:w="1236" w:type="pct"/>
            <w:vAlign w:val="center"/>
          </w:tcPr>
          <w:p w:rsidR="00A04034" w:rsidRPr="00FA2B88" w:rsidRDefault="00A04034" w:rsidP="00A04034">
            <w:pPr>
              <w:jc w:val="center"/>
              <w:rPr>
                <w:rFonts w:ascii="Arial" w:hAnsi="Arial" w:cs="Arial"/>
              </w:rPr>
            </w:pPr>
          </w:p>
        </w:tc>
        <w:tc>
          <w:tcPr>
            <w:tcW w:w="457"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8" w:type="pct"/>
            <w:vAlign w:val="center"/>
          </w:tcPr>
          <w:p w:rsidR="00A04034" w:rsidRPr="00FA2B88" w:rsidRDefault="00A04034" w:rsidP="00A04034">
            <w:pPr>
              <w:jc w:val="center"/>
              <w:rPr>
                <w:rFonts w:ascii="Arial" w:hAnsi="Arial" w:cs="Arial"/>
              </w:rPr>
            </w:pPr>
          </w:p>
        </w:tc>
        <w:tc>
          <w:tcPr>
            <w:tcW w:w="402" w:type="pct"/>
            <w:vAlign w:val="center"/>
          </w:tcPr>
          <w:p w:rsidR="00A04034" w:rsidRPr="00FA2B88" w:rsidRDefault="00A04034" w:rsidP="00A04034">
            <w:pPr>
              <w:jc w:val="center"/>
              <w:rPr>
                <w:rFonts w:ascii="Arial" w:hAnsi="Arial" w:cs="Arial"/>
              </w:rPr>
            </w:pPr>
          </w:p>
        </w:tc>
        <w:tc>
          <w:tcPr>
            <w:tcW w:w="331" w:type="pct"/>
            <w:vAlign w:val="center"/>
          </w:tcPr>
          <w:p w:rsidR="00A04034" w:rsidRPr="00FA2B88" w:rsidRDefault="00A04034" w:rsidP="00A04034">
            <w:pPr>
              <w:jc w:val="center"/>
              <w:rPr>
                <w:rFonts w:ascii="Arial" w:hAnsi="Arial" w:cs="Arial"/>
              </w:rPr>
            </w:pPr>
          </w:p>
        </w:tc>
        <w:tc>
          <w:tcPr>
            <w:tcW w:w="333" w:type="pct"/>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r>
      <w:tr w:rsidR="00A04034" w:rsidRPr="00FA2B88" w:rsidTr="00A04034">
        <w:trPr>
          <w:trHeight w:val="312"/>
        </w:trPr>
        <w:tc>
          <w:tcPr>
            <w:tcW w:w="1236" w:type="pct"/>
            <w:vAlign w:val="center"/>
          </w:tcPr>
          <w:p w:rsidR="00A04034" w:rsidRPr="00FA2B88" w:rsidRDefault="00A04034" w:rsidP="00A04034">
            <w:pPr>
              <w:jc w:val="center"/>
              <w:rPr>
                <w:rFonts w:ascii="Arial" w:hAnsi="Arial" w:cs="Arial"/>
              </w:rPr>
            </w:pPr>
          </w:p>
        </w:tc>
        <w:tc>
          <w:tcPr>
            <w:tcW w:w="457"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8" w:type="pct"/>
            <w:vAlign w:val="center"/>
          </w:tcPr>
          <w:p w:rsidR="00A04034" w:rsidRPr="00FA2B88" w:rsidRDefault="00A04034" w:rsidP="00A04034">
            <w:pPr>
              <w:jc w:val="center"/>
              <w:rPr>
                <w:rFonts w:ascii="Arial" w:hAnsi="Arial" w:cs="Arial"/>
              </w:rPr>
            </w:pPr>
          </w:p>
        </w:tc>
        <w:tc>
          <w:tcPr>
            <w:tcW w:w="402" w:type="pct"/>
            <w:vAlign w:val="center"/>
          </w:tcPr>
          <w:p w:rsidR="00A04034" w:rsidRPr="00FA2B88" w:rsidRDefault="00A04034" w:rsidP="00A04034">
            <w:pPr>
              <w:jc w:val="center"/>
              <w:rPr>
                <w:rFonts w:ascii="Arial" w:hAnsi="Arial" w:cs="Arial"/>
              </w:rPr>
            </w:pPr>
          </w:p>
        </w:tc>
        <w:tc>
          <w:tcPr>
            <w:tcW w:w="331" w:type="pct"/>
            <w:vAlign w:val="center"/>
          </w:tcPr>
          <w:p w:rsidR="00A04034" w:rsidRPr="00FA2B88" w:rsidRDefault="00A04034" w:rsidP="00A04034">
            <w:pPr>
              <w:jc w:val="center"/>
              <w:rPr>
                <w:rFonts w:ascii="Arial" w:hAnsi="Arial" w:cs="Arial"/>
              </w:rPr>
            </w:pPr>
          </w:p>
        </w:tc>
        <w:tc>
          <w:tcPr>
            <w:tcW w:w="333" w:type="pct"/>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r>
      <w:tr w:rsidR="00A04034" w:rsidRPr="00FA2B88" w:rsidTr="00A04034">
        <w:trPr>
          <w:trHeight w:val="312"/>
        </w:trPr>
        <w:tc>
          <w:tcPr>
            <w:tcW w:w="1236" w:type="pct"/>
            <w:vAlign w:val="center"/>
          </w:tcPr>
          <w:p w:rsidR="00A04034" w:rsidRPr="00FA2B88" w:rsidRDefault="00A04034" w:rsidP="00A04034">
            <w:pPr>
              <w:jc w:val="center"/>
              <w:rPr>
                <w:rFonts w:ascii="Arial" w:hAnsi="Arial" w:cs="Arial"/>
              </w:rPr>
            </w:pPr>
          </w:p>
        </w:tc>
        <w:tc>
          <w:tcPr>
            <w:tcW w:w="457"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8" w:type="pct"/>
            <w:vAlign w:val="center"/>
          </w:tcPr>
          <w:p w:rsidR="00A04034" w:rsidRPr="00FA2B88" w:rsidRDefault="00A04034" w:rsidP="00A04034">
            <w:pPr>
              <w:jc w:val="center"/>
              <w:rPr>
                <w:rFonts w:ascii="Arial" w:hAnsi="Arial" w:cs="Arial"/>
              </w:rPr>
            </w:pPr>
          </w:p>
        </w:tc>
        <w:tc>
          <w:tcPr>
            <w:tcW w:w="402" w:type="pct"/>
            <w:vAlign w:val="center"/>
          </w:tcPr>
          <w:p w:rsidR="00A04034" w:rsidRPr="00FA2B88" w:rsidRDefault="00A04034" w:rsidP="00A04034">
            <w:pPr>
              <w:jc w:val="center"/>
              <w:rPr>
                <w:rFonts w:ascii="Arial" w:hAnsi="Arial" w:cs="Arial"/>
              </w:rPr>
            </w:pPr>
          </w:p>
        </w:tc>
        <w:tc>
          <w:tcPr>
            <w:tcW w:w="331" w:type="pct"/>
            <w:vAlign w:val="center"/>
          </w:tcPr>
          <w:p w:rsidR="00A04034" w:rsidRPr="00FA2B88" w:rsidRDefault="00A04034" w:rsidP="00A04034">
            <w:pPr>
              <w:jc w:val="center"/>
              <w:rPr>
                <w:rFonts w:ascii="Arial" w:hAnsi="Arial" w:cs="Arial"/>
              </w:rPr>
            </w:pPr>
          </w:p>
        </w:tc>
        <w:tc>
          <w:tcPr>
            <w:tcW w:w="333" w:type="pct"/>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r>
      <w:tr w:rsidR="00A04034" w:rsidRPr="00FA2B88" w:rsidTr="00A04034">
        <w:trPr>
          <w:trHeight w:val="312"/>
        </w:trPr>
        <w:tc>
          <w:tcPr>
            <w:tcW w:w="1236" w:type="pct"/>
            <w:vAlign w:val="center"/>
          </w:tcPr>
          <w:p w:rsidR="00A04034" w:rsidRPr="00FA2B88" w:rsidRDefault="00A04034" w:rsidP="00A04034">
            <w:pPr>
              <w:jc w:val="center"/>
              <w:rPr>
                <w:rFonts w:ascii="Arial" w:hAnsi="Arial" w:cs="Arial"/>
              </w:rPr>
            </w:pPr>
          </w:p>
        </w:tc>
        <w:tc>
          <w:tcPr>
            <w:tcW w:w="457"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8" w:type="pct"/>
            <w:vAlign w:val="center"/>
          </w:tcPr>
          <w:p w:rsidR="00A04034" w:rsidRPr="00FA2B88" w:rsidRDefault="00A04034" w:rsidP="00A04034">
            <w:pPr>
              <w:jc w:val="center"/>
              <w:rPr>
                <w:rFonts w:ascii="Arial" w:hAnsi="Arial" w:cs="Arial"/>
              </w:rPr>
            </w:pPr>
          </w:p>
        </w:tc>
        <w:tc>
          <w:tcPr>
            <w:tcW w:w="402" w:type="pct"/>
            <w:vAlign w:val="center"/>
          </w:tcPr>
          <w:p w:rsidR="00A04034" w:rsidRPr="00FA2B88" w:rsidRDefault="00A04034" w:rsidP="00A04034">
            <w:pPr>
              <w:jc w:val="center"/>
              <w:rPr>
                <w:rFonts w:ascii="Arial" w:hAnsi="Arial" w:cs="Arial"/>
              </w:rPr>
            </w:pPr>
          </w:p>
        </w:tc>
        <w:tc>
          <w:tcPr>
            <w:tcW w:w="331" w:type="pct"/>
            <w:vAlign w:val="center"/>
          </w:tcPr>
          <w:p w:rsidR="00A04034" w:rsidRPr="00FA2B88" w:rsidRDefault="00A04034" w:rsidP="00A04034">
            <w:pPr>
              <w:jc w:val="center"/>
              <w:rPr>
                <w:rFonts w:ascii="Arial" w:hAnsi="Arial" w:cs="Arial"/>
              </w:rPr>
            </w:pPr>
          </w:p>
        </w:tc>
        <w:tc>
          <w:tcPr>
            <w:tcW w:w="333" w:type="pct"/>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r>
      <w:tr w:rsidR="00A04034" w:rsidRPr="00FA2B88" w:rsidTr="00A04034">
        <w:trPr>
          <w:trHeight w:val="312"/>
        </w:trPr>
        <w:tc>
          <w:tcPr>
            <w:tcW w:w="1236" w:type="pct"/>
            <w:vAlign w:val="center"/>
          </w:tcPr>
          <w:p w:rsidR="00A04034" w:rsidRPr="00FA2B88" w:rsidRDefault="00A04034" w:rsidP="00A04034">
            <w:pPr>
              <w:jc w:val="center"/>
              <w:rPr>
                <w:rFonts w:ascii="Arial" w:hAnsi="Arial" w:cs="Arial"/>
              </w:rPr>
            </w:pPr>
          </w:p>
        </w:tc>
        <w:tc>
          <w:tcPr>
            <w:tcW w:w="457"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8" w:type="pct"/>
            <w:vAlign w:val="center"/>
          </w:tcPr>
          <w:p w:rsidR="00A04034" w:rsidRPr="00FA2B88" w:rsidRDefault="00A04034" w:rsidP="00A04034">
            <w:pPr>
              <w:jc w:val="center"/>
              <w:rPr>
                <w:rFonts w:ascii="Arial" w:hAnsi="Arial" w:cs="Arial"/>
              </w:rPr>
            </w:pPr>
          </w:p>
        </w:tc>
        <w:tc>
          <w:tcPr>
            <w:tcW w:w="402" w:type="pct"/>
            <w:vAlign w:val="center"/>
          </w:tcPr>
          <w:p w:rsidR="00A04034" w:rsidRPr="00FA2B88" w:rsidRDefault="00A04034" w:rsidP="00A04034">
            <w:pPr>
              <w:jc w:val="center"/>
              <w:rPr>
                <w:rFonts w:ascii="Arial" w:hAnsi="Arial" w:cs="Arial"/>
              </w:rPr>
            </w:pPr>
          </w:p>
        </w:tc>
        <w:tc>
          <w:tcPr>
            <w:tcW w:w="331" w:type="pct"/>
            <w:vAlign w:val="center"/>
          </w:tcPr>
          <w:p w:rsidR="00A04034" w:rsidRPr="00FA2B88" w:rsidRDefault="00A04034" w:rsidP="00A04034">
            <w:pPr>
              <w:jc w:val="center"/>
              <w:rPr>
                <w:rFonts w:ascii="Arial" w:hAnsi="Arial" w:cs="Arial"/>
              </w:rPr>
            </w:pPr>
          </w:p>
        </w:tc>
        <w:tc>
          <w:tcPr>
            <w:tcW w:w="333" w:type="pct"/>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r>
      <w:tr w:rsidR="00A04034" w:rsidRPr="00FA2B88" w:rsidTr="00A04034">
        <w:trPr>
          <w:trHeight w:val="312"/>
        </w:trPr>
        <w:tc>
          <w:tcPr>
            <w:tcW w:w="1236" w:type="pct"/>
            <w:vAlign w:val="center"/>
          </w:tcPr>
          <w:p w:rsidR="00A04034" w:rsidRPr="00FA2B88" w:rsidRDefault="00A04034" w:rsidP="00A04034">
            <w:pPr>
              <w:jc w:val="center"/>
              <w:rPr>
                <w:rFonts w:ascii="Arial" w:hAnsi="Arial" w:cs="Arial"/>
              </w:rPr>
            </w:pPr>
          </w:p>
        </w:tc>
        <w:tc>
          <w:tcPr>
            <w:tcW w:w="457"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8" w:type="pct"/>
            <w:vAlign w:val="center"/>
          </w:tcPr>
          <w:p w:rsidR="00A04034" w:rsidRPr="00FA2B88" w:rsidRDefault="00A04034" w:rsidP="00A04034">
            <w:pPr>
              <w:jc w:val="center"/>
              <w:rPr>
                <w:rFonts w:ascii="Arial" w:hAnsi="Arial" w:cs="Arial"/>
              </w:rPr>
            </w:pPr>
          </w:p>
        </w:tc>
        <w:tc>
          <w:tcPr>
            <w:tcW w:w="402" w:type="pct"/>
            <w:vAlign w:val="center"/>
          </w:tcPr>
          <w:p w:rsidR="00A04034" w:rsidRPr="00FA2B88" w:rsidRDefault="00A04034" w:rsidP="00A04034">
            <w:pPr>
              <w:jc w:val="center"/>
              <w:rPr>
                <w:rFonts w:ascii="Arial" w:hAnsi="Arial" w:cs="Arial"/>
              </w:rPr>
            </w:pPr>
          </w:p>
        </w:tc>
        <w:tc>
          <w:tcPr>
            <w:tcW w:w="331" w:type="pct"/>
            <w:vAlign w:val="center"/>
          </w:tcPr>
          <w:p w:rsidR="00A04034" w:rsidRPr="00FA2B88" w:rsidRDefault="00A04034" w:rsidP="00A04034">
            <w:pPr>
              <w:jc w:val="center"/>
              <w:rPr>
                <w:rFonts w:ascii="Arial" w:hAnsi="Arial" w:cs="Arial"/>
              </w:rPr>
            </w:pPr>
          </w:p>
        </w:tc>
        <w:tc>
          <w:tcPr>
            <w:tcW w:w="333" w:type="pct"/>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r>
      <w:tr w:rsidR="00A04034" w:rsidRPr="00FA2B88" w:rsidTr="00A04034">
        <w:trPr>
          <w:trHeight w:val="312"/>
        </w:trPr>
        <w:tc>
          <w:tcPr>
            <w:tcW w:w="1236" w:type="pct"/>
            <w:vAlign w:val="center"/>
          </w:tcPr>
          <w:p w:rsidR="00A04034" w:rsidRPr="00FA2B88" w:rsidRDefault="00A04034" w:rsidP="00A04034">
            <w:pPr>
              <w:jc w:val="center"/>
              <w:rPr>
                <w:rFonts w:ascii="Arial" w:hAnsi="Arial" w:cs="Arial"/>
              </w:rPr>
            </w:pPr>
          </w:p>
        </w:tc>
        <w:tc>
          <w:tcPr>
            <w:tcW w:w="457"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8" w:type="pct"/>
            <w:vAlign w:val="center"/>
          </w:tcPr>
          <w:p w:rsidR="00A04034" w:rsidRPr="00FA2B88" w:rsidRDefault="00A04034" w:rsidP="00A04034">
            <w:pPr>
              <w:jc w:val="center"/>
              <w:rPr>
                <w:rFonts w:ascii="Arial" w:hAnsi="Arial" w:cs="Arial"/>
              </w:rPr>
            </w:pPr>
          </w:p>
        </w:tc>
        <w:tc>
          <w:tcPr>
            <w:tcW w:w="402" w:type="pct"/>
            <w:vAlign w:val="center"/>
          </w:tcPr>
          <w:p w:rsidR="00A04034" w:rsidRPr="00FA2B88" w:rsidRDefault="00A04034" w:rsidP="00A04034">
            <w:pPr>
              <w:jc w:val="center"/>
              <w:rPr>
                <w:rFonts w:ascii="Arial" w:hAnsi="Arial" w:cs="Arial"/>
              </w:rPr>
            </w:pPr>
          </w:p>
        </w:tc>
        <w:tc>
          <w:tcPr>
            <w:tcW w:w="331" w:type="pct"/>
            <w:vAlign w:val="center"/>
          </w:tcPr>
          <w:p w:rsidR="00A04034" w:rsidRPr="00FA2B88" w:rsidRDefault="00A04034" w:rsidP="00A04034">
            <w:pPr>
              <w:jc w:val="center"/>
              <w:rPr>
                <w:rFonts w:ascii="Arial" w:hAnsi="Arial" w:cs="Arial"/>
              </w:rPr>
            </w:pPr>
          </w:p>
        </w:tc>
        <w:tc>
          <w:tcPr>
            <w:tcW w:w="333" w:type="pct"/>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r>
      <w:tr w:rsidR="00A04034" w:rsidRPr="00FA2B88" w:rsidTr="00A04034">
        <w:trPr>
          <w:trHeight w:val="312"/>
        </w:trPr>
        <w:tc>
          <w:tcPr>
            <w:tcW w:w="1236" w:type="pct"/>
            <w:vAlign w:val="center"/>
          </w:tcPr>
          <w:p w:rsidR="00A04034" w:rsidRPr="00FA2B88" w:rsidRDefault="00A04034" w:rsidP="00A04034">
            <w:pPr>
              <w:jc w:val="center"/>
              <w:rPr>
                <w:rFonts w:ascii="Arial" w:hAnsi="Arial" w:cs="Arial"/>
              </w:rPr>
            </w:pPr>
          </w:p>
        </w:tc>
        <w:tc>
          <w:tcPr>
            <w:tcW w:w="457"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8" w:type="pct"/>
            <w:vAlign w:val="center"/>
          </w:tcPr>
          <w:p w:rsidR="00A04034" w:rsidRPr="00FA2B88" w:rsidRDefault="00A04034" w:rsidP="00A04034">
            <w:pPr>
              <w:jc w:val="center"/>
              <w:rPr>
                <w:rFonts w:ascii="Arial" w:hAnsi="Arial" w:cs="Arial"/>
              </w:rPr>
            </w:pPr>
          </w:p>
        </w:tc>
        <w:tc>
          <w:tcPr>
            <w:tcW w:w="402" w:type="pct"/>
            <w:vAlign w:val="center"/>
          </w:tcPr>
          <w:p w:rsidR="00A04034" w:rsidRPr="00FA2B88" w:rsidRDefault="00A04034" w:rsidP="00A04034">
            <w:pPr>
              <w:jc w:val="center"/>
              <w:rPr>
                <w:rFonts w:ascii="Arial" w:hAnsi="Arial" w:cs="Arial"/>
              </w:rPr>
            </w:pPr>
          </w:p>
        </w:tc>
        <w:tc>
          <w:tcPr>
            <w:tcW w:w="331" w:type="pct"/>
            <w:vAlign w:val="center"/>
          </w:tcPr>
          <w:p w:rsidR="00A04034" w:rsidRPr="00FA2B88" w:rsidRDefault="00A04034" w:rsidP="00A04034">
            <w:pPr>
              <w:jc w:val="center"/>
              <w:rPr>
                <w:rFonts w:ascii="Arial" w:hAnsi="Arial" w:cs="Arial"/>
              </w:rPr>
            </w:pPr>
          </w:p>
        </w:tc>
        <w:tc>
          <w:tcPr>
            <w:tcW w:w="333" w:type="pct"/>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r>
      <w:tr w:rsidR="00A04034" w:rsidRPr="00FA2B88" w:rsidTr="00A04034">
        <w:trPr>
          <w:trHeight w:val="312"/>
        </w:trPr>
        <w:tc>
          <w:tcPr>
            <w:tcW w:w="1236" w:type="pct"/>
            <w:vAlign w:val="center"/>
          </w:tcPr>
          <w:p w:rsidR="00A04034" w:rsidRPr="00FA2B88" w:rsidRDefault="00A04034" w:rsidP="00A04034">
            <w:pPr>
              <w:jc w:val="center"/>
              <w:rPr>
                <w:rFonts w:ascii="Arial" w:hAnsi="Arial" w:cs="Arial"/>
              </w:rPr>
            </w:pPr>
          </w:p>
        </w:tc>
        <w:tc>
          <w:tcPr>
            <w:tcW w:w="457"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8" w:type="pct"/>
            <w:vAlign w:val="center"/>
          </w:tcPr>
          <w:p w:rsidR="00A04034" w:rsidRPr="00FA2B88" w:rsidRDefault="00A04034" w:rsidP="00A04034">
            <w:pPr>
              <w:jc w:val="center"/>
              <w:rPr>
                <w:rFonts w:ascii="Arial" w:hAnsi="Arial" w:cs="Arial"/>
              </w:rPr>
            </w:pPr>
          </w:p>
        </w:tc>
        <w:tc>
          <w:tcPr>
            <w:tcW w:w="402" w:type="pct"/>
            <w:vAlign w:val="center"/>
          </w:tcPr>
          <w:p w:rsidR="00A04034" w:rsidRPr="00FA2B88" w:rsidRDefault="00A04034" w:rsidP="00A04034">
            <w:pPr>
              <w:jc w:val="center"/>
              <w:rPr>
                <w:rFonts w:ascii="Arial" w:hAnsi="Arial" w:cs="Arial"/>
              </w:rPr>
            </w:pPr>
          </w:p>
        </w:tc>
        <w:tc>
          <w:tcPr>
            <w:tcW w:w="331" w:type="pct"/>
            <w:vAlign w:val="center"/>
          </w:tcPr>
          <w:p w:rsidR="00A04034" w:rsidRPr="00FA2B88" w:rsidRDefault="00A04034" w:rsidP="00A04034">
            <w:pPr>
              <w:jc w:val="center"/>
              <w:rPr>
                <w:rFonts w:ascii="Arial" w:hAnsi="Arial" w:cs="Arial"/>
              </w:rPr>
            </w:pPr>
          </w:p>
        </w:tc>
        <w:tc>
          <w:tcPr>
            <w:tcW w:w="333" w:type="pct"/>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r>
      <w:tr w:rsidR="00A04034" w:rsidRPr="00FA2B88" w:rsidTr="00A04034">
        <w:trPr>
          <w:trHeight w:val="312"/>
        </w:trPr>
        <w:tc>
          <w:tcPr>
            <w:tcW w:w="1236" w:type="pct"/>
            <w:vAlign w:val="center"/>
          </w:tcPr>
          <w:p w:rsidR="00A04034" w:rsidRPr="00FA2B88" w:rsidRDefault="00A04034" w:rsidP="00A04034">
            <w:pPr>
              <w:jc w:val="center"/>
              <w:rPr>
                <w:rFonts w:ascii="Arial" w:hAnsi="Arial" w:cs="Arial"/>
              </w:rPr>
            </w:pPr>
          </w:p>
        </w:tc>
        <w:tc>
          <w:tcPr>
            <w:tcW w:w="457"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8" w:type="pct"/>
            <w:vAlign w:val="center"/>
          </w:tcPr>
          <w:p w:rsidR="00A04034" w:rsidRPr="00FA2B88" w:rsidRDefault="00A04034" w:rsidP="00A04034">
            <w:pPr>
              <w:jc w:val="center"/>
              <w:rPr>
                <w:rFonts w:ascii="Arial" w:hAnsi="Arial" w:cs="Arial"/>
              </w:rPr>
            </w:pPr>
          </w:p>
        </w:tc>
        <w:tc>
          <w:tcPr>
            <w:tcW w:w="402" w:type="pct"/>
            <w:vAlign w:val="center"/>
          </w:tcPr>
          <w:p w:rsidR="00A04034" w:rsidRPr="00FA2B88" w:rsidRDefault="00A04034" w:rsidP="00A04034">
            <w:pPr>
              <w:jc w:val="center"/>
              <w:rPr>
                <w:rFonts w:ascii="Arial" w:hAnsi="Arial" w:cs="Arial"/>
              </w:rPr>
            </w:pPr>
          </w:p>
        </w:tc>
        <w:tc>
          <w:tcPr>
            <w:tcW w:w="331" w:type="pct"/>
            <w:vAlign w:val="center"/>
          </w:tcPr>
          <w:p w:rsidR="00A04034" w:rsidRPr="00FA2B88" w:rsidRDefault="00A04034" w:rsidP="00A04034">
            <w:pPr>
              <w:jc w:val="center"/>
              <w:rPr>
                <w:rFonts w:ascii="Arial" w:hAnsi="Arial" w:cs="Arial"/>
              </w:rPr>
            </w:pPr>
          </w:p>
        </w:tc>
        <w:tc>
          <w:tcPr>
            <w:tcW w:w="333" w:type="pct"/>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r>
      <w:tr w:rsidR="00A04034" w:rsidRPr="00FA2B88" w:rsidTr="00A04034">
        <w:trPr>
          <w:trHeight w:val="312"/>
        </w:trPr>
        <w:tc>
          <w:tcPr>
            <w:tcW w:w="1236" w:type="pct"/>
            <w:vAlign w:val="center"/>
          </w:tcPr>
          <w:p w:rsidR="00A04034" w:rsidRPr="00FA2B88" w:rsidRDefault="00A04034" w:rsidP="00A04034">
            <w:pPr>
              <w:jc w:val="center"/>
              <w:rPr>
                <w:rFonts w:ascii="Arial" w:hAnsi="Arial" w:cs="Arial"/>
              </w:rPr>
            </w:pPr>
          </w:p>
        </w:tc>
        <w:tc>
          <w:tcPr>
            <w:tcW w:w="457"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8" w:type="pct"/>
            <w:vAlign w:val="center"/>
          </w:tcPr>
          <w:p w:rsidR="00A04034" w:rsidRPr="00FA2B88" w:rsidRDefault="00A04034" w:rsidP="00A04034">
            <w:pPr>
              <w:jc w:val="center"/>
              <w:rPr>
                <w:rFonts w:ascii="Arial" w:hAnsi="Arial" w:cs="Arial"/>
              </w:rPr>
            </w:pPr>
          </w:p>
        </w:tc>
        <w:tc>
          <w:tcPr>
            <w:tcW w:w="402" w:type="pct"/>
            <w:vAlign w:val="center"/>
          </w:tcPr>
          <w:p w:rsidR="00A04034" w:rsidRPr="00FA2B88" w:rsidRDefault="00A04034" w:rsidP="00A04034">
            <w:pPr>
              <w:jc w:val="center"/>
              <w:rPr>
                <w:rFonts w:ascii="Arial" w:hAnsi="Arial" w:cs="Arial"/>
              </w:rPr>
            </w:pPr>
          </w:p>
        </w:tc>
        <w:tc>
          <w:tcPr>
            <w:tcW w:w="331" w:type="pct"/>
            <w:vAlign w:val="center"/>
          </w:tcPr>
          <w:p w:rsidR="00A04034" w:rsidRPr="00FA2B88" w:rsidRDefault="00A04034" w:rsidP="00A04034">
            <w:pPr>
              <w:jc w:val="center"/>
              <w:rPr>
                <w:rFonts w:ascii="Arial" w:hAnsi="Arial" w:cs="Arial"/>
              </w:rPr>
            </w:pPr>
          </w:p>
        </w:tc>
        <w:tc>
          <w:tcPr>
            <w:tcW w:w="333" w:type="pct"/>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r>
      <w:tr w:rsidR="00A04034" w:rsidRPr="00FA2B88" w:rsidTr="00A04034">
        <w:trPr>
          <w:trHeight w:val="312"/>
        </w:trPr>
        <w:tc>
          <w:tcPr>
            <w:tcW w:w="1236" w:type="pct"/>
            <w:vAlign w:val="center"/>
          </w:tcPr>
          <w:p w:rsidR="00A04034" w:rsidRPr="00FA2B88" w:rsidRDefault="00A04034" w:rsidP="00A04034">
            <w:pPr>
              <w:jc w:val="center"/>
              <w:rPr>
                <w:rFonts w:ascii="Arial" w:hAnsi="Arial" w:cs="Arial"/>
              </w:rPr>
            </w:pPr>
          </w:p>
        </w:tc>
        <w:tc>
          <w:tcPr>
            <w:tcW w:w="457"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8" w:type="pct"/>
            <w:vAlign w:val="center"/>
          </w:tcPr>
          <w:p w:rsidR="00A04034" w:rsidRPr="00FA2B88" w:rsidRDefault="00A04034" w:rsidP="00A04034">
            <w:pPr>
              <w:jc w:val="center"/>
              <w:rPr>
                <w:rFonts w:ascii="Arial" w:hAnsi="Arial" w:cs="Arial"/>
              </w:rPr>
            </w:pPr>
          </w:p>
        </w:tc>
        <w:tc>
          <w:tcPr>
            <w:tcW w:w="402" w:type="pct"/>
            <w:vAlign w:val="center"/>
          </w:tcPr>
          <w:p w:rsidR="00A04034" w:rsidRPr="00FA2B88" w:rsidRDefault="00A04034" w:rsidP="00A04034">
            <w:pPr>
              <w:jc w:val="center"/>
              <w:rPr>
                <w:rFonts w:ascii="Arial" w:hAnsi="Arial" w:cs="Arial"/>
              </w:rPr>
            </w:pPr>
          </w:p>
        </w:tc>
        <w:tc>
          <w:tcPr>
            <w:tcW w:w="331" w:type="pct"/>
            <w:vAlign w:val="center"/>
          </w:tcPr>
          <w:p w:rsidR="00A04034" w:rsidRPr="00FA2B88" w:rsidRDefault="00A04034" w:rsidP="00A04034">
            <w:pPr>
              <w:jc w:val="center"/>
              <w:rPr>
                <w:rFonts w:ascii="Arial" w:hAnsi="Arial" w:cs="Arial"/>
              </w:rPr>
            </w:pPr>
          </w:p>
        </w:tc>
        <w:tc>
          <w:tcPr>
            <w:tcW w:w="333" w:type="pct"/>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r>
      <w:tr w:rsidR="00A04034" w:rsidRPr="00FA2B88" w:rsidTr="00A04034">
        <w:trPr>
          <w:trHeight w:val="312"/>
        </w:trPr>
        <w:tc>
          <w:tcPr>
            <w:tcW w:w="1236" w:type="pct"/>
            <w:vAlign w:val="center"/>
          </w:tcPr>
          <w:p w:rsidR="00A04034" w:rsidRPr="00FA2B88" w:rsidRDefault="00A04034" w:rsidP="00A04034">
            <w:pPr>
              <w:jc w:val="center"/>
              <w:rPr>
                <w:rFonts w:ascii="Arial" w:hAnsi="Arial" w:cs="Arial"/>
              </w:rPr>
            </w:pPr>
          </w:p>
        </w:tc>
        <w:tc>
          <w:tcPr>
            <w:tcW w:w="457"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9" w:type="pct"/>
            <w:vAlign w:val="center"/>
          </w:tcPr>
          <w:p w:rsidR="00A04034" w:rsidRPr="00FA2B88" w:rsidRDefault="00A04034" w:rsidP="00A04034">
            <w:pPr>
              <w:jc w:val="center"/>
              <w:rPr>
                <w:rFonts w:ascii="Arial" w:hAnsi="Arial" w:cs="Arial"/>
              </w:rPr>
            </w:pPr>
          </w:p>
        </w:tc>
        <w:tc>
          <w:tcPr>
            <w:tcW w:w="398" w:type="pct"/>
            <w:vAlign w:val="center"/>
          </w:tcPr>
          <w:p w:rsidR="00A04034" w:rsidRPr="00FA2B88" w:rsidRDefault="00A04034" w:rsidP="00A04034">
            <w:pPr>
              <w:jc w:val="center"/>
              <w:rPr>
                <w:rFonts w:ascii="Arial" w:hAnsi="Arial" w:cs="Arial"/>
              </w:rPr>
            </w:pPr>
          </w:p>
        </w:tc>
        <w:tc>
          <w:tcPr>
            <w:tcW w:w="402" w:type="pct"/>
            <w:vAlign w:val="center"/>
          </w:tcPr>
          <w:p w:rsidR="00A04034" w:rsidRPr="00FA2B88" w:rsidRDefault="00A04034" w:rsidP="00A04034">
            <w:pPr>
              <w:jc w:val="center"/>
              <w:rPr>
                <w:rFonts w:ascii="Arial" w:hAnsi="Arial" w:cs="Arial"/>
              </w:rPr>
            </w:pPr>
          </w:p>
        </w:tc>
        <w:tc>
          <w:tcPr>
            <w:tcW w:w="331" w:type="pct"/>
            <w:vAlign w:val="center"/>
          </w:tcPr>
          <w:p w:rsidR="00A04034" w:rsidRPr="00FA2B88" w:rsidRDefault="00A04034" w:rsidP="00A04034">
            <w:pPr>
              <w:jc w:val="center"/>
              <w:rPr>
                <w:rFonts w:ascii="Arial" w:hAnsi="Arial" w:cs="Arial"/>
              </w:rPr>
            </w:pPr>
          </w:p>
        </w:tc>
        <w:tc>
          <w:tcPr>
            <w:tcW w:w="333" w:type="pct"/>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c>
          <w:tcPr>
            <w:tcW w:w="323" w:type="pct"/>
            <w:shd w:val="clear" w:color="auto" w:fill="auto"/>
            <w:vAlign w:val="center"/>
          </w:tcPr>
          <w:p w:rsidR="00A04034" w:rsidRPr="00FA2B88" w:rsidRDefault="00A04034" w:rsidP="00A04034">
            <w:pPr>
              <w:jc w:val="center"/>
              <w:rPr>
                <w:rFonts w:ascii="Arial" w:hAnsi="Arial" w:cs="Arial"/>
              </w:rPr>
            </w:pPr>
          </w:p>
        </w:tc>
      </w:tr>
    </w:tbl>
    <w:p w:rsidR="00A04034" w:rsidRPr="006501CD" w:rsidRDefault="00A04034" w:rsidP="00A04034">
      <w:pPr>
        <w:jc w:val="right"/>
        <w:rPr>
          <w:rFonts w:ascii="Arial" w:hAnsi="Arial" w:cs="Arial"/>
          <w:sz w:val="16"/>
          <w:szCs w:val="16"/>
        </w:rPr>
      </w:pPr>
      <w:r>
        <w:rPr>
          <w:rFonts w:ascii="Arial" w:hAnsi="Arial" w:cs="Arial"/>
          <w:sz w:val="16"/>
          <w:szCs w:val="16"/>
        </w:rPr>
        <w:t xml:space="preserve">* En caso de conocerse la especie se anota.                                                                                          </w:t>
      </w:r>
      <w:r w:rsidRPr="006501CD">
        <w:rPr>
          <w:rFonts w:ascii="Arial" w:hAnsi="Arial" w:cs="Arial"/>
          <w:sz w:val="16"/>
          <w:szCs w:val="16"/>
        </w:rPr>
        <w:t>*</w:t>
      </w:r>
      <w:r>
        <w:rPr>
          <w:rFonts w:ascii="Arial" w:hAnsi="Arial" w:cs="Arial"/>
          <w:sz w:val="16"/>
          <w:szCs w:val="16"/>
        </w:rPr>
        <w:t xml:space="preserve"> E</w:t>
      </w:r>
      <w:r w:rsidRPr="006501CD">
        <w:rPr>
          <w:rFonts w:ascii="Arial" w:hAnsi="Arial" w:cs="Arial"/>
          <w:sz w:val="16"/>
          <w:szCs w:val="16"/>
        </w:rPr>
        <w:t>n caso necesario usar más de una hoja</w:t>
      </w:r>
    </w:p>
    <w:p w:rsidR="00A04034" w:rsidRDefault="00A04034" w:rsidP="00A04034">
      <w:pPr>
        <w:rPr>
          <w:rFonts w:ascii="Arial" w:hAnsi="Arial" w:cs="Arial"/>
          <w:b/>
          <w:sz w:val="12"/>
          <w:szCs w:val="12"/>
        </w:rPr>
      </w:pPr>
    </w:p>
    <w:p w:rsidR="00366D75" w:rsidRPr="00297DA2" w:rsidRDefault="00A04034" w:rsidP="00366D75">
      <w:pPr>
        <w:rPr>
          <w:rFonts w:ascii="Arial" w:hAnsi="Arial" w:cs="Arial"/>
          <w:b/>
        </w:rPr>
      </w:pPr>
      <w:r>
        <w:rPr>
          <w:rFonts w:ascii="Arial" w:hAnsi="Arial" w:cs="Arial"/>
          <w:b/>
          <w:sz w:val="22"/>
          <w:szCs w:val="22"/>
        </w:rPr>
        <w:t>L</w:t>
      </w:r>
      <w:r w:rsidRPr="00FA2B88">
        <w:rPr>
          <w:rFonts w:ascii="Arial" w:hAnsi="Arial" w:cs="Arial"/>
          <w:b/>
          <w:sz w:val="22"/>
          <w:szCs w:val="22"/>
        </w:rPr>
        <w:t>. COBERTURA (S</w:t>
      </w:r>
      <w:r>
        <w:rPr>
          <w:rFonts w:ascii="Arial" w:hAnsi="Arial" w:cs="Arial"/>
          <w:b/>
          <w:sz w:val="22"/>
          <w:szCs w:val="22"/>
        </w:rPr>
        <w:t>itio de</w:t>
      </w:r>
      <w:r w:rsidRPr="00FA2B88">
        <w:rPr>
          <w:rFonts w:ascii="Arial" w:hAnsi="Arial" w:cs="Arial"/>
          <w:b/>
          <w:sz w:val="22"/>
          <w:szCs w:val="22"/>
        </w:rPr>
        <w:t xml:space="preserve"> 12.56m</w:t>
      </w:r>
      <w:r w:rsidRPr="00FA2B88">
        <w:rPr>
          <w:rFonts w:ascii="Arial" w:hAnsi="Arial" w:cs="Arial"/>
          <w:b/>
          <w:sz w:val="22"/>
          <w:szCs w:val="22"/>
          <w:vertAlign w:val="superscript"/>
        </w:rPr>
        <w:t>2</w:t>
      </w:r>
      <w:r w:rsidRPr="00FA2B88">
        <w:rPr>
          <w:rFonts w:ascii="Arial" w:hAnsi="Arial" w:cs="Arial"/>
          <w:b/>
          <w:sz w:val="22"/>
          <w:szCs w:val="22"/>
        </w:rPr>
        <w:t>)</w:t>
      </w:r>
      <w:r w:rsidR="00366D75">
        <w:rPr>
          <w:rFonts w:ascii="Arial" w:hAnsi="Arial" w:cs="Arial"/>
          <w:b/>
          <w:sz w:val="22"/>
          <w:szCs w:val="22"/>
        </w:rPr>
        <w:t xml:space="preserve">                               </w:t>
      </w:r>
      <w:r w:rsidR="009D1D7F">
        <w:rPr>
          <w:rFonts w:ascii="Arial" w:hAnsi="Arial" w:cs="Arial"/>
          <w:b/>
          <w:sz w:val="22"/>
          <w:szCs w:val="22"/>
        </w:rPr>
        <w:t>L (2)</w:t>
      </w:r>
      <w:r w:rsidR="00366D75">
        <w:rPr>
          <w:rFonts w:ascii="Arial" w:hAnsi="Arial" w:cs="Arial"/>
          <w:b/>
          <w:sz w:val="22"/>
          <w:szCs w:val="22"/>
        </w:rPr>
        <w:t xml:space="preserve">  </w:t>
      </w:r>
      <w:r w:rsidR="00366D75" w:rsidRPr="00297DA2">
        <w:rPr>
          <w:rFonts w:ascii="Arial" w:hAnsi="Arial" w:cs="Arial"/>
          <w:b/>
        </w:rPr>
        <w:t>¿Existe repoblado fuera del sitio de 12.56 m</w:t>
      </w:r>
      <w:r w:rsidR="00366D75" w:rsidRPr="00297DA2">
        <w:rPr>
          <w:rFonts w:ascii="Arial" w:hAnsi="Arial" w:cs="Arial"/>
          <w:b/>
          <w:vertAlign w:val="superscript"/>
        </w:rPr>
        <w:t>2</w:t>
      </w:r>
      <w:r w:rsidR="00366D75" w:rsidRPr="00297DA2">
        <w:rPr>
          <w:rFonts w:ascii="Arial" w:hAnsi="Arial" w:cs="Arial"/>
          <w:b/>
          <w:sz w:val="32"/>
          <w:vertAlign w:val="subscript"/>
        </w:rPr>
        <w:t>?</w:t>
      </w:r>
    </w:p>
    <w:tbl>
      <w:tblPr>
        <w:tblpPr w:leftFromText="141" w:rightFromText="141" w:vertAnchor="text" w:horzAnchor="margin"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83"/>
        <w:gridCol w:w="2544"/>
      </w:tblGrid>
      <w:tr w:rsidR="00366D75" w:rsidRPr="007E7ECE" w:rsidTr="00366D75">
        <w:trPr>
          <w:trHeight w:val="227"/>
        </w:trPr>
        <w:tc>
          <w:tcPr>
            <w:tcW w:w="0" w:type="auto"/>
            <w:shd w:val="clear" w:color="auto" w:fill="92D050"/>
            <w:vAlign w:val="center"/>
          </w:tcPr>
          <w:p w:rsidR="00366D75" w:rsidRPr="00EF117F" w:rsidRDefault="00366D75" w:rsidP="00366D75">
            <w:pPr>
              <w:jc w:val="center"/>
              <w:rPr>
                <w:rFonts w:ascii="Arial" w:hAnsi="Arial" w:cs="Arial"/>
                <w:b/>
              </w:rPr>
            </w:pPr>
            <w:r w:rsidRPr="00EF117F">
              <w:rPr>
                <w:rFonts w:ascii="Arial" w:hAnsi="Arial" w:cs="Arial"/>
                <w:b/>
              </w:rPr>
              <w:t>Vegetación</w:t>
            </w:r>
          </w:p>
        </w:tc>
        <w:tc>
          <w:tcPr>
            <w:tcW w:w="2544" w:type="dxa"/>
            <w:shd w:val="clear" w:color="auto" w:fill="92D050"/>
            <w:vAlign w:val="center"/>
          </w:tcPr>
          <w:p w:rsidR="00366D75" w:rsidRPr="00EF117F" w:rsidRDefault="00366D75" w:rsidP="00366D75">
            <w:pPr>
              <w:jc w:val="center"/>
              <w:rPr>
                <w:rFonts w:ascii="Arial" w:hAnsi="Arial" w:cs="Arial"/>
                <w:b/>
              </w:rPr>
            </w:pPr>
            <w:r w:rsidRPr="00EF117F">
              <w:rPr>
                <w:rFonts w:ascii="Arial" w:hAnsi="Arial" w:cs="Arial"/>
                <w:b/>
              </w:rPr>
              <w:t>Cobertura</w:t>
            </w:r>
          </w:p>
        </w:tc>
      </w:tr>
      <w:tr w:rsidR="00366D75" w:rsidRPr="007E7ECE" w:rsidTr="00366D75">
        <w:trPr>
          <w:trHeight w:val="227"/>
        </w:trPr>
        <w:tc>
          <w:tcPr>
            <w:tcW w:w="0" w:type="auto"/>
            <w:vAlign w:val="center"/>
          </w:tcPr>
          <w:p w:rsidR="00366D75" w:rsidRPr="007E7ECE" w:rsidRDefault="00366D75" w:rsidP="00366D75">
            <w:pPr>
              <w:rPr>
                <w:rFonts w:ascii="Arial" w:hAnsi="Arial" w:cs="Arial"/>
              </w:rPr>
            </w:pPr>
            <w:r w:rsidRPr="007E7ECE">
              <w:rPr>
                <w:rFonts w:ascii="Arial" w:hAnsi="Arial" w:cs="Arial"/>
              </w:rPr>
              <w:t>Renuevo</w:t>
            </w:r>
          </w:p>
        </w:tc>
        <w:tc>
          <w:tcPr>
            <w:tcW w:w="2544" w:type="dxa"/>
            <w:vAlign w:val="center"/>
          </w:tcPr>
          <w:p w:rsidR="00366D75" w:rsidRPr="007E7ECE" w:rsidRDefault="00366D75" w:rsidP="00366D75">
            <w:pPr>
              <w:jc w:val="right"/>
              <w:rPr>
                <w:rFonts w:ascii="Arial" w:hAnsi="Arial" w:cs="Arial"/>
              </w:rPr>
            </w:pPr>
            <w:r w:rsidRPr="007E7ECE">
              <w:rPr>
                <w:rFonts w:ascii="Arial" w:hAnsi="Arial" w:cs="Arial"/>
              </w:rPr>
              <w:t xml:space="preserve">        %</w:t>
            </w:r>
          </w:p>
        </w:tc>
      </w:tr>
      <w:tr w:rsidR="00366D75" w:rsidRPr="007E7ECE" w:rsidTr="00366D75">
        <w:trPr>
          <w:trHeight w:val="227"/>
        </w:trPr>
        <w:tc>
          <w:tcPr>
            <w:tcW w:w="0" w:type="auto"/>
            <w:vAlign w:val="center"/>
          </w:tcPr>
          <w:p w:rsidR="00366D75" w:rsidRPr="007E7ECE" w:rsidRDefault="00366D75" w:rsidP="00366D75">
            <w:pPr>
              <w:rPr>
                <w:rFonts w:ascii="Arial" w:hAnsi="Arial" w:cs="Arial"/>
              </w:rPr>
            </w:pPr>
            <w:r w:rsidRPr="007E7ECE">
              <w:rPr>
                <w:rFonts w:ascii="Arial" w:hAnsi="Arial" w:cs="Arial"/>
              </w:rPr>
              <w:t>Arbustos</w:t>
            </w:r>
          </w:p>
        </w:tc>
        <w:tc>
          <w:tcPr>
            <w:tcW w:w="2544" w:type="dxa"/>
            <w:vAlign w:val="center"/>
          </w:tcPr>
          <w:p w:rsidR="00366D75" w:rsidRPr="007E7ECE" w:rsidRDefault="00366D75" w:rsidP="00366D75">
            <w:pPr>
              <w:jc w:val="right"/>
              <w:rPr>
                <w:rFonts w:ascii="Arial" w:hAnsi="Arial" w:cs="Arial"/>
              </w:rPr>
            </w:pPr>
            <w:r w:rsidRPr="007E7ECE">
              <w:rPr>
                <w:rFonts w:ascii="Arial" w:hAnsi="Arial" w:cs="Arial"/>
              </w:rPr>
              <w:t xml:space="preserve">        %</w:t>
            </w:r>
          </w:p>
        </w:tc>
      </w:tr>
      <w:tr w:rsidR="00366D75" w:rsidRPr="007E7ECE" w:rsidTr="00366D75">
        <w:trPr>
          <w:trHeight w:val="227"/>
        </w:trPr>
        <w:tc>
          <w:tcPr>
            <w:tcW w:w="0" w:type="auto"/>
            <w:tcBorders>
              <w:bottom w:val="single" w:sz="4" w:space="0" w:color="auto"/>
            </w:tcBorders>
            <w:vAlign w:val="center"/>
          </w:tcPr>
          <w:p w:rsidR="00366D75" w:rsidRPr="007E7ECE" w:rsidRDefault="00366D75" w:rsidP="00366D75">
            <w:pPr>
              <w:rPr>
                <w:rFonts w:ascii="Arial" w:hAnsi="Arial" w:cs="Arial"/>
              </w:rPr>
            </w:pPr>
            <w:r w:rsidRPr="007E7ECE">
              <w:rPr>
                <w:rFonts w:ascii="Arial" w:hAnsi="Arial" w:cs="Arial"/>
              </w:rPr>
              <w:t>Hierbas</w:t>
            </w:r>
          </w:p>
        </w:tc>
        <w:tc>
          <w:tcPr>
            <w:tcW w:w="2544" w:type="dxa"/>
            <w:tcBorders>
              <w:bottom w:val="single" w:sz="4" w:space="0" w:color="auto"/>
            </w:tcBorders>
            <w:vAlign w:val="center"/>
          </w:tcPr>
          <w:p w:rsidR="00366D75" w:rsidRPr="007E7ECE" w:rsidRDefault="00366D75" w:rsidP="00366D75">
            <w:pPr>
              <w:jc w:val="right"/>
              <w:rPr>
                <w:rFonts w:ascii="Arial" w:hAnsi="Arial" w:cs="Arial"/>
              </w:rPr>
            </w:pPr>
            <w:r w:rsidRPr="007E7ECE">
              <w:rPr>
                <w:rFonts w:ascii="Arial" w:hAnsi="Arial" w:cs="Arial"/>
              </w:rPr>
              <w:t xml:space="preserve">       %</w:t>
            </w:r>
          </w:p>
        </w:tc>
      </w:tr>
      <w:tr w:rsidR="00366D75" w:rsidRPr="007E7ECE" w:rsidTr="00366D75">
        <w:trPr>
          <w:trHeight w:val="227"/>
        </w:trPr>
        <w:tc>
          <w:tcPr>
            <w:tcW w:w="3827" w:type="dxa"/>
            <w:gridSpan w:val="2"/>
            <w:shd w:val="clear" w:color="auto" w:fill="92D050"/>
            <w:vAlign w:val="center"/>
          </w:tcPr>
          <w:p w:rsidR="00366D75" w:rsidRPr="00AE356D" w:rsidRDefault="00366D75" w:rsidP="00366D75">
            <w:pPr>
              <w:jc w:val="center"/>
              <w:rPr>
                <w:rFonts w:ascii="Arial" w:hAnsi="Arial" w:cs="Arial"/>
                <w:b/>
                <w:sz w:val="16"/>
                <w:szCs w:val="16"/>
              </w:rPr>
            </w:pPr>
            <w:r w:rsidRPr="001F70DC">
              <w:rPr>
                <w:rFonts w:ascii="Arial" w:hAnsi="Arial" w:cs="Arial"/>
                <w:b/>
                <w:sz w:val="16"/>
                <w:szCs w:val="16"/>
              </w:rPr>
              <w:t>Cada categoría puede alcanzar 100%</w:t>
            </w:r>
          </w:p>
        </w:tc>
      </w:tr>
    </w:tbl>
    <w:p w:rsidR="00366D75" w:rsidRDefault="00366D75" w:rsidP="00366D75">
      <w:pPr>
        <w:rPr>
          <w:rFonts w:ascii="Arial" w:hAnsi="Arial" w:cs="Arial"/>
        </w:rPr>
      </w:pPr>
    </w:p>
    <w:p w:rsidR="00366D75" w:rsidRDefault="00366D75" w:rsidP="00366D75">
      <w:pPr>
        <w:ind w:left="2832"/>
        <w:rPr>
          <w:rFonts w:ascii="Arial" w:hAnsi="Arial" w:cs="Arial"/>
        </w:rPr>
      </w:pPr>
      <w:r>
        <w:rPr>
          <w:rFonts w:ascii="Arial" w:hAnsi="Arial" w:cs="Arial"/>
        </w:rPr>
        <w:t xml:space="preserve">                                  Sí______ No______                                                                                                </w:t>
      </w:r>
    </w:p>
    <w:p w:rsidR="00366D75" w:rsidRDefault="00366D75" w:rsidP="00366D75">
      <w:pPr>
        <w:rPr>
          <w:rFonts w:ascii="Arial" w:hAnsi="Arial" w:cs="Arial"/>
        </w:rPr>
      </w:pPr>
    </w:p>
    <w:p w:rsidR="00366D75" w:rsidRDefault="00366D75" w:rsidP="00366D75">
      <w:pPr>
        <w:ind w:left="5664"/>
        <w:rPr>
          <w:rFonts w:ascii="Arial" w:hAnsi="Arial" w:cs="Arial"/>
        </w:rPr>
      </w:pPr>
      <w:r>
        <w:rPr>
          <w:rFonts w:ascii="Arial" w:hAnsi="Arial" w:cs="Arial"/>
        </w:rPr>
        <w:t xml:space="preserve">Porcentaje de repoblado fuera del sitio de </w:t>
      </w:r>
      <w:r w:rsidRPr="00297DA2">
        <w:rPr>
          <w:rFonts w:ascii="Arial" w:hAnsi="Arial" w:cs="Arial"/>
        </w:rPr>
        <w:t>12.56 m</w:t>
      </w:r>
      <w:r w:rsidRPr="00297DA2">
        <w:rPr>
          <w:rFonts w:ascii="Arial" w:hAnsi="Arial" w:cs="Arial"/>
          <w:vertAlign w:val="superscript"/>
        </w:rPr>
        <w:t>2</w:t>
      </w:r>
      <w:r>
        <w:rPr>
          <w:rFonts w:ascii="Arial" w:hAnsi="Arial" w:cs="Arial"/>
        </w:rPr>
        <w:t xml:space="preserve">                       _______%</w:t>
      </w:r>
    </w:p>
    <w:p w:rsidR="00A04034" w:rsidRDefault="00A04034" w:rsidP="00A04034">
      <w:pPr>
        <w:rPr>
          <w:rFonts w:ascii="Arial" w:hAnsi="Arial" w:cs="Arial"/>
        </w:rPr>
        <w:sectPr w:rsidR="00A04034" w:rsidSect="00A04034">
          <w:headerReference w:type="default" r:id="rId25"/>
          <w:pgSz w:w="12240" w:h="15840" w:code="1"/>
          <w:pgMar w:top="924" w:right="902" w:bottom="992" w:left="902" w:header="357" w:footer="567" w:gutter="0"/>
          <w:cols w:space="708"/>
          <w:docGrid w:linePitch="360"/>
        </w:sectPr>
      </w:pPr>
    </w:p>
    <w:p w:rsidR="00A04034" w:rsidRDefault="00A04034" w:rsidP="00A04034">
      <w:pPr>
        <w:rPr>
          <w:rFonts w:ascii="Arial" w:hAnsi="Arial" w:cs="Arial"/>
        </w:rPr>
        <w:sectPr w:rsidR="00A04034" w:rsidSect="00A04034">
          <w:type w:val="continuous"/>
          <w:pgSz w:w="12240" w:h="15840" w:code="1"/>
          <w:pgMar w:top="924" w:right="902" w:bottom="993" w:left="902" w:header="360" w:footer="851" w:gutter="0"/>
          <w:cols w:space="708"/>
          <w:docGrid w:linePitch="360"/>
        </w:sectPr>
      </w:pPr>
    </w:p>
    <w:p w:rsidR="00EA58CF" w:rsidRDefault="00EA58CF" w:rsidP="00A04034">
      <w:pPr>
        <w:rPr>
          <w:rFonts w:ascii="Arial" w:hAnsi="Arial" w:cs="Arial"/>
        </w:rPr>
      </w:pPr>
    </w:p>
    <w:p w:rsidR="00A04034" w:rsidRDefault="00A04034" w:rsidP="00A04034">
      <w:pPr>
        <w:rPr>
          <w:rFonts w:ascii="Arial" w:hAnsi="Arial" w:cs="Arial"/>
        </w:rPr>
      </w:pPr>
      <w:r w:rsidRPr="0094771A">
        <w:rPr>
          <w:rFonts w:ascii="Arial" w:hAnsi="Arial" w:cs="Arial"/>
        </w:rPr>
        <w:lastRenderedPageBreak/>
        <w:t>Sitio No.      1     2     3     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04034" w:rsidRPr="00FA2B88" w:rsidRDefault="00A04034" w:rsidP="000C2F95">
      <w:pPr>
        <w:rPr>
          <w:rFonts w:ascii="Arial" w:hAnsi="Arial" w:cs="Arial"/>
          <w:b/>
          <w:sz w:val="18"/>
          <w:szCs w:val="18"/>
        </w:rPr>
      </w:pPr>
      <w:r>
        <w:rPr>
          <w:rFonts w:ascii="Arial" w:hAnsi="Arial" w:cs="Arial"/>
        </w:rPr>
        <w:t>Pendient</w:t>
      </w:r>
      <w:r w:rsidR="00140B11">
        <w:rPr>
          <w:rFonts w:ascii="Arial" w:hAnsi="Arial" w:cs="Arial"/>
        </w:rPr>
        <w:t>e estimada por cuadrante: C1___%</w:t>
      </w:r>
      <w:r w:rsidRPr="005A764E">
        <w:rPr>
          <w:rFonts w:ascii="Arial" w:hAnsi="Arial" w:cs="Arial"/>
        </w:rPr>
        <w:t xml:space="preserve"> </w:t>
      </w:r>
      <w:r w:rsidR="00140B11">
        <w:rPr>
          <w:rFonts w:ascii="Arial" w:hAnsi="Arial" w:cs="Arial"/>
        </w:rPr>
        <w:t>C2___%</w:t>
      </w:r>
      <w:r w:rsidRPr="005A764E">
        <w:rPr>
          <w:rFonts w:ascii="Arial" w:hAnsi="Arial" w:cs="Arial"/>
        </w:rPr>
        <w:t xml:space="preserve"> </w:t>
      </w:r>
      <w:r w:rsidR="000C2F95">
        <w:rPr>
          <w:rFonts w:ascii="Arial" w:hAnsi="Arial" w:cs="Arial"/>
        </w:rPr>
        <w:tab/>
      </w:r>
      <w:r w:rsidR="00B16216">
        <w:rPr>
          <w:rFonts w:ascii="Arial" w:hAnsi="Arial" w:cs="Arial"/>
        </w:rPr>
        <w:t>C3___%</w:t>
      </w:r>
      <w:r w:rsidR="00B16216" w:rsidRPr="00B16216">
        <w:rPr>
          <w:rFonts w:ascii="Arial" w:hAnsi="Arial" w:cs="Arial"/>
        </w:rPr>
        <w:t xml:space="preserve"> </w:t>
      </w:r>
      <w:r w:rsidR="00B16216">
        <w:rPr>
          <w:rFonts w:ascii="Arial" w:hAnsi="Arial" w:cs="Arial"/>
        </w:rPr>
        <w:t>C4___%</w:t>
      </w:r>
      <w:r>
        <w:rPr>
          <w:rFonts w:ascii="Arial" w:hAnsi="Arial" w:cs="Arial"/>
          <w:b/>
          <w:sz w:val="18"/>
          <w:szCs w:val="18"/>
        </w:rPr>
        <w:t>Núm.</w:t>
      </w:r>
      <w:r w:rsidRPr="00FA2B88">
        <w:rPr>
          <w:rFonts w:ascii="Arial" w:hAnsi="Arial" w:cs="Arial"/>
          <w:b/>
          <w:sz w:val="18"/>
          <w:szCs w:val="18"/>
        </w:rPr>
        <w:t xml:space="preserve"> de conglomerado </w:t>
      </w:r>
      <w:r>
        <w:rPr>
          <w:rFonts w:ascii="Arial" w:hAnsi="Arial" w:cs="Arial"/>
          <w:b/>
          <w:sz w:val="18"/>
          <w:szCs w:val="18"/>
        </w:rPr>
        <w:t>_________________</w:t>
      </w:r>
    </w:p>
    <w:p w:rsidR="00A04034" w:rsidRPr="00FA2B88" w:rsidRDefault="00A04034" w:rsidP="00A04034">
      <w:pPr>
        <w:rPr>
          <w:rFonts w:ascii="Arial" w:hAnsi="Arial" w:cs="Arial"/>
          <w:b/>
          <w:sz w:val="18"/>
          <w:szCs w:val="18"/>
        </w:rPr>
      </w:pPr>
    </w:p>
    <w:p w:rsidR="00A04034" w:rsidRDefault="00A04034" w:rsidP="00A04034">
      <w:pPr>
        <w:jc w:val="center"/>
        <w:rPr>
          <w:rFonts w:ascii="Arial" w:hAnsi="Arial" w:cs="Arial"/>
          <w:b/>
          <w:sz w:val="22"/>
          <w:szCs w:val="22"/>
        </w:rPr>
      </w:pPr>
      <w:r>
        <w:rPr>
          <w:rFonts w:ascii="Arial" w:hAnsi="Arial" w:cs="Arial"/>
          <w:b/>
          <w:sz w:val="22"/>
          <w:szCs w:val="22"/>
        </w:rPr>
        <w:t>M</w:t>
      </w:r>
      <w:r w:rsidRPr="00FA2B88">
        <w:rPr>
          <w:rFonts w:ascii="Arial" w:hAnsi="Arial" w:cs="Arial"/>
          <w:b/>
          <w:sz w:val="22"/>
          <w:szCs w:val="22"/>
        </w:rPr>
        <w:t>. DATOS DEL ARBOLADO (</w:t>
      </w:r>
      <w:r>
        <w:rPr>
          <w:rFonts w:ascii="Arial" w:hAnsi="Arial" w:cs="Arial"/>
          <w:b/>
          <w:sz w:val="22"/>
          <w:szCs w:val="22"/>
        </w:rPr>
        <w:t>Sitio de</w:t>
      </w:r>
      <w:r w:rsidRPr="00FA2B88">
        <w:rPr>
          <w:rFonts w:ascii="Arial" w:hAnsi="Arial" w:cs="Arial"/>
          <w:b/>
          <w:sz w:val="22"/>
          <w:szCs w:val="22"/>
        </w:rPr>
        <w:t xml:space="preserve"> 400m</w:t>
      </w:r>
      <w:r w:rsidRPr="00FA2B88">
        <w:rPr>
          <w:rFonts w:ascii="Arial" w:hAnsi="Arial" w:cs="Arial"/>
          <w:b/>
          <w:sz w:val="22"/>
          <w:szCs w:val="22"/>
          <w:vertAlign w:val="superscript"/>
        </w:rPr>
        <w:t>2</w:t>
      </w:r>
      <w:r w:rsidRPr="00FA2B88">
        <w:rPr>
          <w:rFonts w:ascii="Arial" w:hAnsi="Arial" w:cs="Arial"/>
          <w:b/>
          <w:sz w:val="22"/>
          <w:szCs w:val="22"/>
        </w:rPr>
        <w:t>)</w:t>
      </w:r>
    </w:p>
    <w:tbl>
      <w:tblPr>
        <w:tblW w:w="4559" w:type="pct"/>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33"/>
        <w:gridCol w:w="2073"/>
        <w:gridCol w:w="1406"/>
        <w:gridCol w:w="682"/>
        <w:gridCol w:w="750"/>
        <w:gridCol w:w="639"/>
        <w:gridCol w:w="855"/>
        <w:gridCol w:w="746"/>
        <w:gridCol w:w="641"/>
        <w:gridCol w:w="639"/>
        <w:gridCol w:w="748"/>
      </w:tblGrid>
      <w:tr w:rsidR="00A04034" w:rsidRPr="007E7ECE" w:rsidTr="0015689C">
        <w:trPr>
          <w:jc w:val="center"/>
        </w:trPr>
        <w:tc>
          <w:tcPr>
            <w:tcW w:w="274"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1</w:t>
            </w:r>
            <w:r w:rsidRPr="00AE356D">
              <w:rPr>
                <w:rFonts w:ascii="Arial" w:hAnsi="Arial" w:cs="Arial"/>
                <w:b/>
                <w:sz w:val="12"/>
                <w:szCs w:val="12"/>
              </w:rPr>
              <w:br/>
              <w:t>No. de árbol</w:t>
            </w:r>
          </w:p>
        </w:tc>
        <w:tc>
          <w:tcPr>
            <w:tcW w:w="1067"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2</w:t>
            </w:r>
          </w:p>
          <w:p w:rsidR="00A04034" w:rsidRPr="00AE356D" w:rsidRDefault="00A04034" w:rsidP="00A04034">
            <w:pPr>
              <w:jc w:val="center"/>
              <w:rPr>
                <w:rFonts w:ascii="Arial" w:hAnsi="Arial" w:cs="Arial"/>
                <w:b/>
                <w:sz w:val="12"/>
                <w:szCs w:val="12"/>
              </w:rPr>
            </w:pPr>
            <w:r>
              <w:rPr>
                <w:rFonts w:ascii="Arial" w:hAnsi="Arial" w:cs="Arial"/>
                <w:b/>
                <w:sz w:val="12"/>
                <w:szCs w:val="12"/>
              </w:rPr>
              <w:t>Género y e</w:t>
            </w:r>
            <w:r w:rsidRPr="00AE356D">
              <w:rPr>
                <w:rFonts w:ascii="Arial" w:hAnsi="Arial" w:cs="Arial"/>
                <w:b/>
                <w:sz w:val="12"/>
                <w:szCs w:val="12"/>
              </w:rPr>
              <w:t>specie</w:t>
            </w:r>
          </w:p>
        </w:tc>
        <w:tc>
          <w:tcPr>
            <w:tcW w:w="724"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3</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Nombre común</w:t>
            </w:r>
          </w:p>
        </w:tc>
        <w:tc>
          <w:tcPr>
            <w:tcW w:w="351"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4 *</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Condición</w:t>
            </w:r>
          </w:p>
        </w:tc>
        <w:tc>
          <w:tcPr>
            <w:tcW w:w="386"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5</w:t>
            </w:r>
            <w:r w:rsidRPr="00AE356D">
              <w:rPr>
                <w:rFonts w:ascii="Arial" w:hAnsi="Arial" w:cs="Arial"/>
                <w:b/>
                <w:sz w:val="12"/>
                <w:szCs w:val="12"/>
              </w:rPr>
              <w:t xml:space="preserve"> (cm)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 normal</w:t>
            </w:r>
          </w:p>
        </w:tc>
        <w:tc>
          <w:tcPr>
            <w:tcW w:w="329"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6</w:t>
            </w:r>
            <w:r w:rsidRPr="00AE356D">
              <w:rPr>
                <w:rFonts w:ascii="Arial" w:hAnsi="Arial" w:cs="Arial"/>
                <w:b/>
                <w:sz w:val="12"/>
                <w:szCs w:val="12"/>
              </w:rPr>
              <w:t xml:space="preserve"> (m)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de copa</w:t>
            </w:r>
          </w:p>
        </w:tc>
        <w:tc>
          <w:tcPr>
            <w:tcW w:w="440"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7</w:t>
            </w:r>
            <w:r w:rsidRPr="00AE356D">
              <w:rPr>
                <w:rFonts w:ascii="Arial" w:hAnsi="Arial" w:cs="Arial"/>
                <w:b/>
                <w:sz w:val="12"/>
                <w:szCs w:val="12"/>
              </w:rPr>
              <w:t xml:space="preserve"> (m)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Altura</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total</w:t>
            </w:r>
          </w:p>
        </w:tc>
        <w:tc>
          <w:tcPr>
            <w:tcW w:w="384"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8</w:t>
            </w:r>
            <w:r w:rsidRPr="00AE356D">
              <w:rPr>
                <w:rFonts w:ascii="Arial" w:hAnsi="Arial" w:cs="Arial"/>
                <w:b/>
                <w:sz w:val="12"/>
                <w:szCs w:val="12"/>
              </w:rPr>
              <w:t xml:space="preserve"> (m) Altura fuste limpio</w:t>
            </w:r>
          </w:p>
        </w:tc>
        <w:tc>
          <w:tcPr>
            <w:tcW w:w="330"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9  </w:t>
            </w:r>
            <w:r w:rsidRPr="00AE356D">
              <w:rPr>
                <w:rFonts w:ascii="Arial" w:hAnsi="Arial" w:cs="Arial"/>
                <w:b/>
                <w:sz w:val="12"/>
                <w:szCs w:val="12"/>
              </w:rPr>
              <w:t>Vigor</w:t>
            </w:r>
          </w:p>
        </w:tc>
        <w:tc>
          <w:tcPr>
            <w:tcW w:w="329" w:type="pct"/>
            <w:shd w:val="clear" w:color="auto" w:fill="92D050"/>
            <w:vAlign w:val="center"/>
          </w:tcPr>
          <w:p w:rsidR="00A04034" w:rsidRDefault="00A04034" w:rsidP="00A04034">
            <w:pPr>
              <w:jc w:val="center"/>
              <w:rPr>
                <w:rFonts w:ascii="Arial" w:hAnsi="Arial" w:cs="Arial"/>
                <w:b/>
                <w:sz w:val="12"/>
                <w:szCs w:val="12"/>
              </w:rPr>
            </w:pPr>
            <w:r>
              <w:rPr>
                <w:rFonts w:ascii="Arial" w:hAnsi="Arial" w:cs="Arial"/>
                <w:b/>
                <w:sz w:val="12"/>
                <w:szCs w:val="12"/>
              </w:rPr>
              <w:t>10</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Daño</w:t>
            </w:r>
          </w:p>
        </w:tc>
        <w:tc>
          <w:tcPr>
            <w:tcW w:w="385" w:type="pct"/>
            <w:shd w:val="clear" w:color="auto" w:fill="92D050"/>
          </w:tcPr>
          <w:p w:rsidR="00A04034" w:rsidRDefault="00A04034" w:rsidP="00A04034">
            <w:pPr>
              <w:jc w:val="center"/>
              <w:rPr>
                <w:rFonts w:ascii="Arial" w:hAnsi="Arial" w:cs="Arial"/>
                <w:b/>
                <w:sz w:val="12"/>
                <w:szCs w:val="12"/>
              </w:rPr>
            </w:pPr>
          </w:p>
          <w:p w:rsidR="00A04034" w:rsidRDefault="00A04034" w:rsidP="00A04034">
            <w:pPr>
              <w:jc w:val="center"/>
              <w:rPr>
                <w:rFonts w:ascii="Arial" w:hAnsi="Arial" w:cs="Arial"/>
                <w:b/>
                <w:sz w:val="12"/>
                <w:szCs w:val="12"/>
              </w:rPr>
            </w:pPr>
            <w:r>
              <w:rPr>
                <w:rFonts w:ascii="Arial" w:hAnsi="Arial" w:cs="Arial"/>
                <w:b/>
                <w:sz w:val="12"/>
                <w:szCs w:val="12"/>
              </w:rPr>
              <w:t>11</w:t>
            </w:r>
          </w:p>
          <w:p w:rsidR="00A04034" w:rsidRPr="00AE356D" w:rsidRDefault="00A04034" w:rsidP="00A04034">
            <w:pPr>
              <w:jc w:val="center"/>
              <w:rPr>
                <w:rFonts w:ascii="Arial" w:hAnsi="Arial" w:cs="Arial"/>
                <w:b/>
                <w:sz w:val="12"/>
                <w:szCs w:val="12"/>
              </w:rPr>
            </w:pPr>
            <w:r>
              <w:rPr>
                <w:rFonts w:ascii="Arial" w:hAnsi="Arial" w:cs="Arial"/>
                <w:b/>
                <w:sz w:val="12"/>
                <w:szCs w:val="12"/>
              </w:rPr>
              <w:t>Usos</w:t>
            </w: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4"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29"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bl>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r w:rsidRPr="00E6604F">
        <w:rPr>
          <w:rFonts w:ascii="Arial" w:hAnsi="Arial" w:cs="Arial"/>
          <w:sz w:val="14"/>
          <w:szCs w:val="14"/>
        </w:rPr>
        <w:t>* 1. Vivo, 2. Muerto en pie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xml:space="preserve">. común si se conoce; </w:t>
      </w:r>
      <w:proofErr w:type="spellStart"/>
      <w:r>
        <w:rPr>
          <w:rFonts w:ascii="Arial" w:hAnsi="Arial" w:cs="Arial"/>
          <w:sz w:val="14"/>
          <w:szCs w:val="14"/>
        </w:rPr>
        <w:t>D</w:t>
      </w:r>
      <w:r w:rsidRPr="00E6604F">
        <w:rPr>
          <w:rFonts w:ascii="Arial" w:hAnsi="Arial" w:cs="Arial"/>
          <w:sz w:val="14"/>
          <w:szCs w:val="14"/>
        </w:rPr>
        <w:t>iám</w:t>
      </w:r>
      <w:proofErr w:type="spellEnd"/>
      <w:r w:rsidRPr="00E6604F">
        <w:rPr>
          <w:rFonts w:ascii="Arial" w:hAnsi="Arial" w:cs="Arial"/>
          <w:sz w:val="14"/>
          <w:szCs w:val="14"/>
        </w:rPr>
        <w:t>. normal y altura total), 3. Tocón con marca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común si se conoce) o 4. Tocón sin marca.</w:t>
      </w:r>
    </w:p>
    <w:p w:rsidR="00A04034" w:rsidRPr="00926C83" w:rsidRDefault="00A04034" w:rsidP="00A04034">
      <w:pPr>
        <w:rPr>
          <w:rFonts w:ascii="Arial" w:hAnsi="Arial" w:cs="Arial"/>
          <w:sz w:val="6"/>
          <w:szCs w:val="6"/>
        </w:rPr>
      </w:pPr>
    </w:p>
    <w:p w:rsidR="00A04034" w:rsidRDefault="00A04034" w:rsidP="00A04034">
      <w:pPr>
        <w:rPr>
          <w:rFonts w:ascii="Arial" w:hAnsi="Arial" w:cs="Arial"/>
        </w:rPr>
      </w:pPr>
    </w:p>
    <w:p w:rsidR="00A04034" w:rsidRDefault="00A04034" w:rsidP="00A04034">
      <w:pPr>
        <w:rPr>
          <w:rFonts w:ascii="Arial" w:hAnsi="Arial" w:cs="Arial"/>
        </w:rPr>
      </w:pPr>
      <w:r>
        <w:rPr>
          <w:rFonts w:ascii="Arial" w:hAnsi="Arial" w:cs="Arial"/>
        </w:rPr>
        <w:lastRenderedPageBreak/>
        <w:t>Sitio No</w:t>
      </w:r>
      <w:r w:rsidRPr="007E7ECE">
        <w:rPr>
          <w:rFonts w:ascii="Arial" w:hAnsi="Arial" w:cs="Arial"/>
        </w:rPr>
        <w:t xml:space="preserve">:     </w:t>
      </w:r>
      <w:r>
        <w:rPr>
          <w:rFonts w:ascii="Arial" w:hAnsi="Arial" w:cs="Arial"/>
        </w:rPr>
        <w:t xml:space="preserve"> </w:t>
      </w:r>
      <w:r w:rsidRPr="007E7ECE">
        <w:rPr>
          <w:rFonts w:ascii="Arial" w:hAnsi="Arial" w:cs="Arial"/>
        </w:rPr>
        <w:t xml:space="preserve"> 1     2     3     4</w:t>
      </w:r>
      <w:r>
        <w:rPr>
          <w:rFonts w:ascii="Arial" w:hAnsi="Arial" w:cs="Arial"/>
        </w:rPr>
        <w:tab/>
      </w:r>
    </w:p>
    <w:p w:rsidR="00A04034" w:rsidRPr="00FA2B88" w:rsidRDefault="00A04034" w:rsidP="00A04034">
      <w:pPr>
        <w:jc w:val="right"/>
        <w:rPr>
          <w:rFonts w:ascii="Arial" w:hAnsi="Arial" w:cs="Arial"/>
          <w:b/>
          <w:sz w:val="18"/>
          <w:szCs w:val="18"/>
        </w:rPr>
      </w:pPr>
      <w:r>
        <w:rPr>
          <w:rFonts w:ascii="Arial" w:hAnsi="Arial" w:cs="Arial"/>
          <w:b/>
          <w:sz w:val="18"/>
          <w:szCs w:val="18"/>
        </w:rPr>
        <w:t>Núm.</w:t>
      </w:r>
      <w:r w:rsidRPr="00FA2B88">
        <w:rPr>
          <w:rFonts w:ascii="Arial" w:hAnsi="Arial" w:cs="Arial"/>
          <w:b/>
          <w:sz w:val="18"/>
          <w:szCs w:val="18"/>
        </w:rPr>
        <w:t xml:space="preserve"> de conglomerado </w:t>
      </w:r>
      <w:r>
        <w:rPr>
          <w:rFonts w:ascii="Arial" w:hAnsi="Arial" w:cs="Arial"/>
          <w:b/>
          <w:sz w:val="18"/>
          <w:szCs w:val="18"/>
        </w:rPr>
        <w:t>_________________</w:t>
      </w:r>
    </w:p>
    <w:p w:rsidR="00A04034" w:rsidRDefault="00A04034" w:rsidP="00A04034">
      <w:pPr>
        <w:rPr>
          <w:rFonts w:ascii="Arial" w:hAnsi="Arial" w:cs="Arial"/>
          <w:b/>
          <w:sz w:val="18"/>
          <w:szCs w:val="18"/>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04034" w:rsidRPr="005236F9" w:rsidRDefault="00A04034" w:rsidP="00A04034">
      <w:pPr>
        <w:rPr>
          <w:rFonts w:ascii="Arial" w:hAnsi="Arial" w:cs="Arial"/>
          <w:b/>
          <w:sz w:val="12"/>
          <w:szCs w:val="12"/>
        </w:rPr>
      </w:pPr>
    </w:p>
    <w:tbl>
      <w:tblPr>
        <w:tblW w:w="4558" w:type="pct"/>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29"/>
        <w:gridCol w:w="2072"/>
        <w:gridCol w:w="1406"/>
        <w:gridCol w:w="682"/>
        <w:gridCol w:w="750"/>
        <w:gridCol w:w="641"/>
        <w:gridCol w:w="854"/>
        <w:gridCol w:w="746"/>
        <w:gridCol w:w="643"/>
        <w:gridCol w:w="641"/>
        <w:gridCol w:w="746"/>
      </w:tblGrid>
      <w:tr w:rsidR="00A04034" w:rsidRPr="007E7ECE" w:rsidTr="0015689C">
        <w:trPr>
          <w:jc w:val="center"/>
        </w:trPr>
        <w:tc>
          <w:tcPr>
            <w:tcW w:w="273"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1</w:t>
            </w:r>
            <w:r w:rsidRPr="00AE356D">
              <w:rPr>
                <w:rFonts w:ascii="Arial" w:hAnsi="Arial" w:cs="Arial"/>
                <w:b/>
                <w:sz w:val="12"/>
                <w:szCs w:val="12"/>
              </w:rPr>
              <w:br/>
              <w:t>No. de árbol</w:t>
            </w:r>
          </w:p>
        </w:tc>
        <w:tc>
          <w:tcPr>
            <w:tcW w:w="1067"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2</w:t>
            </w:r>
          </w:p>
          <w:p w:rsidR="00A04034" w:rsidRPr="00AE356D" w:rsidRDefault="00A04034" w:rsidP="00A04034">
            <w:pPr>
              <w:jc w:val="center"/>
              <w:rPr>
                <w:rFonts w:ascii="Arial" w:hAnsi="Arial" w:cs="Arial"/>
                <w:b/>
                <w:sz w:val="12"/>
                <w:szCs w:val="12"/>
              </w:rPr>
            </w:pPr>
            <w:r>
              <w:rPr>
                <w:rFonts w:ascii="Arial" w:hAnsi="Arial" w:cs="Arial"/>
                <w:b/>
                <w:sz w:val="12"/>
                <w:szCs w:val="12"/>
              </w:rPr>
              <w:t>Género y e</w:t>
            </w:r>
            <w:r w:rsidRPr="00AE356D">
              <w:rPr>
                <w:rFonts w:ascii="Arial" w:hAnsi="Arial" w:cs="Arial"/>
                <w:b/>
                <w:sz w:val="12"/>
                <w:szCs w:val="12"/>
              </w:rPr>
              <w:t>specie</w:t>
            </w:r>
          </w:p>
        </w:tc>
        <w:tc>
          <w:tcPr>
            <w:tcW w:w="724"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3</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Nombre común</w:t>
            </w:r>
          </w:p>
        </w:tc>
        <w:tc>
          <w:tcPr>
            <w:tcW w:w="351"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4 *</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Condición</w:t>
            </w:r>
          </w:p>
        </w:tc>
        <w:tc>
          <w:tcPr>
            <w:tcW w:w="386"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5 </w:t>
            </w:r>
            <w:r w:rsidRPr="00AE356D">
              <w:rPr>
                <w:rFonts w:ascii="Arial" w:hAnsi="Arial" w:cs="Arial"/>
                <w:b/>
                <w:sz w:val="12"/>
                <w:szCs w:val="12"/>
              </w:rPr>
              <w:t xml:space="preserve"> (cm)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 normal</w:t>
            </w:r>
          </w:p>
        </w:tc>
        <w:tc>
          <w:tcPr>
            <w:tcW w:w="330"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6 </w:t>
            </w:r>
            <w:r w:rsidRPr="00AE356D">
              <w:rPr>
                <w:rFonts w:ascii="Arial" w:hAnsi="Arial" w:cs="Arial"/>
                <w:b/>
                <w:sz w:val="12"/>
                <w:szCs w:val="12"/>
              </w:rPr>
              <w:t>(m)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de copa</w:t>
            </w:r>
          </w:p>
        </w:tc>
        <w:tc>
          <w:tcPr>
            <w:tcW w:w="440"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7</w:t>
            </w:r>
            <w:r w:rsidRPr="00AE356D">
              <w:rPr>
                <w:rFonts w:ascii="Arial" w:hAnsi="Arial" w:cs="Arial"/>
                <w:b/>
                <w:sz w:val="12"/>
                <w:szCs w:val="12"/>
              </w:rPr>
              <w:t xml:space="preserve"> (m)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Altura</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total</w:t>
            </w:r>
          </w:p>
        </w:tc>
        <w:tc>
          <w:tcPr>
            <w:tcW w:w="384"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8</w:t>
            </w:r>
            <w:r w:rsidRPr="00AE356D">
              <w:rPr>
                <w:rFonts w:ascii="Arial" w:hAnsi="Arial" w:cs="Arial"/>
                <w:b/>
                <w:sz w:val="12"/>
                <w:szCs w:val="12"/>
              </w:rPr>
              <w:t>(m) Altura fuste limpio</w:t>
            </w:r>
          </w:p>
        </w:tc>
        <w:tc>
          <w:tcPr>
            <w:tcW w:w="331"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9  </w:t>
            </w:r>
            <w:r w:rsidRPr="00AE356D">
              <w:rPr>
                <w:rFonts w:ascii="Arial" w:hAnsi="Arial" w:cs="Arial"/>
                <w:b/>
                <w:sz w:val="12"/>
                <w:szCs w:val="12"/>
              </w:rPr>
              <w:t>Vigor</w:t>
            </w:r>
          </w:p>
        </w:tc>
        <w:tc>
          <w:tcPr>
            <w:tcW w:w="330" w:type="pct"/>
            <w:shd w:val="clear" w:color="auto" w:fill="92D050"/>
            <w:vAlign w:val="center"/>
          </w:tcPr>
          <w:p w:rsidR="00A04034" w:rsidRDefault="00A04034" w:rsidP="00A04034">
            <w:pPr>
              <w:jc w:val="center"/>
              <w:rPr>
                <w:rFonts w:ascii="Arial" w:hAnsi="Arial" w:cs="Arial"/>
                <w:b/>
                <w:sz w:val="12"/>
                <w:szCs w:val="12"/>
              </w:rPr>
            </w:pPr>
            <w:r w:rsidRPr="00AE356D">
              <w:rPr>
                <w:rFonts w:ascii="Arial" w:hAnsi="Arial" w:cs="Arial"/>
                <w:b/>
                <w:sz w:val="12"/>
                <w:szCs w:val="12"/>
              </w:rPr>
              <w:t>1</w:t>
            </w:r>
            <w:r>
              <w:rPr>
                <w:rFonts w:ascii="Arial" w:hAnsi="Arial" w:cs="Arial"/>
                <w:b/>
                <w:sz w:val="12"/>
                <w:szCs w:val="12"/>
              </w:rPr>
              <w:t>0</w:t>
            </w:r>
            <w:r w:rsidRPr="00AE356D">
              <w:rPr>
                <w:rFonts w:ascii="Arial" w:hAnsi="Arial" w:cs="Arial"/>
                <w:b/>
                <w:sz w:val="12"/>
                <w:szCs w:val="12"/>
              </w:rPr>
              <w:t xml:space="preserve"> </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Daño</w:t>
            </w:r>
          </w:p>
        </w:tc>
        <w:tc>
          <w:tcPr>
            <w:tcW w:w="385" w:type="pct"/>
            <w:shd w:val="clear" w:color="auto" w:fill="92D050"/>
          </w:tcPr>
          <w:p w:rsidR="00A04034" w:rsidRDefault="00A04034" w:rsidP="00A04034">
            <w:pPr>
              <w:jc w:val="center"/>
              <w:rPr>
                <w:rFonts w:ascii="Arial" w:hAnsi="Arial" w:cs="Arial"/>
                <w:b/>
                <w:sz w:val="12"/>
                <w:szCs w:val="12"/>
              </w:rPr>
            </w:pPr>
          </w:p>
          <w:p w:rsidR="00A04034" w:rsidRDefault="00A04034" w:rsidP="00A04034">
            <w:pPr>
              <w:jc w:val="center"/>
              <w:rPr>
                <w:rFonts w:ascii="Arial" w:hAnsi="Arial" w:cs="Arial"/>
                <w:b/>
                <w:sz w:val="12"/>
                <w:szCs w:val="12"/>
              </w:rPr>
            </w:pPr>
            <w:r>
              <w:rPr>
                <w:rFonts w:ascii="Arial" w:hAnsi="Arial" w:cs="Arial"/>
                <w:b/>
                <w:sz w:val="12"/>
                <w:szCs w:val="12"/>
              </w:rPr>
              <w:t>11</w:t>
            </w:r>
          </w:p>
          <w:p w:rsidR="00A04034" w:rsidRPr="00AE356D" w:rsidRDefault="00A04034" w:rsidP="00A04034">
            <w:pPr>
              <w:jc w:val="center"/>
              <w:rPr>
                <w:rFonts w:ascii="Arial" w:hAnsi="Arial" w:cs="Arial"/>
                <w:b/>
                <w:sz w:val="12"/>
                <w:szCs w:val="12"/>
              </w:rPr>
            </w:pPr>
            <w:r>
              <w:rPr>
                <w:rFonts w:ascii="Arial" w:hAnsi="Arial" w:cs="Arial"/>
                <w:b/>
                <w:sz w:val="12"/>
                <w:szCs w:val="12"/>
              </w:rPr>
              <w:t>Usos</w:t>
            </w: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bl>
    <w:p w:rsidR="00A04034" w:rsidRDefault="00A04034" w:rsidP="00A04034">
      <w:pPr>
        <w:jc w:val="right"/>
        <w:rPr>
          <w:rFonts w:ascii="Arial" w:hAnsi="Arial" w:cs="Arial"/>
          <w:sz w:val="14"/>
          <w:szCs w:val="14"/>
        </w:rPr>
      </w:pPr>
    </w:p>
    <w:p w:rsidR="00A04034" w:rsidRPr="000043E0" w:rsidRDefault="00A04034" w:rsidP="00A04034">
      <w:pPr>
        <w:jc w:val="right"/>
        <w:rPr>
          <w:rFonts w:ascii="Arial" w:hAnsi="Arial" w:cs="Arial"/>
          <w:sz w:val="14"/>
          <w:szCs w:val="14"/>
        </w:rPr>
      </w:pPr>
      <w:r w:rsidRPr="00E6604F">
        <w:rPr>
          <w:rFonts w:ascii="Arial" w:hAnsi="Arial" w:cs="Arial"/>
          <w:sz w:val="14"/>
          <w:szCs w:val="14"/>
        </w:rPr>
        <w:t>* 1. Vivo, 2. Muerto en pie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xml:space="preserve">. común si se conoce; </w:t>
      </w:r>
      <w:proofErr w:type="spellStart"/>
      <w:r>
        <w:rPr>
          <w:rFonts w:ascii="Arial" w:hAnsi="Arial" w:cs="Arial"/>
          <w:sz w:val="14"/>
          <w:szCs w:val="14"/>
        </w:rPr>
        <w:t>D</w:t>
      </w:r>
      <w:r w:rsidRPr="00E6604F">
        <w:rPr>
          <w:rFonts w:ascii="Arial" w:hAnsi="Arial" w:cs="Arial"/>
          <w:sz w:val="14"/>
          <w:szCs w:val="14"/>
        </w:rPr>
        <w:t>iám</w:t>
      </w:r>
      <w:proofErr w:type="spellEnd"/>
      <w:r w:rsidRPr="00E6604F">
        <w:rPr>
          <w:rFonts w:ascii="Arial" w:hAnsi="Arial" w:cs="Arial"/>
          <w:sz w:val="14"/>
          <w:szCs w:val="14"/>
        </w:rPr>
        <w:t>. normal y altura total), 3. Tocón con marca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común si se conoce) o 4. Tocón sin marca.</w:t>
      </w:r>
    </w:p>
    <w:p w:rsidR="00A04034" w:rsidRDefault="00A04034" w:rsidP="00A04034">
      <w:pPr>
        <w:rPr>
          <w:rFonts w:ascii="Arial" w:hAnsi="Arial" w:cs="Arial"/>
        </w:rPr>
      </w:pPr>
      <w:r>
        <w:rPr>
          <w:rFonts w:ascii="Arial" w:hAnsi="Arial" w:cs="Arial"/>
        </w:rPr>
        <w:lastRenderedPageBreak/>
        <w:t>Sitio No</w:t>
      </w:r>
      <w:r w:rsidRPr="007E7ECE">
        <w:rPr>
          <w:rFonts w:ascii="Arial" w:hAnsi="Arial" w:cs="Arial"/>
        </w:rPr>
        <w:t xml:space="preserve">:     </w:t>
      </w:r>
      <w:r>
        <w:rPr>
          <w:rFonts w:ascii="Arial" w:hAnsi="Arial" w:cs="Arial"/>
        </w:rPr>
        <w:t xml:space="preserve"> </w:t>
      </w:r>
      <w:r w:rsidRPr="007E7ECE">
        <w:rPr>
          <w:rFonts w:ascii="Arial" w:hAnsi="Arial" w:cs="Arial"/>
        </w:rPr>
        <w:t xml:space="preserve"> 1     2     3     4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04034" w:rsidRDefault="00A04034" w:rsidP="00A04034">
      <w:pPr>
        <w:jc w:val="right"/>
        <w:rPr>
          <w:rFonts w:ascii="Arial" w:hAnsi="Arial" w:cs="Arial"/>
          <w:b/>
          <w:sz w:val="18"/>
          <w:szCs w:val="18"/>
        </w:rPr>
      </w:pPr>
      <w:r>
        <w:rPr>
          <w:rFonts w:ascii="Arial" w:hAnsi="Arial" w:cs="Arial"/>
          <w:b/>
          <w:sz w:val="18"/>
          <w:szCs w:val="18"/>
        </w:rPr>
        <w:t>Núm.</w:t>
      </w:r>
      <w:r w:rsidRPr="00FA2B88">
        <w:rPr>
          <w:rFonts w:ascii="Arial" w:hAnsi="Arial" w:cs="Arial"/>
          <w:b/>
          <w:sz w:val="18"/>
          <w:szCs w:val="18"/>
        </w:rPr>
        <w:t xml:space="preserve"> de conglomerado </w:t>
      </w:r>
      <w:r>
        <w:rPr>
          <w:rFonts w:ascii="Arial" w:hAnsi="Arial" w:cs="Arial"/>
          <w:b/>
          <w:sz w:val="18"/>
          <w:szCs w:val="18"/>
        </w:rPr>
        <w:t>_________________</w:t>
      </w:r>
    </w:p>
    <w:p w:rsidR="00A04034" w:rsidRPr="005236F9" w:rsidRDefault="00A04034" w:rsidP="00A04034">
      <w:pPr>
        <w:rPr>
          <w:rFonts w:cs="Arial"/>
          <w:b/>
          <w:sz w:val="12"/>
          <w:szCs w:val="12"/>
        </w:rPr>
      </w:pPr>
    </w:p>
    <w:tbl>
      <w:tblPr>
        <w:tblW w:w="4558" w:type="pct"/>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29"/>
        <w:gridCol w:w="2072"/>
        <w:gridCol w:w="1406"/>
        <w:gridCol w:w="682"/>
        <w:gridCol w:w="750"/>
        <w:gridCol w:w="641"/>
        <w:gridCol w:w="854"/>
        <w:gridCol w:w="746"/>
        <w:gridCol w:w="643"/>
        <w:gridCol w:w="641"/>
        <w:gridCol w:w="746"/>
      </w:tblGrid>
      <w:tr w:rsidR="00A04034" w:rsidRPr="007E7ECE" w:rsidTr="0015689C">
        <w:trPr>
          <w:jc w:val="center"/>
        </w:trPr>
        <w:tc>
          <w:tcPr>
            <w:tcW w:w="273"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1</w:t>
            </w:r>
            <w:r w:rsidRPr="00AE356D">
              <w:rPr>
                <w:rFonts w:ascii="Arial" w:hAnsi="Arial" w:cs="Arial"/>
                <w:b/>
                <w:sz w:val="12"/>
                <w:szCs w:val="12"/>
              </w:rPr>
              <w:br/>
              <w:t>No. de árbol</w:t>
            </w:r>
          </w:p>
        </w:tc>
        <w:tc>
          <w:tcPr>
            <w:tcW w:w="1067"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2</w:t>
            </w:r>
          </w:p>
          <w:p w:rsidR="00A04034" w:rsidRPr="00AE356D" w:rsidRDefault="00A04034" w:rsidP="00A04034">
            <w:pPr>
              <w:jc w:val="center"/>
              <w:rPr>
                <w:rFonts w:ascii="Arial" w:hAnsi="Arial" w:cs="Arial"/>
                <w:b/>
                <w:sz w:val="12"/>
                <w:szCs w:val="12"/>
              </w:rPr>
            </w:pPr>
            <w:r>
              <w:rPr>
                <w:rFonts w:ascii="Arial" w:hAnsi="Arial" w:cs="Arial"/>
                <w:b/>
                <w:sz w:val="12"/>
                <w:szCs w:val="12"/>
              </w:rPr>
              <w:t>Género y e</w:t>
            </w:r>
            <w:r w:rsidRPr="00AE356D">
              <w:rPr>
                <w:rFonts w:ascii="Arial" w:hAnsi="Arial" w:cs="Arial"/>
                <w:b/>
                <w:sz w:val="12"/>
                <w:szCs w:val="12"/>
              </w:rPr>
              <w:t>specie</w:t>
            </w:r>
          </w:p>
        </w:tc>
        <w:tc>
          <w:tcPr>
            <w:tcW w:w="724"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3</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Nombre común</w:t>
            </w:r>
          </w:p>
        </w:tc>
        <w:tc>
          <w:tcPr>
            <w:tcW w:w="351"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4 *</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Condición</w:t>
            </w:r>
          </w:p>
        </w:tc>
        <w:tc>
          <w:tcPr>
            <w:tcW w:w="386"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5 </w:t>
            </w:r>
            <w:r w:rsidRPr="00AE356D">
              <w:rPr>
                <w:rFonts w:ascii="Arial" w:hAnsi="Arial" w:cs="Arial"/>
                <w:b/>
                <w:sz w:val="12"/>
                <w:szCs w:val="12"/>
              </w:rPr>
              <w:t>(cm)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 normal</w:t>
            </w:r>
          </w:p>
        </w:tc>
        <w:tc>
          <w:tcPr>
            <w:tcW w:w="330"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6 </w:t>
            </w:r>
            <w:r w:rsidRPr="00AE356D">
              <w:rPr>
                <w:rFonts w:ascii="Arial" w:hAnsi="Arial" w:cs="Arial"/>
                <w:b/>
                <w:sz w:val="12"/>
                <w:szCs w:val="12"/>
              </w:rPr>
              <w:t xml:space="preserve"> (m)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de copa</w:t>
            </w:r>
          </w:p>
        </w:tc>
        <w:tc>
          <w:tcPr>
            <w:tcW w:w="440"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7</w:t>
            </w:r>
            <w:r w:rsidRPr="00AE356D">
              <w:rPr>
                <w:rFonts w:ascii="Arial" w:hAnsi="Arial" w:cs="Arial"/>
                <w:b/>
                <w:sz w:val="12"/>
                <w:szCs w:val="12"/>
              </w:rPr>
              <w:t xml:space="preserve"> (m)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Altura</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total</w:t>
            </w:r>
          </w:p>
        </w:tc>
        <w:tc>
          <w:tcPr>
            <w:tcW w:w="384"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8 </w:t>
            </w:r>
            <w:r w:rsidRPr="00AE356D">
              <w:rPr>
                <w:rFonts w:ascii="Arial" w:hAnsi="Arial" w:cs="Arial"/>
                <w:b/>
                <w:sz w:val="12"/>
                <w:szCs w:val="12"/>
              </w:rPr>
              <w:t>(m) Altura fuste limpio</w:t>
            </w:r>
          </w:p>
        </w:tc>
        <w:tc>
          <w:tcPr>
            <w:tcW w:w="331"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9 </w:t>
            </w:r>
            <w:r w:rsidRPr="00AE356D">
              <w:rPr>
                <w:rFonts w:ascii="Arial" w:hAnsi="Arial" w:cs="Arial"/>
                <w:b/>
                <w:sz w:val="12"/>
                <w:szCs w:val="12"/>
              </w:rPr>
              <w:t xml:space="preserve"> Vigor</w:t>
            </w:r>
          </w:p>
        </w:tc>
        <w:tc>
          <w:tcPr>
            <w:tcW w:w="330" w:type="pct"/>
            <w:shd w:val="clear" w:color="auto" w:fill="92D050"/>
            <w:vAlign w:val="center"/>
          </w:tcPr>
          <w:p w:rsidR="00A04034" w:rsidRDefault="00A04034" w:rsidP="00A04034">
            <w:pPr>
              <w:jc w:val="center"/>
              <w:rPr>
                <w:rFonts w:ascii="Arial" w:hAnsi="Arial" w:cs="Arial"/>
                <w:b/>
                <w:sz w:val="12"/>
                <w:szCs w:val="12"/>
              </w:rPr>
            </w:pPr>
            <w:r w:rsidRPr="00AE356D">
              <w:rPr>
                <w:rFonts w:ascii="Arial" w:hAnsi="Arial" w:cs="Arial"/>
                <w:b/>
                <w:sz w:val="12"/>
                <w:szCs w:val="12"/>
              </w:rPr>
              <w:t>1</w:t>
            </w:r>
            <w:r>
              <w:rPr>
                <w:rFonts w:ascii="Arial" w:hAnsi="Arial" w:cs="Arial"/>
                <w:b/>
                <w:sz w:val="12"/>
                <w:szCs w:val="12"/>
              </w:rPr>
              <w:t>0</w:t>
            </w:r>
            <w:r w:rsidRPr="00AE356D">
              <w:rPr>
                <w:rFonts w:ascii="Arial" w:hAnsi="Arial" w:cs="Arial"/>
                <w:b/>
                <w:sz w:val="12"/>
                <w:szCs w:val="12"/>
              </w:rPr>
              <w:t xml:space="preserve"> </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Daño</w:t>
            </w:r>
          </w:p>
        </w:tc>
        <w:tc>
          <w:tcPr>
            <w:tcW w:w="385" w:type="pct"/>
            <w:shd w:val="clear" w:color="auto" w:fill="92D050"/>
          </w:tcPr>
          <w:p w:rsidR="00A04034" w:rsidRDefault="00A04034" w:rsidP="00A04034">
            <w:pPr>
              <w:jc w:val="center"/>
              <w:rPr>
                <w:rFonts w:ascii="Arial" w:hAnsi="Arial" w:cs="Arial"/>
                <w:b/>
                <w:sz w:val="12"/>
                <w:szCs w:val="12"/>
              </w:rPr>
            </w:pPr>
          </w:p>
          <w:p w:rsidR="00A04034" w:rsidRDefault="00A04034" w:rsidP="00A04034">
            <w:pPr>
              <w:jc w:val="center"/>
              <w:rPr>
                <w:rFonts w:ascii="Arial" w:hAnsi="Arial" w:cs="Arial"/>
                <w:b/>
                <w:sz w:val="12"/>
                <w:szCs w:val="12"/>
              </w:rPr>
            </w:pPr>
            <w:r>
              <w:rPr>
                <w:rFonts w:ascii="Arial" w:hAnsi="Arial" w:cs="Arial"/>
                <w:b/>
                <w:sz w:val="12"/>
                <w:szCs w:val="12"/>
              </w:rPr>
              <w:t>11</w:t>
            </w:r>
          </w:p>
          <w:p w:rsidR="00A04034" w:rsidRPr="00AE356D" w:rsidRDefault="00A04034" w:rsidP="00A04034">
            <w:pPr>
              <w:jc w:val="center"/>
              <w:rPr>
                <w:rFonts w:ascii="Arial" w:hAnsi="Arial" w:cs="Arial"/>
                <w:b/>
                <w:sz w:val="12"/>
                <w:szCs w:val="12"/>
              </w:rPr>
            </w:pPr>
            <w:r>
              <w:rPr>
                <w:rFonts w:ascii="Arial" w:hAnsi="Arial" w:cs="Arial"/>
                <w:b/>
                <w:sz w:val="12"/>
                <w:szCs w:val="12"/>
              </w:rPr>
              <w:t>Usos</w:t>
            </w: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73" w:type="pct"/>
            <w:vAlign w:val="center"/>
          </w:tcPr>
          <w:p w:rsidR="00A04034" w:rsidRPr="00C83749" w:rsidRDefault="00A04034" w:rsidP="00A04034">
            <w:pPr>
              <w:numPr>
                <w:ilvl w:val="0"/>
                <w:numId w:val="86"/>
              </w:numPr>
              <w:jc w:val="center"/>
              <w:rPr>
                <w:rFonts w:ascii="Arial" w:hAnsi="Arial" w:cs="Arial"/>
                <w:sz w:val="16"/>
                <w:szCs w:val="16"/>
              </w:rPr>
            </w:pPr>
          </w:p>
        </w:tc>
        <w:tc>
          <w:tcPr>
            <w:tcW w:w="1067" w:type="pct"/>
          </w:tcPr>
          <w:p w:rsidR="00A04034" w:rsidRPr="008A729E" w:rsidRDefault="00A04034" w:rsidP="00A04034">
            <w:pPr>
              <w:jc w:val="center"/>
              <w:rPr>
                <w:rFonts w:ascii="Arial" w:hAnsi="Arial" w:cs="Arial"/>
                <w:sz w:val="24"/>
                <w:szCs w:val="24"/>
              </w:rPr>
            </w:pPr>
          </w:p>
        </w:tc>
        <w:tc>
          <w:tcPr>
            <w:tcW w:w="724" w:type="pct"/>
          </w:tcPr>
          <w:p w:rsidR="00A04034" w:rsidRPr="008A729E" w:rsidRDefault="00A04034" w:rsidP="00A04034">
            <w:pPr>
              <w:jc w:val="center"/>
              <w:rPr>
                <w:rFonts w:ascii="Arial" w:hAnsi="Arial" w:cs="Arial"/>
                <w:sz w:val="24"/>
                <w:szCs w:val="24"/>
              </w:rPr>
            </w:pPr>
          </w:p>
        </w:tc>
        <w:tc>
          <w:tcPr>
            <w:tcW w:w="351" w:type="pct"/>
          </w:tcPr>
          <w:p w:rsidR="00A04034" w:rsidRPr="008A729E" w:rsidRDefault="00A04034" w:rsidP="00A04034">
            <w:pPr>
              <w:jc w:val="center"/>
              <w:rPr>
                <w:rFonts w:ascii="Arial" w:hAnsi="Arial" w:cs="Arial"/>
                <w:sz w:val="24"/>
                <w:szCs w:val="24"/>
              </w:rPr>
            </w:pPr>
          </w:p>
        </w:tc>
        <w:tc>
          <w:tcPr>
            <w:tcW w:w="386"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384" w:type="pct"/>
          </w:tcPr>
          <w:p w:rsidR="00A04034" w:rsidRPr="008A729E" w:rsidRDefault="00A04034" w:rsidP="00A04034">
            <w:pPr>
              <w:jc w:val="center"/>
              <w:rPr>
                <w:rFonts w:ascii="Arial" w:hAnsi="Arial" w:cs="Arial"/>
                <w:sz w:val="24"/>
                <w:szCs w:val="24"/>
              </w:rPr>
            </w:pPr>
          </w:p>
        </w:tc>
        <w:tc>
          <w:tcPr>
            <w:tcW w:w="331" w:type="pct"/>
          </w:tcPr>
          <w:p w:rsidR="00A04034" w:rsidRPr="008A729E" w:rsidRDefault="00A04034" w:rsidP="00A04034">
            <w:pPr>
              <w:jc w:val="center"/>
              <w:rPr>
                <w:rFonts w:ascii="Arial" w:hAnsi="Arial" w:cs="Arial"/>
                <w:sz w:val="24"/>
                <w:szCs w:val="24"/>
              </w:rPr>
            </w:pPr>
          </w:p>
        </w:tc>
        <w:tc>
          <w:tcPr>
            <w:tcW w:w="330" w:type="pct"/>
          </w:tcPr>
          <w:p w:rsidR="00A04034" w:rsidRPr="008A729E" w:rsidRDefault="00A04034" w:rsidP="00A04034">
            <w:pPr>
              <w:jc w:val="center"/>
              <w:rPr>
                <w:rFonts w:ascii="Arial" w:hAnsi="Arial" w:cs="Arial"/>
                <w:sz w:val="24"/>
                <w:szCs w:val="24"/>
              </w:rPr>
            </w:pPr>
          </w:p>
        </w:tc>
        <w:tc>
          <w:tcPr>
            <w:tcW w:w="385" w:type="pct"/>
          </w:tcPr>
          <w:p w:rsidR="00A04034" w:rsidRPr="008A729E" w:rsidRDefault="00A04034" w:rsidP="00A04034">
            <w:pPr>
              <w:jc w:val="center"/>
              <w:rPr>
                <w:rFonts w:ascii="Arial" w:hAnsi="Arial" w:cs="Arial"/>
                <w:sz w:val="24"/>
                <w:szCs w:val="24"/>
              </w:rPr>
            </w:pPr>
          </w:p>
        </w:tc>
      </w:tr>
    </w:tbl>
    <w:p w:rsidR="00A04034" w:rsidRPr="00926C83" w:rsidRDefault="00A04034" w:rsidP="00A04034">
      <w:pPr>
        <w:jc w:val="right"/>
        <w:rPr>
          <w:rFonts w:ascii="Arial" w:hAnsi="Arial" w:cs="Arial"/>
          <w:sz w:val="6"/>
          <w:szCs w:val="6"/>
        </w:rPr>
      </w:pPr>
    </w:p>
    <w:p w:rsidR="00A04034" w:rsidRDefault="00A04034" w:rsidP="00A04034">
      <w:pPr>
        <w:jc w:val="right"/>
        <w:rPr>
          <w:rFonts w:ascii="Arial" w:hAnsi="Arial" w:cs="Arial"/>
          <w:sz w:val="14"/>
          <w:szCs w:val="14"/>
        </w:rPr>
      </w:pPr>
      <w:r w:rsidRPr="00E6604F">
        <w:rPr>
          <w:rFonts w:ascii="Arial" w:hAnsi="Arial" w:cs="Arial"/>
          <w:sz w:val="14"/>
          <w:szCs w:val="14"/>
        </w:rPr>
        <w:t>* 1. Vivo, 2. Muerto en pie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xml:space="preserve">. común si se conoce; </w:t>
      </w:r>
      <w:proofErr w:type="spellStart"/>
      <w:r>
        <w:rPr>
          <w:rFonts w:ascii="Arial" w:hAnsi="Arial" w:cs="Arial"/>
          <w:sz w:val="14"/>
          <w:szCs w:val="14"/>
        </w:rPr>
        <w:t>D</w:t>
      </w:r>
      <w:r w:rsidRPr="00E6604F">
        <w:rPr>
          <w:rFonts w:ascii="Arial" w:hAnsi="Arial" w:cs="Arial"/>
          <w:sz w:val="14"/>
          <w:szCs w:val="14"/>
        </w:rPr>
        <w:t>iám</w:t>
      </w:r>
      <w:proofErr w:type="spellEnd"/>
      <w:r w:rsidRPr="00E6604F">
        <w:rPr>
          <w:rFonts w:ascii="Arial" w:hAnsi="Arial" w:cs="Arial"/>
          <w:sz w:val="14"/>
          <w:szCs w:val="14"/>
        </w:rPr>
        <w:t>. normal y altura total), 3. Tocón con marca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común si se conoce) o 4. Tocón sin marca.</w:t>
      </w:r>
    </w:p>
    <w:p w:rsidR="00A04034" w:rsidRDefault="00A04034" w:rsidP="00A04034">
      <w:pPr>
        <w:jc w:val="right"/>
        <w:rPr>
          <w:rFonts w:ascii="Arial" w:hAnsi="Arial" w:cs="Arial"/>
          <w:sz w:val="14"/>
          <w:szCs w:val="14"/>
        </w:rPr>
      </w:pPr>
    </w:p>
    <w:p w:rsidR="00A04034" w:rsidRDefault="00A04034" w:rsidP="00A04034">
      <w:pPr>
        <w:rPr>
          <w:rFonts w:ascii="Arial" w:hAnsi="Arial" w:cs="Arial"/>
          <w:b/>
          <w:sz w:val="22"/>
          <w:szCs w:val="22"/>
        </w:rPr>
      </w:pPr>
      <w:r w:rsidRPr="00E6604F">
        <w:rPr>
          <w:rFonts w:ascii="Arial" w:hAnsi="Arial" w:cs="Arial"/>
          <w:sz w:val="14"/>
          <w:szCs w:val="14"/>
        </w:rPr>
        <w:lastRenderedPageBreak/>
        <w:t>.</w:t>
      </w:r>
      <w:r w:rsidRPr="00FA2B88">
        <w:rPr>
          <w:rFonts w:ascii="Arial" w:hAnsi="Arial" w:cs="Arial"/>
        </w:rPr>
        <w:t>Sitio No.:      1     2     3     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04034" w:rsidRDefault="00A04034" w:rsidP="00A04034">
      <w:pPr>
        <w:jc w:val="right"/>
        <w:rPr>
          <w:rFonts w:ascii="Arial" w:hAnsi="Arial" w:cs="Arial"/>
          <w:b/>
          <w:sz w:val="22"/>
          <w:szCs w:val="22"/>
        </w:rPr>
      </w:pPr>
      <w:r>
        <w:rPr>
          <w:rFonts w:ascii="Arial" w:hAnsi="Arial" w:cs="Arial"/>
          <w:b/>
          <w:sz w:val="18"/>
          <w:szCs w:val="18"/>
        </w:rPr>
        <w:t>Núm.</w:t>
      </w:r>
      <w:r w:rsidRPr="007E7ECE">
        <w:rPr>
          <w:rFonts w:ascii="Arial" w:hAnsi="Arial" w:cs="Arial"/>
          <w:b/>
          <w:sz w:val="18"/>
          <w:szCs w:val="18"/>
        </w:rPr>
        <w:t xml:space="preserve"> de conglomerado</w:t>
      </w:r>
      <w:r>
        <w:rPr>
          <w:rFonts w:ascii="Arial" w:hAnsi="Arial" w:cs="Arial"/>
          <w:b/>
          <w:sz w:val="18"/>
          <w:szCs w:val="18"/>
        </w:rPr>
        <w:t>_______</w:t>
      </w:r>
      <w:r w:rsidRPr="007E7ECE">
        <w:rPr>
          <w:rFonts w:ascii="Arial" w:hAnsi="Arial" w:cs="Arial"/>
          <w:b/>
          <w:sz w:val="18"/>
          <w:szCs w:val="18"/>
        </w:rPr>
        <w:t>__________</w:t>
      </w:r>
    </w:p>
    <w:p w:rsidR="00A04034" w:rsidRPr="00276F9B" w:rsidRDefault="00A04034" w:rsidP="00A04034">
      <w:pPr>
        <w:jc w:val="center"/>
        <w:rPr>
          <w:rFonts w:ascii="Arial" w:hAnsi="Arial" w:cs="Arial"/>
          <w:b/>
          <w:sz w:val="10"/>
          <w:szCs w:val="10"/>
        </w:rPr>
      </w:pPr>
    </w:p>
    <w:p w:rsidR="00A04034" w:rsidRDefault="00A04034" w:rsidP="00A04034">
      <w:pPr>
        <w:jc w:val="center"/>
        <w:rPr>
          <w:rFonts w:ascii="Arial" w:hAnsi="Arial" w:cs="Arial"/>
          <w:b/>
          <w:sz w:val="22"/>
          <w:szCs w:val="22"/>
        </w:rPr>
      </w:pPr>
      <w:r>
        <w:rPr>
          <w:rFonts w:ascii="Arial" w:hAnsi="Arial" w:cs="Arial"/>
          <w:b/>
          <w:sz w:val="22"/>
          <w:szCs w:val="22"/>
        </w:rPr>
        <w:t>N</w:t>
      </w:r>
      <w:r w:rsidRPr="007E7ECE">
        <w:rPr>
          <w:rFonts w:ascii="Arial" w:hAnsi="Arial" w:cs="Arial"/>
          <w:b/>
          <w:sz w:val="22"/>
          <w:szCs w:val="22"/>
        </w:rPr>
        <w:t>. ARBOLADO DE LA SUBMUESTRA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05"/>
        <w:gridCol w:w="1106"/>
        <w:gridCol w:w="1010"/>
        <w:gridCol w:w="1100"/>
        <w:gridCol w:w="816"/>
        <w:gridCol w:w="1116"/>
        <w:gridCol w:w="1258"/>
        <w:gridCol w:w="917"/>
        <w:gridCol w:w="328"/>
        <w:gridCol w:w="328"/>
        <w:gridCol w:w="328"/>
        <w:gridCol w:w="328"/>
        <w:gridCol w:w="328"/>
        <w:gridCol w:w="328"/>
        <w:gridCol w:w="328"/>
        <w:gridCol w:w="328"/>
      </w:tblGrid>
      <w:tr w:rsidR="00A04034" w:rsidRPr="007E7ECE" w:rsidTr="0015689C">
        <w:trPr>
          <w:trHeight w:val="547"/>
          <w:jc w:val="center"/>
        </w:trPr>
        <w:tc>
          <w:tcPr>
            <w:tcW w:w="331" w:type="pct"/>
            <w:vMerge w:val="restart"/>
            <w:shd w:val="clear" w:color="auto" w:fill="92D050"/>
            <w:vAlign w:val="center"/>
          </w:tcPr>
          <w:p w:rsidR="00A04034" w:rsidRPr="008A729E" w:rsidRDefault="00A04034" w:rsidP="00A04034">
            <w:pPr>
              <w:jc w:val="center"/>
              <w:rPr>
                <w:rFonts w:ascii="Arial" w:hAnsi="Arial" w:cs="Arial"/>
                <w:b/>
              </w:rPr>
            </w:pPr>
            <w:r w:rsidRPr="008A729E">
              <w:rPr>
                <w:rFonts w:ascii="Arial" w:hAnsi="Arial" w:cs="Arial"/>
                <w:b/>
              </w:rPr>
              <w:t>1</w:t>
            </w:r>
            <w:r w:rsidRPr="008A729E">
              <w:rPr>
                <w:rFonts w:ascii="Arial" w:hAnsi="Arial" w:cs="Arial"/>
                <w:b/>
              </w:rPr>
              <w:br/>
              <w:t>No</w:t>
            </w:r>
            <w:r>
              <w:rPr>
                <w:rFonts w:ascii="Arial" w:hAnsi="Arial" w:cs="Arial"/>
                <w:b/>
              </w:rPr>
              <w:t>.</w:t>
            </w:r>
            <w:r w:rsidRPr="008A729E">
              <w:rPr>
                <w:rFonts w:ascii="Arial" w:hAnsi="Arial" w:cs="Arial"/>
                <w:b/>
              </w:rPr>
              <w:t xml:space="preserve"> árbol</w:t>
            </w:r>
          </w:p>
        </w:tc>
        <w:tc>
          <w:tcPr>
            <w:tcW w:w="508" w:type="pct"/>
            <w:vMerge w:val="restart"/>
            <w:shd w:val="clear" w:color="auto" w:fill="92D050"/>
            <w:vAlign w:val="center"/>
          </w:tcPr>
          <w:p w:rsidR="00A04034" w:rsidRPr="008A729E" w:rsidRDefault="00A04034" w:rsidP="00A04034">
            <w:pPr>
              <w:jc w:val="center"/>
              <w:rPr>
                <w:rFonts w:ascii="Arial" w:hAnsi="Arial" w:cs="Arial"/>
                <w:b/>
              </w:rPr>
            </w:pPr>
            <w:r w:rsidRPr="008A729E">
              <w:rPr>
                <w:rFonts w:ascii="Arial" w:hAnsi="Arial" w:cs="Arial"/>
                <w:b/>
              </w:rPr>
              <w:t>2</w:t>
            </w:r>
            <w:r w:rsidRPr="008A729E">
              <w:rPr>
                <w:rFonts w:ascii="Arial" w:hAnsi="Arial" w:cs="Arial"/>
                <w:b/>
              </w:rPr>
              <w:br/>
            </w:r>
            <w:r w:rsidR="00681037">
              <w:rPr>
                <w:rFonts w:ascii="Arial" w:hAnsi="Arial" w:cs="Arial"/>
                <w:b/>
              </w:rPr>
              <w:t>Distancia * (m)</w:t>
            </w:r>
          </w:p>
        </w:tc>
        <w:tc>
          <w:tcPr>
            <w:tcW w:w="477" w:type="pct"/>
            <w:vMerge w:val="restart"/>
            <w:shd w:val="clear" w:color="auto" w:fill="92D050"/>
            <w:vAlign w:val="center"/>
          </w:tcPr>
          <w:p w:rsidR="00A04034" w:rsidRDefault="00A04034" w:rsidP="00A04034">
            <w:pPr>
              <w:jc w:val="center"/>
              <w:rPr>
                <w:rFonts w:ascii="Arial" w:hAnsi="Arial" w:cs="Arial"/>
                <w:b/>
              </w:rPr>
            </w:pPr>
            <w:r w:rsidRPr="00192E14">
              <w:rPr>
                <w:rFonts w:ascii="Arial" w:hAnsi="Arial" w:cs="Arial"/>
                <w:b/>
              </w:rPr>
              <w:t>3</w:t>
            </w:r>
          </w:p>
          <w:p w:rsidR="00A04034" w:rsidRPr="008A729E" w:rsidRDefault="00A04034" w:rsidP="00A04034">
            <w:pPr>
              <w:jc w:val="center"/>
              <w:rPr>
                <w:rFonts w:ascii="Arial" w:hAnsi="Arial" w:cs="Arial"/>
                <w:b/>
              </w:rPr>
            </w:pPr>
            <w:r w:rsidRPr="00192E14">
              <w:rPr>
                <w:rFonts w:ascii="Arial" w:hAnsi="Arial" w:cs="Arial"/>
                <w:b/>
              </w:rPr>
              <w:t>Azimut</w:t>
            </w:r>
            <w:r>
              <w:rPr>
                <w:rFonts w:ascii="Arial" w:hAnsi="Arial" w:cs="Arial"/>
                <w:b/>
              </w:rPr>
              <w:t xml:space="preserve"> *</w:t>
            </w:r>
          </w:p>
        </w:tc>
        <w:tc>
          <w:tcPr>
            <w:tcW w:w="519" w:type="pct"/>
            <w:vMerge w:val="restart"/>
            <w:shd w:val="clear" w:color="auto" w:fill="92D050"/>
            <w:vAlign w:val="center"/>
          </w:tcPr>
          <w:p w:rsidR="00A04034" w:rsidRPr="008A729E" w:rsidRDefault="00A04034" w:rsidP="00681037">
            <w:pPr>
              <w:jc w:val="center"/>
              <w:rPr>
                <w:rFonts w:ascii="Arial" w:hAnsi="Arial" w:cs="Arial"/>
                <w:b/>
              </w:rPr>
            </w:pPr>
            <w:r>
              <w:rPr>
                <w:rFonts w:ascii="Arial" w:hAnsi="Arial" w:cs="Arial"/>
                <w:b/>
              </w:rPr>
              <w:t xml:space="preserve">4 </w:t>
            </w:r>
            <w:r w:rsidR="00681037">
              <w:rPr>
                <w:rFonts w:ascii="Arial" w:hAnsi="Arial" w:cs="Arial"/>
                <w:b/>
              </w:rPr>
              <w:t>Diámetro Basal (cm)</w:t>
            </w:r>
          </w:p>
        </w:tc>
        <w:tc>
          <w:tcPr>
            <w:tcW w:w="383" w:type="pct"/>
            <w:vMerge w:val="restart"/>
            <w:shd w:val="clear" w:color="auto" w:fill="92D050"/>
            <w:vAlign w:val="center"/>
          </w:tcPr>
          <w:p w:rsidR="00A04034" w:rsidRPr="008A729E" w:rsidRDefault="00A04034" w:rsidP="00A04034">
            <w:pPr>
              <w:jc w:val="center"/>
              <w:rPr>
                <w:rFonts w:ascii="Arial" w:hAnsi="Arial" w:cs="Arial"/>
                <w:b/>
              </w:rPr>
            </w:pPr>
            <w:r>
              <w:rPr>
                <w:rFonts w:ascii="Arial" w:hAnsi="Arial" w:cs="Arial"/>
                <w:b/>
              </w:rPr>
              <w:t xml:space="preserve">5 </w:t>
            </w:r>
            <w:r w:rsidRPr="008A729E">
              <w:rPr>
                <w:rFonts w:ascii="Arial" w:hAnsi="Arial" w:cs="Arial"/>
                <w:b/>
              </w:rPr>
              <w:t>Edad</w:t>
            </w:r>
            <w:r>
              <w:rPr>
                <w:rFonts w:ascii="Arial" w:hAnsi="Arial" w:cs="Arial"/>
                <w:b/>
              </w:rPr>
              <w:t xml:space="preserve"> (años)</w:t>
            </w:r>
          </w:p>
        </w:tc>
        <w:tc>
          <w:tcPr>
            <w:tcW w:w="526" w:type="pct"/>
            <w:vMerge w:val="restart"/>
            <w:shd w:val="clear" w:color="auto" w:fill="92D050"/>
            <w:vAlign w:val="center"/>
          </w:tcPr>
          <w:p w:rsidR="00A04034" w:rsidRPr="008A729E" w:rsidRDefault="00A04034" w:rsidP="00A04034">
            <w:pPr>
              <w:jc w:val="center"/>
              <w:rPr>
                <w:rFonts w:ascii="Arial" w:hAnsi="Arial" w:cs="Arial"/>
                <w:b/>
              </w:rPr>
            </w:pPr>
            <w:r>
              <w:rPr>
                <w:rFonts w:ascii="Arial" w:hAnsi="Arial" w:cs="Arial"/>
                <w:b/>
              </w:rPr>
              <w:t>6</w:t>
            </w:r>
            <w:r w:rsidRPr="008A729E">
              <w:rPr>
                <w:rFonts w:ascii="Arial" w:hAnsi="Arial" w:cs="Arial"/>
                <w:b/>
              </w:rPr>
              <w:br/>
              <w:t>No de anillos en 2.5cm</w:t>
            </w:r>
          </w:p>
        </w:tc>
        <w:tc>
          <w:tcPr>
            <w:tcW w:w="593" w:type="pct"/>
            <w:vMerge w:val="restart"/>
            <w:shd w:val="clear" w:color="auto" w:fill="92D050"/>
            <w:vAlign w:val="center"/>
          </w:tcPr>
          <w:p w:rsidR="00A04034" w:rsidRPr="008A729E" w:rsidRDefault="00A04034" w:rsidP="00A04034">
            <w:pPr>
              <w:jc w:val="center"/>
              <w:rPr>
                <w:rFonts w:ascii="Arial" w:hAnsi="Arial" w:cs="Arial"/>
                <w:b/>
              </w:rPr>
            </w:pPr>
            <w:r>
              <w:rPr>
                <w:rFonts w:ascii="Arial" w:hAnsi="Arial" w:cs="Arial"/>
                <w:b/>
              </w:rPr>
              <w:t>7</w:t>
            </w:r>
            <w:r w:rsidRPr="008A729E">
              <w:rPr>
                <w:rFonts w:ascii="Arial" w:hAnsi="Arial" w:cs="Arial"/>
                <w:b/>
              </w:rPr>
              <w:br/>
              <w:t>Longitud 10 anillos</w:t>
            </w:r>
            <w:r>
              <w:rPr>
                <w:rFonts w:ascii="Arial" w:hAnsi="Arial" w:cs="Arial"/>
                <w:b/>
              </w:rPr>
              <w:t xml:space="preserve"> (mm)</w:t>
            </w:r>
          </w:p>
        </w:tc>
        <w:tc>
          <w:tcPr>
            <w:tcW w:w="430" w:type="pct"/>
            <w:vMerge w:val="restart"/>
            <w:shd w:val="clear" w:color="auto" w:fill="92D050"/>
            <w:vAlign w:val="center"/>
          </w:tcPr>
          <w:p w:rsidR="00A04034" w:rsidRPr="008A729E" w:rsidRDefault="00A04034" w:rsidP="00A04034">
            <w:pPr>
              <w:jc w:val="center"/>
              <w:rPr>
                <w:rFonts w:ascii="Arial" w:hAnsi="Arial" w:cs="Arial"/>
                <w:b/>
              </w:rPr>
            </w:pPr>
            <w:r>
              <w:rPr>
                <w:rFonts w:ascii="Arial" w:hAnsi="Arial" w:cs="Arial"/>
                <w:b/>
              </w:rPr>
              <w:t xml:space="preserve">8 </w:t>
            </w:r>
            <w:r w:rsidRPr="008A729E">
              <w:rPr>
                <w:rFonts w:ascii="Arial" w:hAnsi="Arial" w:cs="Arial"/>
                <w:b/>
              </w:rPr>
              <w:t>Grosor de corteza</w:t>
            </w:r>
            <w:r>
              <w:rPr>
                <w:rFonts w:ascii="Arial" w:hAnsi="Arial" w:cs="Arial"/>
                <w:b/>
              </w:rPr>
              <w:t xml:space="preserve"> (mm)</w:t>
            </w:r>
          </w:p>
        </w:tc>
        <w:tc>
          <w:tcPr>
            <w:tcW w:w="1232" w:type="pct"/>
            <w:gridSpan w:val="8"/>
            <w:tcBorders>
              <w:bottom w:val="single" w:sz="4" w:space="0" w:color="auto"/>
            </w:tcBorders>
            <w:shd w:val="clear" w:color="auto" w:fill="92D050"/>
            <w:vAlign w:val="center"/>
          </w:tcPr>
          <w:p w:rsidR="00A04034" w:rsidRPr="008A729E" w:rsidRDefault="00A04034" w:rsidP="00A04034">
            <w:pPr>
              <w:jc w:val="center"/>
              <w:rPr>
                <w:rFonts w:ascii="Arial" w:hAnsi="Arial" w:cs="Arial"/>
                <w:b/>
              </w:rPr>
            </w:pPr>
            <w:r>
              <w:rPr>
                <w:rFonts w:ascii="Arial" w:hAnsi="Arial" w:cs="Arial"/>
                <w:b/>
              </w:rPr>
              <w:t>9</w:t>
            </w:r>
            <w:r w:rsidRPr="008A729E">
              <w:rPr>
                <w:rFonts w:ascii="Arial" w:hAnsi="Arial" w:cs="Arial"/>
                <w:b/>
              </w:rPr>
              <w:br/>
              <w:t>Distribución de productos</w:t>
            </w:r>
            <w:r w:rsidRPr="008A729E">
              <w:rPr>
                <w:rFonts w:ascii="Arial" w:hAnsi="Arial" w:cs="Arial"/>
                <w:b/>
              </w:rPr>
              <w:br/>
              <w:t>(Número de trozas**)</w:t>
            </w:r>
          </w:p>
        </w:tc>
      </w:tr>
      <w:tr w:rsidR="00A04034" w:rsidRPr="007E7ECE" w:rsidTr="0015689C">
        <w:trPr>
          <w:jc w:val="center"/>
        </w:trPr>
        <w:tc>
          <w:tcPr>
            <w:tcW w:w="331" w:type="pct"/>
            <w:vMerge/>
            <w:shd w:val="clear" w:color="auto" w:fill="008000"/>
            <w:vAlign w:val="center"/>
          </w:tcPr>
          <w:p w:rsidR="00A04034" w:rsidRPr="007E7ECE" w:rsidRDefault="00A04034" w:rsidP="00A04034">
            <w:pPr>
              <w:rPr>
                <w:rFonts w:ascii="Arial" w:hAnsi="Arial" w:cs="Arial"/>
              </w:rPr>
            </w:pPr>
          </w:p>
        </w:tc>
        <w:tc>
          <w:tcPr>
            <w:tcW w:w="508" w:type="pct"/>
            <w:vMerge/>
            <w:shd w:val="clear" w:color="auto" w:fill="008000"/>
            <w:vAlign w:val="center"/>
          </w:tcPr>
          <w:p w:rsidR="00A04034" w:rsidRPr="007E7ECE" w:rsidRDefault="00A04034" w:rsidP="00A04034">
            <w:pPr>
              <w:rPr>
                <w:rFonts w:ascii="Arial" w:hAnsi="Arial" w:cs="Arial"/>
              </w:rPr>
            </w:pPr>
          </w:p>
        </w:tc>
        <w:tc>
          <w:tcPr>
            <w:tcW w:w="477" w:type="pct"/>
            <w:vMerge/>
            <w:shd w:val="clear" w:color="auto" w:fill="008000"/>
            <w:vAlign w:val="center"/>
          </w:tcPr>
          <w:p w:rsidR="00A04034" w:rsidRPr="00192E14" w:rsidRDefault="00A04034" w:rsidP="00A04034">
            <w:pPr>
              <w:jc w:val="center"/>
              <w:rPr>
                <w:rFonts w:ascii="Arial" w:hAnsi="Arial" w:cs="Arial"/>
                <w:b/>
                <w:i/>
              </w:rPr>
            </w:pPr>
          </w:p>
        </w:tc>
        <w:tc>
          <w:tcPr>
            <w:tcW w:w="519" w:type="pct"/>
            <w:vMerge/>
            <w:shd w:val="clear" w:color="auto" w:fill="008000"/>
            <w:vAlign w:val="center"/>
          </w:tcPr>
          <w:p w:rsidR="00A04034" w:rsidRPr="00192E14" w:rsidRDefault="00A04034" w:rsidP="00A04034">
            <w:pPr>
              <w:jc w:val="center"/>
              <w:rPr>
                <w:rFonts w:ascii="Arial" w:hAnsi="Arial" w:cs="Arial"/>
                <w:b/>
                <w:i/>
              </w:rPr>
            </w:pPr>
          </w:p>
        </w:tc>
        <w:tc>
          <w:tcPr>
            <w:tcW w:w="383" w:type="pct"/>
            <w:vMerge/>
            <w:shd w:val="clear" w:color="auto" w:fill="008000"/>
            <w:vAlign w:val="center"/>
          </w:tcPr>
          <w:p w:rsidR="00A04034" w:rsidRPr="007E7ECE" w:rsidRDefault="00A04034" w:rsidP="00A04034">
            <w:pPr>
              <w:rPr>
                <w:rFonts w:ascii="Arial" w:hAnsi="Arial" w:cs="Arial"/>
              </w:rPr>
            </w:pPr>
          </w:p>
        </w:tc>
        <w:tc>
          <w:tcPr>
            <w:tcW w:w="526" w:type="pct"/>
            <w:vMerge/>
            <w:shd w:val="clear" w:color="auto" w:fill="008000"/>
            <w:vAlign w:val="center"/>
          </w:tcPr>
          <w:p w:rsidR="00A04034" w:rsidRPr="007E7ECE" w:rsidRDefault="00A04034" w:rsidP="00A04034">
            <w:pPr>
              <w:rPr>
                <w:rFonts w:ascii="Arial" w:hAnsi="Arial" w:cs="Arial"/>
              </w:rPr>
            </w:pPr>
          </w:p>
        </w:tc>
        <w:tc>
          <w:tcPr>
            <w:tcW w:w="593" w:type="pct"/>
            <w:vMerge/>
            <w:shd w:val="clear" w:color="auto" w:fill="008000"/>
            <w:vAlign w:val="center"/>
          </w:tcPr>
          <w:p w:rsidR="00A04034" w:rsidRPr="007E7ECE" w:rsidRDefault="00A04034" w:rsidP="00A04034">
            <w:pPr>
              <w:rPr>
                <w:rFonts w:ascii="Arial" w:hAnsi="Arial" w:cs="Arial"/>
              </w:rPr>
            </w:pPr>
          </w:p>
        </w:tc>
        <w:tc>
          <w:tcPr>
            <w:tcW w:w="430" w:type="pct"/>
            <w:vMerge/>
            <w:shd w:val="clear" w:color="auto" w:fill="008000"/>
            <w:vAlign w:val="center"/>
          </w:tcPr>
          <w:p w:rsidR="00A04034" w:rsidRPr="007E7ECE" w:rsidRDefault="00A04034" w:rsidP="00A04034">
            <w:pPr>
              <w:rPr>
                <w:rFonts w:ascii="Arial" w:hAnsi="Arial" w:cs="Arial"/>
              </w:rPr>
            </w:pP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1</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2</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3</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4</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5</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6</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7</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8</w:t>
            </w:r>
          </w:p>
        </w:tc>
      </w:tr>
      <w:tr w:rsidR="00A04034" w:rsidRPr="007E7ECE" w:rsidTr="00A04034">
        <w:trPr>
          <w:trHeight w:val="284"/>
          <w:jc w:val="center"/>
        </w:trPr>
        <w:tc>
          <w:tcPr>
            <w:tcW w:w="331" w:type="pct"/>
          </w:tcPr>
          <w:p w:rsidR="00A04034" w:rsidRPr="00C83749" w:rsidRDefault="00A04034" w:rsidP="00A04034">
            <w:pPr>
              <w:rPr>
                <w:rFonts w:ascii="Arial" w:hAnsi="Arial" w:cs="Arial"/>
                <w:sz w:val="26"/>
                <w:szCs w:val="26"/>
              </w:rPr>
            </w:pPr>
          </w:p>
        </w:tc>
        <w:tc>
          <w:tcPr>
            <w:tcW w:w="508" w:type="pct"/>
          </w:tcPr>
          <w:p w:rsidR="00A04034" w:rsidRPr="00C83749" w:rsidRDefault="00A04034" w:rsidP="00A04034">
            <w:pPr>
              <w:rPr>
                <w:rFonts w:ascii="Arial" w:hAnsi="Arial" w:cs="Arial"/>
                <w:sz w:val="26"/>
                <w:szCs w:val="26"/>
              </w:rPr>
            </w:pPr>
          </w:p>
        </w:tc>
        <w:tc>
          <w:tcPr>
            <w:tcW w:w="477" w:type="pct"/>
          </w:tcPr>
          <w:p w:rsidR="00A04034" w:rsidRPr="00C83749" w:rsidRDefault="00A04034" w:rsidP="00A04034">
            <w:pPr>
              <w:rPr>
                <w:rFonts w:ascii="Arial" w:hAnsi="Arial" w:cs="Arial"/>
                <w:sz w:val="26"/>
                <w:szCs w:val="26"/>
              </w:rPr>
            </w:pPr>
          </w:p>
        </w:tc>
        <w:tc>
          <w:tcPr>
            <w:tcW w:w="519" w:type="pct"/>
          </w:tcPr>
          <w:p w:rsidR="00A04034" w:rsidRPr="00C83749" w:rsidRDefault="00A04034" w:rsidP="00A04034">
            <w:pPr>
              <w:rPr>
                <w:rFonts w:ascii="Arial" w:hAnsi="Arial" w:cs="Arial"/>
                <w:sz w:val="26"/>
                <w:szCs w:val="26"/>
              </w:rPr>
            </w:pPr>
          </w:p>
        </w:tc>
        <w:tc>
          <w:tcPr>
            <w:tcW w:w="383" w:type="pct"/>
          </w:tcPr>
          <w:p w:rsidR="00A04034" w:rsidRPr="00C83749" w:rsidRDefault="00A04034" w:rsidP="00A04034">
            <w:pPr>
              <w:rPr>
                <w:rFonts w:ascii="Arial" w:hAnsi="Arial" w:cs="Arial"/>
                <w:sz w:val="26"/>
                <w:szCs w:val="26"/>
              </w:rPr>
            </w:pPr>
          </w:p>
        </w:tc>
        <w:tc>
          <w:tcPr>
            <w:tcW w:w="526" w:type="pct"/>
          </w:tcPr>
          <w:p w:rsidR="00A04034" w:rsidRPr="00C83749" w:rsidRDefault="00A04034" w:rsidP="00A04034">
            <w:pPr>
              <w:rPr>
                <w:rFonts w:ascii="Arial" w:hAnsi="Arial" w:cs="Arial"/>
                <w:sz w:val="26"/>
                <w:szCs w:val="26"/>
              </w:rPr>
            </w:pPr>
          </w:p>
        </w:tc>
        <w:tc>
          <w:tcPr>
            <w:tcW w:w="593" w:type="pct"/>
          </w:tcPr>
          <w:p w:rsidR="00A04034" w:rsidRPr="00C83749" w:rsidRDefault="00A04034" w:rsidP="00A04034">
            <w:pPr>
              <w:rPr>
                <w:rFonts w:ascii="Arial" w:hAnsi="Arial" w:cs="Arial"/>
                <w:sz w:val="26"/>
                <w:szCs w:val="26"/>
              </w:rPr>
            </w:pPr>
          </w:p>
        </w:tc>
        <w:tc>
          <w:tcPr>
            <w:tcW w:w="430"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r>
      <w:tr w:rsidR="00A04034" w:rsidRPr="007E7ECE" w:rsidTr="00A04034">
        <w:trPr>
          <w:trHeight w:val="284"/>
          <w:jc w:val="center"/>
        </w:trPr>
        <w:tc>
          <w:tcPr>
            <w:tcW w:w="331" w:type="pct"/>
          </w:tcPr>
          <w:p w:rsidR="00A04034" w:rsidRPr="00C83749" w:rsidRDefault="00A04034" w:rsidP="00A04034">
            <w:pPr>
              <w:rPr>
                <w:rFonts w:ascii="Arial" w:hAnsi="Arial" w:cs="Arial"/>
                <w:sz w:val="26"/>
                <w:szCs w:val="26"/>
              </w:rPr>
            </w:pPr>
          </w:p>
        </w:tc>
        <w:tc>
          <w:tcPr>
            <w:tcW w:w="508" w:type="pct"/>
          </w:tcPr>
          <w:p w:rsidR="00A04034" w:rsidRPr="00C83749" w:rsidRDefault="00A04034" w:rsidP="00A04034">
            <w:pPr>
              <w:rPr>
                <w:rFonts w:ascii="Arial" w:hAnsi="Arial" w:cs="Arial"/>
                <w:sz w:val="26"/>
                <w:szCs w:val="26"/>
              </w:rPr>
            </w:pPr>
          </w:p>
        </w:tc>
        <w:tc>
          <w:tcPr>
            <w:tcW w:w="477" w:type="pct"/>
          </w:tcPr>
          <w:p w:rsidR="00A04034" w:rsidRPr="00C83749" w:rsidRDefault="00A04034" w:rsidP="00A04034">
            <w:pPr>
              <w:rPr>
                <w:rFonts w:ascii="Arial" w:hAnsi="Arial" w:cs="Arial"/>
                <w:sz w:val="26"/>
                <w:szCs w:val="26"/>
              </w:rPr>
            </w:pPr>
          </w:p>
        </w:tc>
        <w:tc>
          <w:tcPr>
            <w:tcW w:w="519" w:type="pct"/>
          </w:tcPr>
          <w:p w:rsidR="00A04034" w:rsidRPr="00C83749" w:rsidRDefault="00A04034" w:rsidP="00A04034">
            <w:pPr>
              <w:rPr>
                <w:rFonts w:ascii="Arial" w:hAnsi="Arial" w:cs="Arial"/>
                <w:sz w:val="26"/>
                <w:szCs w:val="26"/>
              </w:rPr>
            </w:pPr>
          </w:p>
        </w:tc>
        <w:tc>
          <w:tcPr>
            <w:tcW w:w="383" w:type="pct"/>
          </w:tcPr>
          <w:p w:rsidR="00A04034" w:rsidRPr="00C83749" w:rsidRDefault="00A04034" w:rsidP="00A04034">
            <w:pPr>
              <w:rPr>
                <w:rFonts w:ascii="Arial" w:hAnsi="Arial" w:cs="Arial"/>
                <w:sz w:val="26"/>
                <w:szCs w:val="26"/>
              </w:rPr>
            </w:pPr>
          </w:p>
        </w:tc>
        <w:tc>
          <w:tcPr>
            <w:tcW w:w="526" w:type="pct"/>
          </w:tcPr>
          <w:p w:rsidR="00A04034" w:rsidRPr="00C83749" w:rsidRDefault="00A04034" w:rsidP="00A04034">
            <w:pPr>
              <w:rPr>
                <w:rFonts w:ascii="Arial" w:hAnsi="Arial" w:cs="Arial"/>
                <w:sz w:val="26"/>
                <w:szCs w:val="26"/>
              </w:rPr>
            </w:pPr>
          </w:p>
        </w:tc>
        <w:tc>
          <w:tcPr>
            <w:tcW w:w="593" w:type="pct"/>
          </w:tcPr>
          <w:p w:rsidR="00A04034" w:rsidRPr="00C83749" w:rsidRDefault="00A04034" w:rsidP="00A04034">
            <w:pPr>
              <w:rPr>
                <w:rFonts w:ascii="Arial" w:hAnsi="Arial" w:cs="Arial"/>
                <w:sz w:val="26"/>
                <w:szCs w:val="26"/>
              </w:rPr>
            </w:pPr>
          </w:p>
        </w:tc>
        <w:tc>
          <w:tcPr>
            <w:tcW w:w="430"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r>
      <w:tr w:rsidR="00A04034" w:rsidRPr="007E7ECE" w:rsidTr="00A04034">
        <w:trPr>
          <w:trHeight w:val="284"/>
          <w:jc w:val="center"/>
        </w:trPr>
        <w:tc>
          <w:tcPr>
            <w:tcW w:w="331" w:type="pct"/>
          </w:tcPr>
          <w:p w:rsidR="00A04034" w:rsidRPr="00C83749" w:rsidRDefault="00A04034" w:rsidP="00A04034">
            <w:pPr>
              <w:rPr>
                <w:rFonts w:ascii="Arial" w:hAnsi="Arial" w:cs="Arial"/>
                <w:sz w:val="26"/>
                <w:szCs w:val="26"/>
              </w:rPr>
            </w:pPr>
          </w:p>
        </w:tc>
        <w:tc>
          <w:tcPr>
            <w:tcW w:w="508" w:type="pct"/>
          </w:tcPr>
          <w:p w:rsidR="00A04034" w:rsidRPr="00C83749" w:rsidRDefault="00A04034" w:rsidP="00A04034">
            <w:pPr>
              <w:rPr>
                <w:rFonts w:ascii="Arial" w:hAnsi="Arial" w:cs="Arial"/>
                <w:sz w:val="26"/>
                <w:szCs w:val="26"/>
              </w:rPr>
            </w:pPr>
          </w:p>
        </w:tc>
        <w:tc>
          <w:tcPr>
            <w:tcW w:w="477" w:type="pct"/>
          </w:tcPr>
          <w:p w:rsidR="00A04034" w:rsidRPr="00C83749" w:rsidRDefault="00A04034" w:rsidP="00A04034">
            <w:pPr>
              <w:rPr>
                <w:rFonts w:ascii="Arial" w:hAnsi="Arial" w:cs="Arial"/>
                <w:sz w:val="26"/>
                <w:szCs w:val="26"/>
              </w:rPr>
            </w:pPr>
          </w:p>
        </w:tc>
        <w:tc>
          <w:tcPr>
            <w:tcW w:w="519" w:type="pct"/>
          </w:tcPr>
          <w:p w:rsidR="00A04034" w:rsidRPr="00C83749" w:rsidRDefault="00A04034" w:rsidP="00A04034">
            <w:pPr>
              <w:rPr>
                <w:rFonts w:ascii="Arial" w:hAnsi="Arial" w:cs="Arial"/>
                <w:sz w:val="26"/>
                <w:szCs w:val="26"/>
              </w:rPr>
            </w:pPr>
          </w:p>
        </w:tc>
        <w:tc>
          <w:tcPr>
            <w:tcW w:w="383" w:type="pct"/>
          </w:tcPr>
          <w:p w:rsidR="00A04034" w:rsidRPr="00C83749" w:rsidRDefault="00A04034" w:rsidP="00A04034">
            <w:pPr>
              <w:rPr>
                <w:rFonts w:ascii="Arial" w:hAnsi="Arial" w:cs="Arial"/>
                <w:sz w:val="26"/>
                <w:szCs w:val="26"/>
              </w:rPr>
            </w:pPr>
          </w:p>
        </w:tc>
        <w:tc>
          <w:tcPr>
            <w:tcW w:w="526" w:type="pct"/>
          </w:tcPr>
          <w:p w:rsidR="00A04034" w:rsidRPr="00C83749" w:rsidRDefault="00A04034" w:rsidP="00A04034">
            <w:pPr>
              <w:rPr>
                <w:rFonts w:ascii="Arial" w:hAnsi="Arial" w:cs="Arial"/>
                <w:sz w:val="26"/>
                <w:szCs w:val="26"/>
              </w:rPr>
            </w:pPr>
          </w:p>
        </w:tc>
        <w:tc>
          <w:tcPr>
            <w:tcW w:w="593" w:type="pct"/>
          </w:tcPr>
          <w:p w:rsidR="00A04034" w:rsidRPr="00C83749" w:rsidRDefault="00A04034" w:rsidP="00A04034">
            <w:pPr>
              <w:rPr>
                <w:rFonts w:ascii="Arial" w:hAnsi="Arial" w:cs="Arial"/>
                <w:sz w:val="26"/>
                <w:szCs w:val="26"/>
              </w:rPr>
            </w:pPr>
          </w:p>
        </w:tc>
        <w:tc>
          <w:tcPr>
            <w:tcW w:w="430"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r>
    </w:tbl>
    <w:p w:rsidR="00A04034" w:rsidRDefault="00A04034" w:rsidP="00A04034">
      <w:pPr>
        <w:ind w:left="720"/>
        <w:jc w:val="right"/>
        <w:rPr>
          <w:rFonts w:ascii="Arial" w:hAnsi="Arial" w:cs="Arial"/>
          <w:sz w:val="16"/>
          <w:szCs w:val="16"/>
        </w:rPr>
      </w:pPr>
      <w:r>
        <w:rPr>
          <w:rFonts w:ascii="Arial" w:hAnsi="Arial" w:cs="Arial"/>
          <w:sz w:val="16"/>
          <w:szCs w:val="16"/>
        </w:rPr>
        <w:t>*Con respecto al centro del sitio.</w:t>
      </w:r>
    </w:p>
    <w:p w:rsidR="00A04034" w:rsidRDefault="00A04034" w:rsidP="00A04034">
      <w:pPr>
        <w:jc w:val="right"/>
        <w:rPr>
          <w:rFonts w:ascii="Arial" w:hAnsi="Arial" w:cs="Arial"/>
          <w:sz w:val="16"/>
          <w:szCs w:val="16"/>
        </w:rPr>
      </w:pPr>
      <w:r w:rsidRPr="007E7ECE">
        <w:rPr>
          <w:rFonts w:ascii="Arial" w:hAnsi="Arial" w:cs="Arial"/>
          <w:sz w:val="16"/>
          <w:szCs w:val="16"/>
        </w:rPr>
        <w:t xml:space="preserve">** Indicar la distribución de productos en cada troza, la categoría 1 o 2 o 3 o </w:t>
      </w:r>
      <w:smartTag w:uri="urn:schemas-microsoft-com:office:smarttags" w:element="metricconverter">
        <w:smartTagPr>
          <w:attr w:name="ProductID" w:val="4 a"/>
        </w:smartTagPr>
        <w:r w:rsidRPr="007E7ECE">
          <w:rPr>
            <w:rFonts w:ascii="Arial" w:hAnsi="Arial" w:cs="Arial"/>
            <w:sz w:val="16"/>
            <w:szCs w:val="16"/>
          </w:rPr>
          <w:t>4 a</w:t>
        </w:r>
      </w:smartTag>
      <w:r w:rsidRPr="007E7ECE">
        <w:rPr>
          <w:rFonts w:ascii="Arial" w:hAnsi="Arial" w:cs="Arial"/>
          <w:sz w:val="16"/>
          <w:szCs w:val="16"/>
        </w:rPr>
        <w:t xml:space="preserve"> que corresponde</w:t>
      </w:r>
      <w:r>
        <w:rPr>
          <w:rFonts w:ascii="Arial" w:hAnsi="Arial" w:cs="Arial"/>
          <w:sz w:val="16"/>
          <w:szCs w:val="16"/>
        </w:rPr>
        <w:t>.</w:t>
      </w:r>
    </w:p>
    <w:p w:rsidR="00A04034" w:rsidRPr="007E7ECE" w:rsidRDefault="00A04034" w:rsidP="00A04034">
      <w:pPr>
        <w:jc w:val="center"/>
        <w:rPr>
          <w:rFonts w:ascii="Arial" w:hAnsi="Arial" w:cs="Arial"/>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pPr>
    </w:p>
    <w:p w:rsidR="00A04034" w:rsidRDefault="00A04034" w:rsidP="00A04034">
      <w:pPr>
        <w:rPr>
          <w:rFonts w:ascii="Arial" w:hAnsi="Arial" w:cs="Arial"/>
          <w:sz w:val="14"/>
          <w:szCs w:val="14"/>
        </w:rPr>
      </w:pPr>
    </w:p>
    <w:p w:rsidR="00A04034" w:rsidRDefault="00A04034" w:rsidP="00A04034">
      <w:pPr>
        <w:jc w:val="center"/>
        <w:rPr>
          <w:rFonts w:ascii="Arial" w:hAnsi="Arial" w:cs="Arial"/>
          <w:b/>
          <w:sz w:val="22"/>
          <w:szCs w:val="22"/>
        </w:rPr>
      </w:pPr>
    </w:p>
    <w:p w:rsidR="00A04034" w:rsidRPr="002D2E40" w:rsidRDefault="00A04034" w:rsidP="00A04034">
      <w:pPr>
        <w:jc w:val="center"/>
        <w:rPr>
          <w:rFonts w:ascii="Arial" w:hAnsi="Arial" w:cs="Arial"/>
          <w:b/>
          <w:sz w:val="22"/>
          <w:szCs w:val="22"/>
        </w:rPr>
      </w:pPr>
      <w:r>
        <w:rPr>
          <w:rFonts w:ascii="Arial" w:hAnsi="Arial" w:cs="Arial"/>
          <w:b/>
          <w:sz w:val="22"/>
          <w:szCs w:val="22"/>
        </w:rPr>
        <w:lastRenderedPageBreak/>
        <w:t>O</w:t>
      </w:r>
      <w:r w:rsidRPr="002D2E40">
        <w:rPr>
          <w:rFonts w:ascii="Arial" w:hAnsi="Arial" w:cs="Arial"/>
          <w:b/>
          <w:sz w:val="22"/>
          <w:szCs w:val="22"/>
        </w:rPr>
        <w:t>. TRANSECTOS DE COMBUSTIBLES FORESTALES</w:t>
      </w:r>
    </w:p>
    <w:p w:rsidR="00A04034" w:rsidRPr="00A932E0" w:rsidRDefault="00A04034" w:rsidP="00A04034">
      <w:pPr>
        <w:rPr>
          <w:rFonts w:ascii="Arial" w:hAnsi="Arial" w:cs="Arial"/>
        </w:rPr>
      </w:pPr>
      <w:r w:rsidRPr="00A932E0">
        <w:rPr>
          <w:rFonts w:ascii="Arial" w:hAnsi="Arial" w:cs="Arial"/>
        </w:rPr>
        <w:t xml:space="preserve">1. </w:t>
      </w:r>
      <w:r>
        <w:rPr>
          <w:rFonts w:ascii="Arial" w:hAnsi="Arial" w:cs="Arial"/>
        </w:rPr>
        <w:t>Sitio No</w:t>
      </w:r>
      <w:r>
        <w:rPr>
          <w:rFonts w:ascii="Arial" w:hAnsi="Arial" w:cs="Arial"/>
        </w:rPr>
        <w:tab/>
      </w:r>
      <w:r w:rsidRPr="00A932E0">
        <w:rPr>
          <w:rFonts w:ascii="Arial" w:hAnsi="Arial" w:cs="Arial"/>
        </w:rPr>
        <w:t>1</w:t>
      </w:r>
      <w:r>
        <w:rPr>
          <w:rFonts w:ascii="Arial" w:hAnsi="Arial" w:cs="Arial"/>
        </w:rPr>
        <w:tab/>
      </w:r>
      <w:r w:rsidRPr="00A932E0">
        <w:rPr>
          <w:rFonts w:ascii="Arial" w:hAnsi="Arial" w:cs="Arial"/>
        </w:rPr>
        <w:t>2</w:t>
      </w:r>
      <w:r>
        <w:rPr>
          <w:rFonts w:ascii="Arial" w:hAnsi="Arial" w:cs="Arial"/>
        </w:rPr>
        <w:tab/>
      </w:r>
      <w:r w:rsidRPr="002768CA">
        <w:rPr>
          <w:rFonts w:ascii="Arial" w:hAnsi="Arial" w:cs="Arial"/>
          <w:b/>
        </w:rPr>
        <w:t>3</w:t>
      </w:r>
      <w:r>
        <w:rPr>
          <w:rFonts w:ascii="Arial" w:hAnsi="Arial" w:cs="Arial"/>
        </w:rPr>
        <w:tab/>
      </w:r>
      <w:r w:rsidRPr="00A932E0">
        <w:rPr>
          <w:rFonts w:ascii="Arial" w:hAnsi="Arial" w:cs="Arial"/>
        </w:rPr>
        <w:t>4</w:t>
      </w:r>
    </w:p>
    <w:p w:rsidR="00A04034" w:rsidRPr="005B659F" w:rsidRDefault="00A04034" w:rsidP="00A04034">
      <w:pPr>
        <w:jc w:val="right"/>
        <w:rPr>
          <w:rFonts w:ascii="Arial" w:hAnsi="Arial" w:cs="Arial"/>
          <w:b/>
          <w:sz w:val="22"/>
          <w:szCs w:val="22"/>
        </w:rPr>
      </w:pPr>
      <w:r>
        <w:rPr>
          <w:rFonts w:ascii="Arial" w:hAnsi="Arial" w:cs="Arial"/>
          <w:b/>
          <w:sz w:val="18"/>
          <w:szCs w:val="18"/>
        </w:rPr>
        <w:t>Núm.</w:t>
      </w:r>
      <w:r w:rsidRPr="007E7ECE">
        <w:rPr>
          <w:rFonts w:ascii="Arial" w:hAnsi="Arial" w:cs="Arial"/>
          <w:b/>
          <w:sz w:val="18"/>
          <w:szCs w:val="18"/>
        </w:rPr>
        <w:t xml:space="preserve"> de conglomerado</w:t>
      </w:r>
      <w:r>
        <w:rPr>
          <w:rFonts w:ascii="Arial" w:hAnsi="Arial" w:cs="Arial"/>
          <w:b/>
          <w:sz w:val="18"/>
          <w:szCs w:val="18"/>
        </w:rPr>
        <w:t>_______</w:t>
      </w:r>
      <w:r w:rsidRPr="007E7ECE">
        <w:rPr>
          <w:rFonts w:ascii="Arial" w:hAnsi="Arial" w:cs="Arial"/>
          <w:b/>
          <w:sz w:val="18"/>
          <w:szCs w:val="18"/>
        </w:rPr>
        <w:t>__________</w:t>
      </w: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Pr="002D2E40" w:rsidRDefault="00A04034" w:rsidP="00690A0A">
      <w:pPr>
        <w:pStyle w:val="Prrafodelista"/>
        <w:numPr>
          <w:ilvl w:val="0"/>
          <w:numId w:val="107"/>
        </w:numPr>
        <w:rPr>
          <w:rFonts w:ascii="Arial" w:hAnsi="Arial" w:cs="Arial"/>
          <w:b/>
          <w:sz w:val="22"/>
          <w:szCs w:val="22"/>
        </w:rPr>
      </w:pPr>
      <w:r w:rsidRPr="002D2E40">
        <w:rPr>
          <w:rFonts w:ascii="Arial" w:hAnsi="Arial" w:cs="Arial"/>
          <w:b/>
          <w:sz w:val="22"/>
          <w:szCs w:val="22"/>
        </w:rPr>
        <w:t>Altura por forma biológica</w:t>
      </w:r>
    </w:p>
    <w:p w:rsidR="00A04034" w:rsidRPr="002D2E40" w:rsidRDefault="00A04034" w:rsidP="00A04034">
      <w:pPr>
        <w:jc w:val="center"/>
        <w:rPr>
          <w:rFonts w:ascii="Arial" w:hAnsi="Arial" w:cs="Arial"/>
          <w:b/>
          <w:sz w:val="10"/>
          <w:szCs w:val="10"/>
        </w:rPr>
      </w:pPr>
    </w:p>
    <w:tbl>
      <w:tblPr>
        <w:tblW w:w="5260" w:type="dxa"/>
        <w:tblInd w:w="55" w:type="dxa"/>
        <w:tblCellMar>
          <w:left w:w="70" w:type="dxa"/>
          <w:right w:w="70" w:type="dxa"/>
        </w:tblCellMar>
        <w:tblLook w:val="04A0"/>
      </w:tblPr>
      <w:tblGrid>
        <w:gridCol w:w="1204"/>
        <w:gridCol w:w="1079"/>
        <w:gridCol w:w="993"/>
        <w:gridCol w:w="992"/>
        <w:gridCol w:w="992"/>
      </w:tblGrid>
      <w:tr w:rsidR="00A04034" w:rsidRPr="002D2E40" w:rsidTr="0015689C">
        <w:trPr>
          <w:trHeight w:val="330"/>
        </w:trPr>
        <w:tc>
          <w:tcPr>
            <w:tcW w:w="1204"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Pr>
                <w:rFonts w:ascii="Arial" w:hAnsi="Arial" w:cs="Arial"/>
                <w:b/>
                <w:sz w:val="16"/>
                <w:szCs w:val="16"/>
              </w:rPr>
              <w:t>1.1</w:t>
            </w:r>
            <w:r w:rsidRPr="002D2E40">
              <w:rPr>
                <w:rFonts w:ascii="Arial" w:hAnsi="Arial" w:cs="Arial"/>
                <w:b/>
                <w:sz w:val="16"/>
                <w:szCs w:val="16"/>
              </w:rPr>
              <w:t>Altura de arbustos (cm)</w:t>
            </w:r>
          </w:p>
        </w:tc>
        <w:tc>
          <w:tcPr>
            <w:tcW w:w="1079"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1</w:t>
            </w:r>
          </w:p>
        </w:tc>
        <w:tc>
          <w:tcPr>
            <w:tcW w:w="993"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2D2E40" w:rsidTr="0015689C">
        <w:trPr>
          <w:trHeight w:val="315"/>
        </w:trPr>
        <w:tc>
          <w:tcPr>
            <w:tcW w:w="1204" w:type="dxa"/>
            <w:tcBorders>
              <w:top w:val="single" w:sz="8" w:space="0" w:color="auto"/>
              <w:left w:val="single" w:sz="8" w:space="0" w:color="auto"/>
              <w:bottom w:val="single" w:sz="4"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5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r w:rsidR="00A04034" w:rsidRPr="002D2E40" w:rsidTr="0015689C">
        <w:trPr>
          <w:trHeight w:val="330"/>
        </w:trPr>
        <w:tc>
          <w:tcPr>
            <w:tcW w:w="1204" w:type="dxa"/>
            <w:tcBorders>
              <w:top w:val="single" w:sz="4"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10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Pr>
                <w:rFonts w:ascii="Arial" w:hAnsi="Arial" w:cs="Arial"/>
                <w:noProof/>
                <w:sz w:val="16"/>
                <w:szCs w:val="16"/>
                <w:lang w:eastAsia="es-ES"/>
              </w:rPr>
              <w:drawing>
                <wp:anchor distT="0" distB="0" distL="114300" distR="114300" simplePos="0" relativeHeight="251728896" behindDoc="0" locked="0" layoutInCell="1" allowOverlap="1">
                  <wp:simplePos x="0" y="0"/>
                  <wp:positionH relativeFrom="column">
                    <wp:posOffset>1223010</wp:posOffset>
                  </wp:positionH>
                  <wp:positionV relativeFrom="paragraph">
                    <wp:posOffset>87630</wp:posOffset>
                  </wp:positionV>
                  <wp:extent cx="2276475" cy="1986915"/>
                  <wp:effectExtent l="19050" t="0" r="9525" b="0"/>
                  <wp:wrapNone/>
                  <wp:docPr id="48" name="Imagen 20" descr="profund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fundidad"/>
                          <pic:cNvPicPr>
                            <a:picLocks noChangeAspect="1" noChangeArrowheads="1"/>
                          </pic:cNvPicPr>
                        </pic:nvPicPr>
                        <pic:blipFill>
                          <a:blip r:embed="rId9" cstate="print"/>
                          <a:srcRect/>
                          <a:stretch>
                            <a:fillRect/>
                          </a:stretch>
                        </pic:blipFill>
                        <pic:spPr bwMode="auto">
                          <a:xfrm>
                            <a:off x="0" y="0"/>
                            <a:ext cx="2276475" cy="1986915"/>
                          </a:xfrm>
                          <a:prstGeom prst="rect">
                            <a:avLst/>
                          </a:prstGeom>
                          <a:noFill/>
                          <a:ln w="9525">
                            <a:noFill/>
                            <a:miter lim="800000"/>
                            <a:headEnd/>
                            <a:tailEnd/>
                          </a:ln>
                        </pic:spPr>
                      </pic:pic>
                    </a:graphicData>
                  </a:graphic>
                </wp:anchor>
              </w:drawing>
            </w:r>
            <w:r w:rsidRPr="002D2E40">
              <w:rPr>
                <w:rFonts w:ascii="Arial" w:hAnsi="Arial" w:cs="Arial"/>
                <w:sz w:val="16"/>
                <w:szCs w:val="16"/>
              </w:rPr>
              <w:t> </w:t>
            </w:r>
          </w:p>
        </w:tc>
      </w:tr>
    </w:tbl>
    <w:p w:rsidR="00A04034" w:rsidRPr="002D2E40" w:rsidRDefault="00A04034" w:rsidP="00A04034">
      <w:pPr>
        <w:jc w:val="right"/>
        <w:rPr>
          <w:rFonts w:ascii="Arial" w:hAnsi="Arial" w:cs="Arial"/>
          <w:sz w:val="10"/>
          <w:szCs w:val="10"/>
        </w:rPr>
      </w:pPr>
    </w:p>
    <w:tbl>
      <w:tblPr>
        <w:tblW w:w="5260" w:type="dxa"/>
        <w:tblInd w:w="55" w:type="dxa"/>
        <w:tblCellMar>
          <w:left w:w="70" w:type="dxa"/>
          <w:right w:w="70" w:type="dxa"/>
        </w:tblCellMar>
        <w:tblLook w:val="04A0"/>
      </w:tblPr>
      <w:tblGrid>
        <w:gridCol w:w="1204"/>
        <w:gridCol w:w="1079"/>
        <w:gridCol w:w="993"/>
        <w:gridCol w:w="992"/>
        <w:gridCol w:w="992"/>
      </w:tblGrid>
      <w:tr w:rsidR="00A04034" w:rsidRPr="002D2E40" w:rsidTr="0015689C">
        <w:trPr>
          <w:trHeight w:val="330"/>
        </w:trPr>
        <w:tc>
          <w:tcPr>
            <w:tcW w:w="1204"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Pr>
                <w:rFonts w:ascii="Arial" w:hAnsi="Arial" w:cs="Arial"/>
                <w:b/>
                <w:sz w:val="16"/>
                <w:szCs w:val="16"/>
              </w:rPr>
              <w:t xml:space="preserve">1.2 </w:t>
            </w:r>
            <w:r w:rsidRPr="002D2E40">
              <w:rPr>
                <w:rFonts w:ascii="Arial" w:hAnsi="Arial" w:cs="Arial"/>
                <w:b/>
                <w:sz w:val="16"/>
                <w:szCs w:val="16"/>
              </w:rPr>
              <w:t>Altura de pastos (cm)</w:t>
            </w:r>
          </w:p>
        </w:tc>
        <w:tc>
          <w:tcPr>
            <w:tcW w:w="1079"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1</w:t>
            </w:r>
          </w:p>
        </w:tc>
        <w:tc>
          <w:tcPr>
            <w:tcW w:w="993"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2D2E40" w:rsidTr="0015689C">
        <w:trPr>
          <w:trHeight w:val="315"/>
        </w:trPr>
        <w:tc>
          <w:tcPr>
            <w:tcW w:w="1204" w:type="dxa"/>
            <w:tcBorders>
              <w:top w:val="single" w:sz="8" w:space="0" w:color="auto"/>
              <w:left w:val="single" w:sz="8" w:space="0" w:color="auto"/>
              <w:bottom w:val="single" w:sz="4"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5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r w:rsidR="00A04034" w:rsidRPr="002D2E40" w:rsidTr="0015689C">
        <w:trPr>
          <w:trHeight w:val="330"/>
        </w:trPr>
        <w:tc>
          <w:tcPr>
            <w:tcW w:w="1204" w:type="dxa"/>
            <w:tcBorders>
              <w:top w:val="single" w:sz="4"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10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bl>
    <w:p w:rsidR="00A04034" w:rsidRPr="005E581E" w:rsidRDefault="00A04034" w:rsidP="00A04034">
      <w:pPr>
        <w:jc w:val="right"/>
        <w:rPr>
          <w:rFonts w:ascii="Arial" w:hAnsi="Arial" w:cs="Arial"/>
          <w:sz w:val="10"/>
          <w:szCs w:val="10"/>
          <w:highlight w:val="yellow"/>
        </w:rPr>
      </w:pPr>
    </w:p>
    <w:p w:rsidR="00A04034" w:rsidRPr="005E581E" w:rsidRDefault="00A04034" w:rsidP="00A04034">
      <w:pPr>
        <w:jc w:val="right"/>
        <w:rPr>
          <w:rFonts w:ascii="Arial" w:hAnsi="Arial" w:cs="Arial"/>
          <w:sz w:val="10"/>
          <w:szCs w:val="10"/>
          <w:highlight w:val="yellow"/>
        </w:rPr>
      </w:pPr>
    </w:p>
    <w:tbl>
      <w:tblPr>
        <w:tblpPr w:leftFromText="141" w:rightFromText="141" w:vertAnchor="text" w:horzAnchor="margin" w:tblpY="-30"/>
        <w:tblW w:w="5260" w:type="dxa"/>
        <w:tblCellMar>
          <w:left w:w="70" w:type="dxa"/>
          <w:right w:w="70" w:type="dxa"/>
        </w:tblCellMar>
        <w:tblLook w:val="04A0"/>
      </w:tblPr>
      <w:tblGrid>
        <w:gridCol w:w="1204"/>
        <w:gridCol w:w="1079"/>
        <w:gridCol w:w="993"/>
        <w:gridCol w:w="992"/>
        <w:gridCol w:w="992"/>
      </w:tblGrid>
      <w:tr w:rsidR="00A04034" w:rsidRPr="002D2E40" w:rsidTr="0015689C">
        <w:trPr>
          <w:trHeight w:val="330"/>
        </w:trPr>
        <w:tc>
          <w:tcPr>
            <w:tcW w:w="1204"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Pr>
                <w:rFonts w:ascii="Arial" w:hAnsi="Arial" w:cs="Arial"/>
                <w:b/>
                <w:sz w:val="16"/>
                <w:szCs w:val="16"/>
              </w:rPr>
              <w:t xml:space="preserve">1.3 </w:t>
            </w:r>
            <w:r w:rsidRPr="002D2E40">
              <w:rPr>
                <w:rFonts w:ascii="Arial" w:hAnsi="Arial" w:cs="Arial"/>
                <w:b/>
                <w:sz w:val="16"/>
                <w:szCs w:val="16"/>
              </w:rPr>
              <w:t>Altura de hierbas (cm)</w:t>
            </w:r>
          </w:p>
        </w:tc>
        <w:tc>
          <w:tcPr>
            <w:tcW w:w="1079"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1</w:t>
            </w:r>
          </w:p>
        </w:tc>
        <w:tc>
          <w:tcPr>
            <w:tcW w:w="993"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2D2E40" w:rsidTr="0015689C">
        <w:trPr>
          <w:trHeight w:val="315"/>
        </w:trPr>
        <w:tc>
          <w:tcPr>
            <w:tcW w:w="1204" w:type="dxa"/>
            <w:tcBorders>
              <w:top w:val="single" w:sz="8" w:space="0" w:color="auto"/>
              <w:left w:val="single" w:sz="8" w:space="0" w:color="auto"/>
              <w:bottom w:val="single" w:sz="4"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5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r w:rsidR="00A04034" w:rsidRPr="002D2E40" w:rsidTr="0015689C">
        <w:trPr>
          <w:trHeight w:val="330"/>
        </w:trPr>
        <w:tc>
          <w:tcPr>
            <w:tcW w:w="1204" w:type="dxa"/>
            <w:tcBorders>
              <w:top w:val="single" w:sz="4"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10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bl>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tbl>
      <w:tblPr>
        <w:tblpPr w:leftFromText="141" w:rightFromText="141" w:vertAnchor="text" w:horzAnchor="margin" w:tblpY="-48"/>
        <w:tblW w:w="5260" w:type="dxa"/>
        <w:tblCellMar>
          <w:left w:w="70" w:type="dxa"/>
          <w:right w:w="70" w:type="dxa"/>
        </w:tblCellMar>
        <w:tblLook w:val="04A0"/>
      </w:tblPr>
      <w:tblGrid>
        <w:gridCol w:w="1346"/>
        <w:gridCol w:w="937"/>
        <w:gridCol w:w="993"/>
        <w:gridCol w:w="992"/>
        <w:gridCol w:w="992"/>
      </w:tblGrid>
      <w:tr w:rsidR="00A04034" w:rsidRPr="002D2E40" w:rsidTr="0015689C">
        <w:trPr>
          <w:trHeight w:val="330"/>
        </w:trPr>
        <w:tc>
          <w:tcPr>
            <w:tcW w:w="1346"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rsidR="00A04034" w:rsidRDefault="00A04034" w:rsidP="00A04034">
            <w:pPr>
              <w:rPr>
                <w:rFonts w:ascii="Arial" w:hAnsi="Arial" w:cs="Arial"/>
                <w:b/>
                <w:sz w:val="16"/>
                <w:szCs w:val="16"/>
              </w:rPr>
            </w:pPr>
            <w:r>
              <w:rPr>
                <w:rFonts w:ascii="Arial" w:hAnsi="Arial" w:cs="Arial"/>
                <w:b/>
                <w:sz w:val="16"/>
                <w:szCs w:val="16"/>
              </w:rPr>
              <w:t xml:space="preserve">1.4 </w:t>
            </w:r>
            <w:r w:rsidRPr="002D2E40">
              <w:rPr>
                <w:rFonts w:ascii="Arial" w:hAnsi="Arial" w:cs="Arial"/>
                <w:b/>
                <w:sz w:val="16"/>
                <w:szCs w:val="16"/>
              </w:rPr>
              <w:t>Otras (cm)</w:t>
            </w:r>
          </w:p>
          <w:p w:rsidR="00A04034" w:rsidRPr="002D2E40" w:rsidRDefault="00A04034" w:rsidP="00A04034">
            <w:pPr>
              <w:rPr>
                <w:rFonts w:ascii="Arial" w:hAnsi="Arial" w:cs="Arial"/>
                <w:b/>
                <w:sz w:val="16"/>
                <w:szCs w:val="16"/>
              </w:rPr>
            </w:pPr>
          </w:p>
        </w:tc>
        <w:tc>
          <w:tcPr>
            <w:tcW w:w="937"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1</w:t>
            </w:r>
          </w:p>
        </w:tc>
        <w:tc>
          <w:tcPr>
            <w:tcW w:w="993"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2D2E40" w:rsidTr="0015689C">
        <w:trPr>
          <w:trHeight w:val="315"/>
        </w:trPr>
        <w:tc>
          <w:tcPr>
            <w:tcW w:w="1346" w:type="dxa"/>
            <w:tcBorders>
              <w:top w:val="single" w:sz="8" w:space="0" w:color="auto"/>
              <w:left w:val="single" w:sz="8" w:space="0" w:color="auto"/>
              <w:bottom w:val="single" w:sz="4"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5 metros</w:t>
            </w:r>
          </w:p>
        </w:tc>
        <w:tc>
          <w:tcPr>
            <w:tcW w:w="937"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r w:rsidR="00A04034" w:rsidRPr="003221A9" w:rsidTr="0015689C">
        <w:trPr>
          <w:trHeight w:val="330"/>
        </w:trPr>
        <w:tc>
          <w:tcPr>
            <w:tcW w:w="1346" w:type="dxa"/>
            <w:tcBorders>
              <w:top w:val="single" w:sz="4" w:space="0" w:color="auto"/>
              <w:left w:val="single" w:sz="8" w:space="0" w:color="auto"/>
              <w:bottom w:val="single" w:sz="8" w:space="0" w:color="auto"/>
              <w:right w:val="single" w:sz="8" w:space="0" w:color="auto"/>
            </w:tcBorders>
            <w:shd w:val="clear" w:color="auto" w:fill="92D050"/>
            <w:noWrap/>
            <w:vAlign w:val="bottom"/>
            <w:hideMark/>
          </w:tcPr>
          <w:p w:rsidR="00A04034" w:rsidRPr="00601034" w:rsidRDefault="00A04034" w:rsidP="00A04034">
            <w:pPr>
              <w:rPr>
                <w:rFonts w:ascii="Arial" w:hAnsi="Arial" w:cs="Arial"/>
                <w:b/>
                <w:sz w:val="16"/>
                <w:szCs w:val="16"/>
              </w:rPr>
            </w:pPr>
            <w:r w:rsidRPr="002D2E40">
              <w:rPr>
                <w:rFonts w:ascii="Arial" w:hAnsi="Arial" w:cs="Arial"/>
                <w:b/>
                <w:sz w:val="16"/>
                <w:szCs w:val="16"/>
              </w:rPr>
              <w:t>10 metros</w:t>
            </w:r>
          </w:p>
        </w:tc>
        <w:tc>
          <w:tcPr>
            <w:tcW w:w="937" w:type="dxa"/>
            <w:tcBorders>
              <w:top w:val="nil"/>
              <w:left w:val="nil"/>
              <w:bottom w:val="single" w:sz="4" w:space="0" w:color="auto"/>
              <w:right w:val="single" w:sz="4" w:space="0" w:color="auto"/>
            </w:tcBorders>
            <w:shd w:val="clear" w:color="auto" w:fill="auto"/>
            <w:noWrap/>
            <w:vAlign w:val="bottom"/>
            <w:hideMark/>
          </w:tcPr>
          <w:p w:rsidR="00A04034" w:rsidRPr="004F28D5" w:rsidRDefault="00A04034" w:rsidP="00A04034">
            <w:pPr>
              <w:rPr>
                <w:rFonts w:ascii="Arial" w:hAnsi="Arial" w:cs="Arial"/>
                <w:sz w:val="16"/>
                <w:szCs w:val="16"/>
              </w:rPr>
            </w:pPr>
            <w:r w:rsidRPr="004F28D5">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4F28D5" w:rsidRDefault="00A04034" w:rsidP="00A04034">
            <w:pPr>
              <w:rPr>
                <w:rFonts w:ascii="Arial" w:hAnsi="Arial" w:cs="Arial"/>
                <w:sz w:val="16"/>
                <w:szCs w:val="16"/>
              </w:rPr>
            </w:pPr>
            <w:r w:rsidRPr="004F28D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4F28D5" w:rsidRDefault="00A04034" w:rsidP="00A04034">
            <w:pPr>
              <w:rPr>
                <w:rFonts w:ascii="Arial" w:hAnsi="Arial" w:cs="Arial"/>
                <w:sz w:val="16"/>
                <w:szCs w:val="16"/>
              </w:rPr>
            </w:pPr>
            <w:r w:rsidRPr="004F28D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4F28D5" w:rsidRDefault="00A04034" w:rsidP="00A04034">
            <w:pPr>
              <w:rPr>
                <w:rFonts w:ascii="Arial" w:hAnsi="Arial" w:cs="Arial"/>
                <w:sz w:val="16"/>
                <w:szCs w:val="16"/>
              </w:rPr>
            </w:pPr>
            <w:r w:rsidRPr="004F28D5">
              <w:rPr>
                <w:rFonts w:ascii="Arial" w:hAnsi="Arial" w:cs="Arial"/>
                <w:sz w:val="16"/>
                <w:szCs w:val="16"/>
              </w:rPr>
              <w:t> </w:t>
            </w:r>
          </w:p>
        </w:tc>
      </w:tr>
    </w:tbl>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Pr="009E7948" w:rsidRDefault="00A04034" w:rsidP="00690A0A">
      <w:pPr>
        <w:pStyle w:val="Prrafodelista"/>
        <w:numPr>
          <w:ilvl w:val="0"/>
          <w:numId w:val="107"/>
        </w:numPr>
        <w:jc w:val="center"/>
        <w:rPr>
          <w:rFonts w:ascii="Arial" w:hAnsi="Arial" w:cs="Arial"/>
          <w:b/>
          <w:sz w:val="22"/>
          <w:szCs w:val="22"/>
        </w:rPr>
      </w:pPr>
      <w:r w:rsidRPr="009E7948">
        <w:rPr>
          <w:rFonts w:ascii="Arial" w:hAnsi="Arial" w:cs="Arial"/>
          <w:b/>
          <w:sz w:val="22"/>
          <w:szCs w:val="22"/>
        </w:rPr>
        <w:t>Combustibles leñosos caídos 1, 10, 100 y 1000 hrs</w:t>
      </w:r>
    </w:p>
    <w:p w:rsidR="00A04034" w:rsidRPr="005E581E" w:rsidRDefault="00A04034" w:rsidP="00A04034">
      <w:pPr>
        <w:jc w:val="right"/>
        <w:rPr>
          <w:rFonts w:ascii="Arial" w:hAnsi="Arial" w:cs="Arial"/>
          <w:sz w:val="10"/>
          <w:szCs w:val="10"/>
          <w:highlight w:val="yellow"/>
        </w:rPr>
      </w:pPr>
    </w:p>
    <w:p w:rsidR="00A04034" w:rsidRPr="005E581E" w:rsidRDefault="00A04034" w:rsidP="00A04034">
      <w:pPr>
        <w:rPr>
          <w:rFonts w:ascii="Arial" w:hAnsi="Arial" w:cs="Arial"/>
          <w:sz w:val="10"/>
          <w:szCs w:val="10"/>
          <w:highlight w:val="yellow"/>
        </w:rPr>
        <w:sectPr w:rsidR="00A04034" w:rsidRPr="005E581E" w:rsidSect="00A04034">
          <w:headerReference w:type="default" r:id="rId26"/>
          <w:footerReference w:type="default" r:id="rId27"/>
          <w:type w:val="continuous"/>
          <w:pgSz w:w="12240" w:h="15840" w:code="1"/>
          <w:pgMar w:top="924" w:right="902" w:bottom="1134" w:left="902" w:header="360" w:footer="851" w:gutter="0"/>
          <w:cols w:space="708"/>
          <w:docGrid w:linePitch="360"/>
        </w:sectPr>
      </w:pPr>
    </w:p>
    <w:tbl>
      <w:tblPr>
        <w:tblW w:w="5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6"/>
        <w:gridCol w:w="977"/>
        <w:gridCol w:w="938"/>
        <w:gridCol w:w="984"/>
        <w:gridCol w:w="1065"/>
      </w:tblGrid>
      <w:tr w:rsidR="00A04034" w:rsidRPr="005E581E" w:rsidTr="0015689C">
        <w:tc>
          <w:tcPr>
            <w:tcW w:w="1116" w:type="dxa"/>
            <w:tcBorders>
              <w:bottom w:val="single" w:sz="4" w:space="0" w:color="auto"/>
            </w:tcBorders>
            <w:shd w:val="clear" w:color="auto" w:fill="92D050"/>
          </w:tcPr>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lastRenderedPageBreak/>
              <w:t>2</w:t>
            </w:r>
            <w:r w:rsidRPr="007449F1">
              <w:rPr>
                <w:rFonts w:ascii="Arial" w:hAnsi="Arial" w:cs="Arial"/>
                <w:b/>
                <w:sz w:val="14"/>
                <w:szCs w:val="14"/>
              </w:rPr>
              <w:t>.1Transecto</w:t>
            </w:r>
          </w:p>
        </w:tc>
        <w:tc>
          <w:tcPr>
            <w:tcW w:w="977"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w:t>
            </w:r>
            <w:r w:rsidRPr="007449F1">
              <w:rPr>
                <w:rFonts w:ascii="Arial" w:hAnsi="Arial" w:cs="Arial"/>
                <w:b/>
                <w:sz w:val="14"/>
                <w:szCs w:val="14"/>
              </w:rPr>
              <w:t>.2</w:t>
            </w:r>
          </w:p>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sidRPr="007449F1">
              <w:rPr>
                <w:rFonts w:ascii="Arial" w:hAnsi="Arial" w:cs="Arial"/>
                <w:b/>
                <w:sz w:val="14"/>
                <w:szCs w:val="14"/>
              </w:rPr>
              <w:t>% pendiente</w:t>
            </w:r>
          </w:p>
        </w:tc>
        <w:tc>
          <w:tcPr>
            <w:tcW w:w="938"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w:t>
            </w:r>
            <w:r w:rsidRPr="007449F1">
              <w:rPr>
                <w:rFonts w:ascii="Arial" w:hAnsi="Arial" w:cs="Arial"/>
                <w:b/>
                <w:sz w:val="14"/>
                <w:szCs w:val="14"/>
              </w:rPr>
              <w:t>.3</w:t>
            </w:r>
          </w:p>
          <w:p w:rsidR="00A04034" w:rsidRPr="007449F1" w:rsidRDefault="0088606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 xml:space="preserve"> </w:t>
            </w:r>
            <w:r w:rsidR="00A04034" w:rsidRPr="007449F1">
              <w:rPr>
                <w:rFonts w:ascii="Arial" w:hAnsi="Arial" w:cs="Arial"/>
                <w:b/>
                <w:sz w:val="14"/>
                <w:szCs w:val="14"/>
              </w:rPr>
              <w:t>10-15 m</w:t>
            </w:r>
          </w:p>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sidRPr="007449F1">
              <w:rPr>
                <w:rFonts w:ascii="Arial" w:hAnsi="Arial" w:cs="Arial"/>
                <w:b/>
                <w:sz w:val="14"/>
                <w:szCs w:val="14"/>
              </w:rPr>
              <w:t xml:space="preserve">1 </w:t>
            </w:r>
            <w:proofErr w:type="spellStart"/>
            <w:r w:rsidRPr="007449F1">
              <w:rPr>
                <w:rFonts w:ascii="Arial" w:hAnsi="Arial" w:cs="Arial"/>
                <w:b/>
                <w:sz w:val="14"/>
                <w:szCs w:val="14"/>
              </w:rPr>
              <w:t>hr</w:t>
            </w:r>
            <w:proofErr w:type="spellEnd"/>
          </w:p>
        </w:tc>
        <w:tc>
          <w:tcPr>
            <w:tcW w:w="984"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2.4</w:t>
            </w:r>
          </w:p>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sidRPr="007449F1">
              <w:rPr>
                <w:rFonts w:ascii="Arial" w:hAnsi="Arial" w:cs="Arial"/>
                <w:b/>
                <w:sz w:val="14"/>
                <w:szCs w:val="14"/>
              </w:rPr>
              <w:t>10-15 m</w:t>
            </w:r>
          </w:p>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sidRPr="007449F1">
              <w:rPr>
                <w:rFonts w:ascii="Arial" w:hAnsi="Arial" w:cs="Arial"/>
                <w:b/>
                <w:sz w:val="14"/>
                <w:szCs w:val="14"/>
              </w:rPr>
              <w:t>10 hrs</w:t>
            </w:r>
          </w:p>
        </w:tc>
        <w:tc>
          <w:tcPr>
            <w:tcW w:w="1065"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w:t>
            </w:r>
            <w:r w:rsidRPr="007449F1">
              <w:rPr>
                <w:rFonts w:ascii="Arial" w:hAnsi="Arial" w:cs="Arial"/>
                <w:b/>
                <w:sz w:val="14"/>
                <w:szCs w:val="14"/>
              </w:rPr>
              <w:t>.5</w:t>
            </w:r>
          </w:p>
          <w:p w:rsidR="00A04034" w:rsidRPr="007449F1" w:rsidRDefault="0088606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 xml:space="preserve"> </w:t>
            </w:r>
            <w:r w:rsidR="00A04034" w:rsidRPr="007449F1">
              <w:rPr>
                <w:rFonts w:ascii="Arial" w:hAnsi="Arial" w:cs="Arial"/>
                <w:b/>
                <w:sz w:val="14"/>
                <w:szCs w:val="14"/>
              </w:rPr>
              <w:t>0-15 m</w:t>
            </w:r>
          </w:p>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sidRPr="007449F1">
              <w:rPr>
                <w:rFonts w:ascii="Arial" w:hAnsi="Arial" w:cs="Arial"/>
                <w:b/>
                <w:sz w:val="14"/>
                <w:szCs w:val="14"/>
              </w:rPr>
              <w:t>100 hrs</w:t>
            </w:r>
          </w:p>
        </w:tc>
      </w:tr>
      <w:tr w:rsidR="00A04034" w:rsidRPr="005E581E" w:rsidTr="0015689C">
        <w:tc>
          <w:tcPr>
            <w:tcW w:w="1116" w:type="dxa"/>
            <w:shd w:val="clear" w:color="auto" w:fill="92D050"/>
          </w:tcPr>
          <w:p w:rsidR="00A04034" w:rsidRPr="008D5143" w:rsidRDefault="00A04034" w:rsidP="00A04034">
            <w:pPr>
              <w:overflowPunct w:val="0"/>
              <w:autoSpaceDE w:val="0"/>
              <w:autoSpaceDN w:val="0"/>
              <w:adjustRightInd w:val="0"/>
              <w:jc w:val="center"/>
              <w:textAlignment w:val="baseline"/>
              <w:rPr>
                <w:rFonts w:ascii="Arial" w:hAnsi="Arial" w:cs="Arial"/>
                <w:b/>
              </w:rPr>
            </w:pPr>
            <w:r w:rsidRPr="008D5143">
              <w:rPr>
                <w:rFonts w:ascii="Arial" w:hAnsi="Arial" w:cs="Arial"/>
                <w:b/>
              </w:rPr>
              <w:t>1</w:t>
            </w:r>
          </w:p>
        </w:tc>
        <w:tc>
          <w:tcPr>
            <w:tcW w:w="9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38"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8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65"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1116" w:type="dxa"/>
            <w:shd w:val="clear" w:color="auto" w:fill="92D050"/>
          </w:tcPr>
          <w:p w:rsidR="00A04034" w:rsidRPr="008D5143" w:rsidRDefault="00A04034" w:rsidP="00A04034">
            <w:pPr>
              <w:overflowPunct w:val="0"/>
              <w:autoSpaceDE w:val="0"/>
              <w:autoSpaceDN w:val="0"/>
              <w:adjustRightInd w:val="0"/>
              <w:jc w:val="center"/>
              <w:textAlignment w:val="baseline"/>
              <w:rPr>
                <w:rFonts w:ascii="Arial" w:hAnsi="Arial" w:cs="Arial"/>
                <w:b/>
              </w:rPr>
            </w:pPr>
            <w:r w:rsidRPr="008D5143">
              <w:rPr>
                <w:rFonts w:ascii="Arial" w:hAnsi="Arial" w:cs="Arial"/>
                <w:b/>
              </w:rPr>
              <w:t>2</w:t>
            </w:r>
          </w:p>
        </w:tc>
        <w:tc>
          <w:tcPr>
            <w:tcW w:w="9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38"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8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65"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1116" w:type="dxa"/>
            <w:shd w:val="clear" w:color="auto" w:fill="92D050"/>
          </w:tcPr>
          <w:p w:rsidR="00A04034" w:rsidRPr="008D5143" w:rsidRDefault="00A04034" w:rsidP="00A04034">
            <w:pPr>
              <w:overflowPunct w:val="0"/>
              <w:autoSpaceDE w:val="0"/>
              <w:autoSpaceDN w:val="0"/>
              <w:adjustRightInd w:val="0"/>
              <w:jc w:val="center"/>
              <w:textAlignment w:val="baseline"/>
              <w:rPr>
                <w:rFonts w:ascii="Arial" w:hAnsi="Arial" w:cs="Arial"/>
                <w:b/>
              </w:rPr>
            </w:pPr>
            <w:r w:rsidRPr="008D5143">
              <w:rPr>
                <w:rFonts w:ascii="Arial" w:hAnsi="Arial" w:cs="Arial"/>
                <w:b/>
              </w:rPr>
              <w:t>3</w:t>
            </w:r>
          </w:p>
        </w:tc>
        <w:tc>
          <w:tcPr>
            <w:tcW w:w="9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38"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8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65"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1116" w:type="dxa"/>
            <w:shd w:val="clear" w:color="auto" w:fill="92D050"/>
          </w:tcPr>
          <w:p w:rsidR="00A04034" w:rsidRPr="008D5143" w:rsidRDefault="00A04034" w:rsidP="00A04034">
            <w:pPr>
              <w:overflowPunct w:val="0"/>
              <w:autoSpaceDE w:val="0"/>
              <w:autoSpaceDN w:val="0"/>
              <w:adjustRightInd w:val="0"/>
              <w:jc w:val="center"/>
              <w:textAlignment w:val="baseline"/>
              <w:rPr>
                <w:rFonts w:ascii="Arial" w:hAnsi="Arial" w:cs="Arial"/>
                <w:b/>
              </w:rPr>
            </w:pPr>
            <w:r w:rsidRPr="008D5143">
              <w:rPr>
                <w:rFonts w:ascii="Arial" w:hAnsi="Arial" w:cs="Arial"/>
                <w:b/>
              </w:rPr>
              <w:t>4</w:t>
            </w:r>
          </w:p>
        </w:tc>
        <w:tc>
          <w:tcPr>
            <w:tcW w:w="9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38"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8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65"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bl>
    <w:p w:rsidR="00A04034" w:rsidRPr="005E581E" w:rsidRDefault="00A04034" w:rsidP="00A04034">
      <w:pPr>
        <w:rPr>
          <w:rFonts w:ascii="Arial" w:hAnsi="Arial" w:cs="Arial"/>
          <w:sz w:val="16"/>
          <w:szCs w:val="16"/>
          <w:highlight w:val="yellow"/>
        </w:rPr>
      </w:pPr>
    </w:p>
    <w:tbl>
      <w:tblPr>
        <w:tblW w:w="5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770"/>
        <w:gridCol w:w="628"/>
        <w:gridCol w:w="641"/>
        <w:gridCol w:w="628"/>
        <w:gridCol w:w="641"/>
        <w:gridCol w:w="628"/>
        <w:gridCol w:w="641"/>
      </w:tblGrid>
      <w:tr w:rsidR="00A04034" w:rsidRPr="002D2E40" w:rsidTr="0015689C">
        <w:tc>
          <w:tcPr>
            <w:tcW w:w="5254" w:type="dxa"/>
            <w:gridSpan w:val="8"/>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rPr>
            </w:pPr>
            <w:r>
              <w:rPr>
                <w:rFonts w:ascii="Arial" w:hAnsi="Arial" w:cs="Arial"/>
                <w:b/>
              </w:rPr>
              <w:t>2.6</w:t>
            </w:r>
            <w:r w:rsidRPr="002D2E40">
              <w:rPr>
                <w:rFonts w:ascii="Arial" w:hAnsi="Arial" w:cs="Arial"/>
                <w:b/>
              </w:rPr>
              <w:t>.Combustibles de 1000 hrs 0 -15 m</w:t>
            </w:r>
          </w:p>
        </w:tc>
      </w:tr>
      <w:tr w:rsidR="00A04034" w:rsidRPr="002D2E40" w:rsidTr="0015689C">
        <w:tc>
          <w:tcPr>
            <w:tcW w:w="1213"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2.7</w:t>
            </w:r>
            <w:r w:rsidRPr="002D2E40">
              <w:rPr>
                <w:rFonts w:ascii="Arial" w:hAnsi="Arial" w:cs="Arial"/>
                <w:b/>
                <w:sz w:val="14"/>
                <w:szCs w:val="14"/>
              </w:rPr>
              <w:t>.Transecto 1</w:t>
            </w:r>
          </w:p>
        </w:tc>
        <w:tc>
          <w:tcPr>
            <w:tcW w:w="1347"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1347"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1347"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5E581E" w:rsidTr="0015689C">
        <w:tc>
          <w:tcPr>
            <w:tcW w:w="610" w:type="dxa"/>
            <w:shd w:val="clear" w:color="auto" w:fill="92D050"/>
          </w:tcPr>
          <w:p w:rsidR="00A04034" w:rsidRPr="002D2E40" w:rsidRDefault="00A04034" w:rsidP="00A04034">
            <w:pPr>
              <w:overflowPunct w:val="0"/>
              <w:autoSpaceDE w:val="0"/>
              <w:autoSpaceDN w:val="0"/>
              <w:adjustRightInd w:val="0"/>
              <w:textAlignment w:val="baseline"/>
              <w:rPr>
                <w:rFonts w:ascii="Arial" w:hAnsi="Arial" w:cs="Arial"/>
                <w:b/>
                <w:sz w:val="12"/>
                <w:szCs w:val="12"/>
              </w:rPr>
            </w:pPr>
            <w:r>
              <w:rPr>
                <w:rFonts w:ascii="Arial" w:hAnsi="Arial" w:cs="Arial"/>
                <w:b/>
                <w:sz w:val="12"/>
                <w:szCs w:val="12"/>
              </w:rPr>
              <w:t>2.8</w:t>
            </w:r>
            <w:r w:rsidRPr="002D2E40">
              <w:rPr>
                <w:rFonts w:ascii="Arial" w:hAnsi="Arial" w:cs="Arial"/>
                <w:b/>
                <w:sz w:val="12"/>
                <w:szCs w:val="12"/>
              </w:rPr>
              <w:t>Diam</w:t>
            </w:r>
          </w:p>
        </w:tc>
        <w:tc>
          <w:tcPr>
            <w:tcW w:w="603"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2.9</w:t>
            </w:r>
            <w:r w:rsidRPr="002D2E40">
              <w:rPr>
                <w:rFonts w:ascii="Arial" w:hAnsi="Arial" w:cs="Arial"/>
                <w:b/>
                <w:sz w:val="12"/>
                <w:szCs w:val="12"/>
              </w:rPr>
              <w:t>.</w:t>
            </w:r>
            <w:r>
              <w:rPr>
                <w:rFonts w:ascii="Arial" w:hAnsi="Arial" w:cs="Arial"/>
                <w:b/>
                <w:sz w:val="12"/>
                <w:szCs w:val="12"/>
              </w:rPr>
              <w:t>Grado</w:t>
            </w:r>
          </w:p>
        </w:tc>
        <w:tc>
          <w:tcPr>
            <w:tcW w:w="677"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6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c>
          <w:tcPr>
            <w:tcW w:w="677"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6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c>
          <w:tcPr>
            <w:tcW w:w="677"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6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r>
      <w:tr w:rsidR="00A04034" w:rsidRPr="005E581E" w:rsidTr="00A04034">
        <w:tc>
          <w:tcPr>
            <w:tcW w:w="6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0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6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0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6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0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6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0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bl>
    <w:p w:rsidR="00A04034" w:rsidRDefault="00A04034" w:rsidP="00A04034">
      <w:pPr>
        <w:jc w:val="right"/>
        <w:rPr>
          <w:rFonts w:ascii="Arial" w:hAnsi="Arial" w:cs="Arial"/>
          <w:sz w:val="10"/>
          <w:szCs w:val="10"/>
          <w:highlight w:val="yellow"/>
        </w:rPr>
      </w:pPr>
    </w:p>
    <w:tbl>
      <w:tblPr>
        <w:tblW w:w="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770"/>
        <w:gridCol w:w="710"/>
        <w:gridCol w:w="570"/>
        <w:gridCol w:w="710"/>
        <w:gridCol w:w="570"/>
        <w:gridCol w:w="710"/>
        <w:gridCol w:w="570"/>
      </w:tblGrid>
      <w:tr w:rsidR="00A04034" w:rsidRPr="002D2E40" w:rsidTr="0015689C">
        <w:tc>
          <w:tcPr>
            <w:tcW w:w="5320" w:type="dxa"/>
            <w:gridSpan w:val="8"/>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rPr>
            </w:pPr>
            <w:r>
              <w:rPr>
                <w:rFonts w:ascii="Arial" w:hAnsi="Arial" w:cs="Arial"/>
                <w:b/>
              </w:rPr>
              <w:lastRenderedPageBreak/>
              <w:t>2.6</w:t>
            </w:r>
            <w:r w:rsidRPr="002D2E40">
              <w:rPr>
                <w:rFonts w:ascii="Arial" w:hAnsi="Arial" w:cs="Arial"/>
                <w:b/>
              </w:rPr>
              <w:t>.Combustibles de 1000 hrs 0 -15 m</w:t>
            </w:r>
          </w:p>
        </w:tc>
      </w:tr>
      <w:tr w:rsidR="00A04034" w:rsidRPr="007449F1" w:rsidTr="0015689C">
        <w:trPr>
          <w:trHeight w:val="208"/>
        </w:trPr>
        <w:tc>
          <w:tcPr>
            <w:tcW w:w="1480"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2.7</w:t>
            </w:r>
            <w:r w:rsidRPr="002D2E40">
              <w:rPr>
                <w:rFonts w:ascii="Arial" w:hAnsi="Arial" w:cs="Arial"/>
                <w:b/>
                <w:sz w:val="14"/>
                <w:szCs w:val="14"/>
              </w:rPr>
              <w:t>.Transecto 1</w:t>
            </w:r>
          </w:p>
        </w:tc>
        <w:tc>
          <w:tcPr>
            <w:tcW w:w="1280"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1280"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1280"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7449F1" w:rsidTr="0015689C">
        <w:tc>
          <w:tcPr>
            <w:tcW w:w="710" w:type="dxa"/>
            <w:shd w:val="clear" w:color="auto" w:fill="92D050"/>
          </w:tcPr>
          <w:p w:rsidR="00A04034" w:rsidRPr="002D2E40" w:rsidRDefault="00A04034" w:rsidP="00A04034">
            <w:pPr>
              <w:overflowPunct w:val="0"/>
              <w:autoSpaceDE w:val="0"/>
              <w:autoSpaceDN w:val="0"/>
              <w:adjustRightInd w:val="0"/>
              <w:textAlignment w:val="baseline"/>
              <w:rPr>
                <w:rFonts w:ascii="Arial" w:hAnsi="Arial" w:cs="Arial"/>
                <w:b/>
                <w:sz w:val="12"/>
                <w:szCs w:val="12"/>
              </w:rPr>
            </w:pPr>
            <w:r>
              <w:rPr>
                <w:rFonts w:ascii="Arial" w:hAnsi="Arial" w:cs="Arial"/>
                <w:b/>
                <w:sz w:val="12"/>
                <w:szCs w:val="12"/>
              </w:rPr>
              <w:t xml:space="preserve">2.8 </w:t>
            </w:r>
            <w:proofErr w:type="spellStart"/>
            <w:r w:rsidRPr="002D2E40">
              <w:rPr>
                <w:rFonts w:ascii="Arial" w:hAnsi="Arial" w:cs="Arial"/>
                <w:b/>
                <w:sz w:val="12"/>
                <w:szCs w:val="12"/>
              </w:rPr>
              <w:t>Diam</w:t>
            </w:r>
            <w:proofErr w:type="spellEnd"/>
          </w:p>
        </w:tc>
        <w:tc>
          <w:tcPr>
            <w:tcW w:w="7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2.9</w:t>
            </w:r>
            <w:r w:rsidRPr="002D2E40">
              <w:rPr>
                <w:rFonts w:ascii="Arial" w:hAnsi="Arial" w:cs="Arial"/>
                <w:b/>
                <w:sz w:val="12"/>
                <w:szCs w:val="12"/>
              </w:rPr>
              <w:t>.</w:t>
            </w:r>
            <w:r>
              <w:rPr>
                <w:rFonts w:ascii="Arial" w:hAnsi="Arial" w:cs="Arial"/>
                <w:b/>
                <w:sz w:val="12"/>
                <w:szCs w:val="12"/>
              </w:rPr>
              <w:t>Grado</w:t>
            </w:r>
          </w:p>
        </w:tc>
        <w:tc>
          <w:tcPr>
            <w:tcW w:w="71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5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c>
          <w:tcPr>
            <w:tcW w:w="71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5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c>
          <w:tcPr>
            <w:tcW w:w="71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5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bl>
    <w:p w:rsidR="00A04034" w:rsidRPr="005E581E" w:rsidRDefault="00A04034" w:rsidP="00A04034">
      <w:pPr>
        <w:jc w:val="right"/>
        <w:rPr>
          <w:rFonts w:ascii="Arial" w:hAnsi="Arial" w:cs="Arial"/>
          <w:sz w:val="10"/>
          <w:szCs w:val="10"/>
          <w:highlight w:val="yellow"/>
        </w:rPr>
      </w:pPr>
    </w:p>
    <w:p w:rsidR="00A04034" w:rsidRPr="005E581E" w:rsidRDefault="00A04034" w:rsidP="00A04034">
      <w:pPr>
        <w:jc w:val="right"/>
        <w:rPr>
          <w:rFonts w:ascii="Arial" w:hAnsi="Arial" w:cs="Arial"/>
          <w:sz w:val="10"/>
          <w:szCs w:val="10"/>
          <w:highlight w:val="yellow"/>
        </w:rPr>
      </w:pPr>
    </w:p>
    <w:p w:rsidR="00A04034" w:rsidRPr="005E581E" w:rsidRDefault="00A04034" w:rsidP="00A04034">
      <w:pPr>
        <w:jc w:val="right"/>
        <w:rPr>
          <w:rFonts w:ascii="Arial" w:hAnsi="Arial" w:cs="Arial"/>
          <w:sz w:val="10"/>
          <w:szCs w:val="10"/>
          <w:highlight w:val="yellow"/>
        </w:rPr>
        <w:sectPr w:rsidR="00A04034" w:rsidRPr="005E581E" w:rsidSect="00A04034">
          <w:type w:val="continuous"/>
          <w:pgSz w:w="12240" w:h="15840" w:code="1"/>
          <w:pgMar w:top="924" w:right="902" w:bottom="1134" w:left="902" w:header="360" w:footer="851" w:gutter="0"/>
          <w:cols w:num="2" w:space="708"/>
          <w:docGrid w:linePitch="360"/>
        </w:sectPr>
      </w:pPr>
    </w:p>
    <w:p w:rsidR="00A04034" w:rsidRPr="009E7948" w:rsidRDefault="00A04034" w:rsidP="00690A0A">
      <w:pPr>
        <w:pStyle w:val="Prrafodelista"/>
        <w:numPr>
          <w:ilvl w:val="0"/>
          <w:numId w:val="107"/>
        </w:numPr>
        <w:jc w:val="center"/>
        <w:rPr>
          <w:rFonts w:ascii="Arial" w:hAnsi="Arial" w:cs="Arial"/>
          <w:b/>
          <w:sz w:val="22"/>
          <w:szCs w:val="22"/>
        </w:rPr>
      </w:pPr>
      <w:r w:rsidRPr="009E7948">
        <w:rPr>
          <w:rFonts w:ascii="Arial" w:hAnsi="Arial" w:cs="Arial"/>
          <w:b/>
          <w:sz w:val="22"/>
          <w:szCs w:val="22"/>
        </w:rPr>
        <w:lastRenderedPageBreak/>
        <w:t>Cobertura de Dosel</w:t>
      </w:r>
    </w:p>
    <w:p w:rsidR="00A04034" w:rsidRPr="005E581E" w:rsidRDefault="00A04034" w:rsidP="00A04034">
      <w:pPr>
        <w:rPr>
          <w:rFonts w:ascii="Arial" w:hAnsi="Arial" w:cs="Arial"/>
          <w:b/>
          <w:sz w:val="10"/>
          <w:szCs w:val="10"/>
          <w:highlight w:val="yellow"/>
        </w:rPr>
      </w:pPr>
    </w:p>
    <w:p w:rsidR="00A04034" w:rsidRPr="005E581E" w:rsidRDefault="00A04034" w:rsidP="00A04034">
      <w:pPr>
        <w:rPr>
          <w:rFonts w:ascii="Arial" w:hAnsi="Arial" w:cs="Arial"/>
          <w:sz w:val="16"/>
          <w:szCs w:val="16"/>
          <w:highlight w:val="yellow"/>
        </w:rPr>
        <w:sectPr w:rsidR="00A04034" w:rsidRPr="005E581E" w:rsidSect="00A04034">
          <w:type w:val="continuous"/>
          <w:pgSz w:w="12240" w:h="15840" w:code="1"/>
          <w:pgMar w:top="924" w:right="902" w:bottom="1134" w:left="902" w:header="360" w:footer="851" w:gutter="0"/>
          <w:cols w:space="708"/>
          <w:docGrid w:linePitch="360"/>
        </w:sectPr>
      </w:pPr>
    </w:p>
    <w:tbl>
      <w:tblPr>
        <w:tblW w:w="5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134"/>
        <w:gridCol w:w="1041"/>
        <w:gridCol w:w="1134"/>
        <w:gridCol w:w="943"/>
      </w:tblGrid>
      <w:tr w:rsidR="00A04034" w:rsidRPr="005E581E" w:rsidTr="0015689C">
        <w:tc>
          <w:tcPr>
            <w:tcW w:w="851" w:type="dxa"/>
            <w:tcBorders>
              <w:bottom w:val="single" w:sz="4" w:space="0" w:color="auto"/>
            </w:tcBorders>
            <w:shd w:val="clear" w:color="auto" w:fill="92D050"/>
          </w:tcPr>
          <w:p w:rsidR="00A04034" w:rsidRPr="00F40E0F" w:rsidRDefault="00A04034" w:rsidP="00A04034">
            <w:pPr>
              <w:overflowPunct w:val="0"/>
              <w:autoSpaceDE w:val="0"/>
              <w:autoSpaceDN w:val="0"/>
              <w:adjustRightInd w:val="0"/>
              <w:ind w:left="-108"/>
              <w:jc w:val="right"/>
              <w:textAlignment w:val="baseline"/>
              <w:rPr>
                <w:rFonts w:ascii="Arial" w:hAnsi="Arial" w:cs="Arial"/>
                <w:b/>
                <w:sz w:val="14"/>
                <w:szCs w:val="14"/>
              </w:rPr>
            </w:pPr>
            <w:r>
              <w:rPr>
                <w:rFonts w:ascii="Arial" w:hAnsi="Arial" w:cs="Arial"/>
                <w:b/>
                <w:sz w:val="14"/>
                <w:szCs w:val="14"/>
              </w:rPr>
              <w:lastRenderedPageBreak/>
              <w:t>3.1</w:t>
            </w:r>
            <w:r w:rsidRPr="00F40E0F">
              <w:rPr>
                <w:rFonts w:ascii="Arial" w:hAnsi="Arial" w:cs="Arial"/>
                <w:b/>
                <w:sz w:val="14"/>
                <w:szCs w:val="14"/>
              </w:rPr>
              <w:t>.Punto</w:t>
            </w:r>
          </w:p>
        </w:tc>
        <w:tc>
          <w:tcPr>
            <w:tcW w:w="1134"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3.</w:t>
            </w:r>
            <w:r w:rsidRPr="002D2E40">
              <w:rPr>
                <w:rFonts w:ascii="Arial" w:hAnsi="Arial" w:cs="Arial"/>
                <w:b/>
                <w:sz w:val="14"/>
                <w:szCs w:val="14"/>
              </w:rPr>
              <w:t>2.Transecto</w:t>
            </w:r>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1</w:t>
            </w:r>
          </w:p>
        </w:tc>
        <w:tc>
          <w:tcPr>
            <w:tcW w:w="1041"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2</w:t>
            </w:r>
          </w:p>
        </w:tc>
        <w:tc>
          <w:tcPr>
            <w:tcW w:w="1134"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3</w:t>
            </w:r>
          </w:p>
        </w:tc>
        <w:tc>
          <w:tcPr>
            <w:tcW w:w="943" w:type="dxa"/>
            <w:tcBorders>
              <w:right w:val="single" w:sz="4" w:space="0" w:color="006600"/>
            </w:tcBorders>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4</w:t>
            </w:r>
          </w:p>
        </w:tc>
      </w:tr>
      <w:tr w:rsidR="00A04034" w:rsidRPr="005E581E" w:rsidTr="0015689C">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2</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3</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4</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5</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6</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7</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851" w:type="dxa"/>
            <w:tcBorders>
              <w:bottom w:val="single" w:sz="4" w:space="0" w:color="auto"/>
            </w:tcBorders>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8</w:t>
            </w:r>
          </w:p>
        </w:tc>
        <w:tc>
          <w:tcPr>
            <w:tcW w:w="1134" w:type="dxa"/>
            <w:tcBorders>
              <w:bottom w:val="single" w:sz="4" w:space="0" w:color="auto"/>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Borders>
              <w:bottom w:val="single" w:sz="4" w:space="0" w:color="auto"/>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Borders>
              <w:bottom w:val="single" w:sz="4" w:space="0" w:color="auto"/>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bottom w:val="single" w:sz="4" w:space="0" w:color="auto"/>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851" w:type="dxa"/>
            <w:tcBorders>
              <w:bottom w:val="single" w:sz="4" w:space="0" w:color="auto"/>
            </w:tcBorders>
            <w:shd w:val="clear" w:color="auto" w:fill="92D050"/>
          </w:tcPr>
          <w:p w:rsidR="00A04034" w:rsidRPr="00F40E0F" w:rsidRDefault="00A04034" w:rsidP="00A04034">
            <w:pPr>
              <w:overflowPunct w:val="0"/>
              <w:autoSpaceDE w:val="0"/>
              <w:autoSpaceDN w:val="0"/>
              <w:adjustRightInd w:val="0"/>
              <w:ind w:left="-108"/>
              <w:jc w:val="right"/>
              <w:textAlignment w:val="baseline"/>
              <w:rPr>
                <w:rFonts w:ascii="Arial" w:hAnsi="Arial" w:cs="Arial"/>
                <w:b/>
                <w:sz w:val="14"/>
                <w:szCs w:val="14"/>
              </w:rPr>
            </w:pPr>
            <w:r>
              <w:rPr>
                <w:rFonts w:ascii="Arial" w:hAnsi="Arial" w:cs="Arial"/>
                <w:b/>
                <w:sz w:val="14"/>
                <w:szCs w:val="14"/>
              </w:rPr>
              <w:lastRenderedPageBreak/>
              <w:t>3.1</w:t>
            </w:r>
            <w:r w:rsidRPr="00F40E0F">
              <w:rPr>
                <w:rFonts w:ascii="Arial" w:hAnsi="Arial" w:cs="Arial"/>
                <w:b/>
                <w:sz w:val="14"/>
                <w:szCs w:val="14"/>
              </w:rPr>
              <w:t>.Punto</w:t>
            </w:r>
          </w:p>
        </w:tc>
        <w:tc>
          <w:tcPr>
            <w:tcW w:w="1134"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3.</w:t>
            </w:r>
            <w:r w:rsidRPr="002D2E40">
              <w:rPr>
                <w:rFonts w:ascii="Arial" w:hAnsi="Arial" w:cs="Arial"/>
                <w:b/>
                <w:sz w:val="14"/>
                <w:szCs w:val="14"/>
              </w:rPr>
              <w:t>2.Transecto</w:t>
            </w:r>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1</w:t>
            </w:r>
          </w:p>
        </w:tc>
        <w:tc>
          <w:tcPr>
            <w:tcW w:w="1041"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2</w:t>
            </w:r>
          </w:p>
        </w:tc>
        <w:tc>
          <w:tcPr>
            <w:tcW w:w="1134"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3</w:t>
            </w:r>
          </w:p>
        </w:tc>
        <w:tc>
          <w:tcPr>
            <w:tcW w:w="943" w:type="dxa"/>
            <w:tcBorders>
              <w:right w:val="single" w:sz="4" w:space="0" w:color="006600"/>
            </w:tcBorders>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4</w:t>
            </w:r>
          </w:p>
        </w:tc>
      </w:tr>
      <w:tr w:rsidR="00A04034" w:rsidRPr="005E581E" w:rsidTr="0015689C">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Pr>
                <w:rFonts w:ascii="Arial" w:hAnsi="Arial" w:cs="Arial"/>
                <w:b/>
              </w:rPr>
              <w:t>9</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auto"/>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Pr>
                <w:rFonts w:ascii="Arial" w:hAnsi="Arial" w:cs="Arial"/>
                <w:b/>
              </w:rPr>
              <w:t>10</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auto"/>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11</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12</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13</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14</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15689C">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15</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bl>
    <w:p w:rsidR="00A04034" w:rsidRPr="00111A18" w:rsidRDefault="00A04034" w:rsidP="00A04034">
      <w:pPr>
        <w:jc w:val="right"/>
        <w:rPr>
          <w:rFonts w:ascii="Arial" w:hAnsi="Arial" w:cs="Arial"/>
          <w:sz w:val="16"/>
          <w:szCs w:val="16"/>
        </w:rPr>
      </w:pPr>
      <w:r w:rsidRPr="00111A18">
        <w:rPr>
          <w:rFonts w:ascii="Arial" w:hAnsi="Arial" w:cs="Arial"/>
          <w:sz w:val="16"/>
          <w:szCs w:val="16"/>
        </w:rPr>
        <w:t xml:space="preserve">**Marcar </w:t>
      </w:r>
      <w:r w:rsidRPr="00111A18">
        <w:rPr>
          <w:rFonts w:ascii="Arial" w:hAnsi="Arial" w:cs="Arial"/>
          <w:b/>
          <w:sz w:val="16"/>
          <w:szCs w:val="16"/>
        </w:rPr>
        <w:t>1</w:t>
      </w:r>
      <w:r w:rsidRPr="00111A18">
        <w:rPr>
          <w:rFonts w:ascii="Arial" w:hAnsi="Arial" w:cs="Arial"/>
          <w:sz w:val="16"/>
          <w:szCs w:val="16"/>
        </w:rPr>
        <w:t xml:space="preserve"> si existe cobertura y </w:t>
      </w:r>
      <w:r w:rsidRPr="00111A18">
        <w:rPr>
          <w:rFonts w:ascii="Arial" w:hAnsi="Arial" w:cs="Arial"/>
          <w:b/>
          <w:sz w:val="16"/>
          <w:szCs w:val="16"/>
        </w:rPr>
        <w:t>0</w:t>
      </w:r>
      <w:r w:rsidRPr="00111A18">
        <w:rPr>
          <w:rFonts w:ascii="Arial" w:hAnsi="Arial" w:cs="Arial"/>
          <w:sz w:val="16"/>
          <w:szCs w:val="16"/>
        </w:rPr>
        <w:t xml:space="preserve"> si no la hay</w:t>
      </w:r>
    </w:p>
    <w:p w:rsidR="00A04034" w:rsidRDefault="00A04034" w:rsidP="00A04034">
      <w:pPr>
        <w:rPr>
          <w:rFonts w:ascii="Arial" w:hAnsi="Arial" w:cs="Arial"/>
          <w:sz w:val="24"/>
          <w:szCs w:val="24"/>
        </w:rPr>
        <w:sectPr w:rsidR="00A04034" w:rsidSect="00A04034">
          <w:headerReference w:type="default" r:id="rId28"/>
          <w:type w:val="continuous"/>
          <w:pgSz w:w="12240" w:h="15840" w:code="1"/>
          <w:pgMar w:top="924" w:right="902" w:bottom="992" w:left="902" w:header="180" w:footer="851" w:gutter="0"/>
          <w:cols w:num="2" w:space="708"/>
          <w:docGrid w:linePitch="360"/>
        </w:sectPr>
      </w:pPr>
      <w:r w:rsidRPr="00111A18">
        <w:rPr>
          <w:rFonts w:ascii="Arial" w:hAnsi="Arial" w:cs="Arial"/>
          <w:sz w:val="14"/>
          <w:szCs w:val="14"/>
        </w:rPr>
        <w:t>.</w:t>
      </w:r>
    </w:p>
    <w:p w:rsidR="00A04034" w:rsidRPr="005E581E" w:rsidRDefault="00A04034" w:rsidP="00A04034">
      <w:pPr>
        <w:jc w:val="right"/>
        <w:rPr>
          <w:rFonts w:ascii="Arial" w:hAnsi="Arial" w:cs="Arial"/>
          <w:sz w:val="16"/>
          <w:szCs w:val="16"/>
          <w:highlight w:val="yellow"/>
        </w:rPr>
      </w:pPr>
    </w:p>
    <w:p w:rsidR="00A04034" w:rsidRPr="005E581E" w:rsidRDefault="00A04034" w:rsidP="00A04034">
      <w:pPr>
        <w:rPr>
          <w:rFonts w:ascii="Arial" w:hAnsi="Arial" w:cs="Arial"/>
          <w:sz w:val="16"/>
          <w:szCs w:val="16"/>
          <w:highlight w:val="yellow"/>
        </w:rPr>
        <w:sectPr w:rsidR="00A04034" w:rsidRPr="005E581E" w:rsidSect="00A04034">
          <w:type w:val="continuous"/>
          <w:pgSz w:w="12240" w:h="15840" w:code="1"/>
          <w:pgMar w:top="924" w:right="902" w:bottom="1134" w:left="902" w:header="360" w:footer="851" w:gutter="0"/>
          <w:cols w:num="2" w:space="708"/>
          <w:docGrid w:linePitch="360"/>
        </w:sectPr>
      </w:pPr>
    </w:p>
    <w:p w:rsidR="00A04034" w:rsidRPr="00DE7B74" w:rsidRDefault="00A04034" w:rsidP="00DE7B74">
      <w:pPr>
        <w:spacing w:after="200" w:line="276" w:lineRule="auto"/>
        <w:rPr>
          <w:rFonts w:ascii="Arial" w:hAnsi="Arial" w:cs="Arial"/>
        </w:rPr>
        <w:sectPr w:rsidR="00A04034" w:rsidRPr="00DE7B74" w:rsidSect="00A04034">
          <w:headerReference w:type="default" r:id="rId29"/>
          <w:type w:val="continuous"/>
          <w:pgSz w:w="12240" w:h="15840" w:code="1"/>
          <w:pgMar w:top="924" w:right="902" w:bottom="992" w:left="902" w:header="180" w:footer="851" w:gutter="0"/>
          <w:cols w:num="2" w:space="708"/>
          <w:docGrid w:linePitch="360"/>
        </w:sectPr>
      </w:pPr>
      <w:r>
        <w:rPr>
          <w:rFonts w:ascii="Arial" w:hAnsi="Arial" w:cs="Arial"/>
        </w:rPr>
        <w:lastRenderedPageBreak/>
        <w:br w:type="page"/>
      </w:r>
    </w:p>
    <w:p w:rsidR="00A04034" w:rsidRPr="005E581E" w:rsidRDefault="00A04034" w:rsidP="00A04034">
      <w:pPr>
        <w:rPr>
          <w:rFonts w:ascii="Arial" w:hAnsi="Arial" w:cs="Arial"/>
          <w:sz w:val="16"/>
          <w:szCs w:val="16"/>
          <w:highlight w:val="yellow"/>
        </w:rPr>
        <w:sectPr w:rsidR="00A04034" w:rsidRPr="005E581E" w:rsidSect="00A04034">
          <w:type w:val="continuous"/>
          <w:pgSz w:w="12240" w:h="15840" w:code="1"/>
          <w:pgMar w:top="924" w:right="902" w:bottom="1134" w:left="902" w:header="360" w:footer="851" w:gutter="0"/>
          <w:cols w:num="2" w:space="708"/>
          <w:docGrid w:linePitch="360"/>
        </w:sectPr>
      </w:pPr>
    </w:p>
    <w:p w:rsidR="00A04034" w:rsidRDefault="00A04034" w:rsidP="00A04034">
      <w:pPr>
        <w:rPr>
          <w:rFonts w:ascii="Arial" w:hAnsi="Arial" w:cs="Arial"/>
          <w:sz w:val="14"/>
          <w:szCs w:val="14"/>
        </w:rPr>
      </w:pPr>
    </w:p>
    <w:p w:rsidR="00A04034" w:rsidRDefault="00A04034" w:rsidP="00A04034">
      <w:pPr>
        <w:rPr>
          <w:rFonts w:ascii="Arial" w:hAnsi="Arial" w:cs="Arial"/>
          <w:sz w:val="14"/>
          <w:szCs w:val="14"/>
        </w:rPr>
      </w:pPr>
    </w:p>
    <w:p w:rsidR="00A04034" w:rsidRDefault="00A04034" w:rsidP="00A04034">
      <w:pPr>
        <w:rPr>
          <w:rFonts w:ascii="Arial" w:hAnsi="Arial" w:cs="Arial"/>
          <w:b/>
          <w:sz w:val="22"/>
          <w:szCs w:val="22"/>
        </w:rPr>
      </w:pPr>
      <w:r w:rsidRPr="00E6604F">
        <w:rPr>
          <w:rFonts w:ascii="Arial" w:hAnsi="Arial" w:cs="Arial"/>
          <w:sz w:val="14"/>
          <w:szCs w:val="14"/>
        </w:rPr>
        <w:t>.</w:t>
      </w:r>
      <w:r w:rsidRPr="00FA2B88">
        <w:rPr>
          <w:rFonts w:ascii="Arial" w:hAnsi="Arial" w:cs="Arial"/>
        </w:rPr>
        <w:t>Sitio No.:      1     2     3     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04034" w:rsidRDefault="00A04034" w:rsidP="00A04034">
      <w:pPr>
        <w:jc w:val="right"/>
        <w:rPr>
          <w:rFonts w:ascii="Arial" w:hAnsi="Arial" w:cs="Arial"/>
          <w:b/>
          <w:sz w:val="22"/>
          <w:szCs w:val="22"/>
        </w:rPr>
      </w:pPr>
      <w:r>
        <w:rPr>
          <w:rFonts w:ascii="Arial" w:hAnsi="Arial" w:cs="Arial"/>
          <w:b/>
          <w:sz w:val="18"/>
          <w:szCs w:val="18"/>
        </w:rPr>
        <w:t>Núm.</w:t>
      </w:r>
      <w:r w:rsidRPr="007E7ECE">
        <w:rPr>
          <w:rFonts w:ascii="Arial" w:hAnsi="Arial" w:cs="Arial"/>
          <w:b/>
          <w:sz w:val="18"/>
          <w:szCs w:val="18"/>
        </w:rPr>
        <w:t xml:space="preserve"> de conglomerado</w:t>
      </w:r>
      <w:r>
        <w:rPr>
          <w:rFonts w:ascii="Arial" w:hAnsi="Arial" w:cs="Arial"/>
          <w:b/>
          <w:sz w:val="18"/>
          <w:szCs w:val="18"/>
        </w:rPr>
        <w:t>_______</w:t>
      </w:r>
      <w:r w:rsidRPr="007E7ECE">
        <w:rPr>
          <w:rFonts w:ascii="Arial" w:hAnsi="Arial" w:cs="Arial"/>
          <w:b/>
          <w:sz w:val="18"/>
          <w:szCs w:val="18"/>
        </w:rPr>
        <w:t>__________</w:t>
      </w:r>
    </w:p>
    <w:p w:rsidR="00A04034" w:rsidRDefault="00A04034" w:rsidP="00A04034">
      <w:pPr>
        <w:rPr>
          <w:rFonts w:ascii="Arial" w:hAnsi="Arial" w:cs="Arial"/>
          <w:sz w:val="24"/>
          <w:szCs w:val="24"/>
        </w:rPr>
      </w:pPr>
    </w:p>
    <w:p w:rsidR="00A04034" w:rsidRPr="009322B0" w:rsidRDefault="00A04034" w:rsidP="00A04034">
      <w:pPr>
        <w:rPr>
          <w:rFonts w:ascii="Arial" w:hAnsi="Arial" w:cs="Arial"/>
          <w:sz w:val="24"/>
          <w:szCs w:val="24"/>
        </w:rPr>
      </w:pPr>
      <w:r w:rsidRPr="009322B0">
        <w:rPr>
          <w:rFonts w:ascii="Arial" w:hAnsi="Arial" w:cs="Arial"/>
          <w:sz w:val="24"/>
          <w:szCs w:val="24"/>
        </w:rPr>
        <w:t>Observaciones al Conglomerado: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80"/>
      </w:tblGrid>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10580" w:type="dxa"/>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bl>
    <w:p w:rsidR="00A04034" w:rsidRDefault="00A04034" w:rsidP="00A04034">
      <w:pPr>
        <w:jc w:val="right"/>
        <w:rPr>
          <w:rFonts w:ascii="Arial" w:hAnsi="Arial" w:cs="Arial"/>
          <w:sz w:val="16"/>
          <w:szCs w:val="16"/>
        </w:rPr>
      </w:pPr>
    </w:p>
    <w:p w:rsidR="00A04034" w:rsidRDefault="00A04034" w:rsidP="00A04034">
      <w:pPr>
        <w:rPr>
          <w:rFonts w:ascii="Arial" w:hAnsi="Arial" w:cs="Arial"/>
          <w:b/>
          <w:sz w:val="18"/>
          <w:szCs w:val="18"/>
        </w:rPr>
      </w:pPr>
    </w:p>
    <w:p w:rsidR="00A04034" w:rsidRDefault="00A04034" w:rsidP="00A04034">
      <w:pPr>
        <w:sectPr w:rsidR="00A04034" w:rsidSect="00A04034">
          <w:headerReference w:type="default" r:id="rId30"/>
          <w:type w:val="continuous"/>
          <w:pgSz w:w="12240" w:h="15840" w:code="1"/>
          <w:pgMar w:top="924" w:right="902" w:bottom="992" w:left="902" w:header="360" w:footer="851" w:gutter="0"/>
          <w:cols w:space="708"/>
          <w:docGrid w:linePitch="360"/>
        </w:sectPr>
      </w:pPr>
    </w:p>
    <w:p w:rsidR="00A04034" w:rsidRPr="005C5587" w:rsidRDefault="00A04034" w:rsidP="00A04034">
      <w:pPr>
        <w:jc w:val="center"/>
        <w:rPr>
          <w:rFonts w:ascii="Arial" w:hAnsi="Arial" w:cs="Arial"/>
          <w:b/>
          <w:sz w:val="6"/>
          <w:szCs w:val="6"/>
          <w:u w:val="single"/>
        </w:rPr>
      </w:pPr>
    </w:p>
    <w:p w:rsidR="00A04034" w:rsidRPr="00DA533F" w:rsidRDefault="00A04034" w:rsidP="00A04034">
      <w:pPr>
        <w:pStyle w:val="Estilo5"/>
        <w:sectPr w:rsidR="00A04034" w:rsidRPr="00DA533F" w:rsidSect="00A04034">
          <w:headerReference w:type="default" r:id="rId31"/>
          <w:pgSz w:w="12240" w:h="15840" w:code="1"/>
          <w:pgMar w:top="924" w:right="902" w:bottom="992" w:left="902" w:header="360" w:footer="851" w:gutter="0"/>
          <w:cols w:space="708"/>
          <w:docGrid w:linePitch="360"/>
        </w:sectPr>
      </w:pPr>
      <w:bookmarkStart w:id="24" w:name="_Toc221003587"/>
      <w:r w:rsidRPr="00DA533F">
        <w:t>INSTRUCTIVO   PARA EL LLENADO DEL FORMATO DE SELVAS, PETEN, MANGLAR Y COMUNIDADES SUBACUATICAS.</w:t>
      </w:r>
      <w:bookmarkEnd w:id="24"/>
    </w:p>
    <w:p w:rsidR="00A04034" w:rsidRPr="00FA2B88" w:rsidRDefault="00A04034" w:rsidP="00A04034">
      <w:pPr>
        <w:numPr>
          <w:ilvl w:val="0"/>
          <w:numId w:val="6"/>
        </w:numPr>
        <w:jc w:val="both"/>
        <w:rPr>
          <w:rFonts w:ascii="Arial" w:hAnsi="Arial" w:cs="Arial"/>
          <w:b/>
          <w:sz w:val="16"/>
          <w:szCs w:val="16"/>
        </w:rPr>
      </w:pPr>
      <w:r w:rsidRPr="00FA2B88">
        <w:rPr>
          <w:rFonts w:ascii="Arial" w:hAnsi="Arial" w:cs="Arial"/>
          <w:b/>
          <w:sz w:val="16"/>
          <w:szCs w:val="16"/>
        </w:rPr>
        <w:lastRenderedPageBreak/>
        <w:t>INFORMACIÓN DEL CONGLOMERADO</w:t>
      </w:r>
    </w:p>
    <w:p w:rsidR="00A04034" w:rsidRPr="00FA2B88" w:rsidRDefault="00A04034" w:rsidP="00A04034">
      <w:pPr>
        <w:numPr>
          <w:ilvl w:val="0"/>
          <w:numId w:val="8"/>
        </w:numPr>
        <w:jc w:val="both"/>
        <w:rPr>
          <w:rFonts w:ascii="Arial" w:hAnsi="Arial" w:cs="Arial"/>
          <w:sz w:val="16"/>
          <w:szCs w:val="16"/>
        </w:rPr>
      </w:pPr>
      <w:r w:rsidRPr="00FA2B88">
        <w:rPr>
          <w:rFonts w:ascii="Arial" w:hAnsi="Arial" w:cs="Arial"/>
          <w:b/>
          <w:sz w:val="16"/>
          <w:szCs w:val="16"/>
        </w:rPr>
        <w:t>No. de conglomerado:</w:t>
      </w:r>
      <w:r w:rsidRPr="00FA2B88">
        <w:rPr>
          <w:rFonts w:ascii="Arial" w:hAnsi="Arial" w:cs="Arial"/>
          <w:sz w:val="16"/>
          <w:szCs w:val="16"/>
        </w:rPr>
        <w:t xml:space="preserve"> En este campo se anotará el número único que identifica a cada conglomerado. </w:t>
      </w:r>
      <w:r>
        <w:rPr>
          <w:rFonts w:ascii="Arial" w:hAnsi="Arial" w:cs="Arial"/>
          <w:sz w:val="16"/>
          <w:szCs w:val="16"/>
        </w:rPr>
        <w:t xml:space="preserve">El dato corresponde a </w:t>
      </w:r>
      <w:smartTag w:uri="urn:schemas-microsoft-com:office:smarttags" w:element="PersonName">
        <w:smartTagPr>
          <w:attr w:name="ProductID" w:val="la columna Numnal"/>
        </w:smartTagPr>
        <w:r>
          <w:rPr>
            <w:rFonts w:ascii="Arial" w:hAnsi="Arial" w:cs="Arial"/>
            <w:sz w:val="16"/>
            <w:szCs w:val="16"/>
          </w:rPr>
          <w:t xml:space="preserve">la columna </w:t>
        </w:r>
        <w:proofErr w:type="spellStart"/>
        <w:r w:rsidRPr="00D5410D">
          <w:rPr>
            <w:rFonts w:ascii="Arial" w:hAnsi="Arial" w:cs="Arial"/>
            <w:i/>
            <w:sz w:val="16"/>
            <w:szCs w:val="16"/>
          </w:rPr>
          <w:t>Numnal</w:t>
        </w:r>
      </w:smartTag>
      <w:proofErr w:type="spellEnd"/>
      <w:r>
        <w:rPr>
          <w:rFonts w:ascii="Arial" w:hAnsi="Arial" w:cs="Arial"/>
          <w:sz w:val="16"/>
          <w:szCs w:val="16"/>
        </w:rPr>
        <w:t xml:space="preserve"> de la tabla (archivo .</w:t>
      </w:r>
      <w:proofErr w:type="spellStart"/>
      <w:r>
        <w:rPr>
          <w:rFonts w:ascii="Arial" w:hAnsi="Arial" w:cs="Arial"/>
          <w:sz w:val="16"/>
          <w:szCs w:val="16"/>
        </w:rPr>
        <w:t>dbf</w:t>
      </w:r>
      <w:proofErr w:type="spellEnd"/>
      <w:r>
        <w:rPr>
          <w:rFonts w:ascii="Arial" w:hAnsi="Arial" w:cs="Arial"/>
          <w:sz w:val="16"/>
          <w:szCs w:val="16"/>
        </w:rPr>
        <w:t>) que acompaña al archivo .</w:t>
      </w:r>
      <w:proofErr w:type="spellStart"/>
      <w:r>
        <w:rPr>
          <w:rFonts w:ascii="Arial" w:hAnsi="Arial" w:cs="Arial"/>
          <w:sz w:val="16"/>
          <w:szCs w:val="16"/>
        </w:rPr>
        <w:t>shp</w:t>
      </w:r>
      <w:proofErr w:type="spellEnd"/>
      <w:r>
        <w:rPr>
          <w:rFonts w:ascii="Arial" w:hAnsi="Arial" w:cs="Arial"/>
          <w:sz w:val="16"/>
          <w:szCs w:val="16"/>
        </w:rPr>
        <w:t xml:space="preserve">, el cual contiene la ubicación de los sitios de muestreo. </w:t>
      </w:r>
      <w:r w:rsidRPr="00FA2B88">
        <w:rPr>
          <w:rFonts w:ascii="Arial" w:hAnsi="Arial" w:cs="Arial"/>
          <w:sz w:val="16"/>
          <w:szCs w:val="16"/>
        </w:rPr>
        <w:t>Este dato se anota en el encabezado de cada una de las hojas del formato</w:t>
      </w:r>
      <w:r>
        <w:rPr>
          <w:rFonts w:ascii="Arial" w:hAnsi="Arial" w:cs="Arial"/>
          <w:sz w:val="16"/>
          <w:szCs w:val="16"/>
        </w:rPr>
        <w:t xml:space="preserve"> correspondientes al conglomerado y al de suelos.</w:t>
      </w:r>
    </w:p>
    <w:p w:rsidR="00A04034" w:rsidRPr="00FA2B88" w:rsidRDefault="00A04034" w:rsidP="00A04034">
      <w:pPr>
        <w:numPr>
          <w:ilvl w:val="0"/>
          <w:numId w:val="8"/>
        </w:numPr>
        <w:jc w:val="both"/>
        <w:rPr>
          <w:rFonts w:ascii="Arial" w:hAnsi="Arial" w:cs="Arial"/>
          <w:bCs/>
          <w:sz w:val="16"/>
          <w:szCs w:val="16"/>
        </w:rPr>
      </w:pPr>
      <w:r w:rsidRPr="00FA2B88">
        <w:rPr>
          <w:rFonts w:ascii="Arial" w:hAnsi="Arial" w:cs="Arial"/>
          <w:b/>
          <w:sz w:val="16"/>
          <w:szCs w:val="16"/>
        </w:rPr>
        <w:t xml:space="preserve">Fecha: </w:t>
      </w:r>
      <w:r w:rsidRPr="00FA2B88">
        <w:rPr>
          <w:rFonts w:ascii="Arial" w:hAnsi="Arial" w:cs="Arial"/>
          <w:bCs/>
          <w:sz w:val="16"/>
          <w:szCs w:val="16"/>
        </w:rPr>
        <w:t xml:space="preserve">Anotar con número la fecha en que se levanta la </w:t>
      </w:r>
      <w:r w:rsidRPr="00FA2B88">
        <w:rPr>
          <w:rFonts w:ascii="Arial" w:hAnsi="Arial" w:cs="Arial"/>
          <w:sz w:val="16"/>
          <w:szCs w:val="16"/>
        </w:rPr>
        <w:t>información</w:t>
      </w:r>
      <w:r w:rsidRPr="00FA2B88">
        <w:rPr>
          <w:rFonts w:ascii="Arial" w:hAnsi="Arial" w:cs="Arial"/>
          <w:bCs/>
          <w:sz w:val="16"/>
          <w:szCs w:val="16"/>
        </w:rPr>
        <w:t xml:space="preserve"> de campo con el formato día, mes y año (ejemplo: 15 de abril de 2002, se anotará como 15-04-02).</w:t>
      </w:r>
    </w:p>
    <w:p w:rsidR="00A04034" w:rsidRDefault="00A04034" w:rsidP="00A04034">
      <w:pPr>
        <w:numPr>
          <w:ilvl w:val="0"/>
          <w:numId w:val="8"/>
        </w:numPr>
        <w:jc w:val="both"/>
        <w:rPr>
          <w:rFonts w:ascii="Arial" w:hAnsi="Arial" w:cs="Arial"/>
          <w:bCs/>
          <w:sz w:val="16"/>
          <w:szCs w:val="16"/>
        </w:rPr>
      </w:pPr>
      <w:r w:rsidRPr="00FA2B88">
        <w:rPr>
          <w:rFonts w:ascii="Arial" w:hAnsi="Arial" w:cs="Arial"/>
          <w:b/>
          <w:sz w:val="16"/>
          <w:szCs w:val="16"/>
        </w:rPr>
        <w:t>Tipo de conglomerado:</w:t>
      </w:r>
      <w:r w:rsidRPr="00FA2B88">
        <w:rPr>
          <w:rFonts w:ascii="Arial" w:hAnsi="Arial" w:cs="Arial"/>
          <w:bCs/>
          <w:sz w:val="16"/>
          <w:szCs w:val="16"/>
        </w:rPr>
        <w:t xml:space="preserve"> Se </w:t>
      </w:r>
      <w:r w:rsidRPr="00FA2B88">
        <w:rPr>
          <w:rFonts w:ascii="Arial" w:hAnsi="Arial" w:cs="Arial"/>
          <w:sz w:val="16"/>
          <w:szCs w:val="16"/>
        </w:rPr>
        <w:t>anotará</w:t>
      </w:r>
      <w:r w:rsidRPr="00FA2B88">
        <w:rPr>
          <w:rFonts w:ascii="Arial" w:hAnsi="Arial" w:cs="Arial"/>
          <w:bCs/>
          <w:sz w:val="16"/>
          <w:szCs w:val="16"/>
        </w:rPr>
        <w:t xml:space="preserve"> el tipo de conglomerado codificado como sigue: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8"/>
        <w:gridCol w:w="4432"/>
      </w:tblGrid>
      <w:tr w:rsidR="00A04034" w:rsidRPr="007E7ECE" w:rsidTr="00422C5A">
        <w:trPr>
          <w:jc w:val="center"/>
        </w:trPr>
        <w:tc>
          <w:tcPr>
            <w:tcW w:w="730" w:type="pct"/>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CLAVE</w:t>
            </w:r>
          </w:p>
        </w:tc>
        <w:tc>
          <w:tcPr>
            <w:tcW w:w="4270" w:type="pct"/>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TIPO DE CONGLOMERADO</w:t>
            </w:r>
          </w:p>
        </w:tc>
      </w:tr>
      <w:tr w:rsidR="00A04034" w:rsidRPr="007E7ECE" w:rsidTr="00A04034">
        <w:trPr>
          <w:jc w:val="center"/>
        </w:trPr>
        <w:tc>
          <w:tcPr>
            <w:tcW w:w="730" w:type="pct"/>
            <w:vAlign w:val="center"/>
          </w:tcPr>
          <w:p w:rsidR="00A04034" w:rsidRPr="007E7ECE" w:rsidRDefault="00A04034" w:rsidP="00A04034">
            <w:pPr>
              <w:jc w:val="center"/>
              <w:rPr>
                <w:rFonts w:ascii="Arial" w:hAnsi="Arial" w:cs="Arial"/>
                <w:bCs/>
                <w:sz w:val="16"/>
                <w:szCs w:val="16"/>
              </w:rPr>
            </w:pPr>
            <w:r w:rsidRPr="007E7ECE">
              <w:rPr>
                <w:rFonts w:ascii="Arial" w:hAnsi="Arial" w:cs="Arial"/>
                <w:bCs/>
                <w:sz w:val="16"/>
                <w:szCs w:val="16"/>
              </w:rPr>
              <w:t>1</w:t>
            </w:r>
          </w:p>
        </w:tc>
        <w:tc>
          <w:tcPr>
            <w:tcW w:w="4270" w:type="pct"/>
            <w:vAlign w:val="center"/>
          </w:tcPr>
          <w:p w:rsidR="00A04034" w:rsidRPr="007E7ECE" w:rsidRDefault="00A04034" w:rsidP="00A04034">
            <w:pPr>
              <w:rPr>
                <w:rFonts w:ascii="Arial" w:hAnsi="Arial" w:cs="Arial"/>
                <w:bCs/>
                <w:sz w:val="16"/>
                <w:szCs w:val="16"/>
              </w:rPr>
            </w:pPr>
            <w:r w:rsidRPr="007E7ECE">
              <w:rPr>
                <w:rFonts w:ascii="Arial" w:hAnsi="Arial" w:cs="Arial"/>
                <w:bCs/>
                <w:sz w:val="16"/>
                <w:szCs w:val="16"/>
              </w:rPr>
              <w:t>Inicial o Implantación (Sitio que se mide en campo por tomadores de datos</w:t>
            </w:r>
            <w:r>
              <w:rPr>
                <w:rFonts w:ascii="Arial" w:hAnsi="Arial" w:cs="Arial"/>
                <w:bCs/>
                <w:sz w:val="16"/>
                <w:szCs w:val="16"/>
              </w:rPr>
              <w:t xml:space="preserve"> en su ubicación original</w:t>
            </w:r>
            <w:r w:rsidRPr="007E7ECE">
              <w:rPr>
                <w:rFonts w:ascii="Arial" w:hAnsi="Arial" w:cs="Arial"/>
                <w:bCs/>
                <w:sz w:val="16"/>
                <w:szCs w:val="16"/>
              </w:rPr>
              <w:t>)</w:t>
            </w:r>
          </w:p>
        </w:tc>
      </w:tr>
      <w:tr w:rsidR="00A04034" w:rsidRPr="007E7ECE" w:rsidTr="00A04034">
        <w:trPr>
          <w:jc w:val="center"/>
        </w:trPr>
        <w:tc>
          <w:tcPr>
            <w:tcW w:w="730" w:type="pct"/>
            <w:vAlign w:val="center"/>
          </w:tcPr>
          <w:p w:rsidR="00A04034" w:rsidRPr="007E7ECE" w:rsidRDefault="00A04034" w:rsidP="00A04034">
            <w:pPr>
              <w:jc w:val="center"/>
              <w:rPr>
                <w:rFonts w:ascii="Arial" w:hAnsi="Arial" w:cs="Arial"/>
                <w:bCs/>
                <w:sz w:val="16"/>
                <w:szCs w:val="16"/>
              </w:rPr>
            </w:pPr>
            <w:r w:rsidRPr="007E7ECE">
              <w:rPr>
                <w:rFonts w:ascii="Arial" w:hAnsi="Arial" w:cs="Arial"/>
                <w:bCs/>
                <w:sz w:val="16"/>
                <w:szCs w:val="16"/>
              </w:rPr>
              <w:t>2</w:t>
            </w:r>
          </w:p>
        </w:tc>
        <w:tc>
          <w:tcPr>
            <w:tcW w:w="4270" w:type="pct"/>
            <w:vAlign w:val="center"/>
          </w:tcPr>
          <w:p w:rsidR="00A04034" w:rsidRPr="007E7ECE" w:rsidRDefault="00A04034" w:rsidP="00A04034">
            <w:pPr>
              <w:rPr>
                <w:rFonts w:ascii="Arial" w:hAnsi="Arial" w:cs="Arial"/>
                <w:bCs/>
                <w:sz w:val="16"/>
                <w:szCs w:val="16"/>
              </w:rPr>
            </w:pPr>
            <w:r w:rsidRPr="007E7ECE">
              <w:rPr>
                <w:rFonts w:ascii="Arial" w:hAnsi="Arial" w:cs="Arial"/>
                <w:bCs/>
                <w:sz w:val="16"/>
                <w:szCs w:val="16"/>
              </w:rPr>
              <w:t>Se trata de un reemplazo (Cuando las condiciones de ubicación del sitio no permiten la posición exacta y se requiere desplazamiento sobre la latitud o longitud</w:t>
            </w:r>
            <w:r>
              <w:rPr>
                <w:rFonts w:ascii="Arial" w:hAnsi="Arial" w:cs="Arial"/>
                <w:bCs/>
                <w:sz w:val="16"/>
                <w:szCs w:val="16"/>
              </w:rPr>
              <w:t>.</w:t>
            </w:r>
            <w:r w:rsidRPr="007E7ECE">
              <w:rPr>
                <w:rFonts w:ascii="Arial" w:hAnsi="Arial" w:cs="Arial"/>
                <w:bCs/>
                <w:sz w:val="16"/>
                <w:szCs w:val="16"/>
              </w:rPr>
              <w:t>)</w:t>
            </w:r>
          </w:p>
        </w:tc>
      </w:tr>
      <w:tr w:rsidR="00A04034" w:rsidRPr="007E7ECE" w:rsidTr="00A04034">
        <w:trPr>
          <w:jc w:val="center"/>
        </w:trPr>
        <w:tc>
          <w:tcPr>
            <w:tcW w:w="730" w:type="pct"/>
            <w:vAlign w:val="center"/>
          </w:tcPr>
          <w:p w:rsidR="00A04034" w:rsidRPr="007E7ECE" w:rsidRDefault="00A04034" w:rsidP="00A04034">
            <w:pPr>
              <w:jc w:val="center"/>
              <w:rPr>
                <w:rFonts w:ascii="Arial" w:hAnsi="Arial" w:cs="Arial"/>
                <w:bCs/>
                <w:sz w:val="16"/>
                <w:szCs w:val="16"/>
              </w:rPr>
            </w:pPr>
            <w:r>
              <w:rPr>
                <w:rFonts w:ascii="Arial" w:hAnsi="Arial" w:cs="Arial"/>
                <w:bCs/>
                <w:sz w:val="16"/>
                <w:szCs w:val="16"/>
              </w:rPr>
              <w:t>3</w:t>
            </w:r>
          </w:p>
        </w:tc>
        <w:tc>
          <w:tcPr>
            <w:tcW w:w="4270" w:type="pct"/>
            <w:vAlign w:val="center"/>
          </w:tcPr>
          <w:p w:rsidR="00A04034" w:rsidRPr="007E7ECE" w:rsidRDefault="00A04034" w:rsidP="00A04034">
            <w:pPr>
              <w:rPr>
                <w:rFonts w:ascii="Arial" w:hAnsi="Arial" w:cs="Arial"/>
                <w:bCs/>
                <w:sz w:val="16"/>
                <w:szCs w:val="16"/>
              </w:rPr>
            </w:pPr>
            <w:r>
              <w:rPr>
                <w:rFonts w:ascii="Arial" w:hAnsi="Arial" w:cs="Arial"/>
                <w:bCs/>
                <w:sz w:val="16"/>
                <w:szCs w:val="16"/>
              </w:rPr>
              <w:t>Inaccesible por ubicarse en terreno con pendiente mayor a 100% y/o terrenos pantanosos.</w:t>
            </w:r>
          </w:p>
        </w:tc>
      </w:tr>
      <w:tr w:rsidR="00A04034" w:rsidRPr="007E7ECE" w:rsidTr="00A04034">
        <w:trPr>
          <w:jc w:val="center"/>
        </w:trPr>
        <w:tc>
          <w:tcPr>
            <w:tcW w:w="730" w:type="pct"/>
            <w:vAlign w:val="center"/>
          </w:tcPr>
          <w:p w:rsidR="00A04034" w:rsidRDefault="00A04034" w:rsidP="00A04034">
            <w:pPr>
              <w:jc w:val="center"/>
              <w:rPr>
                <w:rFonts w:ascii="Arial" w:hAnsi="Arial" w:cs="Arial"/>
                <w:bCs/>
                <w:sz w:val="16"/>
                <w:szCs w:val="16"/>
              </w:rPr>
            </w:pPr>
            <w:r>
              <w:rPr>
                <w:rFonts w:ascii="Arial" w:hAnsi="Arial" w:cs="Arial"/>
                <w:bCs/>
                <w:sz w:val="16"/>
                <w:szCs w:val="16"/>
              </w:rPr>
              <w:t>4</w:t>
            </w:r>
          </w:p>
        </w:tc>
        <w:tc>
          <w:tcPr>
            <w:tcW w:w="4270" w:type="pct"/>
            <w:vAlign w:val="center"/>
          </w:tcPr>
          <w:p w:rsidR="00A04034" w:rsidRDefault="00A04034" w:rsidP="00A04034">
            <w:pPr>
              <w:rPr>
                <w:rFonts w:ascii="Arial" w:hAnsi="Arial" w:cs="Arial"/>
                <w:bCs/>
                <w:sz w:val="16"/>
                <w:szCs w:val="16"/>
              </w:rPr>
            </w:pPr>
            <w:r>
              <w:rPr>
                <w:rFonts w:ascii="Arial" w:hAnsi="Arial" w:cs="Arial"/>
                <w:bCs/>
                <w:sz w:val="16"/>
                <w:szCs w:val="16"/>
              </w:rPr>
              <w:t>Inaccesible por ubicarse en lugar con problemas de orden social.</w:t>
            </w:r>
          </w:p>
        </w:tc>
      </w:tr>
      <w:tr w:rsidR="00A04034" w:rsidRPr="007E7ECE" w:rsidTr="00A04034">
        <w:trPr>
          <w:jc w:val="center"/>
        </w:trPr>
        <w:tc>
          <w:tcPr>
            <w:tcW w:w="730" w:type="pct"/>
            <w:vAlign w:val="center"/>
          </w:tcPr>
          <w:p w:rsidR="00A04034" w:rsidRDefault="00A04034" w:rsidP="00A04034">
            <w:pPr>
              <w:jc w:val="center"/>
              <w:rPr>
                <w:rFonts w:ascii="Arial" w:hAnsi="Arial" w:cs="Arial"/>
                <w:bCs/>
                <w:sz w:val="16"/>
                <w:szCs w:val="16"/>
              </w:rPr>
            </w:pPr>
            <w:r>
              <w:rPr>
                <w:rFonts w:ascii="Arial" w:hAnsi="Arial" w:cs="Arial"/>
                <w:bCs/>
                <w:sz w:val="16"/>
                <w:szCs w:val="16"/>
              </w:rPr>
              <w:t>5</w:t>
            </w:r>
          </w:p>
        </w:tc>
        <w:tc>
          <w:tcPr>
            <w:tcW w:w="4270" w:type="pct"/>
            <w:vAlign w:val="center"/>
          </w:tcPr>
          <w:p w:rsidR="00A04034" w:rsidRDefault="00A04034" w:rsidP="00A04034">
            <w:pPr>
              <w:rPr>
                <w:rFonts w:ascii="Arial" w:hAnsi="Arial" w:cs="Arial"/>
                <w:bCs/>
                <w:sz w:val="16"/>
                <w:szCs w:val="16"/>
              </w:rPr>
            </w:pPr>
            <w:r>
              <w:rPr>
                <w:rFonts w:ascii="Arial" w:hAnsi="Arial" w:cs="Arial"/>
                <w:bCs/>
                <w:sz w:val="16"/>
                <w:szCs w:val="16"/>
              </w:rPr>
              <w:t>Inaccesible. Identificado en análisis de gabinete y la resolución deberá aprobarla personal de la CONAFOR.</w:t>
            </w:r>
          </w:p>
        </w:tc>
      </w:tr>
    </w:tbl>
    <w:p w:rsidR="00A04034" w:rsidRPr="006B36D4" w:rsidRDefault="00A04034" w:rsidP="00A04034">
      <w:pPr>
        <w:jc w:val="both"/>
        <w:rPr>
          <w:rFonts w:ascii="Arial" w:hAnsi="Arial" w:cs="Arial"/>
          <w:bCs/>
          <w:sz w:val="10"/>
          <w:szCs w:val="10"/>
        </w:rPr>
      </w:pPr>
    </w:p>
    <w:p w:rsidR="00A04034" w:rsidRPr="00FA2B88" w:rsidRDefault="00A04034" w:rsidP="00A04034">
      <w:pPr>
        <w:jc w:val="both"/>
        <w:rPr>
          <w:rFonts w:ascii="Arial" w:hAnsi="Arial" w:cs="Arial"/>
          <w:bCs/>
          <w:sz w:val="16"/>
          <w:szCs w:val="16"/>
        </w:rPr>
      </w:pPr>
      <w:r w:rsidRPr="00FA2B88">
        <w:rPr>
          <w:rFonts w:ascii="Arial" w:hAnsi="Arial" w:cs="Arial"/>
          <w:bCs/>
          <w:sz w:val="16"/>
          <w:szCs w:val="16"/>
        </w:rPr>
        <w:t>En caso de tratarse del reemplazo de un conglomerado, éste deberá quedar ubicado</w:t>
      </w:r>
      <w:r>
        <w:rPr>
          <w:rFonts w:ascii="Arial" w:hAnsi="Arial" w:cs="Arial"/>
          <w:bCs/>
          <w:sz w:val="16"/>
          <w:szCs w:val="16"/>
        </w:rPr>
        <w:t xml:space="preserve"> a una distancia no mayor a 450</w:t>
      </w:r>
      <w:r w:rsidRPr="00FA2B88">
        <w:rPr>
          <w:rFonts w:ascii="Arial" w:hAnsi="Arial" w:cs="Arial"/>
          <w:bCs/>
          <w:sz w:val="16"/>
          <w:szCs w:val="16"/>
        </w:rPr>
        <w:t>m</w:t>
      </w:r>
      <w:r>
        <w:rPr>
          <w:rFonts w:ascii="Arial" w:hAnsi="Arial" w:cs="Arial"/>
          <w:bCs/>
          <w:sz w:val="16"/>
          <w:szCs w:val="16"/>
        </w:rPr>
        <w:t xml:space="preserve">, dentro de la misma comunidad vegetal procurando así que las condiciones sean las del tipo de vegetación a muestrearse.  </w:t>
      </w:r>
      <w:r w:rsidRPr="006B36D4">
        <w:rPr>
          <w:rFonts w:ascii="Arial" w:hAnsi="Arial" w:cs="Arial"/>
          <w:b/>
          <w:bCs/>
          <w:sz w:val="16"/>
          <w:szCs w:val="16"/>
        </w:rPr>
        <w:t>NOTA:</w:t>
      </w:r>
      <w:r>
        <w:rPr>
          <w:rFonts w:ascii="Arial" w:hAnsi="Arial" w:cs="Arial"/>
          <w:bCs/>
          <w:sz w:val="16"/>
          <w:szCs w:val="16"/>
        </w:rPr>
        <w:t xml:space="preserve"> esta situación además de ser justificada, será validada en la base de datos al momento de capturar la información, y se hace en base a las coordenadas originales del conglomerado.</w:t>
      </w:r>
    </w:p>
    <w:p w:rsidR="00A04034" w:rsidRPr="00FA2B88" w:rsidRDefault="00A04034" w:rsidP="00A04034">
      <w:pPr>
        <w:numPr>
          <w:ilvl w:val="0"/>
          <w:numId w:val="8"/>
        </w:numPr>
        <w:jc w:val="both"/>
        <w:rPr>
          <w:rFonts w:ascii="Arial" w:hAnsi="Arial" w:cs="Arial"/>
          <w:bCs/>
          <w:sz w:val="16"/>
          <w:szCs w:val="16"/>
        </w:rPr>
      </w:pPr>
      <w:r w:rsidRPr="00FA2B88">
        <w:rPr>
          <w:rFonts w:ascii="Arial" w:hAnsi="Arial" w:cs="Arial"/>
          <w:b/>
          <w:sz w:val="16"/>
          <w:szCs w:val="16"/>
        </w:rPr>
        <w:t>Estado</w:t>
      </w:r>
      <w:r w:rsidRPr="00FA2B88">
        <w:rPr>
          <w:rFonts w:ascii="Arial" w:hAnsi="Arial" w:cs="Arial"/>
          <w:sz w:val="16"/>
          <w:szCs w:val="16"/>
        </w:rPr>
        <w:t>: Clave numérica de la entidad federativa, de acuerdo al siguiente listado: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12"/>
        <w:gridCol w:w="1744"/>
        <w:gridCol w:w="890"/>
        <w:gridCol w:w="1744"/>
      </w:tblGrid>
      <w:tr w:rsidR="00A04034" w:rsidRPr="00FA2B88" w:rsidTr="00422C5A">
        <w:tc>
          <w:tcPr>
            <w:tcW w:w="783" w:type="pct"/>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CLAVE</w:t>
            </w:r>
          </w:p>
        </w:tc>
        <w:tc>
          <w:tcPr>
            <w:tcW w:w="1680" w:type="pct"/>
            <w:tcBorders>
              <w:right w:val="single" w:sz="4" w:space="0" w:color="auto"/>
            </w:tcBorders>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ENTIDAD FEDERATIVA</w:t>
            </w:r>
          </w:p>
        </w:tc>
        <w:tc>
          <w:tcPr>
            <w:tcW w:w="857" w:type="pct"/>
            <w:tcBorders>
              <w:left w:val="single" w:sz="4" w:space="0" w:color="auto"/>
            </w:tcBorders>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CLAVE</w:t>
            </w:r>
          </w:p>
        </w:tc>
        <w:tc>
          <w:tcPr>
            <w:tcW w:w="1680" w:type="pct"/>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ENTIDAD FEDERATIVA</w:t>
            </w:r>
          </w:p>
        </w:tc>
      </w:tr>
      <w:tr w:rsidR="00A04034" w:rsidRPr="00FA2B88" w:rsidTr="00A04034">
        <w:tc>
          <w:tcPr>
            <w:tcW w:w="78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01</w:t>
            </w:r>
          </w:p>
        </w:tc>
        <w:tc>
          <w:tcPr>
            <w:tcW w:w="1680" w:type="pct"/>
            <w:tcBorders>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Aguascalientes</w:t>
            </w:r>
          </w:p>
        </w:tc>
        <w:tc>
          <w:tcPr>
            <w:tcW w:w="857" w:type="pct"/>
            <w:tcBorders>
              <w:left w:val="single" w:sz="4" w:space="0" w:color="auto"/>
            </w:tcBorders>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17</w:t>
            </w:r>
          </w:p>
        </w:tc>
        <w:tc>
          <w:tcPr>
            <w:tcW w:w="168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Morelos</w:t>
            </w:r>
          </w:p>
        </w:tc>
      </w:tr>
      <w:tr w:rsidR="00A04034" w:rsidRPr="00FA2B88" w:rsidTr="00A04034">
        <w:tc>
          <w:tcPr>
            <w:tcW w:w="78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02</w:t>
            </w:r>
          </w:p>
        </w:tc>
        <w:tc>
          <w:tcPr>
            <w:tcW w:w="1680" w:type="pct"/>
            <w:tcBorders>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Baja California</w:t>
            </w:r>
          </w:p>
        </w:tc>
        <w:tc>
          <w:tcPr>
            <w:tcW w:w="857" w:type="pct"/>
            <w:tcBorders>
              <w:left w:val="single" w:sz="4" w:space="0" w:color="auto"/>
            </w:tcBorders>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18</w:t>
            </w:r>
          </w:p>
        </w:tc>
        <w:tc>
          <w:tcPr>
            <w:tcW w:w="168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Nayarit</w:t>
            </w:r>
          </w:p>
        </w:tc>
      </w:tr>
      <w:tr w:rsidR="00A04034" w:rsidRPr="00FA2B88" w:rsidTr="00A04034">
        <w:tc>
          <w:tcPr>
            <w:tcW w:w="78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03</w:t>
            </w:r>
          </w:p>
        </w:tc>
        <w:tc>
          <w:tcPr>
            <w:tcW w:w="1680" w:type="pct"/>
            <w:tcBorders>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Baja California Sur</w:t>
            </w:r>
          </w:p>
        </w:tc>
        <w:tc>
          <w:tcPr>
            <w:tcW w:w="857" w:type="pct"/>
            <w:tcBorders>
              <w:left w:val="single" w:sz="4" w:space="0" w:color="auto"/>
            </w:tcBorders>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19</w:t>
            </w:r>
          </w:p>
        </w:tc>
        <w:tc>
          <w:tcPr>
            <w:tcW w:w="168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Nuevo León</w:t>
            </w:r>
          </w:p>
        </w:tc>
      </w:tr>
      <w:tr w:rsidR="00A04034" w:rsidRPr="00FA2B88" w:rsidTr="00A04034">
        <w:tc>
          <w:tcPr>
            <w:tcW w:w="78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04</w:t>
            </w:r>
          </w:p>
        </w:tc>
        <w:tc>
          <w:tcPr>
            <w:tcW w:w="1680" w:type="pct"/>
            <w:tcBorders>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Campeche</w:t>
            </w:r>
          </w:p>
        </w:tc>
        <w:tc>
          <w:tcPr>
            <w:tcW w:w="857" w:type="pct"/>
            <w:tcBorders>
              <w:left w:val="single" w:sz="4" w:space="0" w:color="auto"/>
            </w:tcBorders>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20</w:t>
            </w:r>
          </w:p>
        </w:tc>
        <w:tc>
          <w:tcPr>
            <w:tcW w:w="168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Oaxaca</w:t>
            </w:r>
          </w:p>
        </w:tc>
      </w:tr>
      <w:tr w:rsidR="00A04034" w:rsidRPr="00FA2B88" w:rsidTr="00A04034">
        <w:tc>
          <w:tcPr>
            <w:tcW w:w="78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05</w:t>
            </w:r>
          </w:p>
        </w:tc>
        <w:tc>
          <w:tcPr>
            <w:tcW w:w="1680" w:type="pct"/>
            <w:tcBorders>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Coahuila</w:t>
            </w:r>
          </w:p>
        </w:tc>
        <w:tc>
          <w:tcPr>
            <w:tcW w:w="857" w:type="pct"/>
            <w:tcBorders>
              <w:left w:val="single" w:sz="4" w:space="0" w:color="auto"/>
            </w:tcBorders>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21</w:t>
            </w:r>
          </w:p>
        </w:tc>
        <w:tc>
          <w:tcPr>
            <w:tcW w:w="168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Puebla</w:t>
            </w:r>
          </w:p>
        </w:tc>
      </w:tr>
      <w:tr w:rsidR="00A04034" w:rsidRPr="00FA2B88" w:rsidTr="00A04034">
        <w:tc>
          <w:tcPr>
            <w:tcW w:w="78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06</w:t>
            </w:r>
          </w:p>
        </w:tc>
        <w:tc>
          <w:tcPr>
            <w:tcW w:w="1680" w:type="pct"/>
            <w:tcBorders>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Colima</w:t>
            </w:r>
          </w:p>
        </w:tc>
        <w:tc>
          <w:tcPr>
            <w:tcW w:w="857" w:type="pct"/>
            <w:tcBorders>
              <w:left w:val="single" w:sz="4" w:space="0" w:color="auto"/>
            </w:tcBorders>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22</w:t>
            </w:r>
          </w:p>
        </w:tc>
        <w:tc>
          <w:tcPr>
            <w:tcW w:w="168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Querétaro</w:t>
            </w:r>
          </w:p>
        </w:tc>
      </w:tr>
      <w:tr w:rsidR="00A04034" w:rsidRPr="00FA2B88" w:rsidTr="00A04034">
        <w:tc>
          <w:tcPr>
            <w:tcW w:w="78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07</w:t>
            </w:r>
          </w:p>
        </w:tc>
        <w:tc>
          <w:tcPr>
            <w:tcW w:w="1680" w:type="pct"/>
            <w:tcBorders>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Chiapas</w:t>
            </w:r>
          </w:p>
        </w:tc>
        <w:tc>
          <w:tcPr>
            <w:tcW w:w="857" w:type="pct"/>
            <w:tcBorders>
              <w:left w:val="single" w:sz="4" w:space="0" w:color="auto"/>
            </w:tcBorders>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23</w:t>
            </w:r>
          </w:p>
        </w:tc>
        <w:tc>
          <w:tcPr>
            <w:tcW w:w="168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Quintana Roo</w:t>
            </w:r>
          </w:p>
        </w:tc>
      </w:tr>
      <w:tr w:rsidR="00A04034" w:rsidRPr="00FA2B88" w:rsidTr="00A04034">
        <w:tc>
          <w:tcPr>
            <w:tcW w:w="78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08</w:t>
            </w:r>
          </w:p>
        </w:tc>
        <w:tc>
          <w:tcPr>
            <w:tcW w:w="1680" w:type="pct"/>
            <w:tcBorders>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Chihuahua</w:t>
            </w:r>
          </w:p>
        </w:tc>
        <w:tc>
          <w:tcPr>
            <w:tcW w:w="857" w:type="pct"/>
            <w:tcBorders>
              <w:left w:val="single" w:sz="4" w:space="0" w:color="auto"/>
            </w:tcBorders>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24</w:t>
            </w:r>
          </w:p>
        </w:tc>
        <w:tc>
          <w:tcPr>
            <w:tcW w:w="168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San Luis Potosí</w:t>
            </w:r>
          </w:p>
        </w:tc>
      </w:tr>
      <w:tr w:rsidR="00A04034" w:rsidRPr="00FA2B88" w:rsidTr="00A04034">
        <w:tc>
          <w:tcPr>
            <w:tcW w:w="78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09</w:t>
            </w:r>
          </w:p>
        </w:tc>
        <w:tc>
          <w:tcPr>
            <w:tcW w:w="1680" w:type="pct"/>
            <w:tcBorders>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Distrito Federal</w:t>
            </w:r>
          </w:p>
        </w:tc>
        <w:tc>
          <w:tcPr>
            <w:tcW w:w="857" w:type="pct"/>
            <w:tcBorders>
              <w:left w:val="single" w:sz="4" w:space="0" w:color="auto"/>
            </w:tcBorders>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25</w:t>
            </w:r>
          </w:p>
        </w:tc>
        <w:tc>
          <w:tcPr>
            <w:tcW w:w="168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Sinaloa</w:t>
            </w:r>
          </w:p>
        </w:tc>
      </w:tr>
      <w:tr w:rsidR="00A04034" w:rsidRPr="00FA2B88" w:rsidTr="00A04034">
        <w:tc>
          <w:tcPr>
            <w:tcW w:w="78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10</w:t>
            </w:r>
          </w:p>
        </w:tc>
        <w:tc>
          <w:tcPr>
            <w:tcW w:w="1680" w:type="pct"/>
            <w:tcBorders>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Durango</w:t>
            </w:r>
          </w:p>
        </w:tc>
        <w:tc>
          <w:tcPr>
            <w:tcW w:w="857" w:type="pct"/>
            <w:tcBorders>
              <w:left w:val="single" w:sz="4" w:space="0" w:color="auto"/>
            </w:tcBorders>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26</w:t>
            </w:r>
          </w:p>
        </w:tc>
        <w:tc>
          <w:tcPr>
            <w:tcW w:w="168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Sonora</w:t>
            </w:r>
          </w:p>
        </w:tc>
      </w:tr>
      <w:tr w:rsidR="00A04034" w:rsidRPr="00FA2B88" w:rsidTr="00A04034">
        <w:tc>
          <w:tcPr>
            <w:tcW w:w="78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11</w:t>
            </w:r>
          </w:p>
        </w:tc>
        <w:tc>
          <w:tcPr>
            <w:tcW w:w="1680" w:type="pct"/>
            <w:tcBorders>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Guanajuato</w:t>
            </w:r>
          </w:p>
        </w:tc>
        <w:tc>
          <w:tcPr>
            <w:tcW w:w="857" w:type="pct"/>
            <w:tcBorders>
              <w:left w:val="single" w:sz="4" w:space="0" w:color="auto"/>
            </w:tcBorders>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27</w:t>
            </w:r>
          </w:p>
        </w:tc>
        <w:tc>
          <w:tcPr>
            <w:tcW w:w="168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Tabasco</w:t>
            </w:r>
          </w:p>
        </w:tc>
      </w:tr>
      <w:tr w:rsidR="00A04034" w:rsidRPr="00FA2B88" w:rsidTr="00A04034">
        <w:tc>
          <w:tcPr>
            <w:tcW w:w="78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12</w:t>
            </w:r>
          </w:p>
        </w:tc>
        <w:tc>
          <w:tcPr>
            <w:tcW w:w="1680" w:type="pct"/>
            <w:tcBorders>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Guerrero</w:t>
            </w:r>
          </w:p>
        </w:tc>
        <w:tc>
          <w:tcPr>
            <w:tcW w:w="857" w:type="pct"/>
            <w:tcBorders>
              <w:left w:val="single" w:sz="4" w:space="0" w:color="auto"/>
            </w:tcBorders>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28</w:t>
            </w:r>
          </w:p>
        </w:tc>
        <w:tc>
          <w:tcPr>
            <w:tcW w:w="168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Tamaulipas</w:t>
            </w:r>
          </w:p>
        </w:tc>
      </w:tr>
      <w:tr w:rsidR="00A04034" w:rsidRPr="00FA2B88" w:rsidTr="00A04034">
        <w:tc>
          <w:tcPr>
            <w:tcW w:w="78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13</w:t>
            </w:r>
          </w:p>
        </w:tc>
        <w:tc>
          <w:tcPr>
            <w:tcW w:w="1680" w:type="pct"/>
            <w:tcBorders>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Hidalgo</w:t>
            </w:r>
          </w:p>
        </w:tc>
        <w:tc>
          <w:tcPr>
            <w:tcW w:w="857" w:type="pct"/>
            <w:tcBorders>
              <w:left w:val="single" w:sz="4" w:space="0" w:color="auto"/>
            </w:tcBorders>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29</w:t>
            </w:r>
          </w:p>
        </w:tc>
        <w:tc>
          <w:tcPr>
            <w:tcW w:w="168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Tlaxcala</w:t>
            </w:r>
          </w:p>
        </w:tc>
      </w:tr>
      <w:tr w:rsidR="00A04034" w:rsidRPr="00FA2B88" w:rsidTr="00A04034">
        <w:tc>
          <w:tcPr>
            <w:tcW w:w="78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14</w:t>
            </w:r>
          </w:p>
        </w:tc>
        <w:tc>
          <w:tcPr>
            <w:tcW w:w="1680" w:type="pct"/>
            <w:tcBorders>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Jalisco</w:t>
            </w:r>
          </w:p>
        </w:tc>
        <w:tc>
          <w:tcPr>
            <w:tcW w:w="857" w:type="pct"/>
            <w:tcBorders>
              <w:left w:val="single" w:sz="4" w:space="0" w:color="auto"/>
            </w:tcBorders>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30</w:t>
            </w:r>
          </w:p>
        </w:tc>
        <w:tc>
          <w:tcPr>
            <w:tcW w:w="168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Veracruz</w:t>
            </w:r>
          </w:p>
        </w:tc>
      </w:tr>
      <w:tr w:rsidR="00A04034" w:rsidRPr="00FA2B88" w:rsidTr="00A04034">
        <w:tc>
          <w:tcPr>
            <w:tcW w:w="78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15</w:t>
            </w:r>
          </w:p>
        </w:tc>
        <w:tc>
          <w:tcPr>
            <w:tcW w:w="1680" w:type="pct"/>
            <w:tcBorders>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México</w:t>
            </w:r>
          </w:p>
        </w:tc>
        <w:tc>
          <w:tcPr>
            <w:tcW w:w="857" w:type="pct"/>
            <w:tcBorders>
              <w:left w:val="single" w:sz="4" w:space="0" w:color="auto"/>
            </w:tcBorders>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31</w:t>
            </w:r>
          </w:p>
        </w:tc>
        <w:tc>
          <w:tcPr>
            <w:tcW w:w="168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Yucatán</w:t>
            </w:r>
          </w:p>
        </w:tc>
      </w:tr>
      <w:tr w:rsidR="00A04034" w:rsidRPr="00FA2B88" w:rsidTr="00A04034">
        <w:tc>
          <w:tcPr>
            <w:tcW w:w="78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16</w:t>
            </w:r>
          </w:p>
        </w:tc>
        <w:tc>
          <w:tcPr>
            <w:tcW w:w="1680" w:type="pct"/>
            <w:tcBorders>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Michoacán</w:t>
            </w:r>
          </w:p>
        </w:tc>
        <w:tc>
          <w:tcPr>
            <w:tcW w:w="857" w:type="pct"/>
            <w:tcBorders>
              <w:left w:val="single" w:sz="4" w:space="0" w:color="auto"/>
            </w:tcBorders>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32</w:t>
            </w:r>
          </w:p>
        </w:tc>
        <w:tc>
          <w:tcPr>
            <w:tcW w:w="168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Zacatecas</w:t>
            </w:r>
          </w:p>
        </w:tc>
      </w:tr>
    </w:tbl>
    <w:p w:rsidR="00A04034" w:rsidRPr="006B36D4" w:rsidRDefault="00A04034" w:rsidP="00A04034">
      <w:pPr>
        <w:rPr>
          <w:rFonts w:ascii="Arial" w:hAnsi="Arial" w:cs="Arial"/>
          <w:sz w:val="8"/>
          <w:szCs w:val="8"/>
        </w:rPr>
      </w:pPr>
    </w:p>
    <w:p w:rsidR="00A04034" w:rsidRPr="00FA2B88" w:rsidRDefault="00A04034" w:rsidP="00A04034">
      <w:pPr>
        <w:numPr>
          <w:ilvl w:val="0"/>
          <w:numId w:val="8"/>
        </w:numPr>
        <w:jc w:val="both"/>
        <w:rPr>
          <w:rFonts w:ascii="Arial" w:hAnsi="Arial" w:cs="Arial"/>
          <w:sz w:val="16"/>
          <w:szCs w:val="16"/>
        </w:rPr>
      </w:pPr>
      <w:r w:rsidRPr="00FA2B88">
        <w:rPr>
          <w:rFonts w:ascii="Arial" w:hAnsi="Arial" w:cs="Arial"/>
          <w:b/>
          <w:sz w:val="16"/>
          <w:szCs w:val="16"/>
        </w:rPr>
        <w:t>Municipio:</w:t>
      </w:r>
      <w:r w:rsidRPr="00FA2B88">
        <w:rPr>
          <w:rFonts w:ascii="Arial" w:hAnsi="Arial" w:cs="Arial"/>
          <w:sz w:val="16"/>
          <w:szCs w:val="16"/>
        </w:rPr>
        <w:t xml:space="preserve"> Se anotará el número de la Clave INEGI del municipio</w:t>
      </w:r>
      <w:r w:rsidR="00E968DD">
        <w:rPr>
          <w:rFonts w:ascii="Arial" w:hAnsi="Arial" w:cs="Arial"/>
          <w:sz w:val="16"/>
          <w:szCs w:val="16"/>
        </w:rPr>
        <w:t xml:space="preserve">, de acuerdo al </w:t>
      </w:r>
      <w:proofErr w:type="spellStart"/>
      <w:r w:rsidR="00E968DD">
        <w:rPr>
          <w:rFonts w:ascii="Arial" w:hAnsi="Arial" w:cs="Arial"/>
          <w:sz w:val="16"/>
          <w:szCs w:val="16"/>
        </w:rPr>
        <w:t>mgm</w:t>
      </w:r>
      <w:proofErr w:type="spellEnd"/>
      <w:r w:rsidR="00E968DD">
        <w:rPr>
          <w:rFonts w:ascii="Arial" w:hAnsi="Arial" w:cs="Arial"/>
          <w:sz w:val="16"/>
          <w:szCs w:val="16"/>
        </w:rPr>
        <w:t xml:space="preserve"> </w:t>
      </w:r>
      <w:r w:rsidRPr="00FA2B88">
        <w:rPr>
          <w:rFonts w:ascii="Arial" w:hAnsi="Arial" w:cs="Arial"/>
          <w:sz w:val="16"/>
          <w:szCs w:val="16"/>
        </w:rPr>
        <w:t xml:space="preserve"> 2000, en donde se ubica el conglomerado.</w:t>
      </w:r>
      <w:r>
        <w:rPr>
          <w:rFonts w:ascii="Arial" w:hAnsi="Arial" w:cs="Arial"/>
          <w:sz w:val="16"/>
          <w:szCs w:val="16"/>
        </w:rPr>
        <w:t xml:space="preserve"> Se tomará la información correspondiente a la columna </w:t>
      </w:r>
      <w:proofErr w:type="spellStart"/>
      <w:r w:rsidRPr="00D5410D">
        <w:rPr>
          <w:rFonts w:ascii="Arial" w:hAnsi="Arial" w:cs="Arial"/>
          <w:i/>
          <w:sz w:val="16"/>
          <w:szCs w:val="16"/>
        </w:rPr>
        <w:t>Cvemuni</w:t>
      </w:r>
      <w:proofErr w:type="spellEnd"/>
      <w:r>
        <w:rPr>
          <w:rFonts w:ascii="Arial" w:hAnsi="Arial" w:cs="Arial"/>
          <w:sz w:val="16"/>
          <w:szCs w:val="16"/>
        </w:rPr>
        <w:t xml:space="preserve"> de la tabla (archivo .</w:t>
      </w:r>
      <w:proofErr w:type="spellStart"/>
      <w:r>
        <w:rPr>
          <w:rFonts w:ascii="Arial" w:hAnsi="Arial" w:cs="Arial"/>
          <w:sz w:val="16"/>
          <w:szCs w:val="16"/>
        </w:rPr>
        <w:t>dbf</w:t>
      </w:r>
      <w:proofErr w:type="spellEnd"/>
      <w:r>
        <w:rPr>
          <w:rFonts w:ascii="Arial" w:hAnsi="Arial" w:cs="Arial"/>
          <w:sz w:val="16"/>
          <w:szCs w:val="16"/>
        </w:rPr>
        <w:t>), el cual contiene la ubicación de los sitios de muestreo.</w:t>
      </w:r>
    </w:p>
    <w:p w:rsidR="00A04034" w:rsidRPr="00FA2B88" w:rsidRDefault="00A04034" w:rsidP="00A04034">
      <w:pPr>
        <w:numPr>
          <w:ilvl w:val="0"/>
          <w:numId w:val="8"/>
        </w:numPr>
        <w:jc w:val="both"/>
        <w:rPr>
          <w:rFonts w:ascii="Arial" w:hAnsi="Arial" w:cs="Arial"/>
          <w:sz w:val="16"/>
          <w:szCs w:val="16"/>
        </w:rPr>
      </w:pPr>
      <w:r w:rsidRPr="00FA2B88">
        <w:rPr>
          <w:rFonts w:ascii="Arial" w:hAnsi="Arial" w:cs="Arial"/>
          <w:b/>
          <w:sz w:val="16"/>
          <w:szCs w:val="16"/>
        </w:rPr>
        <w:t>Predio:</w:t>
      </w:r>
      <w:r w:rsidRPr="00FA2B88">
        <w:rPr>
          <w:rFonts w:ascii="Arial" w:hAnsi="Arial" w:cs="Arial"/>
          <w:sz w:val="16"/>
          <w:szCs w:val="16"/>
        </w:rPr>
        <w:t xml:space="preserve"> Anotar el nombre del predio</w:t>
      </w:r>
      <w:r>
        <w:rPr>
          <w:rFonts w:ascii="Arial" w:hAnsi="Arial" w:cs="Arial"/>
          <w:sz w:val="16"/>
          <w:szCs w:val="16"/>
        </w:rPr>
        <w:t>, rancho, propiedad</w:t>
      </w:r>
      <w:r w:rsidRPr="00FA2B88">
        <w:rPr>
          <w:rFonts w:ascii="Arial" w:hAnsi="Arial" w:cs="Arial"/>
          <w:sz w:val="16"/>
          <w:szCs w:val="16"/>
        </w:rPr>
        <w:t xml:space="preserve"> o nombre del área </w:t>
      </w:r>
      <w:r>
        <w:rPr>
          <w:rFonts w:ascii="Arial" w:hAnsi="Arial" w:cs="Arial"/>
          <w:sz w:val="16"/>
          <w:szCs w:val="16"/>
        </w:rPr>
        <w:t xml:space="preserve">natural </w:t>
      </w:r>
      <w:r w:rsidRPr="00FA2B88">
        <w:rPr>
          <w:rFonts w:ascii="Arial" w:hAnsi="Arial" w:cs="Arial"/>
          <w:sz w:val="16"/>
          <w:szCs w:val="16"/>
        </w:rPr>
        <w:t>protegida (parque nacional, reserva de la biosfera, etc.).</w:t>
      </w:r>
      <w:r>
        <w:rPr>
          <w:rFonts w:ascii="Arial" w:hAnsi="Arial" w:cs="Arial"/>
          <w:sz w:val="16"/>
          <w:szCs w:val="16"/>
        </w:rPr>
        <w:t xml:space="preserve"> </w:t>
      </w:r>
      <w:r w:rsidRPr="00840636">
        <w:rPr>
          <w:rFonts w:ascii="Arial" w:hAnsi="Arial" w:cs="Arial"/>
          <w:b/>
          <w:sz w:val="16"/>
          <w:szCs w:val="16"/>
        </w:rPr>
        <w:t>NOTA:</w:t>
      </w:r>
      <w:r>
        <w:rPr>
          <w:rFonts w:ascii="Arial" w:hAnsi="Arial" w:cs="Arial"/>
          <w:sz w:val="16"/>
          <w:szCs w:val="16"/>
        </w:rPr>
        <w:t xml:space="preserve"> Si no se conoce tendrá que investigarse con los pobladores locales.</w:t>
      </w:r>
    </w:p>
    <w:p w:rsidR="00A04034" w:rsidRDefault="00A04034" w:rsidP="00A04034">
      <w:pPr>
        <w:numPr>
          <w:ilvl w:val="0"/>
          <w:numId w:val="8"/>
        </w:numPr>
        <w:jc w:val="both"/>
        <w:rPr>
          <w:rFonts w:ascii="Arial" w:hAnsi="Arial" w:cs="Arial"/>
          <w:sz w:val="16"/>
          <w:szCs w:val="16"/>
        </w:rPr>
      </w:pPr>
      <w:r w:rsidRPr="00FA2B88">
        <w:rPr>
          <w:rFonts w:ascii="Arial" w:hAnsi="Arial" w:cs="Arial"/>
          <w:b/>
          <w:sz w:val="16"/>
          <w:szCs w:val="16"/>
        </w:rPr>
        <w:t>Tenencia:</w:t>
      </w:r>
      <w:r w:rsidRPr="00FA2B88">
        <w:rPr>
          <w:rFonts w:ascii="Arial" w:hAnsi="Arial" w:cs="Arial"/>
          <w:sz w:val="16"/>
          <w:szCs w:val="16"/>
        </w:rPr>
        <w:t xml:space="preserve"> Anotar la clave del tipo de propiedad del terreno donde se ubica el </w:t>
      </w:r>
      <w:r>
        <w:rPr>
          <w:rFonts w:ascii="Arial" w:hAnsi="Arial" w:cs="Arial"/>
          <w:sz w:val="16"/>
          <w:szCs w:val="16"/>
        </w:rPr>
        <w:t>conglomerado</w:t>
      </w:r>
      <w:r w:rsidRPr="00FA2B88">
        <w:rPr>
          <w:rFonts w:ascii="Arial" w:hAnsi="Arial" w:cs="Arial"/>
          <w:sz w:val="16"/>
          <w:szCs w:val="16"/>
        </w:rPr>
        <w:t>, de acuerdo con la siguiente tabla:</w:t>
      </w:r>
    </w:p>
    <w:p w:rsidR="00A04034" w:rsidRDefault="00A04034" w:rsidP="00A04034">
      <w:pPr>
        <w:ind w:left="284"/>
        <w:jc w:val="both"/>
        <w:rPr>
          <w:rFonts w:ascii="Arial" w:hAnsi="Arial" w:cs="Arial"/>
          <w:b/>
          <w:sz w:val="16"/>
          <w:szCs w:val="16"/>
        </w:rPr>
      </w:pPr>
    </w:p>
    <w:p w:rsidR="00A04034" w:rsidRDefault="00A04034" w:rsidP="00A04034">
      <w:pPr>
        <w:ind w:left="284"/>
        <w:jc w:val="both"/>
        <w:rPr>
          <w:rFonts w:ascii="Arial" w:hAnsi="Arial" w:cs="Arial"/>
          <w:b/>
          <w:sz w:val="16"/>
          <w:szCs w:val="16"/>
        </w:rPr>
      </w:pPr>
    </w:p>
    <w:p w:rsidR="00A04034" w:rsidRDefault="00A04034" w:rsidP="00A04034">
      <w:pPr>
        <w:ind w:left="284"/>
        <w:jc w:val="both"/>
        <w:rPr>
          <w:rFonts w:ascii="Arial" w:hAnsi="Arial" w:cs="Arial"/>
          <w:b/>
          <w:sz w:val="16"/>
          <w:szCs w:val="16"/>
        </w:rPr>
      </w:pPr>
    </w:p>
    <w:p w:rsidR="00A04034" w:rsidRDefault="00A04034" w:rsidP="00A04034">
      <w:pPr>
        <w:ind w:left="284"/>
        <w:jc w:val="both"/>
        <w:rPr>
          <w:rFonts w:ascii="Arial" w:hAnsi="Arial" w:cs="Arial"/>
          <w:b/>
          <w:sz w:val="16"/>
          <w:szCs w:val="16"/>
        </w:rPr>
      </w:pPr>
    </w:p>
    <w:p w:rsidR="00A04034" w:rsidRPr="00FA2B88" w:rsidRDefault="00A04034" w:rsidP="00A04034">
      <w:pPr>
        <w:ind w:left="284"/>
        <w:jc w:val="both"/>
        <w:rPr>
          <w:rFonts w:ascii="Arial" w:hAnsi="Arial" w:cs="Arial"/>
          <w:sz w:val="16"/>
          <w:szCs w:val="16"/>
        </w:rPr>
      </w:pPr>
    </w:p>
    <w:tbl>
      <w:tblPr>
        <w:tblW w:w="2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2"/>
        <w:gridCol w:w="2317"/>
      </w:tblGrid>
      <w:tr w:rsidR="00A04034" w:rsidRPr="00FA2B88" w:rsidTr="0015689C">
        <w:trPr>
          <w:jc w:val="center"/>
        </w:trPr>
        <w:tc>
          <w:tcPr>
            <w:tcW w:w="1262" w:type="pct"/>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CLAVE</w:t>
            </w:r>
          </w:p>
        </w:tc>
        <w:tc>
          <w:tcPr>
            <w:tcW w:w="3738" w:type="pct"/>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TIPO DE TENENCIA</w:t>
            </w:r>
          </w:p>
        </w:tc>
      </w:tr>
      <w:tr w:rsidR="00A04034" w:rsidRPr="00FA2B88" w:rsidTr="00A04034">
        <w:trPr>
          <w:jc w:val="center"/>
        </w:trPr>
        <w:tc>
          <w:tcPr>
            <w:tcW w:w="126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01</w:t>
            </w:r>
          </w:p>
        </w:tc>
        <w:tc>
          <w:tcPr>
            <w:tcW w:w="3738"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Ejidal</w:t>
            </w:r>
          </w:p>
        </w:tc>
      </w:tr>
      <w:tr w:rsidR="00A04034" w:rsidRPr="00FA2B88" w:rsidTr="00A04034">
        <w:trPr>
          <w:jc w:val="center"/>
        </w:trPr>
        <w:tc>
          <w:tcPr>
            <w:tcW w:w="126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02</w:t>
            </w:r>
          </w:p>
        </w:tc>
        <w:tc>
          <w:tcPr>
            <w:tcW w:w="3738"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Comunal</w:t>
            </w:r>
          </w:p>
        </w:tc>
      </w:tr>
      <w:tr w:rsidR="00A04034" w:rsidRPr="00FA2B88" w:rsidTr="00A04034">
        <w:trPr>
          <w:jc w:val="center"/>
        </w:trPr>
        <w:tc>
          <w:tcPr>
            <w:tcW w:w="126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03</w:t>
            </w:r>
          </w:p>
        </w:tc>
        <w:tc>
          <w:tcPr>
            <w:tcW w:w="3738"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Propiedad Particular</w:t>
            </w:r>
          </w:p>
        </w:tc>
      </w:tr>
      <w:tr w:rsidR="00A04034" w:rsidRPr="00FA2B88" w:rsidTr="00A04034">
        <w:trPr>
          <w:jc w:val="center"/>
        </w:trPr>
        <w:tc>
          <w:tcPr>
            <w:tcW w:w="126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04</w:t>
            </w:r>
          </w:p>
        </w:tc>
        <w:tc>
          <w:tcPr>
            <w:tcW w:w="3738"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Propiedad Federal</w:t>
            </w:r>
          </w:p>
        </w:tc>
      </w:tr>
    </w:tbl>
    <w:p w:rsidR="00A04034" w:rsidRDefault="00A04034" w:rsidP="00A04034">
      <w:pPr>
        <w:rPr>
          <w:rFonts w:ascii="Arial" w:hAnsi="Arial" w:cs="Arial"/>
          <w:sz w:val="16"/>
          <w:szCs w:val="16"/>
        </w:rPr>
      </w:pPr>
      <w:r w:rsidRPr="00D5410D">
        <w:rPr>
          <w:rFonts w:ascii="Arial" w:hAnsi="Arial" w:cs="Arial"/>
          <w:b/>
          <w:sz w:val="16"/>
          <w:szCs w:val="16"/>
        </w:rPr>
        <w:t>NOTA:</w:t>
      </w:r>
      <w:r>
        <w:rPr>
          <w:rFonts w:ascii="Arial" w:hAnsi="Arial" w:cs="Arial"/>
          <w:sz w:val="16"/>
          <w:szCs w:val="16"/>
        </w:rPr>
        <w:t xml:space="preserve"> si no se conoce tendrá que investigarse con los pobladores locales.</w:t>
      </w:r>
    </w:p>
    <w:p w:rsidR="00A04034" w:rsidRPr="00FA2B88" w:rsidRDefault="00A04034" w:rsidP="00A04034">
      <w:pPr>
        <w:ind w:left="705"/>
        <w:rPr>
          <w:rFonts w:ascii="Arial" w:hAnsi="Arial" w:cs="Arial"/>
          <w:sz w:val="16"/>
          <w:szCs w:val="16"/>
        </w:rPr>
      </w:pPr>
    </w:p>
    <w:p w:rsidR="00A04034" w:rsidRPr="00FA2B88" w:rsidRDefault="00A04034" w:rsidP="00A04034">
      <w:pPr>
        <w:numPr>
          <w:ilvl w:val="0"/>
          <w:numId w:val="8"/>
        </w:numPr>
        <w:jc w:val="both"/>
        <w:rPr>
          <w:rFonts w:ascii="Arial" w:hAnsi="Arial" w:cs="Arial"/>
          <w:sz w:val="16"/>
          <w:szCs w:val="16"/>
        </w:rPr>
      </w:pPr>
      <w:r w:rsidRPr="00FA2B88">
        <w:rPr>
          <w:rFonts w:ascii="Arial" w:hAnsi="Arial" w:cs="Arial"/>
          <w:b/>
          <w:sz w:val="16"/>
          <w:szCs w:val="16"/>
        </w:rPr>
        <w:t xml:space="preserve">Clave INEGI: </w:t>
      </w:r>
      <w:r w:rsidRPr="00FA2B88">
        <w:rPr>
          <w:rFonts w:ascii="Arial" w:hAnsi="Arial" w:cs="Arial"/>
          <w:sz w:val="16"/>
          <w:szCs w:val="16"/>
        </w:rPr>
        <w:t xml:space="preserve">Anotar la clave de la carta </w:t>
      </w:r>
      <w:r>
        <w:rPr>
          <w:rFonts w:ascii="Arial" w:hAnsi="Arial" w:cs="Arial"/>
          <w:sz w:val="16"/>
          <w:szCs w:val="16"/>
        </w:rPr>
        <w:t xml:space="preserve">topográfica escala </w:t>
      </w:r>
      <w:r w:rsidRPr="00FA2B88">
        <w:rPr>
          <w:rFonts w:ascii="Arial" w:hAnsi="Arial" w:cs="Arial"/>
          <w:sz w:val="16"/>
          <w:szCs w:val="16"/>
        </w:rPr>
        <w:t xml:space="preserve">1:50,000 de INEGI en </w:t>
      </w:r>
      <w:r>
        <w:rPr>
          <w:rFonts w:ascii="Arial" w:hAnsi="Arial" w:cs="Arial"/>
          <w:sz w:val="16"/>
          <w:szCs w:val="16"/>
        </w:rPr>
        <w:t xml:space="preserve">la </w:t>
      </w:r>
      <w:r w:rsidRPr="00FA2B88">
        <w:rPr>
          <w:rFonts w:ascii="Arial" w:hAnsi="Arial" w:cs="Arial"/>
          <w:sz w:val="16"/>
          <w:szCs w:val="16"/>
        </w:rPr>
        <w:t xml:space="preserve">que se ubica el </w:t>
      </w:r>
      <w:r>
        <w:rPr>
          <w:rFonts w:ascii="Arial" w:hAnsi="Arial" w:cs="Arial"/>
          <w:sz w:val="16"/>
          <w:szCs w:val="16"/>
        </w:rPr>
        <w:t>conglomerado.</w:t>
      </w:r>
    </w:p>
    <w:p w:rsidR="00A04034" w:rsidRPr="00E64634" w:rsidRDefault="00A04034" w:rsidP="00A04034">
      <w:pPr>
        <w:numPr>
          <w:ilvl w:val="0"/>
          <w:numId w:val="8"/>
        </w:numPr>
        <w:jc w:val="both"/>
        <w:rPr>
          <w:rFonts w:ascii="Arial" w:hAnsi="Arial" w:cs="Arial"/>
          <w:bCs/>
          <w:sz w:val="16"/>
          <w:szCs w:val="16"/>
        </w:rPr>
      </w:pPr>
      <w:r w:rsidRPr="00FA2B88">
        <w:rPr>
          <w:rFonts w:ascii="Arial" w:hAnsi="Arial" w:cs="Arial"/>
          <w:b/>
          <w:sz w:val="16"/>
          <w:szCs w:val="16"/>
        </w:rPr>
        <w:t xml:space="preserve">Clave </w:t>
      </w:r>
      <w:r>
        <w:rPr>
          <w:rFonts w:ascii="Arial" w:hAnsi="Arial" w:cs="Arial"/>
          <w:b/>
          <w:sz w:val="16"/>
          <w:szCs w:val="16"/>
        </w:rPr>
        <w:t xml:space="preserve">1ª Foto </w:t>
      </w:r>
      <w:r w:rsidRPr="00E64634">
        <w:rPr>
          <w:rFonts w:ascii="Arial" w:hAnsi="Arial" w:cs="Arial"/>
          <w:b/>
          <w:sz w:val="16"/>
          <w:szCs w:val="16"/>
        </w:rPr>
        <w:t xml:space="preserve">: </w:t>
      </w:r>
      <w:r w:rsidRPr="00E64634">
        <w:rPr>
          <w:rFonts w:ascii="Arial" w:hAnsi="Arial" w:cs="Arial"/>
          <w:sz w:val="16"/>
          <w:szCs w:val="16"/>
        </w:rPr>
        <w:t xml:space="preserve">Clave </w:t>
      </w:r>
      <w:r>
        <w:rPr>
          <w:rFonts w:ascii="Arial" w:hAnsi="Arial" w:cs="Arial"/>
          <w:sz w:val="16"/>
          <w:szCs w:val="16"/>
        </w:rPr>
        <w:t>de la</w:t>
      </w:r>
      <w:r w:rsidRPr="00E64634">
        <w:rPr>
          <w:rFonts w:ascii="Arial" w:hAnsi="Arial" w:cs="Arial"/>
          <w:sz w:val="16"/>
          <w:szCs w:val="16"/>
        </w:rPr>
        <w:t xml:space="preserve"> </w:t>
      </w:r>
      <w:r>
        <w:rPr>
          <w:rFonts w:ascii="Arial" w:hAnsi="Arial" w:cs="Arial"/>
          <w:sz w:val="16"/>
          <w:szCs w:val="16"/>
        </w:rPr>
        <w:t xml:space="preserve">fotografía </w:t>
      </w:r>
      <w:r w:rsidRPr="00E64634">
        <w:rPr>
          <w:rFonts w:ascii="Arial" w:hAnsi="Arial" w:cs="Arial"/>
          <w:sz w:val="16"/>
          <w:szCs w:val="16"/>
        </w:rPr>
        <w:t xml:space="preserve">tomada en el sitio No. 1 </w:t>
      </w:r>
      <w:r>
        <w:rPr>
          <w:rFonts w:ascii="Arial" w:hAnsi="Arial" w:cs="Arial"/>
          <w:sz w:val="16"/>
          <w:szCs w:val="16"/>
        </w:rPr>
        <w:t xml:space="preserve">del conglomerado, </w:t>
      </w:r>
      <w:r w:rsidRPr="00E64634">
        <w:rPr>
          <w:rFonts w:ascii="Arial" w:hAnsi="Arial" w:cs="Arial"/>
          <w:sz w:val="16"/>
          <w:szCs w:val="16"/>
        </w:rPr>
        <w:t>donde aparezca la carátula del equipo GPS</w:t>
      </w:r>
      <w:r w:rsidRPr="00E64634">
        <w:rPr>
          <w:rFonts w:ascii="Arial" w:hAnsi="Arial" w:cs="Arial"/>
          <w:bCs/>
          <w:sz w:val="16"/>
          <w:szCs w:val="16"/>
        </w:rPr>
        <w:t xml:space="preserve"> con sus coordenadas y las condiciones de la vegetación</w:t>
      </w:r>
      <w:r w:rsidRPr="00E64634">
        <w:rPr>
          <w:rFonts w:ascii="Arial" w:hAnsi="Arial" w:cs="Arial"/>
          <w:sz w:val="16"/>
          <w:szCs w:val="16"/>
        </w:rPr>
        <w:t xml:space="preserve">, </w:t>
      </w:r>
      <w:r>
        <w:rPr>
          <w:rFonts w:ascii="Arial" w:hAnsi="Arial" w:cs="Arial"/>
          <w:sz w:val="16"/>
          <w:szCs w:val="16"/>
        </w:rPr>
        <w:t>la</w:t>
      </w:r>
      <w:r w:rsidRPr="00E64634">
        <w:rPr>
          <w:rFonts w:ascii="Arial" w:hAnsi="Arial" w:cs="Arial"/>
          <w:sz w:val="16"/>
          <w:szCs w:val="16"/>
        </w:rPr>
        <w:t xml:space="preserve"> cual será de acuerdo al</w:t>
      </w:r>
      <w:r>
        <w:rPr>
          <w:rFonts w:ascii="Arial" w:hAnsi="Arial" w:cs="Arial"/>
          <w:sz w:val="16"/>
          <w:szCs w:val="16"/>
        </w:rPr>
        <w:t xml:space="preserve"> documento anexo </w:t>
      </w:r>
      <w:r w:rsidRPr="00E64634">
        <w:rPr>
          <w:rFonts w:ascii="Arial" w:hAnsi="Arial" w:cs="Arial"/>
          <w:bCs/>
          <w:i/>
          <w:sz w:val="16"/>
          <w:szCs w:val="16"/>
        </w:rPr>
        <w:t>“</w:t>
      </w:r>
      <w:r>
        <w:rPr>
          <w:rFonts w:ascii="Arial" w:hAnsi="Arial" w:cs="Arial"/>
          <w:bCs/>
          <w:i/>
          <w:sz w:val="16"/>
          <w:szCs w:val="16"/>
        </w:rPr>
        <w:t>INF_ Anexo Fotografías de campo</w:t>
      </w:r>
      <w:r w:rsidRPr="00E64634">
        <w:rPr>
          <w:rFonts w:ascii="Arial" w:hAnsi="Arial" w:cs="Arial"/>
          <w:bCs/>
          <w:i/>
          <w:sz w:val="16"/>
          <w:szCs w:val="16"/>
        </w:rPr>
        <w:t>”</w:t>
      </w:r>
      <w:r w:rsidRPr="00E64634">
        <w:rPr>
          <w:rFonts w:ascii="Arial" w:hAnsi="Arial" w:cs="Arial"/>
          <w:bCs/>
          <w:sz w:val="16"/>
          <w:szCs w:val="16"/>
        </w:rPr>
        <w:t xml:space="preserve"> </w:t>
      </w:r>
      <w:r>
        <w:rPr>
          <w:rFonts w:ascii="Arial" w:hAnsi="Arial" w:cs="Arial"/>
          <w:bCs/>
          <w:sz w:val="16"/>
          <w:szCs w:val="16"/>
        </w:rPr>
        <w:t>.</w:t>
      </w:r>
      <w:r w:rsidRPr="00E64634">
        <w:rPr>
          <w:rFonts w:ascii="Arial" w:hAnsi="Arial" w:cs="Arial"/>
          <w:sz w:val="16"/>
          <w:szCs w:val="16"/>
        </w:rPr>
        <w:t xml:space="preserve"> Ejemplo: 17282-S1-03-GPS_0308</w:t>
      </w:r>
      <w:r>
        <w:rPr>
          <w:rFonts w:ascii="Arial" w:hAnsi="Arial" w:cs="Arial"/>
          <w:sz w:val="16"/>
          <w:szCs w:val="16"/>
        </w:rPr>
        <w:t>.</w:t>
      </w:r>
      <w:r w:rsidRPr="00E64634">
        <w:rPr>
          <w:rFonts w:ascii="Arial" w:hAnsi="Arial" w:cs="Arial"/>
          <w:bCs/>
          <w:sz w:val="16"/>
          <w:szCs w:val="16"/>
        </w:rPr>
        <w:t xml:space="preserve"> Es importante</w:t>
      </w:r>
      <w:r>
        <w:rPr>
          <w:rFonts w:ascii="Arial" w:hAnsi="Arial" w:cs="Arial"/>
          <w:bCs/>
          <w:sz w:val="16"/>
          <w:szCs w:val="16"/>
        </w:rPr>
        <w:t xml:space="preserve"> que</w:t>
      </w:r>
      <w:r w:rsidRPr="00E64634">
        <w:rPr>
          <w:rFonts w:ascii="Arial" w:hAnsi="Arial" w:cs="Arial"/>
          <w:bCs/>
          <w:sz w:val="16"/>
          <w:szCs w:val="16"/>
        </w:rPr>
        <w:t xml:space="preserve"> la edición del nombre de la fotografía digital </w:t>
      </w:r>
      <w:r>
        <w:rPr>
          <w:rFonts w:ascii="Arial" w:hAnsi="Arial" w:cs="Arial"/>
          <w:bCs/>
          <w:sz w:val="16"/>
          <w:szCs w:val="16"/>
        </w:rPr>
        <w:t xml:space="preserve">se haga </w:t>
      </w:r>
      <w:r w:rsidRPr="00E64634">
        <w:rPr>
          <w:rFonts w:ascii="Arial" w:hAnsi="Arial" w:cs="Arial"/>
          <w:bCs/>
          <w:sz w:val="16"/>
          <w:szCs w:val="16"/>
        </w:rPr>
        <w:t>de acuerdo al documento para evitar confusiones entre conglo</w:t>
      </w:r>
      <w:r>
        <w:rPr>
          <w:rFonts w:ascii="Arial" w:hAnsi="Arial" w:cs="Arial"/>
          <w:bCs/>
          <w:sz w:val="16"/>
          <w:szCs w:val="16"/>
        </w:rPr>
        <w:t>merados al momento de capturar</w:t>
      </w:r>
      <w:r w:rsidRPr="00E64634">
        <w:rPr>
          <w:rFonts w:ascii="Arial" w:hAnsi="Arial" w:cs="Arial"/>
          <w:bCs/>
          <w:sz w:val="16"/>
          <w:szCs w:val="16"/>
        </w:rPr>
        <w:t xml:space="preserve"> la información en la base de datos.</w:t>
      </w:r>
    </w:p>
    <w:p w:rsidR="00A04034" w:rsidRPr="00FA2B88" w:rsidRDefault="00A04034" w:rsidP="00A04034">
      <w:pPr>
        <w:ind w:left="284"/>
        <w:jc w:val="both"/>
        <w:rPr>
          <w:rFonts w:ascii="Arial" w:hAnsi="Arial" w:cs="Arial"/>
          <w:bCs/>
          <w:sz w:val="16"/>
          <w:szCs w:val="16"/>
        </w:rPr>
      </w:pPr>
      <w:r>
        <w:rPr>
          <w:rFonts w:ascii="Arial" w:hAnsi="Arial" w:cs="Arial"/>
          <w:bCs/>
          <w:sz w:val="16"/>
          <w:szCs w:val="16"/>
        </w:rPr>
        <w:t xml:space="preserve"> </w:t>
      </w:r>
    </w:p>
    <w:p w:rsidR="00A04034" w:rsidRPr="00FA2B88" w:rsidRDefault="00A04034" w:rsidP="00A04034">
      <w:pPr>
        <w:numPr>
          <w:ilvl w:val="0"/>
          <w:numId w:val="8"/>
        </w:numPr>
        <w:jc w:val="both"/>
        <w:rPr>
          <w:rFonts w:ascii="Arial" w:hAnsi="Arial" w:cs="Arial"/>
          <w:bCs/>
          <w:sz w:val="16"/>
          <w:szCs w:val="16"/>
        </w:rPr>
      </w:pPr>
      <w:r w:rsidRPr="00FA2B88">
        <w:rPr>
          <w:rFonts w:ascii="Arial" w:hAnsi="Arial" w:cs="Arial"/>
          <w:b/>
          <w:sz w:val="16"/>
          <w:szCs w:val="16"/>
        </w:rPr>
        <w:t xml:space="preserve"> y 11. </w:t>
      </w:r>
      <w:r>
        <w:rPr>
          <w:rFonts w:ascii="Arial" w:hAnsi="Arial" w:cs="Arial"/>
          <w:b/>
          <w:sz w:val="16"/>
          <w:szCs w:val="16"/>
        </w:rPr>
        <w:t>Región y subregión hidrológica</w:t>
      </w:r>
      <w:r w:rsidRPr="00FA2B88">
        <w:rPr>
          <w:rFonts w:ascii="Arial" w:hAnsi="Arial" w:cs="Arial"/>
          <w:b/>
          <w:sz w:val="16"/>
          <w:szCs w:val="16"/>
        </w:rPr>
        <w:t>:</w:t>
      </w:r>
      <w:r w:rsidRPr="00FA2B88">
        <w:rPr>
          <w:rFonts w:ascii="Arial" w:hAnsi="Arial" w:cs="Arial"/>
          <w:bCs/>
          <w:sz w:val="16"/>
          <w:szCs w:val="16"/>
        </w:rPr>
        <w:t xml:space="preserve"> Se anotará el nombre de la </w:t>
      </w:r>
      <w:r>
        <w:rPr>
          <w:rFonts w:ascii="Arial" w:hAnsi="Arial" w:cs="Arial"/>
          <w:bCs/>
          <w:sz w:val="16"/>
          <w:szCs w:val="16"/>
        </w:rPr>
        <w:t>región hidrológica y subregión hidrológica</w:t>
      </w:r>
      <w:r w:rsidRPr="00FA2B88">
        <w:rPr>
          <w:rFonts w:ascii="Arial" w:hAnsi="Arial" w:cs="Arial"/>
          <w:bCs/>
          <w:sz w:val="16"/>
          <w:szCs w:val="16"/>
        </w:rPr>
        <w:t xml:space="preserve"> en que se ubica el conglomerado</w:t>
      </w:r>
      <w:r>
        <w:rPr>
          <w:rFonts w:ascii="Arial" w:hAnsi="Arial" w:cs="Arial"/>
          <w:bCs/>
          <w:sz w:val="16"/>
          <w:szCs w:val="16"/>
        </w:rPr>
        <w:t>.</w:t>
      </w:r>
      <w:r w:rsidRPr="007B39DD">
        <w:rPr>
          <w:rFonts w:ascii="Arial" w:hAnsi="Arial" w:cs="Arial"/>
          <w:bCs/>
          <w:sz w:val="16"/>
          <w:szCs w:val="16"/>
        </w:rPr>
        <w:t xml:space="preserve"> </w:t>
      </w:r>
      <w:r w:rsidRPr="007E7ECE">
        <w:rPr>
          <w:rFonts w:ascii="Arial" w:hAnsi="Arial" w:cs="Arial"/>
          <w:bCs/>
          <w:sz w:val="16"/>
          <w:szCs w:val="16"/>
        </w:rPr>
        <w:t>Actividad de gabinete tomada de archivos digitalizados ya existentes.</w:t>
      </w:r>
      <w:r>
        <w:rPr>
          <w:rFonts w:ascii="Arial" w:hAnsi="Arial" w:cs="Arial"/>
          <w:bCs/>
          <w:sz w:val="16"/>
          <w:szCs w:val="16"/>
        </w:rPr>
        <w:t xml:space="preserve"> Estos datos corresponden a las columnas </w:t>
      </w:r>
      <w:proofErr w:type="spellStart"/>
      <w:r w:rsidRPr="0082227A">
        <w:rPr>
          <w:rFonts w:ascii="Arial" w:hAnsi="Arial" w:cs="Arial"/>
          <w:b/>
          <w:i/>
          <w:sz w:val="16"/>
          <w:szCs w:val="16"/>
          <w:lang w:val="es-MX"/>
        </w:rPr>
        <w:t>Nom_rh</w:t>
      </w:r>
      <w:proofErr w:type="spellEnd"/>
      <w:r>
        <w:rPr>
          <w:rFonts w:ascii="Arial" w:hAnsi="Arial" w:cs="Arial"/>
          <w:bCs/>
          <w:sz w:val="16"/>
          <w:szCs w:val="16"/>
        </w:rPr>
        <w:t xml:space="preserve"> y </w:t>
      </w:r>
      <w:proofErr w:type="spellStart"/>
      <w:r w:rsidRPr="0082227A">
        <w:rPr>
          <w:rFonts w:ascii="Arial" w:hAnsi="Arial" w:cs="Arial"/>
          <w:b/>
          <w:i/>
          <w:sz w:val="16"/>
          <w:szCs w:val="16"/>
          <w:lang w:val="es-MX"/>
        </w:rPr>
        <w:t>Nom_srh</w:t>
      </w:r>
      <w:proofErr w:type="spellEnd"/>
      <w:r>
        <w:rPr>
          <w:rFonts w:ascii="Arial" w:hAnsi="Arial" w:cs="Arial"/>
          <w:bCs/>
          <w:sz w:val="16"/>
          <w:szCs w:val="16"/>
        </w:rPr>
        <w:t xml:space="preserve"> de la tabla (archivo .</w:t>
      </w:r>
      <w:proofErr w:type="spellStart"/>
      <w:r>
        <w:rPr>
          <w:rFonts w:ascii="Arial" w:hAnsi="Arial" w:cs="Arial"/>
          <w:bCs/>
          <w:sz w:val="16"/>
          <w:szCs w:val="16"/>
        </w:rPr>
        <w:t>dbf</w:t>
      </w:r>
      <w:proofErr w:type="spellEnd"/>
      <w:r>
        <w:rPr>
          <w:rFonts w:ascii="Arial" w:hAnsi="Arial" w:cs="Arial"/>
          <w:bCs/>
          <w:sz w:val="16"/>
          <w:szCs w:val="16"/>
        </w:rPr>
        <w:t>) que acompaña al archivo .</w:t>
      </w:r>
      <w:proofErr w:type="spellStart"/>
      <w:r>
        <w:rPr>
          <w:rFonts w:ascii="Arial" w:hAnsi="Arial" w:cs="Arial"/>
          <w:bCs/>
          <w:sz w:val="16"/>
          <w:szCs w:val="16"/>
        </w:rPr>
        <w:t>shp</w:t>
      </w:r>
      <w:proofErr w:type="spellEnd"/>
      <w:r>
        <w:rPr>
          <w:rFonts w:ascii="Arial" w:hAnsi="Arial" w:cs="Arial"/>
          <w:bCs/>
          <w:sz w:val="16"/>
          <w:szCs w:val="16"/>
        </w:rPr>
        <w:t>, el cual contiene la ubicación de los sitios de muestreo.</w:t>
      </w:r>
    </w:p>
    <w:p w:rsidR="00A04034" w:rsidRDefault="00A04034" w:rsidP="00A04034">
      <w:pPr>
        <w:numPr>
          <w:ilvl w:val="0"/>
          <w:numId w:val="9"/>
        </w:numPr>
        <w:jc w:val="both"/>
        <w:rPr>
          <w:rFonts w:ascii="Arial" w:hAnsi="Arial" w:cs="Arial"/>
          <w:bCs/>
          <w:sz w:val="16"/>
          <w:szCs w:val="16"/>
        </w:rPr>
      </w:pPr>
      <w:r w:rsidRPr="00FA2B88">
        <w:rPr>
          <w:rFonts w:ascii="Arial" w:hAnsi="Arial" w:cs="Arial"/>
          <w:b/>
          <w:sz w:val="16"/>
          <w:szCs w:val="16"/>
        </w:rPr>
        <w:t xml:space="preserve">Responsable: </w:t>
      </w:r>
      <w:r w:rsidR="001A38D7" w:rsidRPr="00002D1F">
        <w:rPr>
          <w:rFonts w:ascii="Arial" w:hAnsi="Arial" w:cs="Arial"/>
          <w:b/>
          <w:sz w:val="16"/>
          <w:szCs w:val="16"/>
        </w:rPr>
        <w:t xml:space="preserve">ID/Jefe de Brigada: </w:t>
      </w:r>
      <w:r w:rsidR="001A38D7" w:rsidRPr="00002D1F">
        <w:rPr>
          <w:rFonts w:ascii="Arial" w:hAnsi="Arial" w:cs="Arial"/>
          <w:bCs/>
          <w:sz w:val="16"/>
          <w:szCs w:val="16"/>
        </w:rPr>
        <w:t>Se anotará el Número Identificador</w:t>
      </w:r>
      <w:r w:rsidR="001A38D7">
        <w:rPr>
          <w:rFonts w:ascii="Arial" w:hAnsi="Arial" w:cs="Arial"/>
          <w:bCs/>
          <w:sz w:val="16"/>
          <w:szCs w:val="16"/>
        </w:rPr>
        <w:t xml:space="preserve"> (ID)</w:t>
      </w:r>
      <w:r w:rsidR="001A38D7" w:rsidRPr="00002D1F">
        <w:rPr>
          <w:rFonts w:ascii="Arial" w:hAnsi="Arial" w:cs="Arial"/>
          <w:bCs/>
          <w:sz w:val="16"/>
          <w:szCs w:val="16"/>
        </w:rPr>
        <w:t xml:space="preserve"> del Jefe de Brigada que proporciona </w:t>
      </w:r>
      <w:r w:rsidR="001A38D7">
        <w:rPr>
          <w:rFonts w:ascii="Arial" w:hAnsi="Arial" w:cs="Arial"/>
          <w:bCs/>
          <w:sz w:val="16"/>
          <w:szCs w:val="16"/>
        </w:rPr>
        <w:t xml:space="preserve">CONAFOR </w:t>
      </w:r>
      <w:r w:rsidR="001A38D7" w:rsidRPr="00002D1F">
        <w:rPr>
          <w:rFonts w:ascii="Arial" w:hAnsi="Arial" w:cs="Arial"/>
          <w:bCs/>
          <w:sz w:val="16"/>
          <w:szCs w:val="16"/>
        </w:rPr>
        <w:t xml:space="preserve"> así como nombre(s) completo y apellidos</w:t>
      </w:r>
      <w:r w:rsidR="001A38D7">
        <w:rPr>
          <w:rFonts w:ascii="Arial" w:hAnsi="Arial" w:cs="Arial"/>
          <w:bCs/>
          <w:sz w:val="16"/>
          <w:szCs w:val="16"/>
        </w:rPr>
        <w:t>.</w:t>
      </w:r>
    </w:p>
    <w:p w:rsidR="00CF5565" w:rsidRPr="00CF5565" w:rsidRDefault="00CF5565" w:rsidP="00A04034">
      <w:pPr>
        <w:numPr>
          <w:ilvl w:val="0"/>
          <w:numId w:val="9"/>
        </w:numPr>
        <w:jc w:val="both"/>
        <w:rPr>
          <w:rFonts w:ascii="Arial" w:hAnsi="Arial" w:cs="Arial"/>
          <w:bCs/>
          <w:sz w:val="16"/>
          <w:szCs w:val="16"/>
        </w:rPr>
      </w:pPr>
      <w:r>
        <w:rPr>
          <w:rFonts w:ascii="Arial" w:hAnsi="Arial" w:cs="Arial"/>
          <w:b/>
          <w:bCs/>
          <w:sz w:val="16"/>
          <w:szCs w:val="16"/>
        </w:rPr>
        <w:t>T</w:t>
      </w:r>
      <w:r w:rsidRPr="00FA2B88">
        <w:rPr>
          <w:rFonts w:ascii="Arial" w:hAnsi="Arial" w:cs="Arial"/>
          <w:b/>
          <w:bCs/>
          <w:sz w:val="16"/>
          <w:szCs w:val="16"/>
        </w:rPr>
        <w:t xml:space="preserve">ipo de vegetación: </w:t>
      </w:r>
      <w:r w:rsidRPr="00C5263B">
        <w:rPr>
          <w:rFonts w:ascii="Arial" w:hAnsi="Arial" w:cs="Arial"/>
          <w:sz w:val="16"/>
          <w:szCs w:val="16"/>
        </w:rPr>
        <w:t xml:space="preserve">El tipo de vegetación </w:t>
      </w:r>
      <w:r>
        <w:rPr>
          <w:rFonts w:ascii="Arial" w:hAnsi="Arial" w:cs="Arial"/>
          <w:sz w:val="16"/>
          <w:szCs w:val="16"/>
        </w:rPr>
        <w:t>corresponde a</w:t>
      </w:r>
      <w:r w:rsidRPr="00C5263B">
        <w:rPr>
          <w:rFonts w:ascii="Arial" w:hAnsi="Arial" w:cs="Arial"/>
          <w:sz w:val="16"/>
          <w:szCs w:val="16"/>
        </w:rPr>
        <w:t xml:space="preserve"> la información </w:t>
      </w:r>
      <w:r>
        <w:rPr>
          <w:rFonts w:ascii="Arial" w:hAnsi="Arial" w:cs="Arial"/>
          <w:sz w:val="16"/>
          <w:szCs w:val="16"/>
        </w:rPr>
        <w:t>del archivo .</w:t>
      </w:r>
      <w:proofErr w:type="spellStart"/>
      <w:r>
        <w:rPr>
          <w:rFonts w:ascii="Arial" w:hAnsi="Arial" w:cs="Arial"/>
          <w:sz w:val="16"/>
          <w:szCs w:val="16"/>
        </w:rPr>
        <w:t>shp</w:t>
      </w:r>
      <w:proofErr w:type="spellEnd"/>
      <w:r>
        <w:rPr>
          <w:rFonts w:ascii="Arial" w:hAnsi="Arial" w:cs="Arial"/>
          <w:sz w:val="16"/>
          <w:szCs w:val="16"/>
        </w:rPr>
        <w:t xml:space="preserve"> de la ubicación de los conglomerados, específicamente a </w:t>
      </w:r>
      <w:smartTag w:uri="urn:schemas-microsoft-com:office:smarttags" w:element="PersonName">
        <w:smartTagPr>
          <w:attr w:name="ProductID" w:val="la columna Tipo"/>
        </w:smartTagPr>
        <w:r>
          <w:rPr>
            <w:rFonts w:ascii="Arial" w:hAnsi="Arial" w:cs="Arial"/>
            <w:sz w:val="16"/>
            <w:szCs w:val="16"/>
          </w:rPr>
          <w:t xml:space="preserve">la columna </w:t>
        </w:r>
        <w:r w:rsidRPr="00F61C2F">
          <w:rPr>
            <w:rFonts w:ascii="Arial" w:hAnsi="Arial" w:cs="Arial"/>
            <w:i/>
            <w:sz w:val="16"/>
            <w:szCs w:val="16"/>
          </w:rPr>
          <w:t>Tipo</w:t>
        </w:r>
      </w:smartTag>
      <w:r>
        <w:rPr>
          <w:rFonts w:ascii="Arial" w:hAnsi="Arial" w:cs="Arial"/>
          <w:sz w:val="16"/>
          <w:szCs w:val="16"/>
        </w:rPr>
        <w:t xml:space="preserve"> que será consignada</w:t>
      </w:r>
      <w:r w:rsidRPr="00C5263B">
        <w:rPr>
          <w:rFonts w:ascii="Arial" w:hAnsi="Arial" w:cs="Arial"/>
          <w:sz w:val="16"/>
          <w:szCs w:val="16"/>
        </w:rPr>
        <w:t xml:space="preserve"> </w:t>
      </w:r>
      <w:r>
        <w:rPr>
          <w:rFonts w:ascii="Arial" w:hAnsi="Arial" w:cs="Arial"/>
          <w:sz w:val="16"/>
          <w:szCs w:val="16"/>
        </w:rPr>
        <w:t>desde</w:t>
      </w:r>
      <w:r w:rsidRPr="00C5263B">
        <w:rPr>
          <w:rFonts w:ascii="Arial" w:hAnsi="Arial" w:cs="Arial"/>
          <w:sz w:val="16"/>
          <w:szCs w:val="16"/>
        </w:rPr>
        <w:t xml:space="preserve"> gabinete</w:t>
      </w:r>
      <w:r>
        <w:rPr>
          <w:rFonts w:ascii="Arial" w:hAnsi="Arial" w:cs="Arial"/>
          <w:sz w:val="16"/>
          <w:szCs w:val="16"/>
        </w:rPr>
        <w:t xml:space="preserve">. El campo </w:t>
      </w:r>
      <w:proofErr w:type="spellStart"/>
      <w:r w:rsidRPr="00F61C2F">
        <w:rPr>
          <w:rFonts w:ascii="Arial" w:hAnsi="Arial" w:cs="Arial"/>
          <w:i/>
          <w:sz w:val="16"/>
          <w:szCs w:val="16"/>
        </w:rPr>
        <w:t>clavefot</w:t>
      </w:r>
      <w:proofErr w:type="spellEnd"/>
      <w:r w:rsidRPr="00C5263B">
        <w:rPr>
          <w:rFonts w:ascii="Arial" w:hAnsi="Arial" w:cs="Arial"/>
          <w:sz w:val="16"/>
          <w:szCs w:val="16"/>
        </w:rPr>
        <w:t xml:space="preserve"> </w:t>
      </w:r>
      <w:r>
        <w:rPr>
          <w:rFonts w:ascii="Arial" w:hAnsi="Arial" w:cs="Arial"/>
          <w:sz w:val="16"/>
          <w:szCs w:val="16"/>
        </w:rPr>
        <w:t xml:space="preserve">del mismo archivo es el tipo de comunidad abreviado a una forma de interpretación del tipo de vegetación el cual se pone su equivalencia en el siguiente cuadro por comunidad vegetal y es de acuerdo a la cartografía de Uso del Suelo y Vegetación a escala 1:250 000 de </w:t>
      </w:r>
      <w:smartTag w:uri="urn:schemas-microsoft-com:office:smarttags" w:element="PersonName">
        <w:smartTagPr>
          <w:attr w:name="ProductID" w:val="la Serie III"/>
        </w:smartTagPr>
        <w:r>
          <w:rPr>
            <w:rFonts w:ascii="Arial" w:hAnsi="Arial" w:cs="Arial"/>
            <w:sz w:val="16"/>
            <w:szCs w:val="16"/>
          </w:rPr>
          <w:t xml:space="preserve">la </w:t>
        </w:r>
        <w:r w:rsidRPr="00C5263B">
          <w:rPr>
            <w:rFonts w:ascii="Arial" w:hAnsi="Arial" w:cs="Arial"/>
            <w:sz w:val="16"/>
            <w:szCs w:val="16"/>
          </w:rPr>
          <w:t>Serie II</w:t>
        </w:r>
        <w:r>
          <w:rPr>
            <w:rFonts w:ascii="Arial" w:hAnsi="Arial" w:cs="Arial"/>
            <w:sz w:val="16"/>
            <w:szCs w:val="16"/>
          </w:rPr>
          <w:t>I</w:t>
        </w:r>
      </w:smartTag>
      <w:r w:rsidRPr="00C5263B">
        <w:rPr>
          <w:rFonts w:ascii="Arial" w:hAnsi="Arial" w:cs="Arial"/>
          <w:sz w:val="16"/>
          <w:szCs w:val="16"/>
        </w:rPr>
        <w:t xml:space="preserve"> de</w:t>
      </w:r>
      <w:r>
        <w:rPr>
          <w:rFonts w:ascii="Arial" w:hAnsi="Arial" w:cs="Arial"/>
          <w:sz w:val="16"/>
          <w:szCs w:val="16"/>
        </w:rPr>
        <w:t>l INEGI.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52"/>
        <w:gridCol w:w="1489"/>
        <w:gridCol w:w="2449"/>
      </w:tblGrid>
      <w:tr w:rsidR="00CF5565" w:rsidRPr="00FA2B88" w:rsidTr="00F142C4">
        <w:trPr>
          <w:tblHeader/>
          <w:jc w:val="center"/>
        </w:trPr>
        <w:tc>
          <w:tcPr>
            <w:tcW w:w="5000" w:type="pct"/>
            <w:gridSpan w:val="3"/>
            <w:shd w:val="clear" w:color="auto" w:fill="92D050"/>
          </w:tcPr>
          <w:p w:rsidR="00CF5565" w:rsidRPr="00FA2B88" w:rsidRDefault="00CF5565" w:rsidP="00F142C4">
            <w:pPr>
              <w:jc w:val="center"/>
              <w:rPr>
                <w:rFonts w:ascii="Arial" w:hAnsi="Arial" w:cs="Arial"/>
                <w:b/>
                <w:bCs/>
                <w:sz w:val="16"/>
                <w:szCs w:val="16"/>
              </w:rPr>
            </w:pPr>
            <w:r>
              <w:rPr>
                <w:rFonts w:ascii="Arial" w:hAnsi="Arial" w:cs="Arial"/>
                <w:b/>
                <w:bCs/>
                <w:sz w:val="16"/>
                <w:szCs w:val="16"/>
              </w:rPr>
              <w:t>Formación: Selvas</w:t>
            </w:r>
          </w:p>
        </w:tc>
      </w:tr>
      <w:tr w:rsidR="00CF5565" w:rsidRPr="00FA2B88" w:rsidTr="00CF5565">
        <w:trPr>
          <w:tblHeader/>
          <w:jc w:val="center"/>
        </w:trPr>
        <w:tc>
          <w:tcPr>
            <w:tcW w:w="1206" w:type="pct"/>
            <w:shd w:val="clear" w:color="auto" w:fill="92D050"/>
          </w:tcPr>
          <w:p w:rsidR="00CF5565" w:rsidRPr="00FA2B88" w:rsidRDefault="00CF5565" w:rsidP="00F142C4">
            <w:pPr>
              <w:jc w:val="center"/>
              <w:rPr>
                <w:rFonts w:ascii="Arial" w:hAnsi="Arial" w:cs="Arial"/>
                <w:b/>
                <w:bCs/>
                <w:sz w:val="16"/>
                <w:szCs w:val="16"/>
              </w:rPr>
            </w:pPr>
            <w:r w:rsidRPr="00FA2B88">
              <w:rPr>
                <w:rFonts w:ascii="Arial" w:hAnsi="Arial" w:cs="Arial"/>
                <w:b/>
                <w:bCs/>
                <w:sz w:val="16"/>
                <w:szCs w:val="16"/>
              </w:rPr>
              <w:t>T</w:t>
            </w:r>
            <w:r>
              <w:rPr>
                <w:rFonts w:ascii="Arial" w:hAnsi="Arial" w:cs="Arial"/>
                <w:b/>
                <w:bCs/>
                <w:sz w:val="16"/>
                <w:szCs w:val="16"/>
              </w:rPr>
              <w:t>ipo</w:t>
            </w:r>
          </w:p>
        </w:tc>
        <w:tc>
          <w:tcPr>
            <w:tcW w:w="1435" w:type="pct"/>
            <w:shd w:val="clear" w:color="auto" w:fill="92D050"/>
          </w:tcPr>
          <w:p w:rsidR="00CF5565" w:rsidRPr="00FA2B88" w:rsidRDefault="00CF5565" w:rsidP="00F142C4">
            <w:pPr>
              <w:jc w:val="center"/>
              <w:rPr>
                <w:rFonts w:ascii="Arial" w:hAnsi="Arial" w:cs="Arial"/>
                <w:b/>
                <w:bCs/>
                <w:sz w:val="16"/>
                <w:szCs w:val="16"/>
              </w:rPr>
            </w:pPr>
            <w:r>
              <w:rPr>
                <w:rFonts w:ascii="Arial" w:hAnsi="Arial" w:cs="Arial"/>
                <w:b/>
                <w:bCs/>
                <w:sz w:val="16"/>
                <w:szCs w:val="16"/>
              </w:rPr>
              <w:t>Comunidad</w:t>
            </w:r>
          </w:p>
        </w:tc>
        <w:tc>
          <w:tcPr>
            <w:tcW w:w="2358" w:type="pct"/>
            <w:shd w:val="clear" w:color="auto" w:fill="92D050"/>
          </w:tcPr>
          <w:p w:rsidR="00CF5565" w:rsidRPr="00FA2B88" w:rsidRDefault="00CF5565" w:rsidP="00F142C4">
            <w:pPr>
              <w:jc w:val="center"/>
              <w:rPr>
                <w:rFonts w:ascii="Arial" w:hAnsi="Arial" w:cs="Arial"/>
                <w:b/>
                <w:bCs/>
                <w:sz w:val="16"/>
                <w:szCs w:val="16"/>
              </w:rPr>
            </w:pPr>
            <w:proofErr w:type="spellStart"/>
            <w:r>
              <w:rPr>
                <w:rFonts w:ascii="Arial" w:hAnsi="Arial" w:cs="Arial"/>
                <w:b/>
                <w:bCs/>
                <w:sz w:val="16"/>
                <w:szCs w:val="16"/>
              </w:rPr>
              <w:t>Subcomunidad</w:t>
            </w:r>
            <w:proofErr w:type="spellEnd"/>
          </w:p>
        </w:tc>
      </w:tr>
      <w:tr w:rsidR="00CF5565" w:rsidRPr="00FA2B88" w:rsidTr="00CF5565">
        <w:trPr>
          <w:cantSplit/>
          <w:jc w:val="center"/>
        </w:trPr>
        <w:tc>
          <w:tcPr>
            <w:tcW w:w="1206" w:type="pct"/>
            <w:vMerge w:val="restart"/>
            <w:vAlign w:val="center"/>
          </w:tcPr>
          <w:p w:rsidR="00CF5565" w:rsidRPr="00FA2B88" w:rsidRDefault="00CF5565" w:rsidP="00F142C4">
            <w:pPr>
              <w:rPr>
                <w:rFonts w:ascii="Arial" w:hAnsi="Arial" w:cs="Arial"/>
                <w:sz w:val="16"/>
                <w:szCs w:val="16"/>
              </w:rPr>
            </w:pPr>
            <w:r w:rsidRPr="00FA2B88">
              <w:rPr>
                <w:rFonts w:ascii="Arial" w:hAnsi="Arial" w:cs="Arial"/>
                <w:sz w:val="16"/>
                <w:szCs w:val="16"/>
              </w:rPr>
              <w:t>Perennifolia</w:t>
            </w:r>
          </w:p>
        </w:tc>
        <w:tc>
          <w:tcPr>
            <w:tcW w:w="1435" w:type="pct"/>
            <w:vAlign w:val="center"/>
          </w:tcPr>
          <w:p w:rsidR="00CF5565" w:rsidRDefault="00CF5565" w:rsidP="00F142C4">
            <w:pPr>
              <w:rPr>
                <w:rFonts w:ascii="Arial" w:hAnsi="Arial" w:cs="Arial"/>
                <w:sz w:val="16"/>
                <w:szCs w:val="16"/>
              </w:rPr>
            </w:pPr>
            <w:r w:rsidRPr="00FA2B88">
              <w:rPr>
                <w:rFonts w:ascii="Arial" w:hAnsi="Arial" w:cs="Arial"/>
                <w:sz w:val="16"/>
                <w:szCs w:val="16"/>
              </w:rPr>
              <w:t>Selva alta perennifolia</w:t>
            </w:r>
            <w:r>
              <w:rPr>
                <w:rFonts w:ascii="Arial" w:hAnsi="Arial" w:cs="Arial"/>
                <w:sz w:val="16"/>
                <w:szCs w:val="16"/>
              </w:rPr>
              <w:t xml:space="preserve"> </w:t>
            </w:r>
          </w:p>
          <w:p w:rsidR="00CF5565" w:rsidRPr="00FA2B88" w:rsidRDefault="00CF5565" w:rsidP="00F142C4">
            <w:pPr>
              <w:rPr>
                <w:rFonts w:ascii="Arial" w:hAnsi="Arial" w:cs="Arial"/>
                <w:sz w:val="16"/>
                <w:szCs w:val="16"/>
              </w:rPr>
            </w:pPr>
            <w:r w:rsidRPr="00F42134">
              <w:rPr>
                <w:rFonts w:ascii="Arial" w:hAnsi="Arial" w:cs="Arial"/>
                <w:b/>
                <w:sz w:val="16"/>
                <w:szCs w:val="16"/>
              </w:rPr>
              <w:t>(SAP)</w:t>
            </w:r>
          </w:p>
        </w:tc>
        <w:tc>
          <w:tcPr>
            <w:tcW w:w="2358" w:type="pct"/>
            <w:vAlign w:val="center"/>
          </w:tcPr>
          <w:p w:rsidR="00CF5565" w:rsidRPr="00FA2B88" w:rsidRDefault="00CF5565" w:rsidP="00F142C4">
            <w:pPr>
              <w:jc w:val="both"/>
              <w:rPr>
                <w:rFonts w:ascii="Arial" w:hAnsi="Arial" w:cs="Arial"/>
                <w:sz w:val="16"/>
                <w:szCs w:val="16"/>
              </w:rPr>
            </w:pPr>
            <w:r w:rsidRPr="00FA2B88">
              <w:rPr>
                <w:rFonts w:ascii="Arial" w:hAnsi="Arial" w:cs="Arial"/>
                <w:sz w:val="16"/>
                <w:szCs w:val="16"/>
              </w:rPr>
              <w:t>Selva alta</w:t>
            </w:r>
            <w:r>
              <w:rPr>
                <w:rFonts w:ascii="Arial" w:hAnsi="Arial" w:cs="Arial"/>
                <w:sz w:val="16"/>
                <w:szCs w:val="16"/>
              </w:rPr>
              <w:t xml:space="preserve"> </w:t>
            </w:r>
            <w:r w:rsidRPr="00FA2B88">
              <w:rPr>
                <w:rFonts w:ascii="Arial" w:hAnsi="Arial" w:cs="Arial"/>
                <w:sz w:val="16"/>
                <w:szCs w:val="16"/>
              </w:rPr>
              <w:t xml:space="preserve">perennifolia con vegetación secundaria (arbórea, arbustiva </w:t>
            </w:r>
            <w:r>
              <w:rPr>
                <w:rFonts w:ascii="Arial" w:hAnsi="Arial" w:cs="Arial"/>
                <w:sz w:val="16"/>
                <w:szCs w:val="16"/>
              </w:rPr>
              <w:t>o</w:t>
            </w:r>
            <w:r w:rsidRPr="00FA2B88">
              <w:rPr>
                <w:rFonts w:ascii="Arial" w:hAnsi="Arial" w:cs="Arial"/>
                <w:sz w:val="16"/>
                <w:szCs w:val="16"/>
              </w:rPr>
              <w:t xml:space="preserve"> herbácea).</w:t>
            </w:r>
          </w:p>
        </w:tc>
      </w:tr>
      <w:tr w:rsidR="00CF5565" w:rsidRPr="00FA2B88" w:rsidTr="00CF5565">
        <w:trPr>
          <w:cantSplit/>
          <w:jc w:val="center"/>
        </w:trPr>
        <w:tc>
          <w:tcPr>
            <w:tcW w:w="1206" w:type="pct"/>
            <w:vMerge/>
          </w:tcPr>
          <w:p w:rsidR="00CF5565" w:rsidRPr="00FA2B88" w:rsidRDefault="00CF5565" w:rsidP="00F142C4">
            <w:pPr>
              <w:rPr>
                <w:rFonts w:ascii="Arial" w:hAnsi="Arial" w:cs="Arial"/>
                <w:sz w:val="16"/>
                <w:szCs w:val="16"/>
              </w:rPr>
            </w:pPr>
          </w:p>
        </w:tc>
        <w:tc>
          <w:tcPr>
            <w:tcW w:w="1435" w:type="pct"/>
            <w:vAlign w:val="center"/>
          </w:tcPr>
          <w:p w:rsidR="00CF5565" w:rsidRPr="00FA2B88" w:rsidRDefault="00CF5565" w:rsidP="00F142C4">
            <w:pPr>
              <w:rPr>
                <w:rFonts w:ascii="Arial" w:hAnsi="Arial" w:cs="Arial"/>
                <w:sz w:val="16"/>
                <w:szCs w:val="16"/>
              </w:rPr>
            </w:pPr>
            <w:r w:rsidRPr="00FA2B88">
              <w:rPr>
                <w:rFonts w:ascii="Arial" w:hAnsi="Arial" w:cs="Arial"/>
                <w:sz w:val="16"/>
                <w:szCs w:val="16"/>
              </w:rPr>
              <w:t xml:space="preserve">Selva </w:t>
            </w:r>
            <w:r>
              <w:rPr>
                <w:rFonts w:ascii="Arial" w:hAnsi="Arial" w:cs="Arial"/>
                <w:sz w:val="16"/>
                <w:szCs w:val="16"/>
              </w:rPr>
              <w:t>mediana perennifolia</w:t>
            </w:r>
            <w:r w:rsidRPr="00252EBC">
              <w:rPr>
                <w:rFonts w:ascii="Arial" w:hAnsi="Arial" w:cs="Arial"/>
                <w:b/>
                <w:sz w:val="16"/>
                <w:szCs w:val="16"/>
              </w:rPr>
              <w:t xml:space="preserve"> (SMP)</w:t>
            </w:r>
          </w:p>
        </w:tc>
        <w:tc>
          <w:tcPr>
            <w:tcW w:w="2358" w:type="pct"/>
            <w:vAlign w:val="center"/>
          </w:tcPr>
          <w:p w:rsidR="00CF5565" w:rsidRPr="00FA2B88" w:rsidRDefault="00CF5565" w:rsidP="00F142C4">
            <w:pPr>
              <w:jc w:val="both"/>
              <w:rPr>
                <w:rFonts w:ascii="Arial" w:hAnsi="Arial" w:cs="Arial"/>
                <w:sz w:val="16"/>
                <w:szCs w:val="16"/>
              </w:rPr>
            </w:pPr>
            <w:r>
              <w:rPr>
                <w:rFonts w:ascii="Arial" w:hAnsi="Arial" w:cs="Arial"/>
                <w:sz w:val="16"/>
                <w:szCs w:val="16"/>
              </w:rPr>
              <w:t xml:space="preserve">Selva </w:t>
            </w:r>
            <w:r w:rsidRPr="00FA2B88">
              <w:rPr>
                <w:rFonts w:ascii="Arial" w:hAnsi="Arial" w:cs="Arial"/>
                <w:sz w:val="16"/>
                <w:szCs w:val="16"/>
              </w:rPr>
              <w:t xml:space="preserve">mediana perennifolia con vegetación secundaria (arbórea, arbustiva </w:t>
            </w:r>
            <w:r>
              <w:rPr>
                <w:rFonts w:ascii="Arial" w:hAnsi="Arial" w:cs="Arial"/>
                <w:sz w:val="16"/>
                <w:szCs w:val="16"/>
              </w:rPr>
              <w:t>o</w:t>
            </w:r>
            <w:r w:rsidRPr="00FA2B88">
              <w:rPr>
                <w:rFonts w:ascii="Arial" w:hAnsi="Arial" w:cs="Arial"/>
                <w:sz w:val="16"/>
                <w:szCs w:val="16"/>
              </w:rPr>
              <w:t xml:space="preserve"> herbácea).</w:t>
            </w:r>
          </w:p>
        </w:tc>
      </w:tr>
      <w:tr w:rsidR="00CF5565" w:rsidRPr="00FA2B88" w:rsidTr="00CF5565">
        <w:trPr>
          <w:cantSplit/>
          <w:jc w:val="center"/>
        </w:trPr>
        <w:tc>
          <w:tcPr>
            <w:tcW w:w="1206" w:type="pct"/>
            <w:vMerge/>
          </w:tcPr>
          <w:p w:rsidR="00CF5565" w:rsidRPr="00FA2B88" w:rsidRDefault="00CF5565" w:rsidP="00F142C4">
            <w:pPr>
              <w:rPr>
                <w:rFonts w:ascii="Arial" w:hAnsi="Arial" w:cs="Arial"/>
                <w:sz w:val="16"/>
                <w:szCs w:val="16"/>
              </w:rPr>
            </w:pPr>
          </w:p>
        </w:tc>
        <w:tc>
          <w:tcPr>
            <w:tcW w:w="1435" w:type="pct"/>
            <w:vAlign w:val="center"/>
          </w:tcPr>
          <w:p w:rsidR="00CF5565" w:rsidRDefault="00CF5565" w:rsidP="00F142C4">
            <w:pPr>
              <w:rPr>
                <w:rFonts w:ascii="Arial" w:hAnsi="Arial" w:cs="Arial"/>
                <w:sz w:val="16"/>
                <w:szCs w:val="16"/>
              </w:rPr>
            </w:pPr>
            <w:r w:rsidRPr="00FA2B88">
              <w:rPr>
                <w:rFonts w:ascii="Arial" w:hAnsi="Arial" w:cs="Arial"/>
                <w:sz w:val="16"/>
                <w:szCs w:val="16"/>
              </w:rPr>
              <w:t>Selva baja perennifolia</w:t>
            </w:r>
            <w:r>
              <w:rPr>
                <w:rFonts w:ascii="Arial" w:hAnsi="Arial" w:cs="Arial"/>
                <w:sz w:val="16"/>
                <w:szCs w:val="16"/>
              </w:rPr>
              <w:t xml:space="preserve"> </w:t>
            </w:r>
          </w:p>
          <w:p w:rsidR="00CF5565" w:rsidRPr="00FA2B88" w:rsidRDefault="00CF5565" w:rsidP="00F142C4">
            <w:pPr>
              <w:rPr>
                <w:rFonts w:ascii="Arial" w:hAnsi="Arial" w:cs="Arial"/>
                <w:sz w:val="16"/>
                <w:szCs w:val="16"/>
              </w:rPr>
            </w:pPr>
            <w:r w:rsidRPr="00252EBC">
              <w:rPr>
                <w:rFonts w:ascii="Arial" w:hAnsi="Arial" w:cs="Arial"/>
                <w:b/>
                <w:sz w:val="16"/>
                <w:szCs w:val="16"/>
              </w:rPr>
              <w:t>(SBP)</w:t>
            </w:r>
          </w:p>
        </w:tc>
        <w:tc>
          <w:tcPr>
            <w:tcW w:w="2358" w:type="pct"/>
            <w:vAlign w:val="center"/>
          </w:tcPr>
          <w:p w:rsidR="00CF5565" w:rsidRPr="00FA2B88" w:rsidRDefault="00CF5565" w:rsidP="00F142C4">
            <w:pPr>
              <w:jc w:val="both"/>
              <w:rPr>
                <w:rFonts w:ascii="Arial" w:hAnsi="Arial" w:cs="Arial"/>
                <w:sz w:val="16"/>
                <w:szCs w:val="16"/>
              </w:rPr>
            </w:pPr>
            <w:r w:rsidRPr="00FA2B88">
              <w:rPr>
                <w:rFonts w:ascii="Arial" w:hAnsi="Arial" w:cs="Arial"/>
                <w:sz w:val="16"/>
                <w:szCs w:val="16"/>
              </w:rPr>
              <w:t xml:space="preserve">Selva baja perennifolia con vegetación secundaria (arbórea, arbustiva </w:t>
            </w:r>
            <w:r>
              <w:rPr>
                <w:rFonts w:ascii="Arial" w:hAnsi="Arial" w:cs="Arial"/>
                <w:sz w:val="16"/>
                <w:szCs w:val="16"/>
              </w:rPr>
              <w:t>o</w:t>
            </w:r>
            <w:r w:rsidRPr="00FA2B88">
              <w:rPr>
                <w:rFonts w:ascii="Arial" w:hAnsi="Arial" w:cs="Arial"/>
                <w:sz w:val="16"/>
                <w:szCs w:val="16"/>
              </w:rPr>
              <w:t xml:space="preserve"> herbácea).</w:t>
            </w:r>
          </w:p>
        </w:tc>
      </w:tr>
      <w:tr w:rsidR="00CF5565" w:rsidRPr="00FA2B88" w:rsidTr="00CF5565">
        <w:trPr>
          <w:cantSplit/>
          <w:jc w:val="center"/>
        </w:trPr>
        <w:tc>
          <w:tcPr>
            <w:tcW w:w="1206" w:type="pct"/>
            <w:vMerge w:val="restart"/>
            <w:vAlign w:val="center"/>
          </w:tcPr>
          <w:p w:rsidR="00CF5565" w:rsidRPr="00FA2B88" w:rsidRDefault="00CF5565" w:rsidP="00F142C4">
            <w:pPr>
              <w:rPr>
                <w:rFonts w:ascii="Arial" w:hAnsi="Arial" w:cs="Arial"/>
                <w:sz w:val="16"/>
                <w:szCs w:val="16"/>
              </w:rPr>
            </w:pPr>
            <w:proofErr w:type="spellStart"/>
            <w:r>
              <w:rPr>
                <w:rFonts w:ascii="Arial" w:hAnsi="Arial" w:cs="Arial"/>
                <w:sz w:val="16"/>
                <w:szCs w:val="16"/>
              </w:rPr>
              <w:t>Subperennifolia</w:t>
            </w:r>
            <w:proofErr w:type="spellEnd"/>
          </w:p>
        </w:tc>
        <w:tc>
          <w:tcPr>
            <w:tcW w:w="1435" w:type="pct"/>
            <w:vAlign w:val="center"/>
          </w:tcPr>
          <w:p w:rsidR="00CF5565" w:rsidRPr="00FA2B88" w:rsidRDefault="00CF5565" w:rsidP="00F142C4">
            <w:pPr>
              <w:rPr>
                <w:rFonts w:ascii="Arial" w:hAnsi="Arial" w:cs="Arial"/>
                <w:sz w:val="16"/>
                <w:szCs w:val="16"/>
              </w:rPr>
            </w:pPr>
            <w:r w:rsidRPr="00FA2B88">
              <w:rPr>
                <w:rFonts w:ascii="Arial" w:hAnsi="Arial" w:cs="Arial"/>
                <w:sz w:val="16"/>
                <w:szCs w:val="16"/>
              </w:rPr>
              <w:t xml:space="preserve">Selva </w:t>
            </w:r>
            <w:r>
              <w:rPr>
                <w:rFonts w:ascii="Arial" w:hAnsi="Arial" w:cs="Arial"/>
                <w:sz w:val="16"/>
                <w:szCs w:val="16"/>
              </w:rPr>
              <w:t>alta</w:t>
            </w:r>
            <w:r w:rsidRPr="00FA2B88">
              <w:rPr>
                <w:rFonts w:ascii="Arial" w:hAnsi="Arial" w:cs="Arial"/>
                <w:sz w:val="16"/>
                <w:szCs w:val="16"/>
              </w:rPr>
              <w:t xml:space="preserve"> </w:t>
            </w:r>
            <w:proofErr w:type="spellStart"/>
            <w:r w:rsidRPr="00FA2B88">
              <w:rPr>
                <w:rFonts w:ascii="Arial" w:hAnsi="Arial" w:cs="Arial"/>
                <w:sz w:val="16"/>
                <w:szCs w:val="16"/>
              </w:rPr>
              <w:t>subperennifolia</w:t>
            </w:r>
            <w:proofErr w:type="spellEnd"/>
            <w:r>
              <w:rPr>
                <w:rFonts w:ascii="Arial" w:hAnsi="Arial" w:cs="Arial"/>
                <w:sz w:val="16"/>
                <w:szCs w:val="16"/>
              </w:rPr>
              <w:t xml:space="preserve"> </w:t>
            </w:r>
            <w:r w:rsidRPr="00F42134">
              <w:rPr>
                <w:rFonts w:ascii="Arial" w:hAnsi="Arial" w:cs="Arial"/>
                <w:b/>
                <w:sz w:val="16"/>
                <w:szCs w:val="16"/>
              </w:rPr>
              <w:t>(SAQ)</w:t>
            </w:r>
          </w:p>
        </w:tc>
        <w:tc>
          <w:tcPr>
            <w:tcW w:w="2358" w:type="pct"/>
            <w:vAlign w:val="center"/>
          </w:tcPr>
          <w:p w:rsidR="00CF5565" w:rsidRPr="00FA2B88" w:rsidRDefault="00CF5565" w:rsidP="00F142C4">
            <w:pPr>
              <w:jc w:val="both"/>
              <w:rPr>
                <w:rFonts w:ascii="Arial" w:hAnsi="Arial" w:cs="Arial"/>
                <w:sz w:val="16"/>
                <w:szCs w:val="16"/>
              </w:rPr>
            </w:pPr>
            <w:r w:rsidRPr="00FA2B88">
              <w:rPr>
                <w:rFonts w:ascii="Arial" w:hAnsi="Arial" w:cs="Arial"/>
                <w:sz w:val="16"/>
                <w:szCs w:val="16"/>
              </w:rPr>
              <w:t xml:space="preserve">Selva </w:t>
            </w:r>
            <w:r>
              <w:rPr>
                <w:rFonts w:ascii="Arial" w:hAnsi="Arial" w:cs="Arial"/>
                <w:sz w:val="16"/>
                <w:szCs w:val="16"/>
              </w:rPr>
              <w:t>alta</w:t>
            </w:r>
            <w:r w:rsidRPr="00FA2B88">
              <w:rPr>
                <w:rFonts w:ascii="Arial" w:hAnsi="Arial" w:cs="Arial"/>
                <w:sz w:val="16"/>
                <w:szCs w:val="16"/>
              </w:rPr>
              <w:t xml:space="preserve"> </w:t>
            </w:r>
            <w:proofErr w:type="spellStart"/>
            <w:r w:rsidRPr="00FA2B88">
              <w:rPr>
                <w:rFonts w:ascii="Arial" w:hAnsi="Arial" w:cs="Arial"/>
                <w:sz w:val="16"/>
                <w:szCs w:val="16"/>
              </w:rPr>
              <w:t>subperennifolia</w:t>
            </w:r>
            <w:proofErr w:type="spellEnd"/>
            <w:r w:rsidRPr="00FA2B88">
              <w:rPr>
                <w:rFonts w:ascii="Arial" w:hAnsi="Arial" w:cs="Arial"/>
                <w:sz w:val="16"/>
                <w:szCs w:val="16"/>
              </w:rPr>
              <w:t xml:space="preserve"> con vegetación secundaria (arbórea, arbustiva </w:t>
            </w:r>
            <w:r>
              <w:rPr>
                <w:rFonts w:ascii="Arial" w:hAnsi="Arial" w:cs="Arial"/>
                <w:sz w:val="16"/>
                <w:szCs w:val="16"/>
              </w:rPr>
              <w:t>o</w:t>
            </w:r>
            <w:r w:rsidRPr="00FA2B88">
              <w:rPr>
                <w:rFonts w:ascii="Arial" w:hAnsi="Arial" w:cs="Arial"/>
                <w:sz w:val="16"/>
                <w:szCs w:val="16"/>
              </w:rPr>
              <w:t xml:space="preserve"> herbácea).</w:t>
            </w:r>
          </w:p>
        </w:tc>
      </w:tr>
      <w:tr w:rsidR="00CF5565" w:rsidRPr="00FA2B88" w:rsidTr="00CF5565">
        <w:trPr>
          <w:cantSplit/>
          <w:jc w:val="center"/>
        </w:trPr>
        <w:tc>
          <w:tcPr>
            <w:tcW w:w="1206" w:type="pct"/>
            <w:vMerge/>
            <w:vAlign w:val="center"/>
          </w:tcPr>
          <w:p w:rsidR="00CF5565" w:rsidRDefault="00CF5565" w:rsidP="00F142C4">
            <w:pPr>
              <w:rPr>
                <w:rFonts w:ascii="Arial" w:hAnsi="Arial" w:cs="Arial"/>
                <w:sz w:val="16"/>
                <w:szCs w:val="16"/>
              </w:rPr>
            </w:pPr>
          </w:p>
        </w:tc>
        <w:tc>
          <w:tcPr>
            <w:tcW w:w="1435" w:type="pct"/>
            <w:vAlign w:val="center"/>
          </w:tcPr>
          <w:p w:rsidR="00CF5565" w:rsidRPr="00FA2B88" w:rsidRDefault="00CF5565" w:rsidP="00F142C4">
            <w:pPr>
              <w:rPr>
                <w:rFonts w:ascii="Arial" w:hAnsi="Arial" w:cs="Arial"/>
                <w:sz w:val="16"/>
                <w:szCs w:val="16"/>
              </w:rPr>
            </w:pPr>
            <w:r>
              <w:rPr>
                <w:rFonts w:ascii="Arial" w:hAnsi="Arial" w:cs="Arial"/>
                <w:sz w:val="16"/>
                <w:szCs w:val="16"/>
              </w:rPr>
              <w:t xml:space="preserve">Selva mediana </w:t>
            </w:r>
            <w:proofErr w:type="spellStart"/>
            <w:r>
              <w:rPr>
                <w:rFonts w:ascii="Arial" w:hAnsi="Arial" w:cs="Arial"/>
                <w:sz w:val="16"/>
                <w:szCs w:val="16"/>
              </w:rPr>
              <w:t>subperennifolia</w:t>
            </w:r>
            <w:proofErr w:type="spellEnd"/>
            <w:r>
              <w:rPr>
                <w:rFonts w:ascii="Arial" w:hAnsi="Arial" w:cs="Arial"/>
                <w:sz w:val="16"/>
                <w:szCs w:val="16"/>
              </w:rPr>
              <w:t xml:space="preserve"> </w:t>
            </w:r>
            <w:r w:rsidRPr="00252EBC">
              <w:rPr>
                <w:rFonts w:ascii="Arial" w:hAnsi="Arial" w:cs="Arial"/>
                <w:b/>
                <w:sz w:val="16"/>
                <w:szCs w:val="16"/>
              </w:rPr>
              <w:t>(SMQ)</w:t>
            </w:r>
          </w:p>
        </w:tc>
        <w:tc>
          <w:tcPr>
            <w:tcW w:w="2358" w:type="pct"/>
            <w:vAlign w:val="center"/>
          </w:tcPr>
          <w:p w:rsidR="00CF5565" w:rsidRPr="00FA2B88" w:rsidRDefault="00CF5565" w:rsidP="00F142C4">
            <w:pPr>
              <w:jc w:val="both"/>
              <w:rPr>
                <w:rFonts w:ascii="Arial" w:hAnsi="Arial" w:cs="Arial"/>
                <w:sz w:val="16"/>
                <w:szCs w:val="16"/>
              </w:rPr>
            </w:pPr>
            <w:r>
              <w:rPr>
                <w:rFonts w:ascii="Arial" w:hAnsi="Arial" w:cs="Arial"/>
                <w:sz w:val="16"/>
                <w:szCs w:val="16"/>
              </w:rPr>
              <w:t xml:space="preserve">Selva mediana </w:t>
            </w:r>
            <w:proofErr w:type="spellStart"/>
            <w:r>
              <w:rPr>
                <w:rFonts w:ascii="Arial" w:hAnsi="Arial" w:cs="Arial"/>
                <w:sz w:val="16"/>
                <w:szCs w:val="16"/>
              </w:rPr>
              <w:t>subperennifolia</w:t>
            </w:r>
            <w:proofErr w:type="spellEnd"/>
            <w:r>
              <w:rPr>
                <w:rFonts w:ascii="Arial" w:hAnsi="Arial" w:cs="Arial"/>
                <w:sz w:val="16"/>
                <w:szCs w:val="16"/>
              </w:rPr>
              <w:t xml:space="preserve"> con vegetación secundaria (arbórea, arbustiva o herbácea)</w:t>
            </w:r>
          </w:p>
        </w:tc>
      </w:tr>
      <w:tr w:rsidR="00CF5565" w:rsidRPr="00FA2B88" w:rsidTr="00CF5565">
        <w:trPr>
          <w:cantSplit/>
          <w:jc w:val="center"/>
        </w:trPr>
        <w:tc>
          <w:tcPr>
            <w:tcW w:w="1206" w:type="pct"/>
            <w:vMerge/>
            <w:vAlign w:val="center"/>
          </w:tcPr>
          <w:p w:rsidR="00CF5565" w:rsidRDefault="00CF5565" w:rsidP="00F142C4">
            <w:pPr>
              <w:rPr>
                <w:rFonts w:ascii="Arial" w:hAnsi="Arial" w:cs="Arial"/>
                <w:sz w:val="16"/>
                <w:szCs w:val="16"/>
              </w:rPr>
            </w:pPr>
          </w:p>
        </w:tc>
        <w:tc>
          <w:tcPr>
            <w:tcW w:w="1435" w:type="pct"/>
            <w:vAlign w:val="center"/>
          </w:tcPr>
          <w:p w:rsidR="00CF5565" w:rsidRPr="00FA2B88" w:rsidRDefault="00CF5565" w:rsidP="00F142C4">
            <w:pPr>
              <w:rPr>
                <w:rFonts w:ascii="Arial" w:hAnsi="Arial" w:cs="Arial"/>
                <w:sz w:val="16"/>
                <w:szCs w:val="16"/>
              </w:rPr>
            </w:pPr>
            <w:r>
              <w:rPr>
                <w:rFonts w:ascii="Arial" w:hAnsi="Arial" w:cs="Arial"/>
                <w:sz w:val="16"/>
                <w:szCs w:val="16"/>
              </w:rPr>
              <w:t xml:space="preserve">Selva baja </w:t>
            </w:r>
            <w:proofErr w:type="spellStart"/>
            <w:r>
              <w:rPr>
                <w:rFonts w:ascii="Arial" w:hAnsi="Arial" w:cs="Arial"/>
                <w:sz w:val="16"/>
                <w:szCs w:val="16"/>
              </w:rPr>
              <w:t>subperennifolia</w:t>
            </w:r>
            <w:proofErr w:type="spellEnd"/>
            <w:r>
              <w:rPr>
                <w:rFonts w:ascii="Arial" w:hAnsi="Arial" w:cs="Arial"/>
                <w:sz w:val="16"/>
                <w:szCs w:val="16"/>
              </w:rPr>
              <w:t xml:space="preserve"> </w:t>
            </w:r>
            <w:r w:rsidRPr="00252EBC">
              <w:rPr>
                <w:rFonts w:ascii="Arial" w:hAnsi="Arial" w:cs="Arial"/>
                <w:b/>
                <w:sz w:val="16"/>
                <w:szCs w:val="16"/>
              </w:rPr>
              <w:t>(SBQ)</w:t>
            </w:r>
          </w:p>
        </w:tc>
        <w:tc>
          <w:tcPr>
            <w:tcW w:w="2358" w:type="pct"/>
            <w:vAlign w:val="center"/>
          </w:tcPr>
          <w:p w:rsidR="00CF5565" w:rsidRPr="00FA2B88" w:rsidRDefault="00CF5565" w:rsidP="00F142C4">
            <w:pPr>
              <w:jc w:val="both"/>
              <w:rPr>
                <w:rFonts w:ascii="Arial" w:hAnsi="Arial" w:cs="Arial"/>
                <w:sz w:val="16"/>
                <w:szCs w:val="16"/>
              </w:rPr>
            </w:pPr>
            <w:r>
              <w:rPr>
                <w:rFonts w:ascii="Arial" w:hAnsi="Arial" w:cs="Arial"/>
                <w:sz w:val="16"/>
                <w:szCs w:val="16"/>
              </w:rPr>
              <w:t xml:space="preserve">Selva baja </w:t>
            </w:r>
            <w:proofErr w:type="spellStart"/>
            <w:r>
              <w:rPr>
                <w:rFonts w:ascii="Arial" w:hAnsi="Arial" w:cs="Arial"/>
                <w:sz w:val="16"/>
                <w:szCs w:val="16"/>
              </w:rPr>
              <w:t>subperennifolia</w:t>
            </w:r>
            <w:proofErr w:type="spellEnd"/>
            <w:r>
              <w:rPr>
                <w:rFonts w:ascii="Arial" w:hAnsi="Arial" w:cs="Arial"/>
                <w:sz w:val="16"/>
                <w:szCs w:val="16"/>
              </w:rPr>
              <w:t xml:space="preserve"> con vegetación secundaria (arbórea, arbustiva o herbácea).</w:t>
            </w:r>
          </w:p>
        </w:tc>
      </w:tr>
      <w:tr w:rsidR="00CF5565" w:rsidRPr="00FA2B88" w:rsidTr="00CF5565">
        <w:trPr>
          <w:cantSplit/>
          <w:jc w:val="center"/>
        </w:trPr>
        <w:tc>
          <w:tcPr>
            <w:tcW w:w="1206" w:type="pct"/>
            <w:vMerge w:val="restart"/>
            <w:vAlign w:val="center"/>
          </w:tcPr>
          <w:p w:rsidR="00CF5565" w:rsidRPr="00FA2B88" w:rsidRDefault="00CF5565" w:rsidP="00F142C4">
            <w:pPr>
              <w:jc w:val="center"/>
              <w:rPr>
                <w:rFonts w:ascii="Arial" w:hAnsi="Arial" w:cs="Arial"/>
                <w:sz w:val="16"/>
                <w:szCs w:val="16"/>
              </w:rPr>
            </w:pPr>
            <w:proofErr w:type="spellStart"/>
            <w:r w:rsidRPr="00FA2B88">
              <w:rPr>
                <w:rFonts w:ascii="Arial" w:hAnsi="Arial" w:cs="Arial"/>
                <w:sz w:val="16"/>
                <w:szCs w:val="16"/>
              </w:rPr>
              <w:t>Subcaducifolia</w:t>
            </w:r>
            <w:proofErr w:type="spellEnd"/>
          </w:p>
        </w:tc>
        <w:tc>
          <w:tcPr>
            <w:tcW w:w="1435" w:type="pct"/>
            <w:vAlign w:val="center"/>
          </w:tcPr>
          <w:p w:rsidR="00CF5565" w:rsidRPr="00FA2B88" w:rsidRDefault="00CF5565" w:rsidP="00F142C4">
            <w:pPr>
              <w:rPr>
                <w:rFonts w:ascii="Arial" w:hAnsi="Arial" w:cs="Arial"/>
                <w:sz w:val="16"/>
                <w:szCs w:val="16"/>
              </w:rPr>
            </w:pPr>
            <w:r w:rsidRPr="00FA2B88">
              <w:rPr>
                <w:rFonts w:ascii="Arial" w:hAnsi="Arial" w:cs="Arial"/>
                <w:sz w:val="16"/>
                <w:szCs w:val="16"/>
              </w:rPr>
              <w:t xml:space="preserve">Selva mediana </w:t>
            </w:r>
            <w:proofErr w:type="spellStart"/>
            <w:r w:rsidRPr="00FA2B88">
              <w:rPr>
                <w:rFonts w:ascii="Arial" w:hAnsi="Arial" w:cs="Arial"/>
                <w:sz w:val="16"/>
                <w:szCs w:val="16"/>
              </w:rPr>
              <w:t>subcaducifolia</w:t>
            </w:r>
            <w:proofErr w:type="spellEnd"/>
            <w:r>
              <w:rPr>
                <w:rFonts w:ascii="Arial" w:hAnsi="Arial" w:cs="Arial"/>
                <w:sz w:val="16"/>
                <w:szCs w:val="16"/>
              </w:rPr>
              <w:t xml:space="preserve"> </w:t>
            </w:r>
            <w:r w:rsidRPr="00252EBC">
              <w:rPr>
                <w:rFonts w:ascii="Arial" w:hAnsi="Arial" w:cs="Arial"/>
                <w:b/>
                <w:sz w:val="16"/>
                <w:szCs w:val="16"/>
              </w:rPr>
              <w:t>(SMS)</w:t>
            </w:r>
          </w:p>
        </w:tc>
        <w:tc>
          <w:tcPr>
            <w:tcW w:w="2358" w:type="pct"/>
            <w:vAlign w:val="center"/>
          </w:tcPr>
          <w:p w:rsidR="00CF5565" w:rsidRPr="00FA2B88" w:rsidRDefault="00CF5565" w:rsidP="00F142C4">
            <w:pPr>
              <w:jc w:val="both"/>
              <w:rPr>
                <w:rFonts w:ascii="Arial" w:hAnsi="Arial" w:cs="Arial"/>
                <w:sz w:val="16"/>
                <w:szCs w:val="16"/>
              </w:rPr>
            </w:pPr>
            <w:r w:rsidRPr="00FA2B88">
              <w:rPr>
                <w:rFonts w:ascii="Arial" w:hAnsi="Arial" w:cs="Arial"/>
                <w:sz w:val="16"/>
                <w:szCs w:val="16"/>
              </w:rPr>
              <w:t xml:space="preserve">Selva mediana </w:t>
            </w:r>
            <w:proofErr w:type="spellStart"/>
            <w:r w:rsidRPr="00FA2B88">
              <w:rPr>
                <w:rFonts w:ascii="Arial" w:hAnsi="Arial" w:cs="Arial"/>
                <w:sz w:val="16"/>
                <w:szCs w:val="16"/>
              </w:rPr>
              <w:t>subcaducifolia</w:t>
            </w:r>
            <w:proofErr w:type="spellEnd"/>
            <w:r w:rsidRPr="00FA2B88">
              <w:rPr>
                <w:rFonts w:ascii="Arial" w:hAnsi="Arial" w:cs="Arial"/>
                <w:sz w:val="16"/>
                <w:szCs w:val="16"/>
              </w:rPr>
              <w:t xml:space="preserve"> con vegetación </w:t>
            </w:r>
            <w:r>
              <w:rPr>
                <w:rFonts w:ascii="Arial" w:hAnsi="Arial" w:cs="Arial"/>
                <w:sz w:val="16"/>
                <w:szCs w:val="16"/>
              </w:rPr>
              <w:t>secundaria (arbórea, arbustiva o</w:t>
            </w:r>
            <w:r w:rsidRPr="00FA2B88">
              <w:rPr>
                <w:rFonts w:ascii="Arial" w:hAnsi="Arial" w:cs="Arial"/>
                <w:sz w:val="16"/>
                <w:szCs w:val="16"/>
              </w:rPr>
              <w:t xml:space="preserve"> herbácea).</w:t>
            </w:r>
          </w:p>
        </w:tc>
      </w:tr>
      <w:tr w:rsidR="00CF5565" w:rsidRPr="00FA2B88" w:rsidTr="00CF5565">
        <w:trPr>
          <w:cantSplit/>
          <w:jc w:val="center"/>
        </w:trPr>
        <w:tc>
          <w:tcPr>
            <w:tcW w:w="1206" w:type="pct"/>
            <w:vMerge/>
          </w:tcPr>
          <w:p w:rsidR="00CF5565" w:rsidRPr="00FA2B88" w:rsidRDefault="00CF5565" w:rsidP="00F142C4">
            <w:pPr>
              <w:rPr>
                <w:rFonts w:ascii="Arial" w:hAnsi="Arial" w:cs="Arial"/>
                <w:sz w:val="16"/>
                <w:szCs w:val="16"/>
              </w:rPr>
            </w:pPr>
          </w:p>
        </w:tc>
        <w:tc>
          <w:tcPr>
            <w:tcW w:w="1435" w:type="pct"/>
            <w:vAlign w:val="center"/>
          </w:tcPr>
          <w:p w:rsidR="00CF5565" w:rsidRPr="00FA2B88" w:rsidRDefault="00CF5565" w:rsidP="00F142C4">
            <w:pPr>
              <w:rPr>
                <w:rFonts w:ascii="Arial" w:hAnsi="Arial" w:cs="Arial"/>
                <w:sz w:val="16"/>
                <w:szCs w:val="16"/>
              </w:rPr>
            </w:pPr>
            <w:r w:rsidRPr="00FA2B88">
              <w:rPr>
                <w:rFonts w:ascii="Arial" w:hAnsi="Arial" w:cs="Arial"/>
                <w:sz w:val="16"/>
                <w:szCs w:val="16"/>
              </w:rPr>
              <w:t xml:space="preserve">Selva baja </w:t>
            </w:r>
            <w:proofErr w:type="spellStart"/>
            <w:r w:rsidRPr="00FA2B88">
              <w:rPr>
                <w:rFonts w:ascii="Arial" w:hAnsi="Arial" w:cs="Arial"/>
                <w:sz w:val="16"/>
                <w:szCs w:val="16"/>
              </w:rPr>
              <w:t>subcaducifolia</w:t>
            </w:r>
            <w:proofErr w:type="spellEnd"/>
            <w:r>
              <w:rPr>
                <w:rFonts w:ascii="Arial" w:hAnsi="Arial" w:cs="Arial"/>
                <w:sz w:val="16"/>
                <w:szCs w:val="16"/>
              </w:rPr>
              <w:t xml:space="preserve"> </w:t>
            </w:r>
            <w:r w:rsidRPr="00252EBC">
              <w:rPr>
                <w:rFonts w:ascii="Arial" w:hAnsi="Arial" w:cs="Arial"/>
                <w:b/>
                <w:sz w:val="16"/>
                <w:szCs w:val="16"/>
              </w:rPr>
              <w:t>(SBS)</w:t>
            </w:r>
          </w:p>
        </w:tc>
        <w:tc>
          <w:tcPr>
            <w:tcW w:w="2358" w:type="pct"/>
            <w:vAlign w:val="center"/>
          </w:tcPr>
          <w:p w:rsidR="00CF5565" w:rsidRPr="00FA2B88" w:rsidRDefault="00CF5565" w:rsidP="00F142C4">
            <w:pPr>
              <w:jc w:val="both"/>
              <w:rPr>
                <w:rFonts w:ascii="Arial" w:hAnsi="Arial" w:cs="Arial"/>
                <w:sz w:val="16"/>
                <w:szCs w:val="16"/>
              </w:rPr>
            </w:pPr>
            <w:r w:rsidRPr="00FA2B88">
              <w:rPr>
                <w:rFonts w:ascii="Arial" w:hAnsi="Arial" w:cs="Arial"/>
                <w:sz w:val="16"/>
                <w:szCs w:val="16"/>
              </w:rPr>
              <w:t xml:space="preserve">Selva baja </w:t>
            </w:r>
            <w:proofErr w:type="spellStart"/>
            <w:r w:rsidRPr="00FA2B88">
              <w:rPr>
                <w:rFonts w:ascii="Arial" w:hAnsi="Arial" w:cs="Arial"/>
                <w:sz w:val="16"/>
                <w:szCs w:val="16"/>
              </w:rPr>
              <w:t>subcaducifolia</w:t>
            </w:r>
            <w:proofErr w:type="spellEnd"/>
            <w:r w:rsidRPr="00FA2B88">
              <w:rPr>
                <w:rFonts w:ascii="Arial" w:hAnsi="Arial" w:cs="Arial"/>
                <w:sz w:val="16"/>
                <w:szCs w:val="16"/>
              </w:rPr>
              <w:t xml:space="preserve"> con vegetación secundaria (</w:t>
            </w:r>
            <w:r>
              <w:rPr>
                <w:rFonts w:ascii="Arial" w:hAnsi="Arial" w:cs="Arial"/>
                <w:sz w:val="16"/>
                <w:szCs w:val="16"/>
              </w:rPr>
              <w:t xml:space="preserve">arbórea, </w:t>
            </w:r>
            <w:r w:rsidRPr="00FA2B88">
              <w:rPr>
                <w:rFonts w:ascii="Arial" w:hAnsi="Arial" w:cs="Arial"/>
                <w:sz w:val="16"/>
                <w:szCs w:val="16"/>
              </w:rPr>
              <w:t xml:space="preserve">arbustiva </w:t>
            </w:r>
            <w:r>
              <w:rPr>
                <w:rFonts w:ascii="Arial" w:hAnsi="Arial" w:cs="Arial"/>
                <w:sz w:val="16"/>
                <w:szCs w:val="16"/>
              </w:rPr>
              <w:t>o</w:t>
            </w:r>
            <w:r w:rsidRPr="00FA2B88">
              <w:rPr>
                <w:rFonts w:ascii="Arial" w:hAnsi="Arial" w:cs="Arial"/>
                <w:sz w:val="16"/>
                <w:szCs w:val="16"/>
              </w:rPr>
              <w:t xml:space="preserve"> herbácea).</w:t>
            </w:r>
          </w:p>
        </w:tc>
      </w:tr>
      <w:tr w:rsidR="00CF5565" w:rsidRPr="00FA2B88" w:rsidTr="00CF5565">
        <w:trPr>
          <w:cantSplit/>
          <w:jc w:val="center"/>
        </w:trPr>
        <w:tc>
          <w:tcPr>
            <w:tcW w:w="1206" w:type="pct"/>
            <w:vMerge w:val="restart"/>
            <w:vAlign w:val="center"/>
          </w:tcPr>
          <w:p w:rsidR="00CF5565" w:rsidRPr="00FA2B88" w:rsidRDefault="00CF5565" w:rsidP="00F142C4">
            <w:pPr>
              <w:rPr>
                <w:rFonts w:ascii="Arial" w:hAnsi="Arial" w:cs="Arial"/>
                <w:sz w:val="16"/>
                <w:szCs w:val="16"/>
              </w:rPr>
            </w:pPr>
            <w:r>
              <w:rPr>
                <w:rFonts w:ascii="Arial" w:hAnsi="Arial" w:cs="Arial"/>
                <w:sz w:val="16"/>
                <w:szCs w:val="16"/>
              </w:rPr>
              <w:t>Caducifolia</w:t>
            </w:r>
          </w:p>
        </w:tc>
        <w:tc>
          <w:tcPr>
            <w:tcW w:w="1435" w:type="pct"/>
            <w:vAlign w:val="center"/>
          </w:tcPr>
          <w:p w:rsidR="00CF5565" w:rsidRPr="00FA2B88" w:rsidRDefault="00CF5565" w:rsidP="00F142C4">
            <w:pPr>
              <w:rPr>
                <w:rFonts w:ascii="Arial" w:hAnsi="Arial" w:cs="Arial"/>
                <w:sz w:val="16"/>
                <w:szCs w:val="16"/>
              </w:rPr>
            </w:pPr>
            <w:r>
              <w:rPr>
                <w:rFonts w:ascii="Arial" w:hAnsi="Arial" w:cs="Arial"/>
                <w:sz w:val="16"/>
                <w:szCs w:val="16"/>
              </w:rPr>
              <w:t xml:space="preserve">Selva mediana caducifolia </w:t>
            </w:r>
            <w:r w:rsidRPr="00252EBC">
              <w:rPr>
                <w:rFonts w:ascii="Arial" w:hAnsi="Arial" w:cs="Arial"/>
                <w:b/>
                <w:sz w:val="16"/>
                <w:szCs w:val="16"/>
              </w:rPr>
              <w:t>(SMC)</w:t>
            </w:r>
          </w:p>
        </w:tc>
        <w:tc>
          <w:tcPr>
            <w:tcW w:w="2358" w:type="pct"/>
            <w:vAlign w:val="center"/>
          </w:tcPr>
          <w:p w:rsidR="00CF5565" w:rsidRPr="00FA2B88" w:rsidRDefault="00CF5565" w:rsidP="00F142C4">
            <w:pPr>
              <w:jc w:val="both"/>
              <w:rPr>
                <w:rFonts w:ascii="Arial" w:hAnsi="Arial" w:cs="Arial"/>
                <w:sz w:val="16"/>
                <w:szCs w:val="16"/>
              </w:rPr>
            </w:pPr>
            <w:r>
              <w:rPr>
                <w:rFonts w:ascii="Arial" w:hAnsi="Arial" w:cs="Arial"/>
                <w:sz w:val="16"/>
                <w:szCs w:val="16"/>
              </w:rPr>
              <w:t>Selva mediana caducifolia con vegetación secundaria (arbórea, arbustiva o herbácea).</w:t>
            </w:r>
          </w:p>
        </w:tc>
      </w:tr>
      <w:tr w:rsidR="00CF5565" w:rsidRPr="00FA2B88" w:rsidTr="00CF5565">
        <w:trPr>
          <w:cantSplit/>
          <w:jc w:val="center"/>
        </w:trPr>
        <w:tc>
          <w:tcPr>
            <w:tcW w:w="1206" w:type="pct"/>
            <w:vMerge/>
          </w:tcPr>
          <w:p w:rsidR="00CF5565" w:rsidRPr="00FA2B88" w:rsidRDefault="00CF5565" w:rsidP="00F142C4">
            <w:pPr>
              <w:rPr>
                <w:rFonts w:ascii="Arial" w:hAnsi="Arial" w:cs="Arial"/>
                <w:sz w:val="16"/>
                <w:szCs w:val="16"/>
              </w:rPr>
            </w:pPr>
          </w:p>
        </w:tc>
        <w:tc>
          <w:tcPr>
            <w:tcW w:w="1435" w:type="pct"/>
            <w:vAlign w:val="center"/>
          </w:tcPr>
          <w:p w:rsidR="00CF5565" w:rsidRDefault="00CF5565" w:rsidP="00F142C4">
            <w:pPr>
              <w:rPr>
                <w:rFonts w:ascii="Arial" w:hAnsi="Arial" w:cs="Arial"/>
                <w:b/>
                <w:sz w:val="16"/>
                <w:szCs w:val="16"/>
              </w:rPr>
            </w:pPr>
            <w:r>
              <w:rPr>
                <w:rFonts w:ascii="Arial" w:hAnsi="Arial" w:cs="Arial"/>
                <w:sz w:val="16"/>
                <w:szCs w:val="16"/>
              </w:rPr>
              <w:t>Selva baja caducifolia</w:t>
            </w:r>
            <w:r w:rsidRPr="00252EBC">
              <w:rPr>
                <w:rFonts w:ascii="Arial" w:hAnsi="Arial" w:cs="Arial"/>
                <w:b/>
                <w:sz w:val="16"/>
                <w:szCs w:val="16"/>
              </w:rPr>
              <w:t xml:space="preserve"> </w:t>
            </w:r>
          </w:p>
          <w:p w:rsidR="00CF5565" w:rsidRPr="00FA2B88" w:rsidRDefault="00CF5565" w:rsidP="00F142C4">
            <w:pPr>
              <w:rPr>
                <w:rFonts w:ascii="Arial" w:hAnsi="Arial" w:cs="Arial"/>
                <w:sz w:val="16"/>
                <w:szCs w:val="16"/>
              </w:rPr>
            </w:pPr>
            <w:r w:rsidRPr="00252EBC">
              <w:rPr>
                <w:rFonts w:ascii="Arial" w:hAnsi="Arial" w:cs="Arial"/>
                <w:b/>
                <w:sz w:val="16"/>
                <w:szCs w:val="16"/>
              </w:rPr>
              <w:t>(SBC)</w:t>
            </w:r>
          </w:p>
        </w:tc>
        <w:tc>
          <w:tcPr>
            <w:tcW w:w="2358" w:type="pct"/>
            <w:vAlign w:val="center"/>
          </w:tcPr>
          <w:p w:rsidR="00CF5565" w:rsidRPr="00FA2B88" w:rsidRDefault="00CF5565" w:rsidP="00F142C4">
            <w:pPr>
              <w:jc w:val="both"/>
              <w:rPr>
                <w:rFonts w:ascii="Arial" w:hAnsi="Arial" w:cs="Arial"/>
                <w:sz w:val="16"/>
                <w:szCs w:val="16"/>
              </w:rPr>
            </w:pPr>
            <w:r>
              <w:rPr>
                <w:rFonts w:ascii="Arial" w:hAnsi="Arial" w:cs="Arial"/>
                <w:sz w:val="16"/>
                <w:szCs w:val="16"/>
              </w:rPr>
              <w:t>Selva baja caducifolia con vegetación secundaria (arbórea, arbustiva o herbácea).</w:t>
            </w:r>
          </w:p>
        </w:tc>
      </w:tr>
      <w:tr w:rsidR="00CF5565" w:rsidRPr="00FA2B88" w:rsidTr="00CF5565">
        <w:trPr>
          <w:cantSplit/>
          <w:jc w:val="center"/>
        </w:trPr>
        <w:tc>
          <w:tcPr>
            <w:tcW w:w="1206" w:type="pct"/>
            <w:vAlign w:val="center"/>
          </w:tcPr>
          <w:p w:rsidR="00CF5565" w:rsidRPr="00FA2B88" w:rsidRDefault="00CF5565" w:rsidP="00F142C4">
            <w:pPr>
              <w:rPr>
                <w:rFonts w:ascii="Arial" w:hAnsi="Arial" w:cs="Arial"/>
                <w:sz w:val="16"/>
                <w:szCs w:val="16"/>
              </w:rPr>
            </w:pPr>
            <w:r>
              <w:rPr>
                <w:rFonts w:ascii="Arial" w:hAnsi="Arial" w:cs="Arial"/>
                <w:sz w:val="16"/>
                <w:szCs w:val="16"/>
              </w:rPr>
              <w:t>Espinosa</w:t>
            </w:r>
          </w:p>
        </w:tc>
        <w:tc>
          <w:tcPr>
            <w:tcW w:w="1435" w:type="pct"/>
            <w:vAlign w:val="center"/>
          </w:tcPr>
          <w:p w:rsidR="00CF5565" w:rsidRDefault="00CF5565" w:rsidP="00F142C4">
            <w:pPr>
              <w:rPr>
                <w:rFonts w:ascii="Arial" w:hAnsi="Arial" w:cs="Arial"/>
                <w:sz w:val="16"/>
                <w:szCs w:val="16"/>
              </w:rPr>
            </w:pPr>
            <w:r>
              <w:rPr>
                <w:rFonts w:ascii="Arial" w:hAnsi="Arial" w:cs="Arial"/>
                <w:sz w:val="16"/>
                <w:szCs w:val="16"/>
              </w:rPr>
              <w:t>Selva baja espinosa</w:t>
            </w:r>
          </w:p>
          <w:p w:rsidR="00CF5565" w:rsidRPr="00FA2B88" w:rsidRDefault="00CF5565" w:rsidP="00F142C4">
            <w:pPr>
              <w:rPr>
                <w:rFonts w:ascii="Arial" w:hAnsi="Arial" w:cs="Arial"/>
                <w:sz w:val="16"/>
                <w:szCs w:val="16"/>
              </w:rPr>
            </w:pPr>
            <w:r w:rsidRPr="00252EBC">
              <w:rPr>
                <w:rFonts w:ascii="Arial" w:hAnsi="Arial" w:cs="Arial"/>
                <w:b/>
                <w:sz w:val="16"/>
                <w:szCs w:val="16"/>
              </w:rPr>
              <w:t>(SBK)</w:t>
            </w:r>
          </w:p>
        </w:tc>
        <w:tc>
          <w:tcPr>
            <w:tcW w:w="2358" w:type="pct"/>
            <w:vAlign w:val="center"/>
          </w:tcPr>
          <w:p w:rsidR="00CF5565" w:rsidRPr="00FA2B88" w:rsidRDefault="00CF5565" w:rsidP="00F142C4">
            <w:pPr>
              <w:jc w:val="both"/>
              <w:rPr>
                <w:rFonts w:ascii="Arial" w:hAnsi="Arial" w:cs="Arial"/>
                <w:sz w:val="16"/>
                <w:szCs w:val="16"/>
              </w:rPr>
            </w:pPr>
            <w:r>
              <w:rPr>
                <w:rFonts w:ascii="Arial" w:hAnsi="Arial" w:cs="Arial"/>
                <w:sz w:val="16"/>
                <w:szCs w:val="16"/>
              </w:rPr>
              <w:t>Selva baja espinosa con vegetación secundaria (arbórea, arbustiva o herbácea).</w:t>
            </w:r>
          </w:p>
        </w:tc>
      </w:tr>
      <w:tr w:rsidR="00CF5565" w:rsidRPr="00FA2B88" w:rsidTr="00CF5565">
        <w:trPr>
          <w:cantSplit/>
          <w:jc w:val="center"/>
        </w:trPr>
        <w:tc>
          <w:tcPr>
            <w:tcW w:w="1206" w:type="pct"/>
            <w:vAlign w:val="center"/>
          </w:tcPr>
          <w:p w:rsidR="00CF5565" w:rsidRDefault="00CF5565" w:rsidP="00F142C4">
            <w:pPr>
              <w:rPr>
                <w:rFonts w:ascii="Arial" w:hAnsi="Arial" w:cs="Arial"/>
                <w:sz w:val="16"/>
                <w:szCs w:val="16"/>
              </w:rPr>
            </w:pPr>
            <w:r>
              <w:rPr>
                <w:rFonts w:ascii="Arial" w:hAnsi="Arial" w:cs="Arial"/>
                <w:sz w:val="16"/>
                <w:szCs w:val="16"/>
              </w:rPr>
              <w:t>Petén</w:t>
            </w:r>
          </w:p>
        </w:tc>
        <w:tc>
          <w:tcPr>
            <w:tcW w:w="1435" w:type="pct"/>
            <w:vAlign w:val="center"/>
          </w:tcPr>
          <w:p w:rsidR="00CF5565" w:rsidRDefault="00CF5565" w:rsidP="00F142C4">
            <w:pPr>
              <w:rPr>
                <w:rFonts w:ascii="Arial" w:hAnsi="Arial" w:cs="Arial"/>
                <w:sz w:val="16"/>
                <w:szCs w:val="16"/>
              </w:rPr>
            </w:pPr>
            <w:r>
              <w:rPr>
                <w:rFonts w:ascii="Arial" w:hAnsi="Arial" w:cs="Arial"/>
                <w:sz w:val="16"/>
                <w:szCs w:val="16"/>
              </w:rPr>
              <w:t xml:space="preserve">Petén </w:t>
            </w:r>
            <w:r w:rsidRPr="003C7E04">
              <w:rPr>
                <w:rFonts w:ascii="Arial" w:hAnsi="Arial" w:cs="Arial"/>
                <w:b/>
                <w:sz w:val="16"/>
                <w:szCs w:val="16"/>
              </w:rPr>
              <w:t>(PT)</w:t>
            </w:r>
          </w:p>
        </w:tc>
        <w:tc>
          <w:tcPr>
            <w:tcW w:w="2358" w:type="pct"/>
            <w:vAlign w:val="center"/>
          </w:tcPr>
          <w:p w:rsidR="00CF5565" w:rsidRDefault="00CF5565" w:rsidP="00F142C4">
            <w:pPr>
              <w:jc w:val="both"/>
              <w:rPr>
                <w:rFonts w:ascii="Arial" w:hAnsi="Arial" w:cs="Arial"/>
                <w:sz w:val="16"/>
                <w:szCs w:val="16"/>
              </w:rPr>
            </w:pPr>
          </w:p>
        </w:tc>
      </w:tr>
      <w:tr w:rsidR="00CF5565" w:rsidRPr="00FA2B88" w:rsidTr="00CF5565">
        <w:trPr>
          <w:cantSplit/>
          <w:jc w:val="center"/>
        </w:trPr>
        <w:tc>
          <w:tcPr>
            <w:tcW w:w="1206" w:type="pct"/>
          </w:tcPr>
          <w:p w:rsidR="00CF5565" w:rsidRPr="009E2A89" w:rsidRDefault="00CF5565" w:rsidP="00F142C4">
            <w:pPr>
              <w:rPr>
                <w:rFonts w:ascii="Arial" w:hAnsi="Arial" w:cs="Arial"/>
                <w:bCs/>
                <w:sz w:val="16"/>
                <w:szCs w:val="16"/>
              </w:rPr>
            </w:pPr>
            <w:r w:rsidRPr="009E2A89">
              <w:rPr>
                <w:rFonts w:ascii="Arial" w:hAnsi="Arial" w:cs="Arial"/>
                <w:bCs/>
                <w:sz w:val="16"/>
                <w:szCs w:val="16"/>
              </w:rPr>
              <w:t>Manglar</w:t>
            </w:r>
          </w:p>
        </w:tc>
        <w:tc>
          <w:tcPr>
            <w:tcW w:w="1435" w:type="pct"/>
            <w:vAlign w:val="center"/>
          </w:tcPr>
          <w:p w:rsidR="00CF5565" w:rsidRDefault="00CF5565" w:rsidP="00F142C4">
            <w:pPr>
              <w:rPr>
                <w:rFonts w:ascii="Arial" w:hAnsi="Arial" w:cs="Arial"/>
                <w:bCs/>
                <w:sz w:val="16"/>
                <w:szCs w:val="16"/>
              </w:rPr>
            </w:pPr>
            <w:r>
              <w:rPr>
                <w:rFonts w:ascii="Arial" w:hAnsi="Arial" w:cs="Arial"/>
                <w:bCs/>
                <w:sz w:val="16"/>
                <w:szCs w:val="16"/>
              </w:rPr>
              <w:t xml:space="preserve">Manglar </w:t>
            </w:r>
            <w:r w:rsidRPr="006D644B">
              <w:rPr>
                <w:rFonts w:ascii="Arial" w:hAnsi="Arial" w:cs="Arial"/>
                <w:b/>
                <w:bCs/>
                <w:sz w:val="16"/>
                <w:szCs w:val="16"/>
              </w:rPr>
              <w:t>(VM)</w:t>
            </w:r>
          </w:p>
        </w:tc>
        <w:tc>
          <w:tcPr>
            <w:tcW w:w="2358" w:type="pct"/>
            <w:vAlign w:val="center"/>
          </w:tcPr>
          <w:p w:rsidR="00CF5565" w:rsidRPr="00C7654B" w:rsidRDefault="00CF5565" w:rsidP="00F142C4">
            <w:pPr>
              <w:jc w:val="both"/>
              <w:rPr>
                <w:rFonts w:ascii="Arial" w:hAnsi="Arial" w:cs="Arial"/>
                <w:bCs/>
                <w:sz w:val="16"/>
                <w:szCs w:val="16"/>
              </w:rPr>
            </w:pPr>
            <w:r>
              <w:rPr>
                <w:rFonts w:ascii="Arial" w:hAnsi="Arial" w:cs="Arial"/>
                <w:bCs/>
                <w:sz w:val="16"/>
                <w:szCs w:val="16"/>
              </w:rPr>
              <w:t>Manglar con vegetación secundaria (arbórea, arbustiva o herbácea).</w:t>
            </w:r>
          </w:p>
        </w:tc>
      </w:tr>
      <w:tr w:rsidR="00CF5565" w:rsidRPr="00FA2B88" w:rsidTr="00CF5565">
        <w:trPr>
          <w:cantSplit/>
          <w:jc w:val="center"/>
        </w:trPr>
        <w:tc>
          <w:tcPr>
            <w:tcW w:w="1206" w:type="pct"/>
            <w:vMerge w:val="restart"/>
            <w:vAlign w:val="center"/>
          </w:tcPr>
          <w:p w:rsidR="00CF5565" w:rsidRPr="009E2A89" w:rsidRDefault="00CF5565" w:rsidP="00F142C4">
            <w:pPr>
              <w:rPr>
                <w:rFonts w:ascii="Arial" w:hAnsi="Arial" w:cs="Arial"/>
                <w:bCs/>
                <w:sz w:val="16"/>
                <w:szCs w:val="16"/>
              </w:rPr>
            </w:pPr>
            <w:r w:rsidRPr="009E2A89">
              <w:rPr>
                <w:rFonts w:ascii="Arial" w:hAnsi="Arial" w:cs="Arial"/>
                <w:bCs/>
                <w:sz w:val="16"/>
                <w:szCs w:val="16"/>
              </w:rPr>
              <w:t>Subacuática</w:t>
            </w:r>
          </w:p>
        </w:tc>
        <w:tc>
          <w:tcPr>
            <w:tcW w:w="1435" w:type="pct"/>
            <w:vAlign w:val="center"/>
          </w:tcPr>
          <w:p w:rsidR="00CF5565" w:rsidRDefault="00CF5565" w:rsidP="00F142C4">
            <w:pPr>
              <w:rPr>
                <w:rFonts w:ascii="Arial" w:hAnsi="Arial" w:cs="Arial"/>
                <w:bCs/>
                <w:sz w:val="16"/>
                <w:szCs w:val="16"/>
              </w:rPr>
            </w:pPr>
            <w:proofErr w:type="spellStart"/>
            <w:r>
              <w:rPr>
                <w:rFonts w:ascii="Arial" w:hAnsi="Arial" w:cs="Arial"/>
                <w:bCs/>
                <w:sz w:val="16"/>
                <w:szCs w:val="16"/>
              </w:rPr>
              <w:t>Tular</w:t>
            </w:r>
            <w:proofErr w:type="spellEnd"/>
            <w:r>
              <w:rPr>
                <w:rFonts w:ascii="Arial" w:hAnsi="Arial" w:cs="Arial"/>
                <w:bCs/>
                <w:sz w:val="16"/>
                <w:szCs w:val="16"/>
              </w:rPr>
              <w:t xml:space="preserve"> </w:t>
            </w:r>
            <w:r w:rsidRPr="006D644B">
              <w:rPr>
                <w:rFonts w:ascii="Arial" w:hAnsi="Arial" w:cs="Arial"/>
                <w:b/>
                <w:bCs/>
                <w:sz w:val="16"/>
                <w:szCs w:val="16"/>
              </w:rPr>
              <w:t>(VT)</w:t>
            </w:r>
          </w:p>
        </w:tc>
        <w:tc>
          <w:tcPr>
            <w:tcW w:w="2358" w:type="pct"/>
            <w:vAlign w:val="center"/>
          </w:tcPr>
          <w:p w:rsidR="00CF5565" w:rsidRPr="00C7654B" w:rsidRDefault="00CF5565" w:rsidP="00F142C4">
            <w:pPr>
              <w:jc w:val="both"/>
              <w:rPr>
                <w:rFonts w:ascii="Arial" w:hAnsi="Arial" w:cs="Arial"/>
                <w:bCs/>
                <w:sz w:val="16"/>
                <w:szCs w:val="16"/>
              </w:rPr>
            </w:pPr>
          </w:p>
        </w:tc>
      </w:tr>
      <w:tr w:rsidR="00CF5565" w:rsidRPr="00FA2B88" w:rsidTr="00CF5565">
        <w:trPr>
          <w:cantSplit/>
          <w:jc w:val="center"/>
        </w:trPr>
        <w:tc>
          <w:tcPr>
            <w:tcW w:w="1206" w:type="pct"/>
            <w:vMerge/>
          </w:tcPr>
          <w:p w:rsidR="00CF5565" w:rsidRDefault="00CF5565" w:rsidP="00F142C4">
            <w:pPr>
              <w:rPr>
                <w:rFonts w:ascii="Arial" w:hAnsi="Arial" w:cs="Arial"/>
                <w:bCs/>
                <w:sz w:val="16"/>
                <w:szCs w:val="16"/>
              </w:rPr>
            </w:pPr>
          </w:p>
        </w:tc>
        <w:tc>
          <w:tcPr>
            <w:tcW w:w="1435" w:type="pct"/>
            <w:vAlign w:val="center"/>
          </w:tcPr>
          <w:p w:rsidR="00CF5565" w:rsidRDefault="00CF5565" w:rsidP="00F142C4">
            <w:pPr>
              <w:rPr>
                <w:rFonts w:ascii="Arial" w:hAnsi="Arial" w:cs="Arial"/>
                <w:bCs/>
                <w:sz w:val="16"/>
                <w:szCs w:val="16"/>
              </w:rPr>
            </w:pPr>
            <w:r>
              <w:rPr>
                <w:rFonts w:ascii="Arial" w:hAnsi="Arial" w:cs="Arial"/>
                <w:bCs/>
                <w:sz w:val="16"/>
                <w:szCs w:val="16"/>
              </w:rPr>
              <w:t xml:space="preserve">Popal </w:t>
            </w:r>
            <w:r w:rsidRPr="006D644B">
              <w:rPr>
                <w:rFonts w:ascii="Arial" w:hAnsi="Arial" w:cs="Arial"/>
                <w:b/>
                <w:bCs/>
                <w:sz w:val="16"/>
                <w:szCs w:val="16"/>
              </w:rPr>
              <w:t>(VA)</w:t>
            </w:r>
          </w:p>
        </w:tc>
        <w:tc>
          <w:tcPr>
            <w:tcW w:w="2358" w:type="pct"/>
            <w:vAlign w:val="center"/>
          </w:tcPr>
          <w:p w:rsidR="00CF5565" w:rsidRPr="00C7654B" w:rsidRDefault="00CF5565" w:rsidP="00F142C4">
            <w:pPr>
              <w:jc w:val="both"/>
              <w:rPr>
                <w:rFonts w:ascii="Arial" w:hAnsi="Arial" w:cs="Arial"/>
                <w:bCs/>
                <w:sz w:val="16"/>
                <w:szCs w:val="16"/>
              </w:rPr>
            </w:pPr>
          </w:p>
        </w:tc>
      </w:tr>
      <w:tr w:rsidR="00CF5565" w:rsidRPr="00FA2B88" w:rsidTr="00CF5565">
        <w:trPr>
          <w:cantSplit/>
          <w:jc w:val="center"/>
        </w:trPr>
        <w:tc>
          <w:tcPr>
            <w:tcW w:w="1206" w:type="pct"/>
            <w:vMerge/>
          </w:tcPr>
          <w:p w:rsidR="00CF5565" w:rsidRDefault="00CF5565" w:rsidP="00F142C4">
            <w:pPr>
              <w:rPr>
                <w:rFonts w:ascii="Arial" w:hAnsi="Arial" w:cs="Arial"/>
                <w:bCs/>
                <w:sz w:val="16"/>
                <w:szCs w:val="16"/>
              </w:rPr>
            </w:pPr>
          </w:p>
        </w:tc>
        <w:tc>
          <w:tcPr>
            <w:tcW w:w="1435" w:type="pct"/>
            <w:vAlign w:val="center"/>
          </w:tcPr>
          <w:p w:rsidR="00CF5565" w:rsidRDefault="00CF5565" w:rsidP="00F142C4">
            <w:pPr>
              <w:rPr>
                <w:rFonts w:ascii="Arial" w:hAnsi="Arial" w:cs="Arial"/>
                <w:bCs/>
                <w:sz w:val="16"/>
                <w:szCs w:val="16"/>
              </w:rPr>
            </w:pPr>
            <w:r>
              <w:rPr>
                <w:rFonts w:ascii="Arial" w:hAnsi="Arial" w:cs="Arial"/>
                <w:bCs/>
                <w:sz w:val="16"/>
                <w:szCs w:val="16"/>
              </w:rPr>
              <w:t xml:space="preserve">Vegetación halófila hidrófila </w:t>
            </w:r>
            <w:r w:rsidRPr="003C7E04">
              <w:rPr>
                <w:rFonts w:ascii="Arial" w:hAnsi="Arial" w:cs="Arial"/>
                <w:b/>
                <w:bCs/>
                <w:sz w:val="16"/>
                <w:szCs w:val="16"/>
              </w:rPr>
              <w:t>(VHH)</w:t>
            </w:r>
          </w:p>
        </w:tc>
        <w:tc>
          <w:tcPr>
            <w:tcW w:w="2358" w:type="pct"/>
            <w:vAlign w:val="center"/>
          </w:tcPr>
          <w:p w:rsidR="00CF5565" w:rsidRPr="00C7654B" w:rsidRDefault="00CF5565" w:rsidP="00F142C4">
            <w:pPr>
              <w:jc w:val="both"/>
              <w:rPr>
                <w:rFonts w:ascii="Arial" w:hAnsi="Arial" w:cs="Arial"/>
                <w:bCs/>
                <w:sz w:val="16"/>
                <w:szCs w:val="16"/>
              </w:rPr>
            </w:pPr>
          </w:p>
        </w:tc>
      </w:tr>
    </w:tbl>
    <w:p w:rsidR="00CF5565" w:rsidRPr="00FA2B88" w:rsidRDefault="00CF5565" w:rsidP="00CF5565">
      <w:pPr>
        <w:ind w:left="284"/>
        <w:jc w:val="both"/>
        <w:rPr>
          <w:rFonts w:ascii="Arial" w:hAnsi="Arial" w:cs="Arial"/>
          <w:bCs/>
          <w:sz w:val="16"/>
          <w:szCs w:val="16"/>
        </w:rPr>
      </w:pPr>
    </w:p>
    <w:p w:rsidR="00CF5565" w:rsidRDefault="00CF5565" w:rsidP="00CF5565">
      <w:pPr>
        <w:jc w:val="both"/>
        <w:rPr>
          <w:rFonts w:ascii="Arial" w:hAnsi="Arial" w:cs="Arial"/>
          <w:sz w:val="16"/>
          <w:szCs w:val="16"/>
        </w:rPr>
      </w:pPr>
      <w:r>
        <w:rPr>
          <w:rFonts w:ascii="Arial" w:hAnsi="Arial" w:cs="Arial"/>
          <w:sz w:val="16"/>
          <w:szCs w:val="16"/>
        </w:rPr>
        <w:t xml:space="preserve">Si al momento de arribar al conglomerado (en el campo), el tipo de vegetación es diferente a la comunidad indicada por  CONAFOR, es decir, en vez de ser </w:t>
      </w:r>
      <w:r w:rsidR="00760F77">
        <w:rPr>
          <w:rFonts w:ascii="Arial" w:hAnsi="Arial" w:cs="Arial"/>
          <w:sz w:val="16"/>
          <w:szCs w:val="16"/>
        </w:rPr>
        <w:t>Selva</w:t>
      </w:r>
      <w:r>
        <w:rPr>
          <w:rFonts w:ascii="Arial" w:hAnsi="Arial" w:cs="Arial"/>
          <w:sz w:val="16"/>
          <w:szCs w:val="16"/>
        </w:rPr>
        <w:t xml:space="preserve"> </w:t>
      </w:r>
      <w:r w:rsidR="00760F77">
        <w:rPr>
          <w:rFonts w:ascii="Arial" w:hAnsi="Arial" w:cs="Arial"/>
          <w:sz w:val="16"/>
          <w:szCs w:val="16"/>
        </w:rPr>
        <w:t>es</w:t>
      </w:r>
      <w:r>
        <w:rPr>
          <w:rFonts w:ascii="Arial" w:hAnsi="Arial" w:cs="Arial"/>
          <w:sz w:val="16"/>
          <w:szCs w:val="16"/>
        </w:rPr>
        <w:t xml:space="preserve"> </w:t>
      </w:r>
      <w:r w:rsidR="00760F77">
        <w:rPr>
          <w:rFonts w:ascii="Arial" w:hAnsi="Arial" w:cs="Arial"/>
          <w:sz w:val="16"/>
          <w:szCs w:val="16"/>
        </w:rPr>
        <w:t>Bosque</w:t>
      </w:r>
      <w:r>
        <w:rPr>
          <w:rFonts w:ascii="Arial" w:hAnsi="Arial" w:cs="Arial"/>
          <w:sz w:val="16"/>
          <w:szCs w:val="16"/>
        </w:rPr>
        <w:t xml:space="preserve">, matorral, u otra; se deberá indicar este cambio en el campo (condición presente en campo). Para fines del re-muestreo se deberá asegurar que el levantamiento se realice en el diseño de campo original (tal y como se levanto en el primer muestreo de campo) </w:t>
      </w:r>
    </w:p>
    <w:p w:rsidR="00CF5565" w:rsidRDefault="00CF5565" w:rsidP="00CF5565">
      <w:pPr>
        <w:jc w:val="both"/>
        <w:rPr>
          <w:rFonts w:ascii="Arial" w:hAnsi="Arial" w:cs="Arial"/>
          <w:b/>
          <w:sz w:val="16"/>
          <w:szCs w:val="16"/>
        </w:rPr>
      </w:pPr>
      <w:r w:rsidRPr="0076677D">
        <w:rPr>
          <w:rFonts w:ascii="Arial" w:hAnsi="Arial" w:cs="Arial"/>
          <w:b/>
          <w:sz w:val="16"/>
          <w:szCs w:val="16"/>
          <w:u w:val="single"/>
        </w:rPr>
        <w:t>NOTA:</w:t>
      </w:r>
      <w:r>
        <w:rPr>
          <w:rFonts w:ascii="Arial" w:hAnsi="Arial" w:cs="Arial"/>
          <w:sz w:val="16"/>
          <w:szCs w:val="16"/>
        </w:rPr>
        <w:t xml:space="preserve"> </w:t>
      </w:r>
      <w:r>
        <w:rPr>
          <w:rFonts w:ascii="Arial" w:hAnsi="Arial" w:cs="Arial"/>
          <w:b/>
          <w:sz w:val="16"/>
          <w:szCs w:val="16"/>
        </w:rPr>
        <w:t>Para asegurar que el levantamiento del conglomerado sea en el mismo diseño de muestreo que el original,  deberá apoyarse en la copia del croquis del levantamiento inicial.</w:t>
      </w:r>
      <w:r w:rsidRPr="0076677D">
        <w:rPr>
          <w:rFonts w:ascii="Arial" w:hAnsi="Arial" w:cs="Arial"/>
          <w:b/>
          <w:sz w:val="16"/>
          <w:szCs w:val="16"/>
        </w:rPr>
        <w:t xml:space="preserve"> </w:t>
      </w:r>
    </w:p>
    <w:p w:rsidR="00CF5565" w:rsidRDefault="00CF5565" w:rsidP="00CF5565">
      <w:pPr>
        <w:jc w:val="both"/>
        <w:rPr>
          <w:rFonts w:ascii="Arial" w:hAnsi="Arial" w:cs="Arial"/>
          <w:b/>
          <w:sz w:val="16"/>
          <w:szCs w:val="16"/>
        </w:rPr>
      </w:pPr>
    </w:p>
    <w:p w:rsidR="00CF5565" w:rsidRDefault="00CF5565" w:rsidP="00CF5565">
      <w:pPr>
        <w:jc w:val="both"/>
        <w:rPr>
          <w:rFonts w:ascii="Arial" w:hAnsi="Arial" w:cs="Arial"/>
          <w:b/>
          <w:sz w:val="16"/>
          <w:szCs w:val="16"/>
        </w:rPr>
      </w:pPr>
      <w:r>
        <w:rPr>
          <w:rFonts w:ascii="Arial" w:hAnsi="Arial" w:cs="Arial"/>
          <w:sz w:val="16"/>
          <w:szCs w:val="16"/>
        </w:rPr>
        <w:t xml:space="preserve">Cuando las especies nativas de la vegetación original han sido sustituida por diferentes especies diferentes (introducidas y/o invasoras) dando lugar a otras comunidades o comunidades perturbadas por la perturbación, ya sea natural o provocada por el hombre, se consideran las siguientes etapas </w:t>
      </w:r>
      <w:proofErr w:type="spellStart"/>
      <w:r>
        <w:rPr>
          <w:rFonts w:ascii="Arial" w:hAnsi="Arial" w:cs="Arial"/>
          <w:sz w:val="16"/>
          <w:szCs w:val="16"/>
        </w:rPr>
        <w:t>sucesionales</w:t>
      </w:r>
      <w:proofErr w:type="spellEnd"/>
      <w:r>
        <w:rPr>
          <w:rFonts w:ascii="Arial" w:hAnsi="Arial" w:cs="Arial"/>
          <w:sz w:val="16"/>
          <w:szCs w:val="16"/>
        </w:rPr>
        <w:t xml:space="preserve"> de vegetación secundaria: arbórea, arbustiva y herbácea, las cuales se representan con las claves VSA, </w:t>
      </w:r>
      <w:proofErr w:type="spellStart"/>
      <w:r>
        <w:rPr>
          <w:rFonts w:ascii="Arial" w:hAnsi="Arial" w:cs="Arial"/>
          <w:sz w:val="16"/>
          <w:szCs w:val="16"/>
        </w:rPr>
        <w:t>VSa</w:t>
      </w:r>
      <w:proofErr w:type="spellEnd"/>
      <w:r>
        <w:rPr>
          <w:rFonts w:ascii="Arial" w:hAnsi="Arial" w:cs="Arial"/>
          <w:sz w:val="16"/>
          <w:szCs w:val="16"/>
        </w:rPr>
        <w:t xml:space="preserve"> y </w:t>
      </w:r>
      <w:proofErr w:type="spellStart"/>
      <w:r>
        <w:rPr>
          <w:rFonts w:ascii="Arial" w:hAnsi="Arial" w:cs="Arial"/>
          <w:sz w:val="16"/>
          <w:szCs w:val="16"/>
        </w:rPr>
        <w:t>VSh</w:t>
      </w:r>
      <w:proofErr w:type="spellEnd"/>
      <w:r>
        <w:rPr>
          <w:rFonts w:ascii="Arial" w:hAnsi="Arial" w:cs="Arial"/>
          <w:sz w:val="16"/>
          <w:szCs w:val="16"/>
        </w:rPr>
        <w:t xml:space="preserve"> respectivamente, después de la clave del tipo de vegetación y una diagonal. Ejemplo: </w:t>
      </w:r>
      <w:proofErr w:type="spellStart"/>
      <w:r>
        <w:rPr>
          <w:rFonts w:ascii="Arial" w:hAnsi="Arial" w:cs="Arial"/>
          <w:sz w:val="16"/>
          <w:szCs w:val="16"/>
        </w:rPr>
        <w:t>VSa</w:t>
      </w:r>
      <w:proofErr w:type="spellEnd"/>
      <w:r>
        <w:rPr>
          <w:rFonts w:ascii="Arial" w:hAnsi="Arial" w:cs="Arial"/>
          <w:sz w:val="16"/>
          <w:szCs w:val="16"/>
        </w:rPr>
        <w:t xml:space="preserve">/SAP, equivale a vegetación secundaria arbustiva de Selva Alta Perennifolia. </w:t>
      </w:r>
    </w:p>
    <w:p w:rsidR="00A04034" w:rsidRPr="00FA2B88" w:rsidRDefault="00A04034" w:rsidP="00A04034">
      <w:pPr>
        <w:rPr>
          <w:rFonts w:ascii="Arial" w:hAnsi="Arial" w:cs="Arial"/>
          <w:bCs/>
          <w:sz w:val="16"/>
          <w:szCs w:val="16"/>
        </w:rPr>
      </w:pPr>
    </w:p>
    <w:p w:rsidR="00A04034" w:rsidRPr="00FA2B88" w:rsidRDefault="00A04034" w:rsidP="00A04034">
      <w:pPr>
        <w:numPr>
          <w:ilvl w:val="0"/>
          <w:numId w:val="6"/>
        </w:numPr>
        <w:jc w:val="both"/>
        <w:rPr>
          <w:rFonts w:ascii="Arial" w:hAnsi="Arial" w:cs="Arial"/>
          <w:b/>
          <w:sz w:val="16"/>
          <w:szCs w:val="16"/>
        </w:rPr>
      </w:pPr>
      <w:r w:rsidRPr="00FA2B88">
        <w:rPr>
          <w:rFonts w:ascii="Arial" w:hAnsi="Arial" w:cs="Arial"/>
          <w:b/>
          <w:sz w:val="16"/>
          <w:szCs w:val="16"/>
        </w:rPr>
        <w:t>REFERENCIA DE UBICACIÓN DEL PUNTO DE CONTROL</w:t>
      </w:r>
    </w:p>
    <w:p w:rsidR="00A04034" w:rsidRPr="00FA2B88" w:rsidRDefault="00A04034" w:rsidP="00A04034">
      <w:pPr>
        <w:numPr>
          <w:ilvl w:val="0"/>
          <w:numId w:val="10"/>
        </w:numPr>
        <w:jc w:val="both"/>
        <w:rPr>
          <w:rFonts w:ascii="Arial" w:hAnsi="Arial" w:cs="Arial"/>
          <w:sz w:val="16"/>
          <w:szCs w:val="16"/>
        </w:rPr>
      </w:pPr>
      <w:r w:rsidRPr="00FA2B88">
        <w:rPr>
          <w:rFonts w:ascii="Arial" w:hAnsi="Arial" w:cs="Arial"/>
          <w:b/>
          <w:sz w:val="16"/>
          <w:szCs w:val="16"/>
        </w:rPr>
        <w:t>Descripción:</w:t>
      </w:r>
      <w:r w:rsidRPr="00FA2B88">
        <w:rPr>
          <w:rFonts w:ascii="Arial" w:hAnsi="Arial" w:cs="Arial"/>
          <w:sz w:val="16"/>
          <w:szCs w:val="16"/>
        </w:rPr>
        <w:t xml:space="preserve"> Se describirán las características distintivas del Punto de Control. Éste debe ser un lugar en el bosque, que por sus características </w:t>
      </w:r>
      <w:r>
        <w:rPr>
          <w:rFonts w:ascii="Arial" w:hAnsi="Arial" w:cs="Arial"/>
          <w:sz w:val="16"/>
          <w:szCs w:val="16"/>
        </w:rPr>
        <w:t xml:space="preserve">nos </w:t>
      </w:r>
      <w:r w:rsidRPr="00FA2B88">
        <w:rPr>
          <w:rFonts w:ascii="Arial" w:hAnsi="Arial" w:cs="Arial"/>
          <w:sz w:val="16"/>
          <w:szCs w:val="16"/>
        </w:rPr>
        <w:t>permit</w:t>
      </w:r>
      <w:r>
        <w:rPr>
          <w:rFonts w:ascii="Arial" w:hAnsi="Arial" w:cs="Arial"/>
          <w:sz w:val="16"/>
          <w:szCs w:val="16"/>
        </w:rPr>
        <w:t>a la re</w:t>
      </w:r>
      <w:r w:rsidRPr="00FA2B88">
        <w:rPr>
          <w:rFonts w:ascii="Arial" w:hAnsi="Arial" w:cs="Arial"/>
          <w:sz w:val="16"/>
          <w:szCs w:val="16"/>
        </w:rPr>
        <w:t xml:space="preserve">ubicación </w:t>
      </w:r>
      <w:r>
        <w:rPr>
          <w:rFonts w:ascii="Arial" w:hAnsi="Arial" w:cs="Arial"/>
          <w:sz w:val="16"/>
          <w:szCs w:val="16"/>
        </w:rPr>
        <w:t xml:space="preserve">del conglomerado </w:t>
      </w:r>
      <w:r w:rsidRPr="00FA2B88">
        <w:rPr>
          <w:rFonts w:ascii="Arial" w:hAnsi="Arial" w:cs="Arial"/>
          <w:bCs/>
          <w:sz w:val="16"/>
          <w:szCs w:val="16"/>
        </w:rPr>
        <w:t>con</w:t>
      </w:r>
      <w:r w:rsidRPr="00FA2B88">
        <w:rPr>
          <w:rFonts w:ascii="Arial" w:hAnsi="Arial" w:cs="Arial"/>
          <w:sz w:val="16"/>
          <w:szCs w:val="16"/>
        </w:rPr>
        <w:t xml:space="preserve"> facilidad. Puede ser un claro en el bosque, un peñasco, un cruce de caminos, etc. Se recomienda no utilizar lugares con vegetación densa, ya que puede interferir con las señales de los GPS.</w:t>
      </w:r>
    </w:p>
    <w:p w:rsidR="00A04034" w:rsidRPr="00FA2B88" w:rsidRDefault="00A04034" w:rsidP="00A04034">
      <w:pPr>
        <w:numPr>
          <w:ilvl w:val="0"/>
          <w:numId w:val="10"/>
        </w:numPr>
        <w:jc w:val="both"/>
        <w:rPr>
          <w:rFonts w:ascii="Arial" w:hAnsi="Arial" w:cs="Arial"/>
          <w:sz w:val="16"/>
          <w:szCs w:val="16"/>
        </w:rPr>
      </w:pPr>
      <w:r w:rsidRPr="00FA2B88">
        <w:rPr>
          <w:rFonts w:ascii="Arial" w:hAnsi="Arial" w:cs="Arial"/>
          <w:b/>
          <w:sz w:val="16"/>
          <w:szCs w:val="16"/>
        </w:rPr>
        <w:t>Paraje:</w:t>
      </w:r>
      <w:r w:rsidRPr="00FA2B88">
        <w:rPr>
          <w:rFonts w:ascii="Arial" w:hAnsi="Arial" w:cs="Arial"/>
          <w:sz w:val="16"/>
          <w:szCs w:val="16"/>
        </w:rPr>
        <w:t xml:space="preserve"> </w:t>
      </w:r>
      <w:r>
        <w:rPr>
          <w:rFonts w:ascii="Arial" w:hAnsi="Arial" w:cs="Arial"/>
          <w:sz w:val="16"/>
          <w:szCs w:val="16"/>
        </w:rPr>
        <w:t>A</w:t>
      </w:r>
      <w:r w:rsidRPr="00FA2B88">
        <w:rPr>
          <w:rFonts w:ascii="Arial" w:hAnsi="Arial" w:cs="Arial"/>
          <w:sz w:val="16"/>
          <w:szCs w:val="16"/>
        </w:rPr>
        <w:t>notar el nombre del paraje donde se ubica el punto de control.</w:t>
      </w:r>
      <w:r>
        <w:rPr>
          <w:rFonts w:ascii="Arial" w:hAnsi="Arial" w:cs="Arial"/>
          <w:sz w:val="16"/>
          <w:szCs w:val="16"/>
        </w:rPr>
        <w:t xml:space="preserve"> Nombre de lugar o los rasgos del paisaje con el cual se le conocen en la región, como cerros, puertos, ríos, arroyos, etc.</w:t>
      </w:r>
    </w:p>
    <w:p w:rsidR="00A04034" w:rsidRPr="00FA2B88" w:rsidRDefault="00A04034" w:rsidP="00A04034">
      <w:pPr>
        <w:numPr>
          <w:ilvl w:val="0"/>
          <w:numId w:val="10"/>
        </w:numPr>
        <w:jc w:val="both"/>
        <w:rPr>
          <w:rFonts w:ascii="Arial" w:hAnsi="Arial" w:cs="Arial"/>
          <w:sz w:val="16"/>
          <w:szCs w:val="16"/>
        </w:rPr>
      </w:pPr>
      <w:r w:rsidRPr="00FA2B88">
        <w:rPr>
          <w:rFonts w:ascii="Arial" w:hAnsi="Arial" w:cs="Arial"/>
          <w:b/>
          <w:sz w:val="16"/>
          <w:szCs w:val="16"/>
        </w:rPr>
        <w:t>Accesibilidad:</w:t>
      </w:r>
      <w:r>
        <w:rPr>
          <w:rFonts w:ascii="Arial" w:hAnsi="Arial" w:cs="Arial"/>
          <w:sz w:val="16"/>
          <w:szCs w:val="16"/>
        </w:rPr>
        <w:t xml:space="preserve"> Anotar la forma de llegar del</w:t>
      </w:r>
      <w:r w:rsidRPr="00FA2B88">
        <w:rPr>
          <w:rFonts w:ascii="Arial" w:hAnsi="Arial" w:cs="Arial"/>
          <w:sz w:val="16"/>
          <w:szCs w:val="16"/>
        </w:rPr>
        <w:t xml:space="preserve"> punto de control </w:t>
      </w:r>
      <w:r>
        <w:rPr>
          <w:rFonts w:ascii="Arial" w:hAnsi="Arial" w:cs="Arial"/>
          <w:sz w:val="16"/>
          <w:szCs w:val="16"/>
        </w:rPr>
        <w:t>al conglomerado: carretera, brecha, vereda, etc.,</w:t>
      </w:r>
      <w:r w:rsidRPr="00FA2B88">
        <w:rPr>
          <w:rFonts w:ascii="Arial" w:hAnsi="Arial" w:cs="Arial"/>
          <w:sz w:val="16"/>
          <w:szCs w:val="16"/>
        </w:rPr>
        <w:t xml:space="preserve"> anotando la distancia aproximada de cada tipo de camino. La clave de accesibilidad se anotará de acuerdo con el siguiente cuadro: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8"/>
        <w:gridCol w:w="1395"/>
        <w:gridCol w:w="2937"/>
      </w:tblGrid>
      <w:tr w:rsidR="00A04034" w:rsidRPr="00FA2B88" w:rsidTr="00422C5A">
        <w:trPr>
          <w:tblHeader/>
          <w:jc w:val="center"/>
        </w:trPr>
        <w:tc>
          <w:tcPr>
            <w:tcW w:w="827" w:type="pct"/>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CLAVE</w:t>
            </w:r>
          </w:p>
        </w:tc>
        <w:tc>
          <w:tcPr>
            <w:tcW w:w="1344" w:type="pct"/>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CONCEPTO</w:t>
            </w:r>
          </w:p>
        </w:tc>
        <w:tc>
          <w:tcPr>
            <w:tcW w:w="2830" w:type="pct"/>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DESCRIPCIÓN</w:t>
            </w:r>
          </w:p>
        </w:tc>
      </w:tr>
      <w:tr w:rsidR="00A04034" w:rsidRPr="00FA2B88" w:rsidTr="00A04034">
        <w:trPr>
          <w:jc w:val="center"/>
        </w:trPr>
        <w:tc>
          <w:tcPr>
            <w:tcW w:w="827"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w:t>
            </w:r>
          </w:p>
        </w:tc>
        <w:tc>
          <w:tcPr>
            <w:tcW w:w="1344"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Buena</w:t>
            </w:r>
          </w:p>
        </w:tc>
        <w:tc>
          <w:tcPr>
            <w:tcW w:w="2830"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Cuando sea posible llegar al lugar de muestreo con</w:t>
            </w:r>
            <w:r>
              <w:rPr>
                <w:rFonts w:ascii="Arial" w:hAnsi="Arial" w:cs="Arial"/>
                <w:sz w:val="16"/>
                <w:szCs w:val="16"/>
              </w:rPr>
              <w:t xml:space="preserve"> facilidad, utilizando vehículo, y si se camina que la distancia sea menor o igual a 1.5km.</w:t>
            </w:r>
          </w:p>
        </w:tc>
      </w:tr>
      <w:tr w:rsidR="00A04034" w:rsidRPr="00FA2B88" w:rsidTr="00A04034">
        <w:trPr>
          <w:jc w:val="center"/>
        </w:trPr>
        <w:tc>
          <w:tcPr>
            <w:tcW w:w="827"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2</w:t>
            </w:r>
          </w:p>
        </w:tc>
        <w:tc>
          <w:tcPr>
            <w:tcW w:w="1344"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Regular</w:t>
            </w:r>
          </w:p>
        </w:tc>
        <w:tc>
          <w:tcPr>
            <w:tcW w:w="2830"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Cuando la infraestructura de caminos sea muy escasa o esté en condiciones difíciles de tránsito y se tenga además que caminar para llegar al punto de control</w:t>
            </w:r>
            <w:r>
              <w:rPr>
                <w:rFonts w:ascii="Arial" w:hAnsi="Arial" w:cs="Arial"/>
                <w:sz w:val="16"/>
                <w:szCs w:val="16"/>
              </w:rPr>
              <w:t xml:space="preserve"> entre 2 y 3km</w:t>
            </w:r>
            <w:r w:rsidRPr="00FA2B88">
              <w:rPr>
                <w:rFonts w:ascii="Arial" w:hAnsi="Arial" w:cs="Arial"/>
                <w:sz w:val="16"/>
                <w:szCs w:val="16"/>
              </w:rPr>
              <w:t>.</w:t>
            </w:r>
          </w:p>
        </w:tc>
      </w:tr>
      <w:tr w:rsidR="00A04034" w:rsidRPr="00FA2B88" w:rsidTr="00A04034">
        <w:trPr>
          <w:jc w:val="center"/>
        </w:trPr>
        <w:tc>
          <w:tcPr>
            <w:tcW w:w="827"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3</w:t>
            </w:r>
          </w:p>
        </w:tc>
        <w:tc>
          <w:tcPr>
            <w:tcW w:w="1344"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Mala</w:t>
            </w:r>
          </w:p>
        </w:tc>
        <w:tc>
          <w:tcPr>
            <w:tcW w:w="2830"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Cuando no exista infraestructura de caminos o estos estén en condiciones intransitables o cuando las condiciones del terreno no permitan que ésta se construya</w:t>
            </w:r>
            <w:r>
              <w:rPr>
                <w:rFonts w:ascii="Arial" w:hAnsi="Arial" w:cs="Arial"/>
                <w:sz w:val="16"/>
                <w:szCs w:val="16"/>
              </w:rPr>
              <w:t xml:space="preserve"> y se tenga que caminar más de 3km</w:t>
            </w:r>
            <w:r w:rsidRPr="00FA2B88">
              <w:rPr>
                <w:rFonts w:ascii="Arial" w:hAnsi="Arial" w:cs="Arial"/>
                <w:sz w:val="16"/>
                <w:szCs w:val="16"/>
              </w:rPr>
              <w:t>.</w:t>
            </w:r>
          </w:p>
        </w:tc>
      </w:tr>
    </w:tbl>
    <w:p w:rsidR="00A04034" w:rsidRPr="006B36D4" w:rsidRDefault="00A04034" w:rsidP="00A04034">
      <w:pPr>
        <w:numPr>
          <w:ilvl w:val="0"/>
          <w:numId w:val="88"/>
        </w:numPr>
        <w:jc w:val="both"/>
        <w:rPr>
          <w:rFonts w:ascii="Arial" w:hAnsi="Arial" w:cs="Arial"/>
          <w:sz w:val="16"/>
          <w:szCs w:val="16"/>
        </w:rPr>
      </w:pPr>
      <w:r w:rsidRPr="00FA2B88">
        <w:rPr>
          <w:rFonts w:ascii="Arial" w:hAnsi="Arial" w:cs="Arial"/>
          <w:b/>
          <w:sz w:val="16"/>
          <w:szCs w:val="16"/>
        </w:rPr>
        <w:t>Coordenadas GPS del punto de control:</w:t>
      </w:r>
      <w:r w:rsidRPr="00FA2B88">
        <w:rPr>
          <w:rFonts w:ascii="Arial" w:hAnsi="Arial" w:cs="Arial"/>
          <w:sz w:val="16"/>
          <w:szCs w:val="16"/>
        </w:rPr>
        <w:t xml:space="preserve"> </w:t>
      </w:r>
      <w:r>
        <w:rPr>
          <w:rFonts w:ascii="Arial" w:hAnsi="Arial" w:cs="Arial"/>
          <w:sz w:val="16"/>
          <w:szCs w:val="16"/>
        </w:rPr>
        <w:t xml:space="preserve">El punto de control deberá reunir características físicas en el terreno que nos permitan encontrar con mayor rapidez y precisión el conglomerado en </w:t>
      </w:r>
      <w:r>
        <w:rPr>
          <w:rFonts w:ascii="Arial" w:hAnsi="Arial" w:cs="Arial"/>
          <w:sz w:val="16"/>
          <w:szCs w:val="16"/>
        </w:rPr>
        <w:lastRenderedPageBreak/>
        <w:t xml:space="preserve">visitas posteriores y al equipo de supervisión, de acuerdo a su descripción en el croquis. </w:t>
      </w:r>
      <w:r w:rsidRPr="007E7ECE">
        <w:rPr>
          <w:rFonts w:ascii="Arial" w:hAnsi="Arial" w:cs="Arial"/>
          <w:sz w:val="16"/>
          <w:szCs w:val="16"/>
        </w:rPr>
        <w:t>Se anotarán las coordenadas (latitud y longitud) en grados, minutos y segundos, deberán anotarse las lecturas com</w:t>
      </w:r>
      <w:r>
        <w:rPr>
          <w:rFonts w:ascii="Arial" w:hAnsi="Arial" w:cs="Arial"/>
          <w:sz w:val="16"/>
          <w:szCs w:val="16"/>
        </w:rPr>
        <w:t xml:space="preserve">pletas hasta décimas de segundo, del sitio elegido como punto de control.  Antes de anotar las coordenadas GPS del punto de control, deberá cerciorarse que el PDOP sea menor o igual a 10, o bien que el error de precisión sea menor o igual a </w:t>
      </w:r>
      <w:smartTag w:uri="urn:schemas-microsoft-com:office:smarttags" w:element="metricconverter">
        <w:smartTagPr>
          <w:attr w:name="ProductID" w:val="15 metros"/>
        </w:smartTagPr>
        <w:r>
          <w:rPr>
            <w:rFonts w:ascii="Arial" w:hAnsi="Arial" w:cs="Arial"/>
            <w:sz w:val="16"/>
            <w:szCs w:val="16"/>
          </w:rPr>
          <w:t>15 metros</w:t>
        </w:r>
      </w:smartTag>
      <w:r>
        <w:rPr>
          <w:rFonts w:ascii="Arial" w:hAnsi="Arial" w:cs="Arial"/>
          <w:sz w:val="16"/>
          <w:szCs w:val="16"/>
        </w:rPr>
        <w:t xml:space="preserve">. </w:t>
      </w:r>
      <w:r w:rsidRPr="00EA4D18">
        <w:rPr>
          <w:rFonts w:ascii="Arial" w:hAnsi="Arial" w:cs="Arial"/>
          <w:b/>
          <w:sz w:val="16"/>
          <w:szCs w:val="16"/>
          <w:u w:val="single"/>
        </w:rPr>
        <w:t>NOTA</w:t>
      </w:r>
      <w:r w:rsidRPr="00EA4D18">
        <w:rPr>
          <w:rFonts w:ascii="Arial" w:hAnsi="Arial" w:cs="Arial"/>
          <w:b/>
          <w:sz w:val="16"/>
          <w:szCs w:val="16"/>
        </w:rPr>
        <w:t>:</w:t>
      </w:r>
      <w:r>
        <w:rPr>
          <w:rFonts w:ascii="Arial" w:hAnsi="Arial" w:cs="Arial"/>
          <w:b/>
          <w:sz w:val="16"/>
          <w:szCs w:val="16"/>
        </w:rPr>
        <w:t xml:space="preserve"> </w:t>
      </w:r>
      <w:r>
        <w:rPr>
          <w:rFonts w:ascii="Arial" w:hAnsi="Arial" w:cs="Arial"/>
          <w:sz w:val="16"/>
          <w:szCs w:val="16"/>
        </w:rPr>
        <w:t>De preferencia no mover o reubicar el punto de control, pero si mejorar y/o complementar el croquis mediante puntos de referencia de ubicación y la simbología de los rasgos del terreno que no estén incluidos, así mismo proporcionar la información de la persona contactada para el ingreso al predio del conglomerado.</w:t>
      </w:r>
    </w:p>
    <w:p w:rsidR="00A04034" w:rsidRPr="00FA2B88" w:rsidRDefault="00A04034" w:rsidP="00A04034">
      <w:pPr>
        <w:rPr>
          <w:rFonts w:ascii="Arial" w:hAnsi="Arial" w:cs="Arial"/>
          <w:sz w:val="16"/>
          <w:szCs w:val="16"/>
        </w:rPr>
      </w:pPr>
    </w:p>
    <w:p w:rsidR="00A04034" w:rsidRPr="00FA2B88" w:rsidRDefault="00A04034" w:rsidP="00A04034">
      <w:pPr>
        <w:rPr>
          <w:rFonts w:ascii="Arial" w:hAnsi="Arial" w:cs="Arial"/>
          <w:sz w:val="16"/>
          <w:szCs w:val="16"/>
        </w:rPr>
      </w:pPr>
      <w:r w:rsidRPr="00FA2B88">
        <w:rPr>
          <w:rFonts w:ascii="Arial" w:hAnsi="Arial" w:cs="Arial"/>
          <w:sz w:val="16"/>
          <w:szCs w:val="16"/>
        </w:rPr>
        <w:t>La información complementaria consiste en:</w:t>
      </w:r>
    </w:p>
    <w:p w:rsidR="00A04034" w:rsidRPr="00FA2B88" w:rsidRDefault="00A04034" w:rsidP="00A04034">
      <w:pPr>
        <w:numPr>
          <w:ilvl w:val="1"/>
          <w:numId w:val="10"/>
        </w:numPr>
        <w:jc w:val="both"/>
        <w:rPr>
          <w:rFonts w:ascii="Arial" w:hAnsi="Arial" w:cs="Arial"/>
          <w:bCs/>
          <w:sz w:val="16"/>
          <w:szCs w:val="16"/>
        </w:rPr>
      </w:pPr>
      <w:proofErr w:type="spellStart"/>
      <w:r w:rsidRPr="00FA2B88">
        <w:rPr>
          <w:rFonts w:ascii="Arial" w:hAnsi="Arial" w:cs="Arial"/>
          <w:b/>
          <w:bCs/>
          <w:sz w:val="16"/>
          <w:szCs w:val="16"/>
        </w:rPr>
        <w:t>Datum</w:t>
      </w:r>
      <w:proofErr w:type="spellEnd"/>
      <w:r w:rsidRPr="00FA2B88">
        <w:rPr>
          <w:rFonts w:ascii="Arial" w:hAnsi="Arial" w:cs="Arial"/>
          <w:b/>
          <w:bCs/>
          <w:sz w:val="16"/>
          <w:szCs w:val="16"/>
        </w:rPr>
        <w:t>:</w:t>
      </w:r>
      <w:r w:rsidRPr="00FA2B88">
        <w:rPr>
          <w:rFonts w:ascii="Arial" w:hAnsi="Arial" w:cs="Arial"/>
          <w:sz w:val="16"/>
          <w:szCs w:val="16"/>
        </w:rPr>
        <w:t xml:space="preserve"> Se refiere a la </w:t>
      </w:r>
      <w:proofErr w:type="spellStart"/>
      <w:r w:rsidRPr="00FA2B88">
        <w:rPr>
          <w:rFonts w:ascii="Arial" w:hAnsi="Arial" w:cs="Arial"/>
          <w:sz w:val="16"/>
          <w:szCs w:val="16"/>
        </w:rPr>
        <w:t>georreferenciación</w:t>
      </w:r>
      <w:proofErr w:type="spellEnd"/>
      <w:r w:rsidRPr="00FA2B88">
        <w:rPr>
          <w:rFonts w:ascii="Arial" w:hAnsi="Arial" w:cs="Arial"/>
          <w:sz w:val="16"/>
          <w:szCs w:val="16"/>
        </w:rPr>
        <w:t xml:space="preserve">, la cual deberá estar acotada </w:t>
      </w:r>
      <w:r>
        <w:rPr>
          <w:rFonts w:ascii="Arial" w:hAnsi="Arial" w:cs="Arial"/>
          <w:sz w:val="16"/>
          <w:szCs w:val="16"/>
        </w:rPr>
        <w:t xml:space="preserve">el par de coordenadas GPS, deberá ser </w:t>
      </w:r>
      <w:r w:rsidRPr="00FA2B88">
        <w:rPr>
          <w:rFonts w:ascii="Arial" w:hAnsi="Arial" w:cs="Arial"/>
          <w:sz w:val="16"/>
          <w:szCs w:val="16"/>
        </w:rPr>
        <w:t>en NAD27.</w:t>
      </w:r>
      <w:r>
        <w:rPr>
          <w:rFonts w:ascii="Arial" w:hAnsi="Arial" w:cs="Arial"/>
          <w:sz w:val="16"/>
          <w:szCs w:val="16"/>
        </w:rPr>
        <w:t xml:space="preserve"> Configurar el equipo GPS en tal modalidad.</w:t>
      </w:r>
    </w:p>
    <w:p w:rsidR="00A04034" w:rsidRPr="00FA2B88" w:rsidRDefault="00A04034" w:rsidP="00A04034">
      <w:pPr>
        <w:numPr>
          <w:ilvl w:val="1"/>
          <w:numId w:val="10"/>
        </w:numPr>
        <w:jc w:val="both"/>
        <w:rPr>
          <w:rFonts w:ascii="Arial" w:hAnsi="Arial" w:cs="Arial"/>
          <w:sz w:val="16"/>
          <w:szCs w:val="16"/>
        </w:rPr>
      </w:pPr>
      <w:r w:rsidRPr="00FA2B88">
        <w:rPr>
          <w:rFonts w:ascii="Arial" w:hAnsi="Arial" w:cs="Arial"/>
          <w:b/>
          <w:bCs/>
          <w:sz w:val="16"/>
          <w:szCs w:val="16"/>
        </w:rPr>
        <w:t>No. de WPT (</w:t>
      </w:r>
      <w:proofErr w:type="spellStart"/>
      <w:r w:rsidRPr="00FA2B88">
        <w:rPr>
          <w:rFonts w:ascii="Arial" w:hAnsi="Arial" w:cs="Arial"/>
          <w:b/>
          <w:bCs/>
          <w:sz w:val="16"/>
          <w:szCs w:val="16"/>
        </w:rPr>
        <w:t>Waypoint</w:t>
      </w:r>
      <w:proofErr w:type="spellEnd"/>
      <w:r w:rsidRPr="00FA2B88">
        <w:rPr>
          <w:rFonts w:ascii="Arial" w:hAnsi="Arial" w:cs="Arial"/>
          <w:b/>
          <w:bCs/>
          <w:sz w:val="16"/>
          <w:szCs w:val="16"/>
        </w:rPr>
        <w:t xml:space="preserve">): </w:t>
      </w:r>
      <w:r w:rsidRPr="00FA2B88">
        <w:rPr>
          <w:rFonts w:ascii="Arial" w:hAnsi="Arial" w:cs="Arial"/>
          <w:sz w:val="16"/>
          <w:szCs w:val="16"/>
        </w:rPr>
        <w:t>Es un número registro consecutivo referido a las coordenadas UTM, tomado en el centro del conglomerado (Sitio 1).</w:t>
      </w:r>
    </w:p>
    <w:p w:rsidR="00A04034" w:rsidRPr="00FA2B88" w:rsidRDefault="00A04034" w:rsidP="00A04034">
      <w:pPr>
        <w:numPr>
          <w:ilvl w:val="1"/>
          <w:numId w:val="10"/>
        </w:numPr>
        <w:jc w:val="both"/>
        <w:rPr>
          <w:rFonts w:ascii="Arial" w:hAnsi="Arial" w:cs="Arial"/>
          <w:sz w:val="16"/>
          <w:szCs w:val="16"/>
        </w:rPr>
      </w:pPr>
      <w:r w:rsidRPr="00FA2B88">
        <w:rPr>
          <w:rFonts w:ascii="Arial" w:hAnsi="Arial" w:cs="Arial"/>
          <w:b/>
          <w:bCs/>
          <w:sz w:val="16"/>
          <w:szCs w:val="16"/>
        </w:rPr>
        <w:t xml:space="preserve">Error de precisión: </w:t>
      </w:r>
      <w:r w:rsidRPr="00FA2B88">
        <w:rPr>
          <w:rFonts w:ascii="Arial" w:hAnsi="Arial" w:cs="Arial"/>
          <w:sz w:val="16"/>
          <w:szCs w:val="16"/>
        </w:rPr>
        <w:t>Es la distancia en metros, de un posible desplazamiento en la ubicación del punto real (tomado de la lectura del GPS).</w:t>
      </w:r>
      <w:r>
        <w:rPr>
          <w:rFonts w:ascii="Arial" w:hAnsi="Arial" w:cs="Arial"/>
          <w:sz w:val="16"/>
          <w:szCs w:val="16"/>
        </w:rPr>
        <w:t xml:space="preserve"> En este apartado se anotará el PDOP registrado por el GPS al momento de la lectura de cada sitio, el cual deberá ser igual o menor a 10. En caso de que el equipo GPS registre el error de precisión en metros así se anotará, debiendo ser el error igual o menor a </w:t>
      </w:r>
      <w:smartTag w:uri="urn:schemas-microsoft-com:office:smarttags" w:element="metricconverter">
        <w:smartTagPr>
          <w:attr w:name="ProductID" w:val="15 metros"/>
        </w:smartTagPr>
        <w:r>
          <w:rPr>
            <w:rFonts w:ascii="Arial" w:hAnsi="Arial" w:cs="Arial"/>
            <w:sz w:val="16"/>
            <w:szCs w:val="16"/>
          </w:rPr>
          <w:t>15 metros</w:t>
        </w:r>
      </w:smartTag>
      <w:r>
        <w:rPr>
          <w:rFonts w:ascii="Arial" w:hAnsi="Arial" w:cs="Arial"/>
          <w:sz w:val="16"/>
          <w:szCs w:val="16"/>
        </w:rPr>
        <w:t>.</w:t>
      </w:r>
    </w:p>
    <w:p w:rsidR="00A04034" w:rsidRPr="00FA2B88" w:rsidRDefault="00A04034" w:rsidP="00A04034">
      <w:pPr>
        <w:numPr>
          <w:ilvl w:val="0"/>
          <w:numId w:val="89"/>
        </w:numPr>
        <w:jc w:val="both"/>
        <w:rPr>
          <w:rFonts w:ascii="Arial" w:hAnsi="Arial" w:cs="Arial"/>
          <w:sz w:val="16"/>
          <w:szCs w:val="16"/>
        </w:rPr>
      </w:pPr>
      <w:r w:rsidRPr="00FA2B88">
        <w:rPr>
          <w:rFonts w:ascii="Arial" w:hAnsi="Arial" w:cs="Arial"/>
          <w:b/>
          <w:sz w:val="16"/>
          <w:szCs w:val="16"/>
        </w:rPr>
        <w:t>Hora:</w:t>
      </w:r>
      <w:r w:rsidRPr="00FA2B88">
        <w:rPr>
          <w:rFonts w:ascii="Arial" w:hAnsi="Arial" w:cs="Arial"/>
          <w:sz w:val="16"/>
          <w:szCs w:val="16"/>
        </w:rPr>
        <w:t xml:space="preserve"> Se anota en este espacio la hora de la lectura del GPS (en formato de 24 hrs.) aproximadamente al minuto.</w:t>
      </w:r>
    </w:p>
    <w:p w:rsidR="00A04034" w:rsidRPr="00FA2B88" w:rsidRDefault="00A04034" w:rsidP="00A04034">
      <w:pPr>
        <w:numPr>
          <w:ilvl w:val="0"/>
          <w:numId w:val="89"/>
        </w:numPr>
        <w:jc w:val="both"/>
        <w:rPr>
          <w:rFonts w:ascii="Arial" w:hAnsi="Arial" w:cs="Arial"/>
          <w:sz w:val="16"/>
          <w:szCs w:val="16"/>
        </w:rPr>
      </w:pPr>
      <w:r w:rsidRPr="00FA2B88">
        <w:rPr>
          <w:rFonts w:ascii="Arial" w:hAnsi="Arial" w:cs="Arial"/>
          <w:b/>
          <w:sz w:val="16"/>
          <w:szCs w:val="16"/>
        </w:rPr>
        <w:t>Azimut:</w:t>
      </w:r>
      <w:r w:rsidRPr="00FA2B88">
        <w:rPr>
          <w:rFonts w:ascii="Arial" w:hAnsi="Arial" w:cs="Arial"/>
          <w:sz w:val="16"/>
          <w:szCs w:val="16"/>
        </w:rPr>
        <w:t xml:space="preserve"> Se registra la lectura de azimut entre el punto de control y </w:t>
      </w:r>
      <w:r>
        <w:rPr>
          <w:rFonts w:ascii="Arial" w:hAnsi="Arial" w:cs="Arial"/>
          <w:sz w:val="16"/>
          <w:szCs w:val="16"/>
        </w:rPr>
        <w:t>e</w:t>
      </w:r>
      <w:r w:rsidRPr="00FA2B88">
        <w:rPr>
          <w:rFonts w:ascii="Arial" w:hAnsi="Arial" w:cs="Arial"/>
          <w:sz w:val="16"/>
          <w:szCs w:val="16"/>
        </w:rPr>
        <w:t>l conglomerado.</w:t>
      </w:r>
    </w:p>
    <w:p w:rsidR="00A04034" w:rsidRPr="00FA2B88" w:rsidRDefault="00A04034" w:rsidP="00A04034">
      <w:pPr>
        <w:numPr>
          <w:ilvl w:val="0"/>
          <w:numId w:val="89"/>
        </w:numPr>
        <w:jc w:val="both"/>
        <w:rPr>
          <w:rFonts w:ascii="Arial" w:hAnsi="Arial" w:cs="Arial"/>
          <w:sz w:val="16"/>
          <w:szCs w:val="16"/>
        </w:rPr>
      </w:pPr>
      <w:r w:rsidRPr="00FA2B88">
        <w:rPr>
          <w:rFonts w:ascii="Arial" w:hAnsi="Arial" w:cs="Arial"/>
          <w:b/>
          <w:sz w:val="16"/>
          <w:szCs w:val="16"/>
        </w:rPr>
        <w:t>Distancia:</w:t>
      </w:r>
      <w:r w:rsidRPr="00FA2B88">
        <w:rPr>
          <w:rFonts w:ascii="Arial" w:hAnsi="Arial" w:cs="Arial"/>
          <w:sz w:val="16"/>
          <w:szCs w:val="16"/>
        </w:rPr>
        <w:t xml:space="preserve"> Se anota la distancia en </w:t>
      </w:r>
      <w:r>
        <w:rPr>
          <w:rFonts w:ascii="Arial" w:hAnsi="Arial" w:cs="Arial"/>
          <w:sz w:val="16"/>
          <w:szCs w:val="16"/>
        </w:rPr>
        <w:t xml:space="preserve">kilómetros y </w:t>
      </w:r>
      <w:r w:rsidRPr="00FA2B88">
        <w:rPr>
          <w:rFonts w:ascii="Arial" w:hAnsi="Arial" w:cs="Arial"/>
          <w:sz w:val="16"/>
          <w:szCs w:val="16"/>
        </w:rPr>
        <w:t>metros, entre el Punto de Control y el Sitio 1, que es el centro del conglomerado (aproximadamente al cm.).</w:t>
      </w:r>
    </w:p>
    <w:p w:rsidR="00A04034" w:rsidRDefault="00A04034" w:rsidP="00A04034">
      <w:pPr>
        <w:numPr>
          <w:ilvl w:val="0"/>
          <w:numId w:val="89"/>
        </w:numPr>
        <w:jc w:val="both"/>
        <w:rPr>
          <w:rFonts w:ascii="Arial" w:hAnsi="Arial" w:cs="Arial"/>
          <w:sz w:val="16"/>
          <w:szCs w:val="16"/>
        </w:rPr>
      </w:pPr>
      <w:r w:rsidRPr="00FA2B88">
        <w:rPr>
          <w:rFonts w:ascii="Arial" w:hAnsi="Arial" w:cs="Arial"/>
          <w:b/>
          <w:sz w:val="16"/>
          <w:szCs w:val="16"/>
        </w:rPr>
        <w:t>Croquis de ubicación:</w:t>
      </w:r>
      <w:r w:rsidRPr="00FA2B88">
        <w:rPr>
          <w:rFonts w:ascii="Arial" w:hAnsi="Arial" w:cs="Arial"/>
          <w:sz w:val="16"/>
          <w:szCs w:val="16"/>
        </w:rPr>
        <w:t xml:space="preserve"> </w:t>
      </w:r>
      <w:r>
        <w:rPr>
          <w:rFonts w:ascii="Arial" w:hAnsi="Arial" w:cs="Arial"/>
          <w:sz w:val="16"/>
          <w:szCs w:val="16"/>
        </w:rPr>
        <w:t>Rasgo obligatorio, en el cual s</w:t>
      </w:r>
      <w:r w:rsidRPr="007E7ECE">
        <w:rPr>
          <w:rFonts w:ascii="Arial" w:hAnsi="Arial" w:cs="Arial"/>
          <w:sz w:val="16"/>
          <w:szCs w:val="16"/>
        </w:rPr>
        <w:t>e dibujar</w:t>
      </w:r>
      <w:r>
        <w:rPr>
          <w:rFonts w:ascii="Arial" w:hAnsi="Arial" w:cs="Arial"/>
          <w:sz w:val="16"/>
          <w:szCs w:val="16"/>
        </w:rPr>
        <w:t>án</w:t>
      </w:r>
      <w:r w:rsidRPr="007E7ECE">
        <w:rPr>
          <w:rFonts w:ascii="Arial" w:hAnsi="Arial" w:cs="Arial"/>
          <w:sz w:val="16"/>
          <w:szCs w:val="16"/>
        </w:rPr>
        <w:t xml:space="preserve"> los principales rasgos del paisaje</w:t>
      </w:r>
      <w:r>
        <w:rPr>
          <w:rFonts w:ascii="Arial" w:hAnsi="Arial" w:cs="Arial"/>
          <w:sz w:val="16"/>
          <w:szCs w:val="16"/>
        </w:rPr>
        <w:t xml:space="preserve"> y vías de acceso</w:t>
      </w:r>
      <w:r w:rsidRPr="007E7ECE">
        <w:rPr>
          <w:rFonts w:ascii="Arial" w:hAnsi="Arial" w:cs="Arial"/>
          <w:sz w:val="16"/>
          <w:szCs w:val="16"/>
        </w:rPr>
        <w:t xml:space="preserve">, que </w:t>
      </w:r>
      <w:r>
        <w:rPr>
          <w:rFonts w:ascii="Arial" w:hAnsi="Arial" w:cs="Arial"/>
          <w:sz w:val="16"/>
          <w:szCs w:val="16"/>
        </w:rPr>
        <w:t xml:space="preserve">describan </w:t>
      </w:r>
      <w:r w:rsidRPr="007E7ECE">
        <w:rPr>
          <w:rFonts w:ascii="Arial" w:hAnsi="Arial" w:cs="Arial"/>
          <w:sz w:val="16"/>
          <w:szCs w:val="16"/>
        </w:rPr>
        <w:t>con facilidad</w:t>
      </w:r>
      <w:r>
        <w:rPr>
          <w:rFonts w:ascii="Arial" w:hAnsi="Arial" w:cs="Arial"/>
          <w:sz w:val="16"/>
          <w:szCs w:val="16"/>
        </w:rPr>
        <w:t xml:space="preserve"> la ruta y ubicación desde </w:t>
      </w:r>
      <w:r w:rsidRPr="007E7ECE">
        <w:rPr>
          <w:rFonts w:ascii="Arial" w:hAnsi="Arial" w:cs="Arial"/>
          <w:sz w:val="16"/>
          <w:szCs w:val="16"/>
        </w:rPr>
        <w:t xml:space="preserve">el </w:t>
      </w:r>
      <w:r>
        <w:rPr>
          <w:rFonts w:ascii="Arial" w:hAnsi="Arial" w:cs="Arial"/>
          <w:sz w:val="16"/>
          <w:szCs w:val="16"/>
        </w:rPr>
        <w:t xml:space="preserve">punto de control hacia el conglomerado. </w:t>
      </w:r>
      <w:r w:rsidRPr="00D5572E">
        <w:rPr>
          <w:rFonts w:ascii="Arial" w:hAnsi="Arial" w:cs="Arial"/>
          <w:b/>
          <w:sz w:val="16"/>
          <w:szCs w:val="16"/>
        </w:rPr>
        <w:t>NOTA:</w:t>
      </w:r>
      <w:r>
        <w:rPr>
          <w:rFonts w:ascii="Arial" w:hAnsi="Arial" w:cs="Arial"/>
          <w:sz w:val="16"/>
          <w:szCs w:val="16"/>
        </w:rPr>
        <w:t xml:space="preserve"> Para ello deberá utilizarse la simbología y claves proporcionadas en el anexo a este manual para cada rasgo del terreno. Es importante que cada uno de los rasgos representados, por su signo y clave correspondiente tenga además el nombre local con el cual lo conocen los pobladores regionales. </w:t>
      </w:r>
    </w:p>
    <w:p w:rsidR="00A04034" w:rsidRDefault="00A04034" w:rsidP="00A04034">
      <w:pPr>
        <w:ind w:left="180"/>
        <w:jc w:val="both"/>
        <w:rPr>
          <w:rFonts w:ascii="Arial" w:hAnsi="Arial" w:cs="Arial"/>
          <w:b/>
          <w:sz w:val="16"/>
          <w:szCs w:val="16"/>
        </w:rPr>
      </w:pPr>
      <w:r w:rsidRPr="009C7FF3">
        <w:rPr>
          <w:rFonts w:ascii="Arial" w:hAnsi="Arial" w:cs="Arial"/>
          <w:b/>
          <w:sz w:val="16"/>
          <w:szCs w:val="16"/>
        </w:rPr>
        <w:t>NOTA:</w:t>
      </w:r>
      <w:r>
        <w:rPr>
          <w:rFonts w:ascii="Arial" w:hAnsi="Arial" w:cs="Arial"/>
          <w:sz w:val="16"/>
          <w:szCs w:val="16"/>
        </w:rPr>
        <w:t xml:space="preserve"> Como punto de apoyo a las cuadrillas de supervisión y muestreos posteriores al Inventario Nacional Forestal y de Suelos se anotarán en la parte superior izquierda del recuadro del croquis la carretera principal por la cual se tuvo acceso al conglomerado ubicando el par de coordenadas justo en el punto donde se deja esta vía y el número de kilómetro.  Por ejemplo: La vía principal por la cual se tiene acceso a este conglomerado (38397) es por </w:t>
      </w:r>
      <w:smartTag w:uri="urn:schemas-microsoft-com:office:smarttags" w:element="PersonName">
        <w:smartTagPr>
          <w:attr w:name="ProductID" w:val="la carretera No."/>
        </w:smartTagPr>
        <w:r>
          <w:rPr>
            <w:rFonts w:ascii="Arial" w:hAnsi="Arial" w:cs="Arial"/>
            <w:sz w:val="16"/>
            <w:szCs w:val="16"/>
          </w:rPr>
          <w:t>la carretera No.</w:t>
        </w:r>
      </w:smartTag>
      <w:r>
        <w:rPr>
          <w:rFonts w:ascii="Arial" w:hAnsi="Arial" w:cs="Arial"/>
          <w:sz w:val="16"/>
          <w:szCs w:val="16"/>
        </w:rPr>
        <w:t xml:space="preserve"> 15, tramo Mazatlán, Sin. – Culiacán, Sin., kilómetro 165 en las coordenadas 24º </w:t>
      </w:r>
      <w:smartTag w:uri="urn:schemas-microsoft-com:office:smarttags" w:element="metricconverter">
        <w:smartTagPr>
          <w:attr w:name="ProductID" w:val="06’"/>
        </w:smartTagPr>
        <w:r>
          <w:rPr>
            <w:rFonts w:ascii="Arial" w:hAnsi="Arial" w:cs="Arial"/>
            <w:sz w:val="16"/>
            <w:szCs w:val="16"/>
          </w:rPr>
          <w:t>06’</w:t>
        </w:r>
      </w:smartTag>
      <w:r>
        <w:rPr>
          <w:rFonts w:ascii="Arial" w:hAnsi="Arial" w:cs="Arial"/>
          <w:sz w:val="16"/>
          <w:szCs w:val="16"/>
        </w:rPr>
        <w:t xml:space="preserve"> 23’’ N y 107º </w:t>
      </w:r>
      <w:smartTag w:uri="urn:schemas-microsoft-com:office:smarttags" w:element="metricconverter">
        <w:smartTagPr>
          <w:attr w:name="ProductID" w:val="00’"/>
        </w:smartTagPr>
        <w:r>
          <w:rPr>
            <w:rFonts w:ascii="Arial" w:hAnsi="Arial" w:cs="Arial"/>
            <w:sz w:val="16"/>
            <w:szCs w:val="16"/>
          </w:rPr>
          <w:t>00’</w:t>
        </w:r>
      </w:smartTag>
      <w:r>
        <w:rPr>
          <w:rFonts w:ascii="Arial" w:hAnsi="Arial" w:cs="Arial"/>
          <w:sz w:val="16"/>
          <w:szCs w:val="16"/>
        </w:rPr>
        <w:t xml:space="preserve"> 05’’ W. </w:t>
      </w:r>
      <w:r w:rsidRPr="00F033B5">
        <w:rPr>
          <w:rFonts w:ascii="Arial" w:hAnsi="Arial" w:cs="Arial"/>
          <w:b/>
          <w:sz w:val="16"/>
          <w:szCs w:val="16"/>
        </w:rPr>
        <w:t xml:space="preserve">Además se deberán registrar los puntos de </w:t>
      </w:r>
      <w:r>
        <w:rPr>
          <w:rFonts w:ascii="Arial" w:hAnsi="Arial" w:cs="Arial"/>
          <w:b/>
          <w:sz w:val="16"/>
          <w:szCs w:val="16"/>
        </w:rPr>
        <w:t>referencia</w:t>
      </w:r>
      <w:r w:rsidRPr="00F033B5">
        <w:rPr>
          <w:rFonts w:ascii="Arial" w:hAnsi="Arial" w:cs="Arial"/>
          <w:b/>
          <w:sz w:val="16"/>
          <w:szCs w:val="16"/>
        </w:rPr>
        <w:t xml:space="preserve"> solicitados en los términos de referencia con sus coordenadas.</w:t>
      </w:r>
    </w:p>
    <w:p w:rsidR="00A04034" w:rsidRDefault="00A04034" w:rsidP="00A04034">
      <w:pPr>
        <w:ind w:left="180"/>
        <w:jc w:val="both"/>
        <w:rPr>
          <w:rFonts w:ascii="Arial" w:hAnsi="Arial" w:cs="Arial"/>
          <w:b/>
          <w:sz w:val="16"/>
          <w:szCs w:val="16"/>
        </w:rPr>
      </w:pPr>
    </w:p>
    <w:p w:rsidR="00A04034" w:rsidRPr="00F033B5" w:rsidRDefault="00A04034" w:rsidP="00A04034">
      <w:pPr>
        <w:ind w:left="180"/>
        <w:jc w:val="both"/>
        <w:rPr>
          <w:rFonts w:ascii="Arial" w:hAnsi="Arial" w:cs="Arial"/>
          <w:b/>
          <w:sz w:val="16"/>
          <w:szCs w:val="16"/>
        </w:rPr>
      </w:pPr>
      <w:r w:rsidRPr="00C84051">
        <w:rPr>
          <w:rFonts w:ascii="Arial" w:hAnsi="Arial" w:cs="Arial"/>
          <w:b/>
          <w:sz w:val="16"/>
          <w:szCs w:val="16"/>
        </w:rPr>
        <w:t>Como información adicional</w:t>
      </w:r>
      <w:r>
        <w:rPr>
          <w:rFonts w:ascii="Arial" w:hAnsi="Arial" w:cs="Arial"/>
          <w:b/>
          <w:sz w:val="16"/>
          <w:szCs w:val="16"/>
        </w:rPr>
        <w:t xml:space="preserve"> y obligatoria</w:t>
      </w:r>
      <w:r>
        <w:rPr>
          <w:rFonts w:ascii="Arial" w:hAnsi="Arial" w:cs="Arial"/>
          <w:sz w:val="16"/>
          <w:szCs w:val="16"/>
        </w:rPr>
        <w:t>, se solicitan los datos de la persona dueña del predio o bien a la persona contactada para ingresar al terreno en el cual se ubica el conglomerado, aún cuando el contacto sea un guía local.</w:t>
      </w:r>
    </w:p>
    <w:p w:rsidR="00A04034" w:rsidRPr="00FA2B88" w:rsidRDefault="00A04034" w:rsidP="00A04034">
      <w:pPr>
        <w:rPr>
          <w:rFonts w:ascii="Arial" w:hAnsi="Arial" w:cs="Arial"/>
          <w:sz w:val="16"/>
          <w:szCs w:val="16"/>
        </w:rPr>
      </w:pPr>
    </w:p>
    <w:p w:rsidR="00A04034" w:rsidRPr="00FA2B88" w:rsidRDefault="00A04034" w:rsidP="00A04034">
      <w:pPr>
        <w:numPr>
          <w:ilvl w:val="0"/>
          <w:numId w:val="6"/>
        </w:numPr>
        <w:jc w:val="both"/>
        <w:rPr>
          <w:rFonts w:ascii="Arial" w:hAnsi="Arial" w:cs="Arial"/>
          <w:b/>
          <w:sz w:val="16"/>
          <w:szCs w:val="16"/>
        </w:rPr>
      </w:pPr>
      <w:r w:rsidRPr="00FA2B88">
        <w:rPr>
          <w:rFonts w:ascii="Arial" w:hAnsi="Arial" w:cs="Arial"/>
          <w:b/>
          <w:sz w:val="16"/>
          <w:szCs w:val="16"/>
        </w:rPr>
        <w:t>CARACTERÍSTICAS DEL CONGLOMERADO</w:t>
      </w:r>
    </w:p>
    <w:p w:rsidR="00A04034" w:rsidRPr="00FA2B88" w:rsidRDefault="00A04034" w:rsidP="00A04034">
      <w:pPr>
        <w:pStyle w:val="Sangra2detindependiente"/>
        <w:ind w:left="0" w:firstLine="0"/>
        <w:rPr>
          <w:rFonts w:ascii="Arial" w:hAnsi="Arial" w:cs="Arial"/>
          <w:b/>
          <w:sz w:val="16"/>
          <w:szCs w:val="16"/>
        </w:rPr>
      </w:pPr>
      <w:r w:rsidRPr="00F63F61">
        <w:rPr>
          <w:rFonts w:ascii="Arial" w:hAnsi="Arial" w:cs="Arial"/>
          <w:b/>
          <w:sz w:val="16"/>
          <w:szCs w:val="16"/>
          <w:u w:val="single"/>
        </w:rPr>
        <w:t>Nota:</w:t>
      </w:r>
      <w:r w:rsidRPr="00FA2B88">
        <w:rPr>
          <w:rFonts w:ascii="Arial" w:hAnsi="Arial" w:cs="Arial"/>
          <w:sz w:val="16"/>
          <w:szCs w:val="16"/>
        </w:rPr>
        <w:t xml:space="preserve"> </w:t>
      </w:r>
      <w:r w:rsidRPr="00FA2B88">
        <w:rPr>
          <w:rFonts w:ascii="Arial" w:hAnsi="Arial" w:cs="Arial"/>
          <w:b/>
          <w:sz w:val="16"/>
          <w:szCs w:val="16"/>
        </w:rPr>
        <w:t xml:space="preserve">Estos datos deberán completarse después de </w:t>
      </w:r>
      <w:r>
        <w:rPr>
          <w:rFonts w:ascii="Arial" w:hAnsi="Arial" w:cs="Arial"/>
          <w:b/>
          <w:sz w:val="16"/>
          <w:szCs w:val="16"/>
        </w:rPr>
        <w:t xml:space="preserve">recabar la información de los cuatro </w:t>
      </w:r>
      <w:r w:rsidRPr="00FA2B88">
        <w:rPr>
          <w:rFonts w:ascii="Arial" w:hAnsi="Arial" w:cs="Arial"/>
          <w:b/>
          <w:sz w:val="16"/>
          <w:szCs w:val="16"/>
        </w:rPr>
        <w:t>sitios que forman el conglomerado.</w:t>
      </w:r>
    </w:p>
    <w:p w:rsidR="00A04034" w:rsidRPr="00FA2B88" w:rsidRDefault="00A04034" w:rsidP="00A04034">
      <w:pPr>
        <w:rPr>
          <w:rFonts w:ascii="Arial" w:hAnsi="Arial" w:cs="Arial"/>
          <w:sz w:val="16"/>
          <w:szCs w:val="16"/>
        </w:rPr>
      </w:pPr>
    </w:p>
    <w:p w:rsidR="00A04034" w:rsidRPr="00FA2B88" w:rsidRDefault="00A04034" w:rsidP="00A04034">
      <w:pPr>
        <w:numPr>
          <w:ilvl w:val="0"/>
          <w:numId w:val="11"/>
        </w:numPr>
        <w:jc w:val="both"/>
        <w:rPr>
          <w:rFonts w:ascii="Arial" w:hAnsi="Arial" w:cs="Arial"/>
          <w:sz w:val="16"/>
          <w:szCs w:val="16"/>
        </w:rPr>
      </w:pPr>
      <w:r w:rsidRPr="00FA2B88">
        <w:rPr>
          <w:rFonts w:ascii="Arial" w:hAnsi="Arial" w:cs="Arial"/>
          <w:b/>
          <w:sz w:val="16"/>
          <w:szCs w:val="16"/>
        </w:rPr>
        <w:t>Altitud:</w:t>
      </w:r>
      <w:r w:rsidRPr="00FA2B88">
        <w:rPr>
          <w:rFonts w:ascii="Arial" w:hAnsi="Arial" w:cs="Arial"/>
          <w:sz w:val="16"/>
          <w:szCs w:val="16"/>
        </w:rPr>
        <w:t xml:space="preserve"> Anotar la altitud media sobre el nivel del mar, del conglomerado. Esta lectura se tomará con </w:t>
      </w:r>
      <w:r>
        <w:rPr>
          <w:rFonts w:ascii="Arial" w:hAnsi="Arial" w:cs="Arial"/>
          <w:sz w:val="16"/>
          <w:szCs w:val="16"/>
        </w:rPr>
        <w:t>altímetro</w:t>
      </w:r>
      <w:r w:rsidRPr="00FA2B88">
        <w:rPr>
          <w:rFonts w:ascii="Arial" w:hAnsi="Arial" w:cs="Arial"/>
          <w:sz w:val="16"/>
          <w:szCs w:val="16"/>
        </w:rPr>
        <w:t>. Si lo anterior no es posible hacerlo con este instrumento, se tomará el dato por otros medios disponibles</w:t>
      </w:r>
      <w:r>
        <w:rPr>
          <w:rFonts w:ascii="Arial" w:hAnsi="Arial" w:cs="Arial"/>
          <w:sz w:val="16"/>
          <w:szCs w:val="16"/>
        </w:rPr>
        <w:t>, incluso de la carta topográfica escala 1:50 000 del INEGI.</w:t>
      </w:r>
    </w:p>
    <w:p w:rsidR="00A04034" w:rsidRPr="00FA2B88" w:rsidRDefault="00A04034" w:rsidP="00A04034">
      <w:pPr>
        <w:numPr>
          <w:ilvl w:val="0"/>
          <w:numId w:val="11"/>
        </w:numPr>
        <w:jc w:val="both"/>
        <w:rPr>
          <w:rFonts w:ascii="Arial" w:hAnsi="Arial" w:cs="Arial"/>
          <w:sz w:val="16"/>
          <w:szCs w:val="16"/>
        </w:rPr>
      </w:pPr>
      <w:r w:rsidRPr="00FA2B88">
        <w:rPr>
          <w:rFonts w:ascii="Arial" w:hAnsi="Arial" w:cs="Arial"/>
          <w:b/>
          <w:sz w:val="16"/>
          <w:szCs w:val="16"/>
        </w:rPr>
        <w:t xml:space="preserve">Pendiente: </w:t>
      </w:r>
      <w:r w:rsidRPr="00FA2B88">
        <w:rPr>
          <w:rFonts w:ascii="Arial" w:hAnsi="Arial" w:cs="Arial"/>
          <w:sz w:val="16"/>
          <w:szCs w:val="16"/>
        </w:rPr>
        <w:t>Anotar en porcentaje, la pendiente dominante en el conglomerado.</w:t>
      </w:r>
      <w:r>
        <w:rPr>
          <w:rFonts w:ascii="Arial" w:hAnsi="Arial" w:cs="Arial"/>
          <w:sz w:val="16"/>
          <w:szCs w:val="16"/>
        </w:rPr>
        <w:t xml:space="preserve"> Calculada con el clinómetro.</w:t>
      </w:r>
    </w:p>
    <w:p w:rsidR="00A04034" w:rsidRPr="00FA2B88" w:rsidRDefault="00A04034" w:rsidP="00A04034">
      <w:pPr>
        <w:numPr>
          <w:ilvl w:val="0"/>
          <w:numId w:val="11"/>
        </w:numPr>
        <w:jc w:val="both"/>
        <w:rPr>
          <w:rFonts w:ascii="Arial" w:hAnsi="Arial" w:cs="Arial"/>
          <w:sz w:val="16"/>
          <w:szCs w:val="16"/>
        </w:rPr>
      </w:pPr>
      <w:r w:rsidRPr="00FA2B88">
        <w:rPr>
          <w:rFonts w:ascii="Arial" w:hAnsi="Arial" w:cs="Arial"/>
          <w:b/>
          <w:sz w:val="16"/>
          <w:szCs w:val="16"/>
        </w:rPr>
        <w:lastRenderedPageBreak/>
        <w:t>Fisiografía:</w:t>
      </w:r>
      <w:r w:rsidRPr="00FA2B88">
        <w:rPr>
          <w:rFonts w:ascii="Arial" w:hAnsi="Arial" w:cs="Arial"/>
          <w:sz w:val="16"/>
          <w:szCs w:val="16"/>
        </w:rPr>
        <w:t xml:space="preserve"> Marcar con “x” la condición, en donde se localice el conglomerado, de acuerdo con el siguiente esquema:</w:t>
      </w:r>
    </w:p>
    <w:p w:rsidR="00A04034" w:rsidRPr="00FA2B88" w:rsidRDefault="00A04034" w:rsidP="00A04034">
      <w:pPr>
        <w:jc w:val="center"/>
        <w:rPr>
          <w:rFonts w:ascii="Arial" w:hAnsi="Arial" w:cs="Arial"/>
          <w:sz w:val="16"/>
          <w:szCs w:val="16"/>
        </w:rPr>
      </w:pPr>
      <w:r>
        <w:rPr>
          <w:rFonts w:ascii="Arial" w:hAnsi="Arial" w:cs="Arial"/>
          <w:noProof/>
          <w:sz w:val="16"/>
          <w:szCs w:val="16"/>
          <w:lang w:eastAsia="es-ES"/>
        </w:rPr>
        <w:drawing>
          <wp:inline distT="0" distB="0" distL="0" distR="0">
            <wp:extent cx="2905125" cy="2390775"/>
            <wp:effectExtent l="19050" t="0" r="9525" b="0"/>
            <wp:docPr id="43" name="Imagen 23" descr="Fisiograf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Fisiografia"/>
                    <pic:cNvPicPr preferRelativeResize="0">
                      <a:picLocks noChangeArrowheads="1"/>
                    </pic:cNvPicPr>
                  </pic:nvPicPr>
                  <pic:blipFill>
                    <a:blip r:embed="rId14" cstate="print"/>
                    <a:srcRect l="3947" t="9953" r="6744" b="7951"/>
                    <a:stretch>
                      <a:fillRect/>
                    </a:stretch>
                  </pic:blipFill>
                  <pic:spPr bwMode="auto">
                    <a:xfrm>
                      <a:off x="0" y="0"/>
                      <a:ext cx="2905125" cy="2390775"/>
                    </a:xfrm>
                    <a:prstGeom prst="rect">
                      <a:avLst/>
                    </a:prstGeom>
                    <a:noFill/>
                    <a:ln w="9525">
                      <a:noFill/>
                      <a:miter lim="800000"/>
                      <a:headEnd/>
                      <a:tailEnd/>
                    </a:ln>
                  </pic:spPr>
                </pic:pic>
              </a:graphicData>
            </a:graphic>
          </wp:inline>
        </w:drawing>
      </w:r>
    </w:p>
    <w:p w:rsidR="00A04034" w:rsidRDefault="00A04034" w:rsidP="00A04034">
      <w:pPr>
        <w:numPr>
          <w:ilvl w:val="0"/>
          <w:numId w:val="11"/>
        </w:numPr>
        <w:jc w:val="both"/>
        <w:rPr>
          <w:rFonts w:ascii="Arial" w:hAnsi="Arial" w:cs="Arial"/>
          <w:sz w:val="16"/>
          <w:szCs w:val="16"/>
        </w:rPr>
      </w:pPr>
      <w:r w:rsidRPr="00FA2B88">
        <w:rPr>
          <w:rFonts w:ascii="Arial" w:hAnsi="Arial" w:cs="Arial"/>
          <w:b/>
          <w:sz w:val="16"/>
          <w:szCs w:val="16"/>
        </w:rPr>
        <w:t xml:space="preserve">Exposición: </w:t>
      </w:r>
      <w:r w:rsidRPr="00FA2B88">
        <w:rPr>
          <w:rFonts w:ascii="Arial" w:hAnsi="Arial" w:cs="Arial"/>
          <w:sz w:val="16"/>
          <w:szCs w:val="16"/>
        </w:rPr>
        <w:t>Marcar con una cruz en el formato, la clave correspondiente a la exposición del conglomerado. Las abreviaciones del formato significan lo siguiente:</w:t>
      </w:r>
    </w:p>
    <w:p w:rsidR="00A04034" w:rsidRPr="00FA2B88" w:rsidRDefault="00A04034" w:rsidP="00A04034">
      <w:pPr>
        <w:ind w:left="284"/>
        <w:jc w:val="both"/>
        <w:rPr>
          <w:rFonts w:ascii="Arial" w:hAnsi="Arial" w:cs="Arial"/>
          <w:sz w:val="16"/>
          <w:szCs w:val="16"/>
        </w:rPr>
      </w:pPr>
    </w:p>
    <w:tbl>
      <w:tblPr>
        <w:tblW w:w="2589" w:type="pct"/>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8"/>
        <w:gridCol w:w="534"/>
        <w:gridCol w:w="1425"/>
      </w:tblGrid>
      <w:tr w:rsidR="00A04034" w:rsidRPr="00FA2B88" w:rsidTr="00A04034">
        <w:trPr>
          <w:jc w:val="center"/>
        </w:trPr>
        <w:tc>
          <w:tcPr>
            <w:tcW w:w="1356"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w:t>
            </w:r>
          </w:p>
        </w:tc>
        <w:tc>
          <w:tcPr>
            <w:tcW w:w="99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Z</w:t>
            </w:r>
          </w:p>
        </w:tc>
        <w:tc>
          <w:tcPr>
            <w:tcW w:w="2651" w:type="pct"/>
            <w:vAlign w:val="center"/>
          </w:tcPr>
          <w:p w:rsidR="00A04034" w:rsidRPr="00FA2B88" w:rsidRDefault="00A04034" w:rsidP="00A04034">
            <w:pPr>
              <w:ind w:firstLine="289"/>
              <w:rPr>
                <w:rFonts w:ascii="Arial" w:hAnsi="Arial" w:cs="Arial"/>
                <w:sz w:val="16"/>
                <w:szCs w:val="16"/>
              </w:rPr>
            </w:pPr>
            <w:proofErr w:type="spellStart"/>
            <w:r w:rsidRPr="00FA2B88">
              <w:rPr>
                <w:rFonts w:ascii="Arial" w:hAnsi="Arial" w:cs="Arial"/>
                <w:sz w:val="16"/>
                <w:szCs w:val="16"/>
              </w:rPr>
              <w:t>Zenital</w:t>
            </w:r>
            <w:proofErr w:type="spellEnd"/>
          </w:p>
        </w:tc>
      </w:tr>
      <w:tr w:rsidR="00A04034" w:rsidRPr="00FA2B88" w:rsidTr="00A04034">
        <w:trPr>
          <w:jc w:val="center"/>
        </w:trPr>
        <w:tc>
          <w:tcPr>
            <w:tcW w:w="1356"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2</w:t>
            </w:r>
          </w:p>
        </w:tc>
        <w:tc>
          <w:tcPr>
            <w:tcW w:w="99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N</w:t>
            </w:r>
          </w:p>
        </w:tc>
        <w:tc>
          <w:tcPr>
            <w:tcW w:w="2651" w:type="pct"/>
            <w:vAlign w:val="center"/>
          </w:tcPr>
          <w:p w:rsidR="00A04034" w:rsidRPr="00FA2B88" w:rsidRDefault="00A04034" w:rsidP="00A04034">
            <w:pPr>
              <w:ind w:firstLine="289"/>
              <w:rPr>
                <w:rFonts w:ascii="Arial" w:hAnsi="Arial" w:cs="Arial"/>
                <w:sz w:val="16"/>
                <w:szCs w:val="16"/>
              </w:rPr>
            </w:pPr>
            <w:r w:rsidRPr="00FA2B88">
              <w:rPr>
                <w:rFonts w:ascii="Arial" w:hAnsi="Arial" w:cs="Arial"/>
                <w:sz w:val="16"/>
                <w:szCs w:val="16"/>
              </w:rPr>
              <w:t>Norte</w:t>
            </w:r>
          </w:p>
        </w:tc>
      </w:tr>
      <w:tr w:rsidR="00A04034" w:rsidRPr="00FA2B88" w:rsidTr="00A04034">
        <w:trPr>
          <w:jc w:val="center"/>
        </w:trPr>
        <w:tc>
          <w:tcPr>
            <w:tcW w:w="1356"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3</w:t>
            </w:r>
          </w:p>
        </w:tc>
        <w:tc>
          <w:tcPr>
            <w:tcW w:w="99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S</w:t>
            </w:r>
          </w:p>
        </w:tc>
        <w:tc>
          <w:tcPr>
            <w:tcW w:w="2651" w:type="pct"/>
            <w:vAlign w:val="center"/>
          </w:tcPr>
          <w:p w:rsidR="00A04034" w:rsidRPr="00FA2B88" w:rsidRDefault="00A04034" w:rsidP="00A04034">
            <w:pPr>
              <w:ind w:firstLine="289"/>
              <w:rPr>
                <w:rFonts w:ascii="Arial" w:hAnsi="Arial" w:cs="Arial"/>
                <w:sz w:val="16"/>
                <w:szCs w:val="16"/>
              </w:rPr>
            </w:pPr>
            <w:r w:rsidRPr="00FA2B88">
              <w:rPr>
                <w:rFonts w:ascii="Arial" w:hAnsi="Arial" w:cs="Arial"/>
                <w:sz w:val="16"/>
                <w:szCs w:val="16"/>
              </w:rPr>
              <w:t>Sur</w:t>
            </w:r>
          </w:p>
        </w:tc>
      </w:tr>
      <w:tr w:rsidR="00A04034" w:rsidRPr="00FA2B88" w:rsidTr="00A04034">
        <w:trPr>
          <w:jc w:val="center"/>
        </w:trPr>
        <w:tc>
          <w:tcPr>
            <w:tcW w:w="1356"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4</w:t>
            </w:r>
          </w:p>
        </w:tc>
        <w:tc>
          <w:tcPr>
            <w:tcW w:w="99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E</w:t>
            </w:r>
          </w:p>
        </w:tc>
        <w:tc>
          <w:tcPr>
            <w:tcW w:w="2651" w:type="pct"/>
            <w:vAlign w:val="center"/>
          </w:tcPr>
          <w:p w:rsidR="00A04034" w:rsidRPr="00FA2B88" w:rsidRDefault="00A04034" w:rsidP="00A04034">
            <w:pPr>
              <w:ind w:firstLine="289"/>
              <w:rPr>
                <w:rFonts w:ascii="Arial" w:hAnsi="Arial" w:cs="Arial"/>
                <w:sz w:val="16"/>
                <w:szCs w:val="16"/>
              </w:rPr>
            </w:pPr>
            <w:r w:rsidRPr="00FA2B88">
              <w:rPr>
                <w:rFonts w:ascii="Arial" w:hAnsi="Arial" w:cs="Arial"/>
                <w:sz w:val="16"/>
                <w:szCs w:val="16"/>
              </w:rPr>
              <w:t>Este</w:t>
            </w:r>
          </w:p>
        </w:tc>
      </w:tr>
      <w:tr w:rsidR="00A04034" w:rsidRPr="00FA2B88" w:rsidTr="00A04034">
        <w:trPr>
          <w:jc w:val="center"/>
        </w:trPr>
        <w:tc>
          <w:tcPr>
            <w:tcW w:w="1356"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5</w:t>
            </w:r>
          </w:p>
        </w:tc>
        <w:tc>
          <w:tcPr>
            <w:tcW w:w="99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O</w:t>
            </w:r>
          </w:p>
        </w:tc>
        <w:tc>
          <w:tcPr>
            <w:tcW w:w="2651" w:type="pct"/>
            <w:vAlign w:val="center"/>
          </w:tcPr>
          <w:p w:rsidR="00A04034" w:rsidRPr="00FA2B88" w:rsidRDefault="00A04034" w:rsidP="00A04034">
            <w:pPr>
              <w:ind w:firstLine="289"/>
              <w:rPr>
                <w:rFonts w:ascii="Arial" w:hAnsi="Arial" w:cs="Arial"/>
                <w:sz w:val="16"/>
                <w:szCs w:val="16"/>
              </w:rPr>
            </w:pPr>
            <w:r w:rsidRPr="00FA2B88">
              <w:rPr>
                <w:rFonts w:ascii="Arial" w:hAnsi="Arial" w:cs="Arial"/>
                <w:sz w:val="16"/>
                <w:szCs w:val="16"/>
              </w:rPr>
              <w:t>Oeste</w:t>
            </w:r>
          </w:p>
        </w:tc>
      </w:tr>
      <w:tr w:rsidR="00A04034" w:rsidRPr="00FA2B88" w:rsidTr="00A04034">
        <w:trPr>
          <w:jc w:val="center"/>
        </w:trPr>
        <w:tc>
          <w:tcPr>
            <w:tcW w:w="1356"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6</w:t>
            </w:r>
          </w:p>
        </w:tc>
        <w:tc>
          <w:tcPr>
            <w:tcW w:w="99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NE</w:t>
            </w:r>
          </w:p>
        </w:tc>
        <w:tc>
          <w:tcPr>
            <w:tcW w:w="2651" w:type="pct"/>
            <w:vAlign w:val="center"/>
          </w:tcPr>
          <w:p w:rsidR="00A04034" w:rsidRPr="00FA2B88" w:rsidRDefault="00A04034" w:rsidP="00A04034">
            <w:pPr>
              <w:ind w:firstLine="289"/>
              <w:rPr>
                <w:rFonts w:ascii="Arial" w:hAnsi="Arial" w:cs="Arial"/>
                <w:sz w:val="16"/>
                <w:szCs w:val="16"/>
              </w:rPr>
            </w:pPr>
            <w:r w:rsidRPr="00FA2B88">
              <w:rPr>
                <w:rFonts w:ascii="Arial" w:hAnsi="Arial" w:cs="Arial"/>
                <w:sz w:val="16"/>
                <w:szCs w:val="16"/>
              </w:rPr>
              <w:t>Noreste</w:t>
            </w:r>
          </w:p>
        </w:tc>
      </w:tr>
      <w:tr w:rsidR="00A04034" w:rsidRPr="00FA2B88" w:rsidTr="00A04034">
        <w:trPr>
          <w:jc w:val="center"/>
        </w:trPr>
        <w:tc>
          <w:tcPr>
            <w:tcW w:w="1356"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7</w:t>
            </w:r>
          </w:p>
        </w:tc>
        <w:tc>
          <w:tcPr>
            <w:tcW w:w="99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SE</w:t>
            </w:r>
          </w:p>
        </w:tc>
        <w:tc>
          <w:tcPr>
            <w:tcW w:w="2651" w:type="pct"/>
            <w:vAlign w:val="center"/>
          </w:tcPr>
          <w:p w:rsidR="00A04034" w:rsidRPr="00FA2B88" w:rsidRDefault="00A04034" w:rsidP="00A04034">
            <w:pPr>
              <w:ind w:firstLine="289"/>
              <w:rPr>
                <w:rFonts w:ascii="Arial" w:hAnsi="Arial" w:cs="Arial"/>
                <w:sz w:val="16"/>
                <w:szCs w:val="16"/>
              </w:rPr>
            </w:pPr>
            <w:r w:rsidRPr="00FA2B88">
              <w:rPr>
                <w:rFonts w:ascii="Arial" w:hAnsi="Arial" w:cs="Arial"/>
                <w:sz w:val="16"/>
                <w:szCs w:val="16"/>
              </w:rPr>
              <w:t>Sureste</w:t>
            </w:r>
          </w:p>
        </w:tc>
      </w:tr>
      <w:tr w:rsidR="00A04034" w:rsidRPr="00FA2B88" w:rsidTr="00A04034">
        <w:trPr>
          <w:jc w:val="center"/>
        </w:trPr>
        <w:tc>
          <w:tcPr>
            <w:tcW w:w="1356" w:type="pct"/>
          </w:tcPr>
          <w:p w:rsidR="00A04034" w:rsidRPr="00FA2B88" w:rsidRDefault="00A04034" w:rsidP="00A04034">
            <w:pPr>
              <w:jc w:val="center"/>
              <w:rPr>
                <w:rFonts w:ascii="Arial" w:hAnsi="Arial" w:cs="Arial"/>
                <w:sz w:val="16"/>
                <w:szCs w:val="16"/>
              </w:rPr>
            </w:pPr>
            <w:r w:rsidRPr="00FA2B88">
              <w:rPr>
                <w:rFonts w:ascii="Arial" w:hAnsi="Arial" w:cs="Arial"/>
                <w:sz w:val="16"/>
                <w:szCs w:val="16"/>
              </w:rPr>
              <w:t>8</w:t>
            </w:r>
          </w:p>
        </w:tc>
        <w:tc>
          <w:tcPr>
            <w:tcW w:w="993" w:type="pct"/>
          </w:tcPr>
          <w:p w:rsidR="00A04034" w:rsidRPr="00FA2B88" w:rsidRDefault="00A04034" w:rsidP="00A04034">
            <w:pPr>
              <w:jc w:val="center"/>
              <w:rPr>
                <w:rFonts w:ascii="Arial" w:hAnsi="Arial" w:cs="Arial"/>
                <w:sz w:val="16"/>
                <w:szCs w:val="16"/>
              </w:rPr>
            </w:pPr>
            <w:r w:rsidRPr="00FA2B88">
              <w:rPr>
                <w:rFonts w:ascii="Arial" w:hAnsi="Arial" w:cs="Arial"/>
                <w:sz w:val="16"/>
                <w:szCs w:val="16"/>
              </w:rPr>
              <w:t>NO</w:t>
            </w:r>
          </w:p>
        </w:tc>
        <w:tc>
          <w:tcPr>
            <w:tcW w:w="2651" w:type="pct"/>
            <w:vAlign w:val="center"/>
          </w:tcPr>
          <w:p w:rsidR="00A04034" w:rsidRPr="00FA2B88" w:rsidRDefault="00A04034" w:rsidP="00A04034">
            <w:pPr>
              <w:ind w:firstLine="289"/>
              <w:rPr>
                <w:rFonts w:ascii="Arial" w:hAnsi="Arial" w:cs="Arial"/>
                <w:sz w:val="16"/>
                <w:szCs w:val="16"/>
              </w:rPr>
            </w:pPr>
            <w:r w:rsidRPr="00FA2B88">
              <w:rPr>
                <w:rFonts w:ascii="Arial" w:hAnsi="Arial" w:cs="Arial"/>
                <w:sz w:val="16"/>
                <w:szCs w:val="16"/>
              </w:rPr>
              <w:t>Noroeste</w:t>
            </w:r>
          </w:p>
        </w:tc>
      </w:tr>
      <w:tr w:rsidR="00A04034" w:rsidRPr="00FA2B88" w:rsidTr="00A04034">
        <w:trPr>
          <w:jc w:val="center"/>
        </w:trPr>
        <w:tc>
          <w:tcPr>
            <w:tcW w:w="1356" w:type="pct"/>
          </w:tcPr>
          <w:p w:rsidR="00A04034" w:rsidRPr="00FA2B88" w:rsidRDefault="00A04034" w:rsidP="00A04034">
            <w:pPr>
              <w:jc w:val="center"/>
              <w:rPr>
                <w:rFonts w:ascii="Arial" w:hAnsi="Arial" w:cs="Arial"/>
                <w:sz w:val="16"/>
                <w:szCs w:val="16"/>
              </w:rPr>
            </w:pPr>
            <w:r w:rsidRPr="00FA2B88">
              <w:rPr>
                <w:rFonts w:ascii="Arial" w:hAnsi="Arial" w:cs="Arial"/>
                <w:sz w:val="16"/>
                <w:szCs w:val="16"/>
              </w:rPr>
              <w:t>9</w:t>
            </w:r>
          </w:p>
        </w:tc>
        <w:tc>
          <w:tcPr>
            <w:tcW w:w="993" w:type="pct"/>
          </w:tcPr>
          <w:p w:rsidR="00A04034" w:rsidRPr="00FA2B88" w:rsidRDefault="00A04034" w:rsidP="00A04034">
            <w:pPr>
              <w:jc w:val="center"/>
              <w:rPr>
                <w:rFonts w:ascii="Arial" w:hAnsi="Arial" w:cs="Arial"/>
                <w:sz w:val="16"/>
                <w:szCs w:val="16"/>
              </w:rPr>
            </w:pPr>
            <w:r w:rsidRPr="00FA2B88">
              <w:rPr>
                <w:rFonts w:ascii="Arial" w:hAnsi="Arial" w:cs="Arial"/>
                <w:sz w:val="16"/>
                <w:szCs w:val="16"/>
              </w:rPr>
              <w:t>SO</w:t>
            </w:r>
          </w:p>
        </w:tc>
        <w:tc>
          <w:tcPr>
            <w:tcW w:w="2651" w:type="pct"/>
            <w:vAlign w:val="center"/>
          </w:tcPr>
          <w:p w:rsidR="00A04034" w:rsidRPr="00FA2B88" w:rsidRDefault="00A04034" w:rsidP="00A04034">
            <w:pPr>
              <w:ind w:firstLine="289"/>
              <w:rPr>
                <w:rFonts w:ascii="Arial" w:hAnsi="Arial" w:cs="Arial"/>
                <w:sz w:val="16"/>
                <w:szCs w:val="16"/>
              </w:rPr>
            </w:pPr>
            <w:r w:rsidRPr="00FA2B88">
              <w:rPr>
                <w:rFonts w:ascii="Arial" w:hAnsi="Arial" w:cs="Arial"/>
                <w:sz w:val="16"/>
                <w:szCs w:val="16"/>
              </w:rPr>
              <w:t>Suroeste</w:t>
            </w:r>
          </w:p>
        </w:tc>
      </w:tr>
    </w:tbl>
    <w:p w:rsidR="00A04034" w:rsidRPr="00FA2B88" w:rsidRDefault="00A04034" w:rsidP="00A04034">
      <w:pPr>
        <w:rPr>
          <w:rFonts w:ascii="Arial" w:hAnsi="Arial" w:cs="Arial"/>
          <w:sz w:val="16"/>
          <w:szCs w:val="16"/>
        </w:rPr>
      </w:pPr>
    </w:p>
    <w:p w:rsidR="00A04034" w:rsidRPr="00FA2B88" w:rsidRDefault="00A04034" w:rsidP="00A04034">
      <w:pPr>
        <w:numPr>
          <w:ilvl w:val="0"/>
          <w:numId w:val="6"/>
        </w:numPr>
        <w:jc w:val="both"/>
        <w:rPr>
          <w:rFonts w:ascii="Arial" w:hAnsi="Arial" w:cs="Arial"/>
          <w:b/>
          <w:sz w:val="16"/>
          <w:szCs w:val="16"/>
        </w:rPr>
      </w:pPr>
      <w:r w:rsidRPr="00FA2B88">
        <w:rPr>
          <w:rFonts w:ascii="Arial" w:hAnsi="Arial" w:cs="Arial"/>
          <w:b/>
          <w:sz w:val="16"/>
          <w:szCs w:val="16"/>
        </w:rPr>
        <w:t>DIVERSIDAD DE ESPECIES POR ESTRATO</w:t>
      </w:r>
    </w:p>
    <w:p w:rsidR="00A04034" w:rsidRPr="00C5263B" w:rsidRDefault="00A04034" w:rsidP="00A04034">
      <w:pPr>
        <w:jc w:val="both"/>
        <w:rPr>
          <w:rFonts w:ascii="Arial" w:hAnsi="Arial" w:cs="Arial"/>
          <w:sz w:val="16"/>
          <w:szCs w:val="16"/>
        </w:rPr>
      </w:pPr>
      <w:r w:rsidRPr="0031705C">
        <w:rPr>
          <w:rFonts w:ascii="Arial" w:hAnsi="Arial" w:cs="Arial"/>
          <w:b/>
          <w:sz w:val="16"/>
          <w:szCs w:val="16"/>
        </w:rPr>
        <w:t>Datos obligatorios.</w:t>
      </w:r>
      <w:r>
        <w:rPr>
          <w:rFonts w:ascii="Arial" w:hAnsi="Arial" w:cs="Arial"/>
          <w:sz w:val="16"/>
          <w:szCs w:val="16"/>
        </w:rPr>
        <w:t xml:space="preserve"> </w:t>
      </w:r>
      <w:r w:rsidRPr="00C5263B">
        <w:rPr>
          <w:rFonts w:ascii="Arial" w:hAnsi="Arial" w:cs="Arial"/>
          <w:sz w:val="16"/>
          <w:szCs w:val="16"/>
        </w:rPr>
        <w:t xml:space="preserve">En </w:t>
      </w:r>
      <w:r>
        <w:rPr>
          <w:rFonts w:ascii="Arial" w:hAnsi="Arial" w:cs="Arial"/>
          <w:sz w:val="16"/>
          <w:szCs w:val="16"/>
        </w:rPr>
        <w:t>este tabulado</w:t>
      </w:r>
      <w:r w:rsidRPr="00C5263B">
        <w:rPr>
          <w:rFonts w:ascii="Arial" w:hAnsi="Arial" w:cs="Arial"/>
          <w:sz w:val="16"/>
          <w:szCs w:val="16"/>
        </w:rPr>
        <w:t xml:space="preserve"> se apuntará el nombre científico de la especie o género dominante, de la o las </w:t>
      </w:r>
      <w:proofErr w:type="spellStart"/>
      <w:r w:rsidRPr="00C5263B">
        <w:rPr>
          <w:rFonts w:ascii="Arial" w:hAnsi="Arial" w:cs="Arial"/>
          <w:sz w:val="16"/>
          <w:szCs w:val="16"/>
        </w:rPr>
        <w:t>codominantes</w:t>
      </w:r>
      <w:proofErr w:type="spellEnd"/>
      <w:r w:rsidRPr="00C5263B">
        <w:rPr>
          <w:rFonts w:ascii="Arial" w:hAnsi="Arial" w:cs="Arial"/>
          <w:sz w:val="16"/>
          <w:szCs w:val="16"/>
        </w:rPr>
        <w:t xml:space="preserve"> (anotar hasta 3 </w:t>
      </w:r>
      <w:proofErr w:type="spellStart"/>
      <w:r w:rsidRPr="00C5263B">
        <w:rPr>
          <w:rFonts w:ascii="Arial" w:hAnsi="Arial" w:cs="Arial"/>
          <w:sz w:val="16"/>
          <w:szCs w:val="16"/>
        </w:rPr>
        <w:t>codominantes</w:t>
      </w:r>
      <w:proofErr w:type="spellEnd"/>
      <w:r w:rsidRPr="00C5263B">
        <w:rPr>
          <w:rFonts w:ascii="Arial" w:hAnsi="Arial" w:cs="Arial"/>
          <w:sz w:val="16"/>
          <w:szCs w:val="16"/>
        </w:rPr>
        <w:t xml:space="preserve"> si las hay) y una estimación del número de especies de cada uno de los estratos </w:t>
      </w:r>
      <w:r>
        <w:rPr>
          <w:rFonts w:ascii="Arial" w:hAnsi="Arial" w:cs="Arial"/>
          <w:sz w:val="16"/>
          <w:szCs w:val="16"/>
        </w:rPr>
        <w:t xml:space="preserve">(arbóreo, arbustivo y herbáceo) que componen el área de todo el conglomerado. La información del estrato arbóreo se obtendrá de los datos del arbolado. La especie dominante se determina en base a </w:t>
      </w:r>
      <w:smartTag w:uri="urn:schemas-microsoft-com:office:smarttags" w:element="PersonName">
        <w:smartTagPr>
          <w:attr w:name="ProductID" w:val="la altura. Para"/>
        </w:smartTagPr>
        <w:r>
          <w:rPr>
            <w:rFonts w:ascii="Arial" w:hAnsi="Arial" w:cs="Arial"/>
            <w:sz w:val="16"/>
            <w:szCs w:val="16"/>
          </w:rPr>
          <w:t>la altura. Para</w:t>
        </w:r>
      </w:smartTag>
      <w:r>
        <w:rPr>
          <w:rFonts w:ascii="Arial" w:hAnsi="Arial" w:cs="Arial"/>
          <w:sz w:val="16"/>
          <w:szCs w:val="16"/>
        </w:rPr>
        <w:t xml:space="preserve"> el estrato arbóreo se describirá el género y especie correspondiente a la columna de especie dominante y </w:t>
      </w:r>
      <w:proofErr w:type="spellStart"/>
      <w:r>
        <w:rPr>
          <w:rFonts w:ascii="Arial" w:hAnsi="Arial" w:cs="Arial"/>
          <w:sz w:val="16"/>
          <w:szCs w:val="16"/>
        </w:rPr>
        <w:t>codominantes</w:t>
      </w:r>
      <w:proofErr w:type="spellEnd"/>
      <w:r>
        <w:rPr>
          <w:rFonts w:ascii="Arial" w:hAnsi="Arial" w:cs="Arial"/>
          <w:sz w:val="16"/>
          <w:szCs w:val="16"/>
        </w:rPr>
        <w:t>, en el estrato arbustivo se deberá especificar al menos el género y en el estrato herbáceo el o los nombre comunes, pero si las especies se pueden identificar se podrá el género y la especies o bien solamente el primero.</w:t>
      </w:r>
    </w:p>
    <w:p w:rsidR="00A04034" w:rsidRPr="00FA2B88" w:rsidRDefault="00A04034" w:rsidP="00A04034">
      <w:pPr>
        <w:jc w:val="both"/>
        <w:rPr>
          <w:rFonts w:ascii="Arial" w:hAnsi="Arial" w:cs="Arial"/>
          <w:sz w:val="16"/>
          <w:szCs w:val="16"/>
        </w:rPr>
      </w:pPr>
    </w:p>
    <w:p w:rsidR="00A04034" w:rsidRPr="00FA2B88" w:rsidRDefault="00A04034" w:rsidP="00A04034">
      <w:pPr>
        <w:numPr>
          <w:ilvl w:val="0"/>
          <w:numId w:val="6"/>
        </w:numPr>
        <w:jc w:val="both"/>
        <w:rPr>
          <w:rFonts w:ascii="Arial" w:hAnsi="Arial" w:cs="Arial"/>
          <w:b/>
          <w:bCs/>
          <w:sz w:val="16"/>
          <w:szCs w:val="16"/>
        </w:rPr>
      </w:pPr>
      <w:r w:rsidRPr="00FA2B88">
        <w:rPr>
          <w:rFonts w:ascii="Arial" w:hAnsi="Arial" w:cs="Arial"/>
          <w:b/>
          <w:bCs/>
          <w:sz w:val="16"/>
          <w:szCs w:val="16"/>
        </w:rPr>
        <w:t>DIVERSIDAD DE EPÍFITAS EN EL ARBOLADO</w:t>
      </w:r>
    </w:p>
    <w:p w:rsidR="00A04034" w:rsidRDefault="00A04034" w:rsidP="00A04034">
      <w:pPr>
        <w:jc w:val="both"/>
        <w:rPr>
          <w:rFonts w:ascii="Arial" w:hAnsi="Arial" w:cs="Arial"/>
          <w:sz w:val="16"/>
          <w:szCs w:val="16"/>
        </w:rPr>
      </w:pPr>
      <w:r w:rsidRPr="00FA2B88">
        <w:rPr>
          <w:rFonts w:ascii="Arial" w:hAnsi="Arial" w:cs="Arial"/>
          <w:sz w:val="16"/>
          <w:szCs w:val="16"/>
        </w:rPr>
        <w:t>Se marcará con una “X” en el formato, el tipo de epifita y el lugar o zona de los árboles en que se presenta (tronco o ramas). La abundancia de dichas epifitas estará codificada de acuerdo al cuadro siguiente:</w:t>
      </w:r>
    </w:p>
    <w:p w:rsidR="00A04034" w:rsidRPr="00FA2B88" w:rsidRDefault="00A04034" w:rsidP="00A04034">
      <w:pPr>
        <w:jc w:val="both"/>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73"/>
        <w:gridCol w:w="3517"/>
      </w:tblGrid>
      <w:tr w:rsidR="00A04034" w:rsidRPr="00FA2B88" w:rsidTr="00A04034">
        <w:trPr>
          <w:jc w:val="center"/>
        </w:trPr>
        <w:tc>
          <w:tcPr>
            <w:tcW w:w="1612"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1.- Escasa</w:t>
            </w:r>
          </w:p>
        </w:tc>
        <w:tc>
          <w:tcPr>
            <w:tcW w:w="3388" w:type="pct"/>
          </w:tcPr>
          <w:p w:rsidR="00A04034" w:rsidRPr="00FA2B88" w:rsidRDefault="00A04034" w:rsidP="00A04034">
            <w:pPr>
              <w:rPr>
                <w:rFonts w:ascii="Arial" w:hAnsi="Arial" w:cs="Arial"/>
                <w:sz w:val="16"/>
                <w:szCs w:val="16"/>
              </w:rPr>
            </w:pPr>
            <w:r w:rsidRPr="00FA2B88">
              <w:rPr>
                <w:rFonts w:ascii="Arial" w:hAnsi="Arial" w:cs="Arial"/>
                <w:sz w:val="16"/>
                <w:szCs w:val="16"/>
              </w:rPr>
              <w:t>El porcentaje estimado de árboles con epifitas no sobrepasa el 15%.</w:t>
            </w:r>
          </w:p>
        </w:tc>
      </w:tr>
      <w:tr w:rsidR="00A04034" w:rsidRPr="00FA2B88" w:rsidTr="00A04034">
        <w:trPr>
          <w:jc w:val="center"/>
        </w:trPr>
        <w:tc>
          <w:tcPr>
            <w:tcW w:w="1612"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2.- Abundante</w:t>
            </w:r>
          </w:p>
        </w:tc>
        <w:tc>
          <w:tcPr>
            <w:tcW w:w="3388" w:type="pct"/>
          </w:tcPr>
          <w:p w:rsidR="00A04034" w:rsidRPr="00FA2B88" w:rsidRDefault="00A04034" w:rsidP="00A04034">
            <w:pPr>
              <w:rPr>
                <w:rFonts w:ascii="Arial" w:hAnsi="Arial" w:cs="Arial"/>
                <w:sz w:val="16"/>
                <w:szCs w:val="16"/>
              </w:rPr>
            </w:pPr>
            <w:r w:rsidRPr="00FA2B88">
              <w:rPr>
                <w:rFonts w:ascii="Arial" w:hAnsi="Arial" w:cs="Arial"/>
                <w:sz w:val="16"/>
                <w:szCs w:val="16"/>
              </w:rPr>
              <w:t xml:space="preserve">El porcentaje estimado de árboles con epifitas estará en el rango 15 y 40%. </w:t>
            </w:r>
          </w:p>
        </w:tc>
      </w:tr>
      <w:tr w:rsidR="00A04034" w:rsidRPr="00FA2B88" w:rsidTr="00A04034">
        <w:trPr>
          <w:jc w:val="center"/>
        </w:trPr>
        <w:tc>
          <w:tcPr>
            <w:tcW w:w="1612"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3.- Muy abundante</w:t>
            </w:r>
          </w:p>
        </w:tc>
        <w:tc>
          <w:tcPr>
            <w:tcW w:w="3388" w:type="pct"/>
          </w:tcPr>
          <w:p w:rsidR="00A04034" w:rsidRPr="00FA2B88" w:rsidRDefault="00A04034" w:rsidP="00A04034">
            <w:pPr>
              <w:rPr>
                <w:rFonts w:ascii="Arial" w:hAnsi="Arial" w:cs="Arial"/>
                <w:sz w:val="16"/>
                <w:szCs w:val="16"/>
              </w:rPr>
            </w:pPr>
            <w:r w:rsidRPr="00FA2B88">
              <w:rPr>
                <w:rFonts w:ascii="Arial" w:hAnsi="Arial" w:cs="Arial"/>
                <w:sz w:val="16"/>
                <w:szCs w:val="16"/>
              </w:rPr>
              <w:t>Más del 40% del arbolado tenga algún tipo de epifitas.</w:t>
            </w:r>
          </w:p>
        </w:tc>
      </w:tr>
    </w:tbl>
    <w:p w:rsidR="00A04034" w:rsidRPr="00FA2B88" w:rsidRDefault="00A04034" w:rsidP="00A04034">
      <w:pPr>
        <w:rPr>
          <w:rFonts w:ascii="Arial" w:hAnsi="Arial" w:cs="Arial"/>
          <w:sz w:val="16"/>
          <w:szCs w:val="16"/>
        </w:rPr>
      </w:pPr>
    </w:p>
    <w:p w:rsidR="00A04034" w:rsidRPr="000B5AC2" w:rsidRDefault="00A04034" w:rsidP="00A04034">
      <w:pPr>
        <w:numPr>
          <w:ilvl w:val="0"/>
          <w:numId w:val="6"/>
        </w:numPr>
        <w:jc w:val="both"/>
        <w:rPr>
          <w:rFonts w:ascii="Arial" w:hAnsi="Arial" w:cs="Arial"/>
          <w:b/>
          <w:sz w:val="16"/>
          <w:szCs w:val="16"/>
        </w:rPr>
      </w:pPr>
      <w:r w:rsidRPr="000B5AC2">
        <w:rPr>
          <w:rFonts w:ascii="Arial" w:hAnsi="Arial" w:cs="Arial"/>
          <w:b/>
          <w:sz w:val="16"/>
          <w:szCs w:val="16"/>
        </w:rPr>
        <w:t>CARACTERIZACION DE LAS ESPECIES DE FLORA</w:t>
      </w:r>
      <w:r>
        <w:rPr>
          <w:rFonts w:ascii="Arial" w:hAnsi="Arial" w:cs="Arial"/>
          <w:b/>
          <w:sz w:val="16"/>
          <w:szCs w:val="16"/>
        </w:rPr>
        <w:t xml:space="preserve"> EN RIESGO</w:t>
      </w:r>
      <w:r w:rsidRPr="000B5AC2">
        <w:rPr>
          <w:rFonts w:ascii="Arial" w:hAnsi="Arial" w:cs="Arial"/>
          <w:b/>
          <w:sz w:val="16"/>
          <w:szCs w:val="16"/>
        </w:rPr>
        <w:t>.</w:t>
      </w:r>
    </w:p>
    <w:p w:rsidR="00A04034" w:rsidRDefault="00A04034" w:rsidP="00A04034">
      <w:pPr>
        <w:jc w:val="both"/>
        <w:rPr>
          <w:rFonts w:ascii="Arial" w:hAnsi="Arial" w:cs="Arial"/>
          <w:sz w:val="16"/>
          <w:szCs w:val="16"/>
        </w:rPr>
      </w:pPr>
      <w:r w:rsidRPr="00AD1B8F">
        <w:rPr>
          <w:rFonts w:ascii="Arial" w:hAnsi="Arial" w:cs="Arial"/>
          <w:sz w:val="16"/>
          <w:szCs w:val="16"/>
        </w:rPr>
        <w:t>En este cuadro se anotar</w:t>
      </w:r>
      <w:r>
        <w:rPr>
          <w:rFonts w:ascii="Arial" w:hAnsi="Arial" w:cs="Arial"/>
          <w:sz w:val="16"/>
          <w:szCs w:val="16"/>
        </w:rPr>
        <w:t xml:space="preserve">án las </w:t>
      </w:r>
      <w:r w:rsidRPr="00AD1B8F">
        <w:rPr>
          <w:rFonts w:ascii="Arial" w:hAnsi="Arial" w:cs="Arial"/>
          <w:sz w:val="16"/>
          <w:szCs w:val="16"/>
        </w:rPr>
        <w:t xml:space="preserve">especies </w:t>
      </w:r>
      <w:r>
        <w:rPr>
          <w:rFonts w:ascii="Arial" w:hAnsi="Arial" w:cs="Arial"/>
          <w:sz w:val="16"/>
          <w:szCs w:val="16"/>
        </w:rPr>
        <w:t>del conglomerado que se encuentre</w:t>
      </w:r>
      <w:r w:rsidRPr="00AD1B8F">
        <w:rPr>
          <w:rFonts w:ascii="Arial" w:hAnsi="Arial" w:cs="Arial"/>
          <w:sz w:val="16"/>
          <w:szCs w:val="16"/>
        </w:rPr>
        <w:t xml:space="preserve">n </w:t>
      </w:r>
      <w:r>
        <w:rPr>
          <w:rFonts w:ascii="Arial" w:hAnsi="Arial" w:cs="Arial"/>
          <w:sz w:val="16"/>
          <w:szCs w:val="16"/>
        </w:rPr>
        <w:t>bajo la categoría de riesgo y distribución en apego a la NOM- 59-</w:t>
      </w:r>
      <w:r w:rsidR="004414D0">
        <w:rPr>
          <w:rFonts w:ascii="Arial" w:hAnsi="Arial" w:cs="Arial"/>
          <w:sz w:val="16"/>
          <w:szCs w:val="16"/>
        </w:rPr>
        <w:t>SEMARNAT</w:t>
      </w:r>
      <w:r>
        <w:rPr>
          <w:rFonts w:ascii="Arial" w:hAnsi="Arial" w:cs="Arial"/>
          <w:sz w:val="16"/>
          <w:szCs w:val="16"/>
        </w:rPr>
        <w:t>-2001. Se indicará el nombre científico, la categoría, distribución y el uso local – regional de la especie.  Si el número de especies encontradas es mayor a la capacidad del formato se anotarán en una hoja anexa de acuerdo al formato del tabulado.</w:t>
      </w:r>
    </w:p>
    <w:p w:rsidR="00A04034" w:rsidRDefault="00A04034" w:rsidP="00A04034">
      <w:pPr>
        <w:jc w:val="both"/>
        <w:rPr>
          <w:rFonts w:ascii="Arial" w:hAnsi="Arial" w:cs="Arial"/>
          <w:sz w:val="16"/>
          <w:szCs w:val="16"/>
        </w:rPr>
      </w:pPr>
    </w:p>
    <w:p w:rsidR="00A04034" w:rsidRDefault="00A04034" w:rsidP="00A04034">
      <w:pPr>
        <w:jc w:val="both"/>
        <w:rPr>
          <w:rFonts w:ascii="Arial" w:hAnsi="Arial" w:cs="Arial"/>
          <w:sz w:val="16"/>
          <w:szCs w:val="16"/>
        </w:rPr>
      </w:pPr>
    </w:p>
    <w:p w:rsidR="00A04034" w:rsidRDefault="00A04034" w:rsidP="00A04034">
      <w:pPr>
        <w:jc w:val="both"/>
        <w:rPr>
          <w:rFonts w:ascii="Arial" w:hAnsi="Arial" w:cs="Arial"/>
          <w:sz w:val="16"/>
          <w:szCs w:val="16"/>
        </w:rPr>
      </w:pPr>
    </w:p>
    <w:p w:rsidR="00A04034" w:rsidRDefault="00A04034" w:rsidP="00A04034">
      <w:pPr>
        <w:jc w:val="both"/>
        <w:rPr>
          <w:rFonts w:ascii="Arial" w:hAnsi="Arial" w:cs="Arial"/>
          <w:sz w:val="16"/>
          <w:szCs w:val="16"/>
        </w:rPr>
      </w:pPr>
    </w:p>
    <w:p w:rsidR="00A04034" w:rsidRPr="00FA2B88" w:rsidRDefault="00A04034" w:rsidP="00A04034">
      <w:pPr>
        <w:numPr>
          <w:ilvl w:val="0"/>
          <w:numId w:val="6"/>
        </w:numPr>
        <w:jc w:val="both"/>
        <w:rPr>
          <w:rFonts w:ascii="Arial" w:hAnsi="Arial" w:cs="Arial"/>
          <w:b/>
          <w:sz w:val="16"/>
          <w:szCs w:val="16"/>
        </w:rPr>
      </w:pPr>
      <w:r w:rsidRPr="00FA2B88">
        <w:rPr>
          <w:rFonts w:ascii="Arial" w:hAnsi="Arial" w:cs="Arial"/>
          <w:b/>
          <w:sz w:val="16"/>
          <w:szCs w:val="16"/>
        </w:rPr>
        <w:t xml:space="preserve">CUERPOS DE </w:t>
      </w:r>
      <w:r w:rsidRPr="00FA2B88">
        <w:rPr>
          <w:rFonts w:ascii="Arial" w:hAnsi="Arial" w:cs="Arial"/>
          <w:b/>
          <w:bCs/>
          <w:sz w:val="16"/>
          <w:szCs w:val="16"/>
        </w:rPr>
        <w:t>AGUA</w:t>
      </w:r>
      <w:r w:rsidRPr="00FA2B88">
        <w:rPr>
          <w:rFonts w:ascii="Arial" w:hAnsi="Arial" w:cs="Arial"/>
          <w:b/>
          <w:sz w:val="16"/>
          <w:szCs w:val="16"/>
        </w:rPr>
        <w:t xml:space="preserve"> EN LOS CAMINAMIENTOS AL SITIO O CUYA IMPORTANCIA LOCAL AMERITE SU IDENTIFICACIÓN</w:t>
      </w:r>
    </w:p>
    <w:p w:rsidR="00A04034" w:rsidRPr="00FA2B88" w:rsidRDefault="00A04034" w:rsidP="00A04034">
      <w:pPr>
        <w:jc w:val="both"/>
        <w:rPr>
          <w:rFonts w:ascii="Arial" w:hAnsi="Arial" w:cs="Arial"/>
          <w:sz w:val="16"/>
          <w:szCs w:val="16"/>
        </w:rPr>
      </w:pPr>
      <w:r>
        <w:rPr>
          <w:rFonts w:ascii="Arial" w:hAnsi="Arial" w:cs="Arial"/>
          <w:sz w:val="16"/>
          <w:szCs w:val="16"/>
        </w:rPr>
        <w:t>En este cuadro se anotará el nombre y</w:t>
      </w:r>
      <w:r w:rsidRPr="00FA2B88">
        <w:rPr>
          <w:rFonts w:ascii="Arial" w:hAnsi="Arial" w:cs="Arial"/>
          <w:sz w:val="16"/>
          <w:szCs w:val="16"/>
        </w:rPr>
        <w:t xml:space="preserve"> las características</w:t>
      </w:r>
      <w:r>
        <w:rPr>
          <w:rFonts w:ascii="Arial" w:hAnsi="Arial" w:cs="Arial"/>
          <w:sz w:val="16"/>
          <w:szCs w:val="16"/>
        </w:rPr>
        <w:t xml:space="preserve"> principales</w:t>
      </w:r>
      <w:r w:rsidRPr="00FA2B88">
        <w:rPr>
          <w:rFonts w:ascii="Arial" w:hAnsi="Arial" w:cs="Arial"/>
          <w:sz w:val="16"/>
          <w:szCs w:val="16"/>
        </w:rPr>
        <w:t xml:space="preserve"> de los cuerpos de agua en la ruta tomada a los conglomerados</w:t>
      </w:r>
      <w:r>
        <w:rPr>
          <w:rFonts w:ascii="Arial" w:hAnsi="Arial" w:cs="Arial"/>
          <w:sz w:val="16"/>
          <w:szCs w:val="16"/>
        </w:rPr>
        <w:t>, específicamente los ubicados entre el punto de control y el conglomerado</w:t>
      </w:r>
      <w:r w:rsidRPr="00FA2B88">
        <w:rPr>
          <w:rFonts w:ascii="Arial" w:hAnsi="Arial" w:cs="Arial"/>
          <w:sz w:val="16"/>
          <w:szCs w:val="16"/>
        </w:rPr>
        <w:t>. Se indicarán las coordenadas geográficas de un punto situado en el borde del cuerpo de agua. La codificación para cada uno de los ca</w:t>
      </w:r>
      <w:r>
        <w:rPr>
          <w:rFonts w:ascii="Arial" w:hAnsi="Arial" w:cs="Arial"/>
          <w:sz w:val="16"/>
          <w:szCs w:val="16"/>
        </w:rPr>
        <w:t xml:space="preserve">racteres (tipo, contaminación, azolve, eutrofización, presencia de lirio acuático y uso actual) que describen a los cuerpos de agua registrados, se presentan debajo de la </w:t>
      </w:r>
      <w:r w:rsidRPr="00FA2B88">
        <w:rPr>
          <w:rFonts w:ascii="Arial" w:hAnsi="Arial" w:cs="Arial"/>
          <w:sz w:val="16"/>
          <w:szCs w:val="16"/>
        </w:rPr>
        <w:t>misma</w:t>
      </w:r>
      <w:r>
        <w:rPr>
          <w:rFonts w:ascii="Arial" w:hAnsi="Arial" w:cs="Arial"/>
          <w:sz w:val="16"/>
          <w:szCs w:val="16"/>
        </w:rPr>
        <w:t xml:space="preserve"> tabla</w:t>
      </w:r>
      <w:r w:rsidRPr="00FA2B88">
        <w:rPr>
          <w:rFonts w:ascii="Arial" w:hAnsi="Arial" w:cs="Arial"/>
          <w:sz w:val="16"/>
          <w:szCs w:val="16"/>
        </w:rPr>
        <w:t>.</w:t>
      </w:r>
    </w:p>
    <w:p w:rsidR="00A04034" w:rsidRPr="00FA2B88" w:rsidRDefault="00A04034" w:rsidP="00A04034">
      <w:pPr>
        <w:jc w:val="both"/>
        <w:rPr>
          <w:rFonts w:ascii="Arial" w:hAnsi="Arial" w:cs="Arial"/>
          <w:bCs/>
          <w:sz w:val="16"/>
          <w:szCs w:val="16"/>
        </w:rPr>
      </w:pPr>
    </w:p>
    <w:p w:rsidR="00A04034" w:rsidRPr="00FA2B88" w:rsidRDefault="00A04034" w:rsidP="00A04034">
      <w:pPr>
        <w:jc w:val="both"/>
        <w:rPr>
          <w:rFonts w:ascii="Arial" w:hAnsi="Arial" w:cs="Arial"/>
          <w:sz w:val="16"/>
          <w:szCs w:val="16"/>
        </w:rPr>
      </w:pPr>
      <w:r w:rsidRPr="00FA2B88">
        <w:rPr>
          <w:rFonts w:ascii="Arial" w:hAnsi="Arial" w:cs="Arial"/>
          <w:b/>
          <w:bCs/>
          <w:sz w:val="16"/>
          <w:szCs w:val="16"/>
        </w:rPr>
        <w:t>Nota</w:t>
      </w:r>
      <w:r w:rsidRPr="00FA2B88">
        <w:rPr>
          <w:rFonts w:ascii="Arial" w:hAnsi="Arial" w:cs="Arial"/>
          <w:b/>
          <w:sz w:val="16"/>
          <w:szCs w:val="16"/>
        </w:rPr>
        <w:t>:</w:t>
      </w:r>
      <w:r w:rsidRPr="00FA2B88">
        <w:rPr>
          <w:rFonts w:ascii="Arial" w:hAnsi="Arial" w:cs="Arial"/>
          <w:sz w:val="16"/>
          <w:szCs w:val="16"/>
        </w:rPr>
        <w:t xml:space="preserve"> </w:t>
      </w:r>
      <w:r w:rsidRPr="00FA2B88">
        <w:rPr>
          <w:rFonts w:ascii="Arial" w:hAnsi="Arial" w:cs="Arial"/>
          <w:bCs/>
          <w:sz w:val="16"/>
          <w:szCs w:val="16"/>
        </w:rPr>
        <w:t>La eutrofización es la pérdida o disminución de la capacidad de los cuerpos de agua para sustentar la fauna acuática debido al incremento de las concentraciones de fósforo, nitrógeno y otros nutrientes; esto favorece el desarrollo de algas y otros microorganismos que impiden la penetración de la luz y la absorción de oxígeno</w:t>
      </w:r>
      <w:r w:rsidRPr="00FA2B88">
        <w:rPr>
          <w:rFonts w:ascii="Arial" w:hAnsi="Arial" w:cs="Arial"/>
          <w:sz w:val="16"/>
          <w:szCs w:val="16"/>
        </w:rPr>
        <w:t>.</w:t>
      </w:r>
    </w:p>
    <w:p w:rsidR="00A04034" w:rsidRPr="00FA2B88" w:rsidRDefault="00A04034" w:rsidP="00A04034">
      <w:pPr>
        <w:rPr>
          <w:rFonts w:ascii="Arial" w:hAnsi="Arial" w:cs="Arial"/>
          <w:sz w:val="16"/>
          <w:szCs w:val="16"/>
        </w:rPr>
      </w:pPr>
    </w:p>
    <w:p w:rsidR="00A04034" w:rsidRPr="00FA2B88" w:rsidRDefault="00A04034" w:rsidP="00A04034">
      <w:pPr>
        <w:numPr>
          <w:ilvl w:val="0"/>
          <w:numId w:val="6"/>
        </w:numPr>
        <w:jc w:val="both"/>
        <w:rPr>
          <w:rFonts w:ascii="Arial" w:hAnsi="Arial" w:cs="Arial"/>
          <w:b/>
          <w:sz w:val="16"/>
          <w:szCs w:val="16"/>
        </w:rPr>
      </w:pPr>
      <w:r w:rsidRPr="00FA2B88">
        <w:rPr>
          <w:rFonts w:ascii="Arial" w:hAnsi="Arial" w:cs="Arial"/>
          <w:b/>
          <w:sz w:val="16"/>
          <w:szCs w:val="16"/>
        </w:rPr>
        <w:t>IMPACTOS AMBIENTALES ACTUALES</w:t>
      </w:r>
    </w:p>
    <w:p w:rsidR="00A04034" w:rsidRPr="00FA2B88" w:rsidRDefault="00A04034" w:rsidP="00A04034">
      <w:pPr>
        <w:jc w:val="both"/>
        <w:rPr>
          <w:rFonts w:ascii="Arial" w:hAnsi="Arial" w:cs="Arial"/>
          <w:sz w:val="16"/>
          <w:szCs w:val="16"/>
        </w:rPr>
      </w:pPr>
      <w:r w:rsidRPr="00FA2B88">
        <w:rPr>
          <w:rFonts w:ascii="Arial" w:hAnsi="Arial" w:cs="Arial"/>
          <w:sz w:val="16"/>
          <w:szCs w:val="16"/>
        </w:rPr>
        <w:t>Se anotan los niveles de impacto de las actividades forestales y otras causas que existan en el lugar donde se ubica el conglomerado.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05"/>
        <w:gridCol w:w="3985"/>
      </w:tblGrid>
      <w:tr w:rsidR="00A04034" w:rsidRPr="00FA2B88" w:rsidTr="00422C5A">
        <w:trPr>
          <w:tblHeader/>
          <w:jc w:val="center"/>
        </w:trPr>
        <w:tc>
          <w:tcPr>
            <w:tcW w:w="1161" w:type="pct"/>
            <w:tcBorders>
              <w:bottom w:val="single" w:sz="4" w:space="0" w:color="auto"/>
            </w:tcBorders>
            <w:shd w:val="clear" w:color="auto" w:fill="92D050"/>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SEVERIDAD DEL IMPACTO</w:t>
            </w:r>
          </w:p>
        </w:tc>
        <w:tc>
          <w:tcPr>
            <w:tcW w:w="3839" w:type="pct"/>
            <w:tcBorders>
              <w:bottom w:val="single" w:sz="4" w:space="0" w:color="auto"/>
            </w:tcBorders>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DESCRIPCIÓN</w:t>
            </w:r>
          </w:p>
        </w:tc>
      </w:tr>
      <w:tr w:rsidR="00A04034" w:rsidRPr="00FA2B88" w:rsidTr="00A04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61" w:type="pct"/>
            <w:tcBorders>
              <w:top w:val="single" w:sz="4" w:space="0" w:color="auto"/>
              <w:left w:val="single" w:sz="4" w:space="0" w:color="auto"/>
              <w:bottom w:val="single" w:sz="4" w:space="0" w:color="auto"/>
              <w:right w:val="single" w:sz="4" w:space="0" w:color="auto"/>
            </w:tcBorders>
            <w:vAlign w:val="center"/>
          </w:tcPr>
          <w:p w:rsidR="00A04034" w:rsidRPr="00FA2B88" w:rsidRDefault="00A04034" w:rsidP="00A04034">
            <w:pPr>
              <w:rPr>
                <w:rFonts w:ascii="Arial" w:hAnsi="Arial" w:cs="Arial"/>
                <w:sz w:val="16"/>
                <w:szCs w:val="16"/>
              </w:rPr>
            </w:pPr>
            <w:r>
              <w:rPr>
                <w:rFonts w:ascii="Arial" w:hAnsi="Arial" w:cs="Arial"/>
                <w:sz w:val="16"/>
                <w:szCs w:val="16"/>
              </w:rPr>
              <w:t>1</w:t>
            </w:r>
            <w:r w:rsidRPr="00FA2B88">
              <w:rPr>
                <w:rFonts w:ascii="Arial" w:hAnsi="Arial" w:cs="Arial"/>
                <w:sz w:val="16"/>
                <w:szCs w:val="16"/>
              </w:rPr>
              <w:t>.- No perceptible</w:t>
            </w:r>
          </w:p>
        </w:tc>
        <w:tc>
          <w:tcPr>
            <w:tcW w:w="3839" w:type="pct"/>
            <w:tcBorders>
              <w:top w:val="single" w:sz="4" w:space="0" w:color="auto"/>
              <w:left w:val="single" w:sz="4" w:space="0" w:color="auto"/>
              <w:bottom w:val="single" w:sz="4" w:space="0" w:color="auto"/>
              <w:right w:val="single" w:sz="4" w:space="0" w:color="auto"/>
            </w:tcBorders>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Cuando aun estando presente la causa de impacto, no se afecta la calidad y cantidad de los recursos forestales.</w:t>
            </w:r>
          </w:p>
        </w:tc>
      </w:tr>
      <w:tr w:rsidR="00A04034" w:rsidRPr="00FA2B88" w:rsidTr="00A04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61" w:type="pct"/>
            <w:tcBorders>
              <w:top w:val="single" w:sz="4" w:space="0" w:color="auto"/>
              <w:left w:val="single" w:sz="4" w:space="0" w:color="auto"/>
              <w:bottom w:val="single" w:sz="4" w:space="0" w:color="auto"/>
              <w:right w:val="single" w:sz="4" w:space="0" w:color="auto"/>
            </w:tcBorders>
            <w:vAlign w:val="center"/>
          </w:tcPr>
          <w:p w:rsidR="00A04034" w:rsidRPr="00FA2B88" w:rsidRDefault="00A04034" w:rsidP="00A04034">
            <w:pPr>
              <w:rPr>
                <w:rFonts w:ascii="Arial" w:hAnsi="Arial" w:cs="Arial"/>
                <w:sz w:val="16"/>
                <w:szCs w:val="16"/>
              </w:rPr>
            </w:pPr>
            <w:r>
              <w:rPr>
                <w:rFonts w:ascii="Arial" w:hAnsi="Arial" w:cs="Arial"/>
                <w:sz w:val="16"/>
                <w:szCs w:val="16"/>
              </w:rPr>
              <w:t>2</w:t>
            </w:r>
            <w:r w:rsidRPr="00FA2B88">
              <w:rPr>
                <w:rFonts w:ascii="Arial" w:hAnsi="Arial" w:cs="Arial"/>
                <w:sz w:val="16"/>
                <w:szCs w:val="16"/>
              </w:rPr>
              <w:t>.- Menor</w:t>
            </w:r>
          </w:p>
        </w:tc>
        <w:tc>
          <w:tcPr>
            <w:tcW w:w="3839" w:type="pct"/>
            <w:tcBorders>
              <w:top w:val="single" w:sz="4" w:space="0" w:color="auto"/>
              <w:left w:val="single" w:sz="4" w:space="0" w:color="auto"/>
              <w:bottom w:val="single" w:sz="4" w:space="0" w:color="auto"/>
              <w:right w:val="single" w:sz="4" w:space="0" w:color="auto"/>
            </w:tcBorders>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Cuando los efectos negativos causados a los recursos no son permanentes, y éstos se pueden recuperar sin la intervención del hombre, es decir que los recursos pueden recuperar sus características originales en forma natural si se suprimen las causas del daño.</w:t>
            </w:r>
          </w:p>
        </w:tc>
      </w:tr>
      <w:tr w:rsidR="00A04034" w:rsidRPr="00FA2B88" w:rsidTr="00A04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61" w:type="pct"/>
            <w:tcBorders>
              <w:top w:val="single" w:sz="4" w:space="0" w:color="auto"/>
              <w:left w:val="single" w:sz="4" w:space="0" w:color="auto"/>
              <w:bottom w:val="single" w:sz="4" w:space="0" w:color="auto"/>
              <w:right w:val="single" w:sz="4" w:space="0" w:color="auto"/>
            </w:tcBorders>
            <w:vAlign w:val="center"/>
          </w:tcPr>
          <w:p w:rsidR="00A04034" w:rsidRPr="00FA2B88" w:rsidRDefault="00A04034" w:rsidP="00A04034">
            <w:pPr>
              <w:rPr>
                <w:rFonts w:ascii="Arial" w:hAnsi="Arial" w:cs="Arial"/>
                <w:sz w:val="16"/>
                <w:szCs w:val="16"/>
              </w:rPr>
            </w:pPr>
            <w:r>
              <w:rPr>
                <w:rFonts w:ascii="Arial" w:hAnsi="Arial" w:cs="Arial"/>
                <w:sz w:val="16"/>
                <w:szCs w:val="16"/>
              </w:rPr>
              <w:t>3</w:t>
            </w:r>
            <w:r w:rsidRPr="00FA2B88">
              <w:rPr>
                <w:rFonts w:ascii="Arial" w:hAnsi="Arial" w:cs="Arial"/>
                <w:sz w:val="16"/>
                <w:szCs w:val="16"/>
              </w:rPr>
              <w:t>.- Mediana</w:t>
            </w:r>
          </w:p>
        </w:tc>
        <w:tc>
          <w:tcPr>
            <w:tcW w:w="3839" w:type="pct"/>
            <w:tcBorders>
              <w:top w:val="single" w:sz="4" w:space="0" w:color="auto"/>
              <w:left w:val="single" w:sz="4" w:space="0" w:color="auto"/>
              <w:bottom w:val="single" w:sz="4" w:space="0" w:color="auto"/>
              <w:right w:val="single" w:sz="4" w:space="0" w:color="auto"/>
            </w:tcBorders>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Aún cuando los daños al recurso no son permanentes, se requiere de la intervención del hombre para revertir el proceso de degradación, además de suprimir las causas.</w:t>
            </w:r>
          </w:p>
        </w:tc>
      </w:tr>
      <w:tr w:rsidR="00A04034" w:rsidRPr="00FA2B88" w:rsidTr="00A04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61" w:type="pct"/>
            <w:tcBorders>
              <w:top w:val="single" w:sz="4" w:space="0" w:color="auto"/>
              <w:left w:val="single" w:sz="4" w:space="0" w:color="auto"/>
              <w:bottom w:val="single" w:sz="4" w:space="0" w:color="auto"/>
              <w:right w:val="single" w:sz="4" w:space="0" w:color="auto"/>
            </w:tcBorders>
            <w:vAlign w:val="center"/>
          </w:tcPr>
          <w:p w:rsidR="00A04034" w:rsidRPr="00FA2B88" w:rsidRDefault="00A04034" w:rsidP="00A04034">
            <w:pPr>
              <w:rPr>
                <w:rFonts w:ascii="Arial" w:hAnsi="Arial" w:cs="Arial"/>
                <w:sz w:val="16"/>
                <w:szCs w:val="16"/>
              </w:rPr>
            </w:pPr>
            <w:r>
              <w:rPr>
                <w:rFonts w:ascii="Arial" w:hAnsi="Arial" w:cs="Arial"/>
                <w:sz w:val="16"/>
                <w:szCs w:val="16"/>
              </w:rPr>
              <w:t>4</w:t>
            </w:r>
            <w:r w:rsidRPr="00FA2B88">
              <w:rPr>
                <w:rFonts w:ascii="Arial" w:hAnsi="Arial" w:cs="Arial"/>
                <w:sz w:val="16"/>
                <w:szCs w:val="16"/>
              </w:rPr>
              <w:t>.- Mayor</w:t>
            </w:r>
          </w:p>
        </w:tc>
        <w:tc>
          <w:tcPr>
            <w:tcW w:w="3839" w:type="pct"/>
            <w:tcBorders>
              <w:top w:val="single" w:sz="4" w:space="0" w:color="auto"/>
              <w:left w:val="single" w:sz="4" w:space="0" w:color="auto"/>
              <w:bottom w:val="single" w:sz="4" w:space="0" w:color="auto"/>
              <w:right w:val="single" w:sz="4" w:space="0" w:color="auto"/>
            </w:tcBorders>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Son impactos mayores los que han afectado a los recursos de tal manera que para su recuperación, es necesaria la implementación de amplias medidas de restauración durante un periodo de tiempo considerable.</w:t>
            </w:r>
          </w:p>
        </w:tc>
      </w:tr>
    </w:tbl>
    <w:p w:rsidR="00A04034" w:rsidRPr="00FA2B88" w:rsidRDefault="00A04034" w:rsidP="00A04034">
      <w:pPr>
        <w:rPr>
          <w:rFonts w:ascii="Arial" w:hAnsi="Arial" w:cs="Arial"/>
          <w:bCs/>
          <w:sz w:val="16"/>
          <w:szCs w:val="16"/>
        </w:rPr>
      </w:pPr>
      <w:r w:rsidRPr="006D2FC3">
        <w:rPr>
          <w:rFonts w:ascii="Arial" w:hAnsi="Arial" w:cs="Arial"/>
          <w:b/>
          <w:sz w:val="16"/>
          <w:szCs w:val="16"/>
        </w:rPr>
        <w:t>Nota</w:t>
      </w:r>
      <w:r w:rsidRPr="006D2FC3">
        <w:rPr>
          <w:rFonts w:ascii="Arial" w:hAnsi="Arial" w:cs="Arial"/>
          <w:bCs/>
          <w:sz w:val="16"/>
          <w:szCs w:val="16"/>
        </w:rPr>
        <w:t>: En el espacio de observaciones se anotar</w:t>
      </w:r>
      <w:r>
        <w:rPr>
          <w:rFonts w:ascii="Arial" w:hAnsi="Arial" w:cs="Arial"/>
          <w:bCs/>
          <w:sz w:val="16"/>
          <w:szCs w:val="16"/>
        </w:rPr>
        <w:t>á</w:t>
      </w:r>
      <w:r w:rsidRPr="006D2FC3">
        <w:rPr>
          <w:rFonts w:ascii="Arial" w:hAnsi="Arial" w:cs="Arial"/>
          <w:bCs/>
          <w:sz w:val="16"/>
          <w:szCs w:val="16"/>
        </w:rPr>
        <w:t xml:space="preserve"> los aspectos relevantes de las causas de los impactos; por ejemplo si el incendio fue de copa o terrestre, el tipo de caminos, (terracería o brecha); tipo de ganado en el pastoreo; sistema de manejo en aprovechamientos, tipo de minas, etc.</w:t>
      </w:r>
    </w:p>
    <w:p w:rsidR="00A04034" w:rsidRPr="00FA2B88" w:rsidRDefault="00A04034" w:rsidP="00A04034">
      <w:pPr>
        <w:jc w:val="both"/>
        <w:rPr>
          <w:rFonts w:ascii="Arial" w:hAnsi="Arial" w:cs="Arial"/>
          <w:bCs/>
          <w:sz w:val="16"/>
          <w:szCs w:val="16"/>
        </w:rPr>
      </w:pPr>
    </w:p>
    <w:p w:rsidR="00A04034" w:rsidRPr="00C250B5" w:rsidRDefault="00A04034" w:rsidP="00A04034">
      <w:pPr>
        <w:ind w:left="79" w:hanging="79"/>
        <w:jc w:val="center"/>
        <w:rPr>
          <w:rFonts w:ascii="Arial" w:hAnsi="Arial" w:cs="Arial"/>
          <w:b/>
          <w:sz w:val="16"/>
          <w:szCs w:val="16"/>
        </w:rPr>
      </w:pPr>
      <w:r w:rsidRPr="00C250B5">
        <w:rPr>
          <w:rFonts w:ascii="Arial" w:hAnsi="Arial" w:cs="Arial"/>
          <w:b/>
          <w:sz w:val="16"/>
          <w:szCs w:val="16"/>
        </w:rPr>
        <w:t>INFORMACIÓN DE LOS SITIOS DE MUESTREO</w:t>
      </w:r>
    </w:p>
    <w:p w:rsidR="00A04034" w:rsidRPr="00C250B5" w:rsidRDefault="00A04034" w:rsidP="00A04034">
      <w:pPr>
        <w:numPr>
          <w:ilvl w:val="0"/>
          <w:numId w:val="6"/>
        </w:numPr>
        <w:jc w:val="both"/>
        <w:rPr>
          <w:rFonts w:ascii="Arial" w:hAnsi="Arial" w:cs="Arial"/>
          <w:b/>
          <w:sz w:val="16"/>
          <w:szCs w:val="16"/>
        </w:rPr>
      </w:pPr>
      <w:r w:rsidRPr="00C250B5">
        <w:rPr>
          <w:rFonts w:ascii="Arial" w:hAnsi="Arial" w:cs="Arial"/>
          <w:b/>
          <w:sz w:val="16"/>
          <w:szCs w:val="16"/>
        </w:rPr>
        <w:t>UBICACIÓN DE LA UNIDAD DE REGISTRO</w:t>
      </w:r>
    </w:p>
    <w:p w:rsidR="00A04034" w:rsidRPr="00FA2B88" w:rsidRDefault="00A04034" w:rsidP="00A04034">
      <w:pPr>
        <w:ind w:left="255" w:hanging="255"/>
        <w:jc w:val="both"/>
        <w:rPr>
          <w:rFonts w:ascii="Arial" w:hAnsi="Arial" w:cs="Arial"/>
          <w:sz w:val="16"/>
          <w:szCs w:val="16"/>
        </w:rPr>
      </w:pPr>
      <w:r w:rsidRPr="00FA2B88">
        <w:rPr>
          <w:rFonts w:ascii="Arial" w:hAnsi="Arial" w:cs="Arial"/>
          <w:b/>
          <w:bCs/>
          <w:sz w:val="16"/>
          <w:szCs w:val="16"/>
        </w:rPr>
        <w:t>1. Sitio No.</w:t>
      </w:r>
      <w:r w:rsidRPr="00FA2B88">
        <w:rPr>
          <w:rFonts w:ascii="Arial" w:hAnsi="Arial" w:cs="Arial"/>
          <w:sz w:val="16"/>
          <w:szCs w:val="16"/>
        </w:rPr>
        <w:t xml:space="preserve"> </w:t>
      </w:r>
      <w:r w:rsidRPr="00FA2B88">
        <w:rPr>
          <w:rFonts w:ascii="Arial" w:hAnsi="Arial" w:cs="Arial"/>
          <w:b/>
          <w:bCs/>
          <w:sz w:val="16"/>
          <w:szCs w:val="16"/>
        </w:rPr>
        <w:t xml:space="preserve">(No. </w:t>
      </w:r>
      <w:r w:rsidRPr="00FA2B88">
        <w:rPr>
          <w:rFonts w:ascii="Arial" w:hAnsi="Arial" w:cs="Arial"/>
          <w:b/>
          <w:sz w:val="16"/>
          <w:szCs w:val="16"/>
        </w:rPr>
        <w:t>Unidad de Registro):</w:t>
      </w:r>
      <w:r w:rsidRPr="00FA2B88">
        <w:rPr>
          <w:rFonts w:ascii="Arial" w:hAnsi="Arial" w:cs="Arial"/>
          <w:sz w:val="16"/>
          <w:szCs w:val="16"/>
        </w:rPr>
        <w:t xml:space="preserve"> Marcar con X el número de sitio de acuerdo con el siguiente </w:t>
      </w:r>
      <w:r w:rsidRPr="00FA2B88">
        <w:rPr>
          <w:rFonts w:ascii="Arial" w:hAnsi="Arial" w:cs="Arial"/>
          <w:bCs/>
          <w:sz w:val="16"/>
          <w:szCs w:val="16"/>
        </w:rPr>
        <w:t>esquema</w:t>
      </w:r>
      <w:r w:rsidRPr="00FA2B88">
        <w:rPr>
          <w:rFonts w:ascii="Arial" w:hAnsi="Arial" w:cs="Arial"/>
          <w:sz w:val="16"/>
          <w:szCs w:val="16"/>
        </w:rPr>
        <w:t>:</w:t>
      </w:r>
    </w:p>
    <w:p w:rsidR="00A04034" w:rsidRDefault="00A04034" w:rsidP="00A04034">
      <w:pPr>
        <w:rPr>
          <w:rFonts w:ascii="Arial" w:hAnsi="Arial" w:cs="Arial"/>
          <w:sz w:val="16"/>
          <w:szCs w:val="16"/>
        </w:rPr>
      </w:pPr>
      <w:r w:rsidRPr="00C250B5">
        <w:rPr>
          <w:rFonts w:ascii="Arial" w:hAnsi="Arial" w:cs="Arial"/>
          <w:noProof/>
          <w:sz w:val="16"/>
          <w:szCs w:val="16"/>
          <w:lang w:eastAsia="es-ES"/>
        </w:rPr>
        <w:lastRenderedPageBreak/>
        <w:drawing>
          <wp:inline distT="0" distB="0" distL="0" distR="0">
            <wp:extent cx="2698024" cy="2390503"/>
            <wp:effectExtent l="19050" t="0" r="7076" b="0"/>
            <wp:docPr id="554" name="Imagen 7" descr="sel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vas"/>
                    <pic:cNvPicPr>
                      <a:picLocks noChangeAspect="1" noChangeArrowheads="1"/>
                    </pic:cNvPicPr>
                  </pic:nvPicPr>
                  <pic:blipFill>
                    <a:blip r:embed="rId32" cstate="print"/>
                    <a:srcRect r="15883"/>
                    <a:stretch>
                      <a:fillRect/>
                    </a:stretch>
                  </pic:blipFill>
                  <pic:spPr bwMode="auto">
                    <a:xfrm>
                      <a:off x="0" y="0"/>
                      <a:ext cx="2698024" cy="2390503"/>
                    </a:xfrm>
                    <a:prstGeom prst="rect">
                      <a:avLst/>
                    </a:prstGeom>
                    <a:noFill/>
                    <a:ln w="9525">
                      <a:noFill/>
                      <a:miter lim="800000"/>
                      <a:headEnd/>
                      <a:tailEnd/>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7"/>
        <w:gridCol w:w="4209"/>
      </w:tblGrid>
      <w:tr w:rsidR="00A04034" w:rsidRPr="000174DF" w:rsidTr="00A04034">
        <w:trPr>
          <w:trHeight w:val="905"/>
        </w:trPr>
        <w:tc>
          <w:tcPr>
            <w:tcW w:w="1004" w:type="pct"/>
            <w:vAlign w:val="center"/>
          </w:tcPr>
          <w:p w:rsidR="00A04034" w:rsidRPr="000174DF" w:rsidRDefault="00A04034" w:rsidP="00A04034">
            <w:pPr>
              <w:overflowPunct w:val="0"/>
              <w:autoSpaceDE w:val="0"/>
              <w:autoSpaceDN w:val="0"/>
              <w:adjustRightInd w:val="0"/>
              <w:jc w:val="center"/>
              <w:textAlignment w:val="baseline"/>
              <w:rPr>
                <w:rFonts w:ascii="Arial" w:hAnsi="Arial" w:cs="Arial"/>
                <w:sz w:val="16"/>
                <w:szCs w:val="16"/>
              </w:rPr>
            </w:pPr>
            <w:r>
              <w:rPr>
                <w:rFonts w:ascii="Arial" w:hAnsi="Arial" w:cs="Arial"/>
                <w:noProof/>
                <w:sz w:val="16"/>
                <w:szCs w:val="16"/>
                <w:lang w:eastAsia="es-ES"/>
              </w:rPr>
              <w:drawing>
                <wp:inline distT="0" distB="0" distL="0" distR="0">
                  <wp:extent cx="457200" cy="257175"/>
                  <wp:effectExtent l="19050" t="0" r="0" b="0"/>
                  <wp:docPr id="4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srcRect/>
                          <a:stretch>
                            <a:fillRect/>
                          </a:stretch>
                        </pic:blipFill>
                        <pic:spPr bwMode="auto">
                          <a:xfrm>
                            <a:off x="0" y="0"/>
                            <a:ext cx="457200" cy="257175"/>
                          </a:xfrm>
                          <a:prstGeom prst="rect">
                            <a:avLst/>
                          </a:prstGeom>
                          <a:noFill/>
                          <a:ln w="9525">
                            <a:noFill/>
                            <a:miter lim="800000"/>
                            <a:headEnd/>
                            <a:tailEnd/>
                          </a:ln>
                        </pic:spPr>
                      </pic:pic>
                    </a:graphicData>
                  </a:graphic>
                </wp:inline>
              </w:drawing>
            </w:r>
          </w:p>
        </w:tc>
        <w:tc>
          <w:tcPr>
            <w:tcW w:w="3996" w:type="pct"/>
            <w:vAlign w:val="center"/>
          </w:tcPr>
          <w:p w:rsidR="00A04034" w:rsidRPr="000174DF" w:rsidRDefault="00A04034" w:rsidP="00A04034">
            <w:pPr>
              <w:overflowPunct w:val="0"/>
              <w:autoSpaceDE w:val="0"/>
              <w:autoSpaceDN w:val="0"/>
              <w:adjustRightInd w:val="0"/>
              <w:textAlignment w:val="baseline"/>
              <w:rPr>
                <w:rFonts w:ascii="Arial" w:hAnsi="Arial" w:cs="Arial"/>
                <w:sz w:val="16"/>
                <w:szCs w:val="16"/>
              </w:rPr>
            </w:pPr>
            <w:r w:rsidRPr="000174DF">
              <w:rPr>
                <w:rFonts w:ascii="Arial" w:hAnsi="Arial" w:cs="Arial"/>
                <w:sz w:val="16"/>
                <w:szCs w:val="16"/>
              </w:rPr>
              <w:t>Sitios de 400m</w:t>
            </w:r>
            <w:r w:rsidRPr="000174DF">
              <w:rPr>
                <w:rFonts w:ascii="Arial" w:hAnsi="Arial" w:cs="Arial"/>
                <w:sz w:val="16"/>
                <w:szCs w:val="16"/>
                <w:vertAlign w:val="superscript"/>
              </w:rPr>
              <w:t>2</w:t>
            </w:r>
            <w:r w:rsidRPr="000174DF">
              <w:rPr>
                <w:rFonts w:ascii="Arial" w:hAnsi="Arial" w:cs="Arial"/>
                <w:sz w:val="16"/>
                <w:szCs w:val="16"/>
              </w:rPr>
              <w:t xml:space="preserve"> (40 x 10m). Para medir árboles con diámetro mayor de 7.5cm.</w:t>
            </w:r>
          </w:p>
        </w:tc>
      </w:tr>
      <w:tr w:rsidR="00A04034" w:rsidRPr="000174DF" w:rsidTr="00A04034">
        <w:trPr>
          <w:trHeight w:val="233"/>
        </w:trPr>
        <w:tc>
          <w:tcPr>
            <w:tcW w:w="1004" w:type="pct"/>
            <w:vAlign w:val="center"/>
          </w:tcPr>
          <w:p w:rsidR="00A04034" w:rsidRPr="000174DF" w:rsidRDefault="00A04034" w:rsidP="00A04034">
            <w:pPr>
              <w:overflowPunct w:val="0"/>
              <w:autoSpaceDE w:val="0"/>
              <w:autoSpaceDN w:val="0"/>
              <w:adjustRightInd w:val="0"/>
              <w:jc w:val="center"/>
              <w:textAlignment w:val="baseline"/>
              <w:rPr>
                <w:rFonts w:ascii="Arial" w:hAnsi="Arial" w:cs="Arial"/>
                <w:sz w:val="16"/>
                <w:szCs w:val="16"/>
              </w:rPr>
            </w:pPr>
            <w:r>
              <w:rPr>
                <w:rFonts w:ascii="Arial" w:hAnsi="Arial" w:cs="Arial"/>
                <w:noProof/>
                <w:sz w:val="16"/>
                <w:szCs w:val="16"/>
                <w:lang w:eastAsia="es-ES"/>
              </w:rPr>
              <w:drawing>
                <wp:inline distT="0" distB="0" distL="0" distR="0">
                  <wp:extent cx="266700" cy="266700"/>
                  <wp:effectExtent l="19050" t="0" r="0" b="0"/>
                  <wp:docPr id="45"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4"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tc>
          <w:tcPr>
            <w:tcW w:w="3996" w:type="pct"/>
            <w:vAlign w:val="center"/>
          </w:tcPr>
          <w:p w:rsidR="00A04034" w:rsidRPr="000174DF" w:rsidRDefault="00A04034" w:rsidP="00A04034">
            <w:pPr>
              <w:overflowPunct w:val="0"/>
              <w:autoSpaceDE w:val="0"/>
              <w:autoSpaceDN w:val="0"/>
              <w:adjustRightInd w:val="0"/>
              <w:textAlignment w:val="baseline"/>
              <w:rPr>
                <w:rFonts w:ascii="Arial" w:hAnsi="Arial" w:cs="Arial"/>
                <w:sz w:val="16"/>
                <w:szCs w:val="16"/>
              </w:rPr>
            </w:pPr>
            <w:proofErr w:type="spellStart"/>
            <w:r>
              <w:rPr>
                <w:rFonts w:ascii="Arial" w:hAnsi="Arial" w:cs="Arial"/>
                <w:sz w:val="16"/>
                <w:szCs w:val="16"/>
              </w:rPr>
              <w:t>Subs</w:t>
            </w:r>
            <w:r w:rsidRPr="000174DF">
              <w:rPr>
                <w:rFonts w:ascii="Arial" w:hAnsi="Arial" w:cs="Arial"/>
                <w:sz w:val="16"/>
                <w:szCs w:val="16"/>
              </w:rPr>
              <w:t>itios</w:t>
            </w:r>
            <w:proofErr w:type="spellEnd"/>
            <w:r w:rsidRPr="000174DF">
              <w:rPr>
                <w:rFonts w:ascii="Arial" w:hAnsi="Arial" w:cs="Arial"/>
                <w:sz w:val="16"/>
                <w:szCs w:val="16"/>
              </w:rPr>
              <w:t xml:space="preserve"> de 12.56m</w:t>
            </w:r>
            <w:r w:rsidRPr="000174DF">
              <w:rPr>
                <w:rFonts w:ascii="Arial" w:hAnsi="Arial" w:cs="Arial"/>
                <w:sz w:val="16"/>
                <w:szCs w:val="16"/>
                <w:vertAlign w:val="superscript"/>
              </w:rPr>
              <w:t>2</w:t>
            </w:r>
            <w:r w:rsidRPr="000174DF">
              <w:rPr>
                <w:rFonts w:ascii="Arial" w:hAnsi="Arial" w:cs="Arial"/>
                <w:sz w:val="16"/>
                <w:szCs w:val="16"/>
              </w:rPr>
              <w:t xml:space="preserve"> (3.54 x 3.54m). Para registrar renuevo: elementos con DN &lt; 7.5cm y altura &gt;= 25cm (No se registra información de suelos).</w:t>
            </w:r>
          </w:p>
        </w:tc>
      </w:tr>
      <w:tr w:rsidR="00A04034" w:rsidRPr="000174DF" w:rsidTr="00A04034">
        <w:trPr>
          <w:trHeight w:val="350"/>
        </w:trPr>
        <w:tc>
          <w:tcPr>
            <w:tcW w:w="1004" w:type="pct"/>
            <w:vAlign w:val="center"/>
          </w:tcPr>
          <w:p w:rsidR="00A04034" w:rsidRPr="000174DF" w:rsidRDefault="00A04034" w:rsidP="00A04034">
            <w:pPr>
              <w:overflowPunct w:val="0"/>
              <w:autoSpaceDE w:val="0"/>
              <w:autoSpaceDN w:val="0"/>
              <w:adjustRightInd w:val="0"/>
              <w:jc w:val="center"/>
              <w:textAlignment w:val="baseline"/>
              <w:rPr>
                <w:rFonts w:ascii="Arial" w:hAnsi="Arial" w:cs="Arial"/>
                <w:sz w:val="16"/>
                <w:szCs w:val="16"/>
              </w:rPr>
            </w:pPr>
            <w:r>
              <w:rPr>
                <w:rFonts w:ascii="Arial" w:hAnsi="Arial" w:cs="Arial"/>
                <w:noProof/>
                <w:sz w:val="16"/>
                <w:szCs w:val="16"/>
                <w:lang w:eastAsia="es-ES"/>
              </w:rPr>
              <w:drawing>
                <wp:inline distT="0" distB="0" distL="0" distR="0">
                  <wp:extent cx="123825" cy="123825"/>
                  <wp:effectExtent l="19050" t="0" r="9525" b="0"/>
                  <wp:docPr id="4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c>
          <w:tcPr>
            <w:tcW w:w="3996" w:type="pct"/>
            <w:vAlign w:val="center"/>
          </w:tcPr>
          <w:p w:rsidR="00A04034" w:rsidRPr="000174DF" w:rsidRDefault="00A04034" w:rsidP="00A04034">
            <w:pPr>
              <w:overflowPunct w:val="0"/>
              <w:autoSpaceDE w:val="0"/>
              <w:autoSpaceDN w:val="0"/>
              <w:adjustRightInd w:val="0"/>
              <w:textAlignment w:val="baseline"/>
              <w:rPr>
                <w:rFonts w:ascii="Arial" w:hAnsi="Arial" w:cs="Arial"/>
                <w:sz w:val="16"/>
                <w:szCs w:val="16"/>
              </w:rPr>
            </w:pPr>
            <w:proofErr w:type="spellStart"/>
            <w:r>
              <w:rPr>
                <w:rFonts w:ascii="Arial" w:hAnsi="Arial" w:cs="Arial"/>
                <w:sz w:val="16"/>
                <w:szCs w:val="16"/>
              </w:rPr>
              <w:t>Subs</w:t>
            </w:r>
            <w:r w:rsidRPr="000174DF">
              <w:rPr>
                <w:rFonts w:ascii="Arial" w:hAnsi="Arial" w:cs="Arial"/>
                <w:sz w:val="16"/>
                <w:szCs w:val="16"/>
              </w:rPr>
              <w:t>itios</w:t>
            </w:r>
            <w:proofErr w:type="spellEnd"/>
            <w:r w:rsidRPr="000174DF">
              <w:rPr>
                <w:rFonts w:ascii="Arial" w:hAnsi="Arial" w:cs="Arial"/>
                <w:sz w:val="16"/>
                <w:szCs w:val="16"/>
              </w:rPr>
              <w:t xml:space="preserve"> de 1m</w:t>
            </w:r>
            <w:r w:rsidRPr="000174DF">
              <w:rPr>
                <w:rFonts w:ascii="Arial" w:hAnsi="Arial" w:cs="Arial"/>
                <w:sz w:val="16"/>
                <w:szCs w:val="16"/>
                <w:vertAlign w:val="superscript"/>
              </w:rPr>
              <w:t>2</w:t>
            </w:r>
            <w:r w:rsidRPr="000174DF">
              <w:rPr>
                <w:rFonts w:ascii="Arial" w:hAnsi="Arial" w:cs="Arial"/>
                <w:sz w:val="16"/>
                <w:szCs w:val="16"/>
              </w:rPr>
              <w:t xml:space="preserve"> (L = 1m). Para registro de hierbas, helechos, musgos y líquenes.</w:t>
            </w:r>
          </w:p>
        </w:tc>
      </w:tr>
      <w:tr w:rsidR="00A04034" w:rsidRPr="000174DF" w:rsidTr="00A04034">
        <w:trPr>
          <w:trHeight w:val="350"/>
        </w:trPr>
        <w:tc>
          <w:tcPr>
            <w:tcW w:w="1004" w:type="pct"/>
            <w:vAlign w:val="center"/>
          </w:tcPr>
          <w:p w:rsidR="00A04034" w:rsidRPr="00F85166" w:rsidRDefault="00A04034" w:rsidP="00A04034">
            <w:pPr>
              <w:overflowPunct w:val="0"/>
              <w:autoSpaceDE w:val="0"/>
              <w:autoSpaceDN w:val="0"/>
              <w:adjustRightInd w:val="0"/>
              <w:jc w:val="center"/>
              <w:textAlignment w:val="baseline"/>
              <w:rPr>
                <w:rFonts w:cs="Arial"/>
                <w:sz w:val="18"/>
                <w:szCs w:val="18"/>
              </w:rPr>
            </w:pPr>
            <w:r>
              <w:rPr>
                <w:rFonts w:cs="Arial"/>
                <w:sz w:val="18"/>
                <w:szCs w:val="18"/>
              </w:rPr>
              <w:t>+</w:t>
            </w:r>
          </w:p>
        </w:tc>
        <w:tc>
          <w:tcPr>
            <w:tcW w:w="3996" w:type="pct"/>
            <w:vAlign w:val="center"/>
          </w:tcPr>
          <w:p w:rsidR="00A04034" w:rsidRPr="000174DF" w:rsidRDefault="00A04034" w:rsidP="00A04034">
            <w:pPr>
              <w:overflowPunct w:val="0"/>
              <w:autoSpaceDE w:val="0"/>
              <w:autoSpaceDN w:val="0"/>
              <w:adjustRightInd w:val="0"/>
              <w:textAlignment w:val="baseline"/>
              <w:rPr>
                <w:rFonts w:ascii="Arial" w:hAnsi="Arial" w:cs="Arial"/>
                <w:bCs/>
                <w:sz w:val="16"/>
                <w:szCs w:val="16"/>
                <w:lang w:val="es-ES_tradnl"/>
              </w:rPr>
            </w:pPr>
            <w:proofErr w:type="spellStart"/>
            <w:r>
              <w:rPr>
                <w:rFonts w:ascii="Arial" w:hAnsi="Arial" w:cs="Arial"/>
                <w:bCs/>
                <w:sz w:val="16"/>
                <w:szCs w:val="16"/>
                <w:lang w:val="es-ES_tradnl"/>
              </w:rPr>
              <w:t>Transectos</w:t>
            </w:r>
            <w:proofErr w:type="spellEnd"/>
            <w:r>
              <w:rPr>
                <w:rFonts w:ascii="Arial" w:hAnsi="Arial" w:cs="Arial"/>
                <w:bCs/>
                <w:sz w:val="16"/>
                <w:szCs w:val="16"/>
                <w:lang w:val="es-ES_tradnl"/>
              </w:rPr>
              <w:t xml:space="preserve"> de muestreo de 15 m registro de información de combustibles forestales.</w:t>
            </w:r>
          </w:p>
        </w:tc>
      </w:tr>
    </w:tbl>
    <w:p w:rsidR="00A04034" w:rsidRPr="009C6669" w:rsidRDefault="00A04034" w:rsidP="00A04034">
      <w:pPr>
        <w:rPr>
          <w:rFonts w:ascii="Arial" w:hAnsi="Arial" w:cs="Arial"/>
          <w:bCs/>
          <w:sz w:val="10"/>
          <w:szCs w:val="10"/>
        </w:rPr>
      </w:pPr>
    </w:p>
    <w:p w:rsidR="00A04034" w:rsidRPr="00FA2B88" w:rsidRDefault="00A04034" w:rsidP="00A04034">
      <w:pPr>
        <w:rPr>
          <w:rFonts w:ascii="Arial" w:hAnsi="Arial" w:cs="Arial"/>
          <w:sz w:val="16"/>
          <w:szCs w:val="16"/>
        </w:rPr>
      </w:pPr>
    </w:p>
    <w:p w:rsidR="00A04034" w:rsidRDefault="00A04034" w:rsidP="00A04034">
      <w:pPr>
        <w:ind w:left="255" w:hanging="255"/>
        <w:jc w:val="both"/>
        <w:rPr>
          <w:rFonts w:ascii="Arial" w:hAnsi="Arial" w:cs="Arial"/>
          <w:sz w:val="16"/>
          <w:szCs w:val="16"/>
        </w:rPr>
      </w:pPr>
      <w:r w:rsidRPr="00FA2B88">
        <w:rPr>
          <w:rFonts w:ascii="Arial" w:hAnsi="Arial" w:cs="Arial"/>
          <w:b/>
          <w:bCs/>
          <w:sz w:val="16"/>
          <w:szCs w:val="16"/>
        </w:rPr>
        <w:t xml:space="preserve">3. Coordenadas GPS del sitio: </w:t>
      </w:r>
      <w:r w:rsidRPr="00C5263B">
        <w:rPr>
          <w:rFonts w:ascii="Arial" w:hAnsi="Arial" w:cs="Arial"/>
          <w:sz w:val="16"/>
          <w:szCs w:val="16"/>
        </w:rPr>
        <w:t xml:space="preserve">Se consignarán las coordenadas </w:t>
      </w:r>
      <w:r>
        <w:rPr>
          <w:rFonts w:ascii="Arial" w:hAnsi="Arial" w:cs="Arial"/>
          <w:sz w:val="16"/>
          <w:szCs w:val="16"/>
        </w:rPr>
        <w:t xml:space="preserve">geográficas </w:t>
      </w:r>
      <w:r w:rsidRPr="00C5263B">
        <w:rPr>
          <w:rFonts w:ascii="Arial" w:hAnsi="Arial" w:cs="Arial"/>
          <w:sz w:val="16"/>
          <w:szCs w:val="16"/>
        </w:rPr>
        <w:t>de cada sitio de muestreo que forman el conglomerado, (1, 2, 3 y 4).  En caso de que por inaccesibilidad del sitio</w:t>
      </w:r>
      <w:r>
        <w:rPr>
          <w:rFonts w:ascii="Arial" w:hAnsi="Arial" w:cs="Arial"/>
          <w:sz w:val="16"/>
          <w:szCs w:val="16"/>
        </w:rPr>
        <w:t xml:space="preserve"> 1 no pudiera </w:t>
      </w:r>
      <w:proofErr w:type="spellStart"/>
      <w:r>
        <w:rPr>
          <w:rFonts w:ascii="Arial" w:hAnsi="Arial" w:cs="Arial"/>
          <w:sz w:val="16"/>
          <w:szCs w:val="16"/>
        </w:rPr>
        <w:t>georreferenciarse</w:t>
      </w:r>
      <w:proofErr w:type="spellEnd"/>
      <w:r w:rsidRPr="00C5263B">
        <w:rPr>
          <w:rFonts w:ascii="Arial" w:hAnsi="Arial" w:cs="Arial"/>
          <w:sz w:val="16"/>
          <w:szCs w:val="16"/>
        </w:rPr>
        <w:t xml:space="preserve"> </w:t>
      </w:r>
      <w:r>
        <w:rPr>
          <w:rFonts w:ascii="Arial" w:hAnsi="Arial" w:cs="Arial"/>
          <w:sz w:val="16"/>
          <w:szCs w:val="16"/>
        </w:rPr>
        <w:t>mediante el equipo GPS, el jefe de cuadrilla debe ubicar un lugar con señal para obtener las coordenadas de apoyo y mediante azimut y distancia posicionar el conglomerado con la mayor posición posible.</w:t>
      </w:r>
      <w:r w:rsidRPr="00C5263B">
        <w:rPr>
          <w:rFonts w:ascii="Arial" w:hAnsi="Arial" w:cs="Arial"/>
          <w:sz w:val="16"/>
          <w:szCs w:val="16"/>
        </w:rPr>
        <w:t xml:space="preserve"> Se anotarán las coordenadas (latitud y longitud</w:t>
      </w:r>
      <w:r>
        <w:rPr>
          <w:rFonts w:ascii="Arial" w:hAnsi="Arial" w:cs="Arial"/>
          <w:sz w:val="16"/>
          <w:szCs w:val="16"/>
        </w:rPr>
        <w:t>) en grados, minutos y segundos.</w:t>
      </w:r>
      <w:r w:rsidRPr="00C5263B">
        <w:rPr>
          <w:rFonts w:ascii="Arial" w:hAnsi="Arial" w:cs="Arial"/>
          <w:sz w:val="16"/>
          <w:szCs w:val="16"/>
        </w:rPr>
        <w:t xml:space="preserve"> </w:t>
      </w:r>
      <w:r>
        <w:rPr>
          <w:rFonts w:ascii="Arial" w:hAnsi="Arial" w:cs="Arial"/>
          <w:sz w:val="16"/>
          <w:szCs w:val="16"/>
        </w:rPr>
        <w:t>Deberá anotarse la</w:t>
      </w:r>
      <w:r w:rsidRPr="00C5263B">
        <w:rPr>
          <w:rFonts w:ascii="Arial" w:hAnsi="Arial" w:cs="Arial"/>
          <w:sz w:val="16"/>
          <w:szCs w:val="16"/>
        </w:rPr>
        <w:t xml:space="preserve"> lectura</w:t>
      </w:r>
      <w:r>
        <w:rPr>
          <w:rFonts w:ascii="Arial" w:hAnsi="Arial" w:cs="Arial"/>
          <w:sz w:val="16"/>
          <w:szCs w:val="16"/>
        </w:rPr>
        <w:t xml:space="preserve"> completa</w:t>
      </w:r>
      <w:r w:rsidRPr="00C5263B">
        <w:rPr>
          <w:rFonts w:ascii="Arial" w:hAnsi="Arial" w:cs="Arial"/>
          <w:sz w:val="16"/>
          <w:szCs w:val="16"/>
        </w:rPr>
        <w:t xml:space="preserve"> hasta décimas de segundo. </w:t>
      </w:r>
      <w:r>
        <w:rPr>
          <w:rFonts w:ascii="Arial" w:hAnsi="Arial" w:cs="Arial"/>
          <w:sz w:val="16"/>
          <w:szCs w:val="16"/>
        </w:rPr>
        <w:t>Deberá anotarse la</w:t>
      </w:r>
      <w:r w:rsidRPr="00C5263B">
        <w:rPr>
          <w:rFonts w:ascii="Arial" w:hAnsi="Arial" w:cs="Arial"/>
          <w:sz w:val="16"/>
          <w:szCs w:val="16"/>
        </w:rPr>
        <w:t xml:space="preserve"> lectura</w:t>
      </w:r>
      <w:r>
        <w:rPr>
          <w:rFonts w:ascii="Arial" w:hAnsi="Arial" w:cs="Arial"/>
          <w:sz w:val="16"/>
          <w:szCs w:val="16"/>
        </w:rPr>
        <w:t xml:space="preserve"> completa</w:t>
      </w:r>
      <w:r w:rsidRPr="00C5263B">
        <w:rPr>
          <w:rFonts w:ascii="Arial" w:hAnsi="Arial" w:cs="Arial"/>
          <w:sz w:val="16"/>
          <w:szCs w:val="16"/>
        </w:rPr>
        <w:t xml:space="preserve"> hasta décimas de segundo.</w:t>
      </w:r>
      <w:r>
        <w:rPr>
          <w:rFonts w:ascii="Arial" w:hAnsi="Arial" w:cs="Arial"/>
          <w:sz w:val="16"/>
          <w:szCs w:val="16"/>
        </w:rPr>
        <w:t xml:space="preserve"> </w:t>
      </w:r>
    </w:p>
    <w:p w:rsidR="00A04034" w:rsidRDefault="00A04034" w:rsidP="00A04034">
      <w:pPr>
        <w:ind w:left="240"/>
        <w:jc w:val="both"/>
        <w:rPr>
          <w:rFonts w:ascii="Arial" w:hAnsi="Arial" w:cs="Arial"/>
          <w:sz w:val="16"/>
          <w:szCs w:val="16"/>
        </w:rPr>
      </w:pPr>
      <w:r w:rsidRPr="00EA4D18">
        <w:rPr>
          <w:rFonts w:ascii="Arial" w:hAnsi="Arial" w:cs="Arial"/>
          <w:b/>
          <w:sz w:val="16"/>
          <w:szCs w:val="16"/>
          <w:u w:val="single"/>
        </w:rPr>
        <w:t>NOTA</w:t>
      </w:r>
      <w:r w:rsidRPr="00EA4D18">
        <w:rPr>
          <w:rFonts w:ascii="Arial" w:hAnsi="Arial" w:cs="Arial"/>
          <w:b/>
          <w:sz w:val="16"/>
          <w:szCs w:val="16"/>
        </w:rPr>
        <w:t>:</w:t>
      </w:r>
      <w:r>
        <w:rPr>
          <w:rFonts w:ascii="Arial" w:hAnsi="Arial" w:cs="Arial"/>
          <w:sz w:val="16"/>
          <w:szCs w:val="16"/>
        </w:rPr>
        <w:t xml:space="preserve"> Antes de anotar las coordenadas GPS de los sitios, deberá cerciorarse que el PDOP sea menor o igual a 10.  Para los equipos GPS que registren el error de precisión en metros, así se anotará, debiendo ser el error igual o menor a </w:t>
      </w:r>
      <w:smartTag w:uri="urn:schemas-microsoft-com:office:smarttags" w:element="metricconverter">
        <w:smartTagPr>
          <w:attr w:name="ProductID" w:val="15 metros"/>
        </w:smartTagPr>
        <w:r>
          <w:rPr>
            <w:rFonts w:ascii="Arial" w:hAnsi="Arial" w:cs="Arial"/>
            <w:sz w:val="16"/>
            <w:szCs w:val="16"/>
          </w:rPr>
          <w:t>15 metros</w:t>
        </w:r>
      </w:smartTag>
      <w:r>
        <w:rPr>
          <w:rFonts w:ascii="Arial" w:hAnsi="Arial" w:cs="Arial"/>
          <w:sz w:val="16"/>
          <w:szCs w:val="16"/>
        </w:rPr>
        <w:t xml:space="preserve"> al momento de tomar la lectura. </w:t>
      </w:r>
    </w:p>
    <w:p w:rsidR="00A04034" w:rsidRPr="00FA2B88" w:rsidRDefault="00A04034" w:rsidP="00A04034">
      <w:pPr>
        <w:ind w:left="255" w:hanging="15"/>
        <w:jc w:val="both"/>
        <w:rPr>
          <w:rFonts w:ascii="Arial" w:hAnsi="Arial" w:cs="Arial"/>
          <w:sz w:val="16"/>
          <w:szCs w:val="16"/>
        </w:rPr>
      </w:pPr>
      <w:r>
        <w:rPr>
          <w:rFonts w:ascii="Arial" w:hAnsi="Arial" w:cs="Arial"/>
          <w:b/>
          <w:sz w:val="16"/>
          <w:szCs w:val="16"/>
          <w:u w:val="single"/>
        </w:rPr>
        <w:t>Coordenadas de apoyo</w:t>
      </w:r>
      <w:r>
        <w:rPr>
          <w:rFonts w:ascii="Arial" w:hAnsi="Arial" w:cs="Arial"/>
          <w:sz w:val="16"/>
          <w:szCs w:val="16"/>
        </w:rPr>
        <w:t xml:space="preserve">: En caso de no poder ubicar en campo el par de coordenadas del sitio No. 1 por falta de recepción en la señal del equipo GPS a causa de la cobertura arbórea u otro factor, se procederá a posicionarse en un claro en la selva (muy próximo al conglomerado) para tomar el par de coordenadas y ubicarlas en la carta topográfica escala 1:50 000 y así calcular el azimut y la distancia al sitio No. 1 (plasmado en la carta desde gabinete) para de esta manera ubicar con mayor precisión el conglomerado en campo. Las coordenadas del claro, utilizadas como coordenadas de apoyo se anotarán en grados, minutos y segundos en el apartado del formato que dice coordenadas de apoyo, así como el azimut y la distancia calculados para ubicar el par de coordenadas del sitio No. 1.  Por lo tanto el par de coordenadas correspondientes al sitio No. 1 se calculan </w:t>
      </w:r>
      <w:r w:rsidRPr="008C6163">
        <w:rPr>
          <w:rFonts w:ascii="Arial" w:hAnsi="Arial" w:cs="Arial"/>
          <w:i/>
          <w:sz w:val="16"/>
          <w:szCs w:val="16"/>
        </w:rPr>
        <w:t>in situ</w:t>
      </w:r>
      <w:r>
        <w:rPr>
          <w:rFonts w:ascii="Arial" w:hAnsi="Arial" w:cs="Arial"/>
          <w:sz w:val="16"/>
          <w:szCs w:val="16"/>
        </w:rPr>
        <w:t xml:space="preserve"> con la carta topográfica.  </w:t>
      </w:r>
      <w:r w:rsidRPr="00F2249D">
        <w:rPr>
          <w:rFonts w:ascii="Arial" w:hAnsi="Arial" w:cs="Arial"/>
          <w:b/>
          <w:sz w:val="16"/>
          <w:szCs w:val="16"/>
        </w:rPr>
        <w:t>Es importante recordar que este par de coordenadas no es un punto de control</w:t>
      </w:r>
      <w:r>
        <w:rPr>
          <w:rFonts w:ascii="Arial" w:hAnsi="Arial" w:cs="Arial"/>
          <w:b/>
          <w:sz w:val="16"/>
          <w:szCs w:val="16"/>
        </w:rPr>
        <w:t>,</w:t>
      </w:r>
      <w:r w:rsidRPr="00F2249D">
        <w:rPr>
          <w:rFonts w:ascii="Arial" w:hAnsi="Arial" w:cs="Arial"/>
          <w:b/>
          <w:sz w:val="16"/>
          <w:szCs w:val="16"/>
        </w:rPr>
        <w:t xml:space="preserve"> si no  un punto de apoyo para posicionar </w:t>
      </w:r>
      <w:r>
        <w:rPr>
          <w:rFonts w:ascii="Arial" w:hAnsi="Arial" w:cs="Arial"/>
          <w:b/>
          <w:sz w:val="16"/>
          <w:szCs w:val="16"/>
        </w:rPr>
        <w:t xml:space="preserve">y al mismo tiempo encontrar </w:t>
      </w:r>
      <w:r w:rsidRPr="00F2249D">
        <w:rPr>
          <w:rFonts w:ascii="Arial" w:hAnsi="Arial" w:cs="Arial"/>
          <w:b/>
          <w:sz w:val="16"/>
          <w:szCs w:val="16"/>
        </w:rPr>
        <w:t xml:space="preserve">con mayor precisión </w:t>
      </w:r>
      <w:r>
        <w:rPr>
          <w:rFonts w:ascii="Arial" w:hAnsi="Arial" w:cs="Arial"/>
          <w:b/>
          <w:sz w:val="16"/>
          <w:szCs w:val="16"/>
        </w:rPr>
        <w:t xml:space="preserve">y rapidez </w:t>
      </w:r>
      <w:r w:rsidRPr="00F2249D">
        <w:rPr>
          <w:rFonts w:ascii="Arial" w:hAnsi="Arial" w:cs="Arial"/>
          <w:b/>
          <w:sz w:val="16"/>
          <w:szCs w:val="16"/>
        </w:rPr>
        <w:t>el conglomerado</w:t>
      </w:r>
      <w:r>
        <w:rPr>
          <w:rFonts w:ascii="Arial" w:hAnsi="Arial" w:cs="Arial"/>
          <w:b/>
          <w:sz w:val="16"/>
          <w:szCs w:val="16"/>
        </w:rPr>
        <w:t xml:space="preserve"> en visitas posteriores</w:t>
      </w:r>
      <w:r w:rsidRPr="00F2249D">
        <w:rPr>
          <w:rFonts w:ascii="Arial" w:hAnsi="Arial" w:cs="Arial"/>
          <w:b/>
          <w:sz w:val="16"/>
          <w:szCs w:val="16"/>
        </w:rPr>
        <w:t>.</w:t>
      </w:r>
    </w:p>
    <w:p w:rsidR="00A04034" w:rsidRPr="00FA2B88" w:rsidRDefault="00A04034" w:rsidP="00A04034">
      <w:pPr>
        <w:jc w:val="both"/>
        <w:rPr>
          <w:rFonts w:ascii="Arial" w:hAnsi="Arial" w:cs="Arial"/>
          <w:sz w:val="16"/>
          <w:szCs w:val="16"/>
        </w:rPr>
      </w:pPr>
    </w:p>
    <w:p w:rsidR="00A04034" w:rsidRPr="00FA2B88" w:rsidRDefault="00A04034" w:rsidP="00A04034">
      <w:pPr>
        <w:numPr>
          <w:ilvl w:val="0"/>
          <w:numId w:val="6"/>
        </w:numPr>
        <w:jc w:val="both"/>
        <w:rPr>
          <w:rFonts w:ascii="Arial" w:hAnsi="Arial" w:cs="Arial"/>
          <w:b/>
          <w:sz w:val="16"/>
          <w:szCs w:val="16"/>
        </w:rPr>
      </w:pPr>
      <w:r w:rsidRPr="00FA2B88">
        <w:rPr>
          <w:rFonts w:ascii="Arial" w:hAnsi="Arial" w:cs="Arial"/>
          <w:b/>
          <w:sz w:val="16"/>
          <w:szCs w:val="16"/>
        </w:rPr>
        <w:t>REGISTRO D</w:t>
      </w:r>
      <w:r>
        <w:rPr>
          <w:rFonts w:ascii="Arial" w:hAnsi="Arial" w:cs="Arial"/>
          <w:b/>
          <w:sz w:val="16"/>
          <w:szCs w:val="16"/>
        </w:rPr>
        <w:t>E VEGETACIÓN MENOR  Y COBERTURA DEL SUELO (SITIOS DE 1</w:t>
      </w:r>
      <w:r w:rsidRPr="00FA2B88">
        <w:rPr>
          <w:rFonts w:ascii="Arial" w:hAnsi="Arial" w:cs="Arial"/>
          <w:b/>
          <w:sz w:val="16"/>
          <w:szCs w:val="16"/>
        </w:rPr>
        <w:t>m</w:t>
      </w:r>
      <w:r w:rsidRPr="00FA2B88">
        <w:rPr>
          <w:rFonts w:ascii="Arial" w:hAnsi="Arial" w:cs="Arial"/>
          <w:b/>
          <w:sz w:val="16"/>
          <w:szCs w:val="16"/>
          <w:vertAlign w:val="superscript"/>
        </w:rPr>
        <w:t>2</w:t>
      </w:r>
      <w:r w:rsidRPr="00FA2B88">
        <w:rPr>
          <w:rFonts w:ascii="Arial" w:hAnsi="Arial" w:cs="Arial"/>
          <w:b/>
          <w:sz w:val="16"/>
          <w:szCs w:val="16"/>
        </w:rPr>
        <w:t>)</w:t>
      </w:r>
    </w:p>
    <w:p w:rsidR="00A04034" w:rsidRPr="00036E09" w:rsidRDefault="00A04034" w:rsidP="00A04034">
      <w:pPr>
        <w:jc w:val="both"/>
        <w:rPr>
          <w:rFonts w:ascii="Arial" w:hAnsi="Arial" w:cs="Arial"/>
          <w:sz w:val="16"/>
          <w:szCs w:val="16"/>
        </w:rPr>
      </w:pPr>
      <w:r w:rsidRPr="00C5263B">
        <w:rPr>
          <w:rFonts w:ascii="Arial" w:hAnsi="Arial" w:cs="Arial"/>
          <w:sz w:val="16"/>
          <w:szCs w:val="16"/>
        </w:rPr>
        <w:t>Se anotarán los porcentajes de cobertur</w:t>
      </w:r>
      <w:r>
        <w:rPr>
          <w:rFonts w:ascii="Arial" w:hAnsi="Arial" w:cs="Arial"/>
          <w:sz w:val="16"/>
          <w:szCs w:val="16"/>
        </w:rPr>
        <w:t>a de la superficie del sitio (1</w:t>
      </w:r>
      <w:r w:rsidRPr="00C5263B">
        <w:rPr>
          <w:rFonts w:ascii="Arial" w:hAnsi="Arial" w:cs="Arial"/>
          <w:sz w:val="16"/>
          <w:szCs w:val="16"/>
        </w:rPr>
        <w:t>m</w:t>
      </w:r>
      <w:r w:rsidRPr="00C5263B">
        <w:rPr>
          <w:rFonts w:ascii="Arial" w:hAnsi="Arial" w:cs="Arial"/>
          <w:sz w:val="16"/>
          <w:szCs w:val="16"/>
          <w:vertAlign w:val="superscript"/>
        </w:rPr>
        <w:t>2</w:t>
      </w:r>
      <w:r>
        <w:rPr>
          <w:rFonts w:ascii="Arial" w:hAnsi="Arial" w:cs="Arial"/>
          <w:sz w:val="16"/>
          <w:szCs w:val="16"/>
        </w:rPr>
        <w:t>, a nivel aéreo</w:t>
      </w:r>
      <w:r w:rsidRPr="00C5263B">
        <w:rPr>
          <w:rFonts w:ascii="Arial" w:hAnsi="Arial" w:cs="Arial"/>
          <w:sz w:val="16"/>
          <w:szCs w:val="16"/>
        </w:rPr>
        <w:t>) ocupada por vegetación como</w:t>
      </w:r>
      <w:r>
        <w:rPr>
          <w:rFonts w:ascii="Arial" w:hAnsi="Arial" w:cs="Arial"/>
          <w:sz w:val="16"/>
          <w:szCs w:val="16"/>
        </w:rPr>
        <w:t>:</w:t>
      </w:r>
      <w:r w:rsidRPr="00C5263B">
        <w:rPr>
          <w:rFonts w:ascii="Arial" w:hAnsi="Arial" w:cs="Arial"/>
          <w:sz w:val="16"/>
          <w:szCs w:val="16"/>
        </w:rPr>
        <w:t xml:space="preserve"> gramíne</w:t>
      </w:r>
      <w:r>
        <w:rPr>
          <w:rFonts w:ascii="Arial" w:hAnsi="Arial" w:cs="Arial"/>
          <w:sz w:val="16"/>
          <w:szCs w:val="16"/>
        </w:rPr>
        <w:t xml:space="preserve">as (pastizales), helechos, musgos y líquenes, cada uno podrá sumar el </w:t>
      </w:r>
      <w:r>
        <w:rPr>
          <w:rFonts w:ascii="Arial" w:hAnsi="Arial" w:cs="Arial"/>
          <w:sz w:val="16"/>
          <w:szCs w:val="16"/>
        </w:rPr>
        <w:lastRenderedPageBreak/>
        <w:t xml:space="preserve">100% de cobertura; así como el porcentaje de la superficie del suelo </w:t>
      </w:r>
      <w:r w:rsidRPr="00036E09">
        <w:rPr>
          <w:rFonts w:ascii="Arial" w:hAnsi="Arial" w:cs="Arial"/>
          <w:sz w:val="16"/>
          <w:szCs w:val="16"/>
        </w:rPr>
        <w:t>que incluye porcentaje cubierto por: hojarasca, suelo desnudo, rocas, gravas y piedras y otros, la suma (en esta columna) debe corresponder al 100% de la cobertura del área de 1m</w:t>
      </w:r>
      <w:r w:rsidRPr="00036E09">
        <w:rPr>
          <w:rFonts w:ascii="Arial" w:hAnsi="Arial" w:cs="Arial"/>
          <w:sz w:val="16"/>
          <w:szCs w:val="16"/>
          <w:vertAlign w:val="superscript"/>
        </w:rPr>
        <w:t>2</w:t>
      </w:r>
      <w:r w:rsidRPr="00036E09">
        <w:rPr>
          <w:rFonts w:ascii="Arial" w:hAnsi="Arial" w:cs="Arial"/>
          <w:sz w:val="16"/>
          <w:szCs w:val="16"/>
        </w:rPr>
        <w:t>. En el campo Otros se anotará el porcentaje ocupado por vegetación mayor (es decir no considerada como gramíneas, helechos, musgos ni líquenes), troncos o bien todo aquello que ocupe un espacio dentro de cobertura dentro del espacio de 1m</w:t>
      </w:r>
      <w:r w:rsidRPr="00036E09">
        <w:rPr>
          <w:rFonts w:ascii="Arial" w:hAnsi="Arial" w:cs="Arial"/>
          <w:sz w:val="16"/>
          <w:szCs w:val="16"/>
          <w:vertAlign w:val="superscript"/>
        </w:rPr>
        <w:t>2</w:t>
      </w:r>
      <w:r w:rsidRPr="00036E09">
        <w:rPr>
          <w:rFonts w:ascii="Arial" w:hAnsi="Arial" w:cs="Arial"/>
          <w:sz w:val="16"/>
          <w:szCs w:val="16"/>
        </w:rPr>
        <w:t xml:space="preserve"> y que no corresponda a los conceptos anteriores.</w:t>
      </w:r>
    </w:p>
    <w:p w:rsidR="00A04034" w:rsidRDefault="00A04034" w:rsidP="00A04034">
      <w:pPr>
        <w:jc w:val="both"/>
        <w:rPr>
          <w:rFonts w:ascii="Arial" w:hAnsi="Arial" w:cs="Arial"/>
          <w:sz w:val="16"/>
          <w:szCs w:val="16"/>
        </w:rPr>
      </w:pPr>
      <w:r w:rsidRPr="00036E09">
        <w:rPr>
          <w:rFonts w:ascii="Arial" w:hAnsi="Arial" w:cs="Arial"/>
          <w:sz w:val="16"/>
          <w:szCs w:val="16"/>
        </w:rPr>
        <w:t>El criterio para diferenciar entre rocas, gravas y piedras en campo es el tamaño de los elementos, la roca es todo aquello que sobrepase el tamaño de lo que podemos tomar con la mano cerrada se encuentre por encima del suelo o incrustada en el mismo; las gravas y piedras corresponden al tamaño menor que las rocas, también por encima del suelo o incrustadas en el mismo.</w:t>
      </w:r>
    </w:p>
    <w:p w:rsidR="00A04034" w:rsidRDefault="00A04034" w:rsidP="00A04034">
      <w:pPr>
        <w:jc w:val="both"/>
        <w:rPr>
          <w:rFonts w:ascii="Arial" w:hAnsi="Arial" w:cs="Arial"/>
          <w:sz w:val="16"/>
          <w:szCs w:val="16"/>
        </w:rPr>
      </w:pPr>
    </w:p>
    <w:p w:rsidR="00A04034" w:rsidRPr="00FA2B88" w:rsidRDefault="00A04034" w:rsidP="00A04034">
      <w:pPr>
        <w:numPr>
          <w:ilvl w:val="0"/>
          <w:numId w:val="6"/>
        </w:numPr>
        <w:jc w:val="both"/>
        <w:rPr>
          <w:rFonts w:ascii="Arial" w:hAnsi="Arial" w:cs="Arial"/>
          <w:b/>
          <w:sz w:val="16"/>
          <w:szCs w:val="16"/>
        </w:rPr>
      </w:pPr>
      <w:r w:rsidRPr="00FA2B88">
        <w:rPr>
          <w:rFonts w:ascii="Arial" w:hAnsi="Arial" w:cs="Arial"/>
          <w:b/>
          <w:sz w:val="16"/>
          <w:szCs w:val="16"/>
        </w:rPr>
        <w:t xml:space="preserve">REGISTRO DE REPOBLADO (SITIOS DE </w:t>
      </w:r>
      <w:smartTag w:uri="urn:schemas-microsoft-com:office:smarttags" w:element="metricconverter">
        <w:smartTagPr>
          <w:attr w:name="ProductID" w:val="12.56 m2"/>
        </w:smartTagPr>
        <w:r w:rsidRPr="00FA2B88">
          <w:rPr>
            <w:rFonts w:ascii="Arial" w:hAnsi="Arial" w:cs="Arial"/>
            <w:b/>
            <w:sz w:val="16"/>
            <w:szCs w:val="16"/>
          </w:rPr>
          <w:t>12.56 m</w:t>
        </w:r>
        <w:r w:rsidRPr="00FA2B88">
          <w:rPr>
            <w:rFonts w:ascii="Arial" w:hAnsi="Arial" w:cs="Arial"/>
            <w:b/>
            <w:sz w:val="16"/>
            <w:szCs w:val="16"/>
            <w:vertAlign w:val="superscript"/>
          </w:rPr>
          <w:t>2</w:t>
        </w:r>
      </w:smartTag>
      <w:r w:rsidRPr="00FA2B88">
        <w:rPr>
          <w:rFonts w:ascii="Arial" w:hAnsi="Arial" w:cs="Arial"/>
          <w:b/>
          <w:sz w:val="16"/>
          <w:szCs w:val="16"/>
        </w:rPr>
        <w:t>)</w:t>
      </w:r>
    </w:p>
    <w:p w:rsidR="00A04034" w:rsidRPr="00FA2B88" w:rsidRDefault="00A04034" w:rsidP="00A04034">
      <w:pPr>
        <w:jc w:val="both"/>
        <w:rPr>
          <w:rFonts w:ascii="Arial" w:hAnsi="Arial" w:cs="Arial"/>
          <w:sz w:val="16"/>
          <w:szCs w:val="16"/>
        </w:rPr>
      </w:pPr>
      <w:r>
        <w:rPr>
          <w:rFonts w:ascii="Arial" w:hAnsi="Arial" w:cs="Arial"/>
          <w:sz w:val="16"/>
          <w:szCs w:val="16"/>
        </w:rPr>
        <w:t>En este formato se consignará</w:t>
      </w:r>
      <w:r w:rsidRPr="00FA2B88">
        <w:rPr>
          <w:rFonts w:ascii="Arial" w:hAnsi="Arial" w:cs="Arial"/>
          <w:sz w:val="16"/>
          <w:szCs w:val="16"/>
        </w:rPr>
        <w:t xml:space="preserve"> el dato relativo al repoblado de selvas, constitui</w:t>
      </w:r>
      <w:r>
        <w:rPr>
          <w:rFonts w:ascii="Arial" w:hAnsi="Arial" w:cs="Arial"/>
          <w:sz w:val="16"/>
          <w:szCs w:val="16"/>
        </w:rPr>
        <w:t>do por las plantas mayores a 25</w:t>
      </w:r>
      <w:r w:rsidRPr="00FA2B88">
        <w:rPr>
          <w:rFonts w:ascii="Arial" w:hAnsi="Arial" w:cs="Arial"/>
          <w:sz w:val="16"/>
          <w:szCs w:val="16"/>
        </w:rPr>
        <w:t>cm de altura, hasta aquellas que tengan</w:t>
      </w:r>
      <w:r>
        <w:rPr>
          <w:rFonts w:ascii="Arial" w:hAnsi="Arial" w:cs="Arial"/>
          <w:sz w:val="16"/>
          <w:szCs w:val="16"/>
        </w:rPr>
        <w:t xml:space="preserve"> un diámetro normal menor a 7.5</w:t>
      </w:r>
      <w:r w:rsidRPr="00FA2B88">
        <w:rPr>
          <w:rFonts w:ascii="Arial" w:hAnsi="Arial" w:cs="Arial"/>
          <w:sz w:val="16"/>
          <w:szCs w:val="16"/>
        </w:rPr>
        <w:t xml:space="preserve">cm, </w:t>
      </w:r>
      <w:r>
        <w:rPr>
          <w:rFonts w:ascii="Arial" w:hAnsi="Arial" w:cs="Arial"/>
          <w:sz w:val="16"/>
          <w:szCs w:val="16"/>
        </w:rPr>
        <w:t xml:space="preserve">y arbustos </w:t>
      </w:r>
      <w:r w:rsidRPr="00FA2B88">
        <w:rPr>
          <w:rFonts w:ascii="Arial" w:hAnsi="Arial" w:cs="Arial"/>
          <w:sz w:val="16"/>
          <w:szCs w:val="16"/>
        </w:rPr>
        <w:t xml:space="preserve">independientemente de </w:t>
      </w:r>
      <w:r>
        <w:rPr>
          <w:rFonts w:ascii="Arial" w:hAnsi="Arial" w:cs="Arial"/>
          <w:sz w:val="16"/>
          <w:szCs w:val="16"/>
        </w:rPr>
        <w:t>su altura</w:t>
      </w:r>
      <w:r w:rsidRPr="00FA2B88">
        <w:rPr>
          <w:rFonts w:ascii="Arial" w:hAnsi="Arial" w:cs="Arial"/>
          <w:sz w:val="16"/>
          <w:szCs w:val="16"/>
        </w:rPr>
        <w:t>. La información se captura para cada género identificado. Los parámetros por anotar son:</w:t>
      </w:r>
    </w:p>
    <w:p w:rsidR="00A04034" w:rsidRPr="00A90250" w:rsidRDefault="00A04034" w:rsidP="00A04034">
      <w:pPr>
        <w:rPr>
          <w:rFonts w:ascii="Arial" w:hAnsi="Arial" w:cs="Arial"/>
          <w:sz w:val="10"/>
          <w:szCs w:val="10"/>
        </w:rPr>
      </w:pPr>
    </w:p>
    <w:p w:rsidR="00A04034" w:rsidRPr="00FA2B88" w:rsidRDefault="00A04034" w:rsidP="00A04034">
      <w:pPr>
        <w:ind w:left="238" w:hanging="238"/>
        <w:jc w:val="both"/>
        <w:rPr>
          <w:rFonts w:ascii="Arial" w:hAnsi="Arial" w:cs="Arial"/>
          <w:sz w:val="16"/>
          <w:szCs w:val="16"/>
        </w:rPr>
      </w:pPr>
      <w:r w:rsidRPr="00FA2B88">
        <w:rPr>
          <w:rFonts w:ascii="Arial" w:hAnsi="Arial" w:cs="Arial"/>
          <w:b/>
          <w:sz w:val="16"/>
          <w:szCs w:val="16"/>
        </w:rPr>
        <w:t xml:space="preserve">1. Género. </w:t>
      </w:r>
      <w:r w:rsidRPr="00FA2B88">
        <w:rPr>
          <w:rFonts w:ascii="Arial" w:hAnsi="Arial" w:cs="Arial"/>
          <w:sz w:val="16"/>
          <w:szCs w:val="16"/>
        </w:rPr>
        <w:t>Se anotará el género correspondiente al grupo de árboles observado</w:t>
      </w:r>
      <w:r>
        <w:rPr>
          <w:rFonts w:ascii="Arial" w:hAnsi="Arial" w:cs="Arial"/>
          <w:sz w:val="16"/>
          <w:szCs w:val="16"/>
        </w:rPr>
        <w:t>,</w:t>
      </w:r>
      <w:r w:rsidRPr="00A90250">
        <w:rPr>
          <w:rFonts w:ascii="Arial" w:hAnsi="Arial" w:cs="Arial"/>
          <w:sz w:val="16"/>
          <w:szCs w:val="16"/>
        </w:rPr>
        <w:t xml:space="preserve"> </w:t>
      </w:r>
      <w:r>
        <w:rPr>
          <w:rFonts w:ascii="Arial" w:hAnsi="Arial" w:cs="Arial"/>
          <w:sz w:val="16"/>
          <w:szCs w:val="16"/>
        </w:rPr>
        <w:t>de acuerdo al rango de altura, si un género se presenta en más de un rango de altura se anotará varias veces así como la frecuencia dentro del rango.</w:t>
      </w:r>
    </w:p>
    <w:p w:rsidR="00A04034" w:rsidRPr="00FA2B88" w:rsidRDefault="00A04034" w:rsidP="00A04034">
      <w:pPr>
        <w:ind w:left="238" w:hanging="238"/>
        <w:jc w:val="both"/>
        <w:rPr>
          <w:rFonts w:ascii="Arial" w:hAnsi="Arial" w:cs="Arial"/>
          <w:sz w:val="16"/>
          <w:szCs w:val="16"/>
        </w:rPr>
      </w:pPr>
      <w:r w:rsidRPr="00FA2B88">
        <w:rPr>
          <w:rFonts w:ascii="Arial" w:hAnsi="Arial" w:cs="Arial"/>
          <w:b/>
          <w:sz w:val="16"/>
          <w:szCs w:val="16"/>
        </w:rPr>
        <w:t>2. Frecuencia.</w:t>
      </w:r>
      <w:r w:rsidRPr="00FA2B88">
        <w:rPr>
          <w:rFonts w:ascii="Arial" w:hAnsi="Arial" w:cs="Arial"/>
          <w:sz w:val="16"/>
          <w:szCs w:val="16"/>
        </w:rPr>
        <w:t xml:space="preserve"> Se contará el número de árboles de cada géner</w:t>
      </w:r>
      <w:r>
        <w:rPr>
          <w:rFonts w:ascii="Arial" w:hAnsi="Arial" w:cs="Arial"/>
          <w:sz w:val="16"/>
          <w:szCs w:val="16"/>
        </w:rPr>
        <w:t>o en clases de altura de 50</w:t>
      </w:r>
      <w:r w:rsidRPr="00FA2B88">
        <w:rPr>
          <w:rFonts w:ascii="Arial" w:hAnsi="Arial" w:cs="Arial"/>
          <w:sz w:val="16"/>
          <w:szCs w:val="16"/>
        </w:rPr>
        <w:t>cm, anotando la frecuencia (cantidad) de individuos.</w:t>
      </w:r>
    </w:p>
    <w:p w:rsidR="00A04034" w:rsidRPr="00FA2B88" w:rsidRDefault="00A04034" w:rsidP="00A04034">
      <w:pPr>
        <w:ind w:left="238" w:hanging="238"/>
        <w:jc w:val="both"/>
        <w:rPr>
          <w:rFonts w:ascii="Arial" w:hAnsi="Arial" w:cs="Arial"/>
          <w:sz w:val="16"/>
          <w:szCs w:val="16"/>
        </w:rPr>
      </w:pPr>
      <w:r w:rsidRPr="00FA2B88">
        <w:rPr>
          <w:rFonts w:ascii="Arial" w:hAnsi="Arial" w:cs="Arial"/>
          <w:b/>
          <w:sz w:val="16"/>
          <w:szCs w:val="16"/>
        </w:rPr>
        <w:t>3. Vigor.</w:t>
      </w:r>
      <w:r w:rsidRPr="00FA2B88">
        <w:rPr>
          <w:rFonts w:ascii="Arial" w:hAnsi="Arial" w:cs="Arial"/>
          <w:sz w:val="16"/>
          <w:szCs w:val="16"/>
        </w:rPr>
        <w:t xml:space="preserve"> Se codificará de acuerdo con el catálogo siguiente, considerando la coloración del follaje del individuo, retención de hojas, longitud entre verticilos y persistencia de la dominancia apical.</w:t>
      </w:r>
    </w:p>
    <w:tbl>
      <w:tblPr>
        <w:tblW w:w="2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07"/>
        <w:gridCol w:w="2292"/>
      </w:tblGrid>
      <w:tr w:rsidR="00A04034" w:rsidRPr="00FA2B88" w:rsidTr="00422C5A">
        <w:trPr>
          <w:jc w:val="center"/>
        </w:trPr>
        <w:tc>
          <w:tcPr>
            <w:tcW w:w="1302" w:type="pct"/>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Clave</w:t>
            </w:r>
          </w:p>
        </w:tc>
        <w:tc>
          <w:tcPr>
            <w:tcW w:w="3698" w:type="pct"/>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Descripción</w:t>
            </w:r>
          </w:p>
        </w:tc>
      </w:tr>
      <w:tr w:rsidR="00A04034" w:rsidRPr="00FA2B88" w:rsidTr="00A04034">
        <w:trPr>
          <w:jc w:val="center"/>
        </w:trPr>
        <w:tc>
          <w:tcPr>
            <w:tcW w:w="1302" w:type="pct"/>
            <w:vAlign w:val="center"/>
          </w:tcPr>
          <w:p w:rsidR="00A04034" w:rsidRPr="00625269" w:rsidRDefault="00A04034" w:rsidP="00A04034">
            <w:pPr>
              <w:jc w:val="center"/>
              <w:rPr>
                <w:rFonts w:ascii="Arial" w:hAnsi="Arial" w:cs="Arial"/>
                <w:b/>
                <w:sz w:val="16"/>
                <w:szCs w:val="16"/>
              </w:rPr>
            </w:pPr>
            <w:r w:rsidRPr="00625269">
              <w:rPr>
                <w:rFonts w:ascii="Arial" w:hAnsi="Arial" w:cs="Arial"/>
                <w:b/>
                <w:sz w:val="16"/>
                <w:szCs w:val="16"/>
              </w:rPr>
              <w:t>1</w:t>
            </w:r>
          </w:p>
        </w:tc>
        <w:tc>
          <w:tcPr>
            <w:tcW w:w="3698"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Vigor muy pobre</w:t>
            </w:r>
          </w:p>
        </w:tc>
      </w:tr>
      <w:tr w:rsidR="00A04034" w:rsidRPr="00FA2B88" w:rsidTr="00A04034">
        <w:trPr>
          <w:jc w:val="center"/>
        </w:trPr>
        <w:tc>
          <w:tcPr>
            <w:tcW w:w="1302" w:type="pct"/>
            <w:vAlign w:val="center"/>
          </w:tcPr>
          <w:p w:rsidR="00A04034" w:rsidRPr="00625269" w:rsidRDefault="00A04034" w:rsidP="00A04034">
            <w:pPr>
              <w:jc w:val="center"/>
              <w:rPr>
                <w:rFonts w:ascii="Arial" w:hAnsi="Arial" w:cs="Arial"/>
                <w:b/>
                <w:sz w:val="16"/>
                <w:szCs w:val="16"/>
              </w:rPr>
            </w:pPr>
            <w:r w:rsidRPr="00625269">
              <w:rPr>
                <w:rFonts w:ascii="Arial" w:hAnsi="Arial" w:cs="Arial"/>
                <w:b/>
                <w:sz w:val="16"/>
                <w:szCs w:val="16"/>
              </w:rPr>
              <w:t>2</w:t>
            </w:r>
          </w:p>
        </w:tc>
        <w:tc>
          <w:tcPr>
            <w:tcW w:w="3698"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Vigor pobre</w:t>
            </w:r>
          </w:p>
        </w:tc>
      </w:tr>
      <w:tr w:rsidR="00A04034" w:rsidRPr="00FA2B88" w:rsidTr="00A04034">
        <w:trPr>
          <w:jc w:val="center"/>
        </w:trPr>
        <w:tc>
          <w:tcPr>
            <w:tcW w:w="1302" w:type="pct"/>
            <w:vAlign w:val="center"/>
          </w:tcPr>
          <w:p w:rsidR="00A04034" w:rsidRPr="00625269" w:rsidRDefault="00A04034" w:rsidP="00A04034">
            <w:pPr>
              <w:jc w:val="center"/>
              <w:rPr>
                <w:rFonts w:ascii="Arial" w:hAnsi="Arial" w:cs="Arial"/>
                <w:b/>
                <w:sz w:val="16"/>
                <w:szCs w:val="16"/>
              </w:rPr>
            </w:pPr>
            <w:r w:rsidRPr="00625269">
              <w:rPr>
                <w:rFonts w:ascii="Arial" w:hAnsi="Arial" w:cs="Arial"/>
                <w:b/>
                <w:sz w:val="16"/>
                <w:szCs w:val="16"/>
              </w:rPr>
              <w:t>3</w:t>
            </w:r>
          </w:p>
        </w:tc>
        <w:tc>
          <w:tcPr>
            <w:tcW w:w="3698"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Vigor bueno</w:t>
            </w:r>
          </w:p>
        </w:tc>
      </w:tr>
      <w:tr w:rsidR="00A04034" w:rsidRPr="00FA2B88" w:rsidTr="00A04034">
        <w:trPr>
          <w:jc w:val="center"/>
        </w:trPr>
        <w:tc>
          <w:tcPr>
            <w:tcW w:w="1302" w:type="pct"/>
            <w:vAlign w:val="center"/>
          </w:tcPr>
          <w:p w:rsidR="00A04034" w:rsidRPr="00625269" w:rsidRDefault="00A04034" w:rsidP="00A04034">
            <w:pPr>
              <w:jc w:val="center"/>
              <w:rPr>
                <w:rFonts w:ascii="Arial" w:hAnsi="Arial" w:cs="Arial"/>
                <w:b/>
                <w:sz w:val="16"/>
                <w:szCs w:val="16"/>
              </w:rPr>
            </w:pPr>
            <w:r w:rsidRPr="00625269">
              <w:rPr>
                <w:rFonts w:ascii="Arial" w:hAnsi="Arial" w:cs="Arial"/>
                <w:b/>
                <w:sz w:val="16"/>
                <w:szCs w:val="16"/>
              </w:rPr>
              <w:t>4</w:t>
            </w:r>
          </w:p>
        </w:tc>
        <w:tc>
          <w:tcPr>
            <w:tcW w:w="3698"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Vigor óptimo o máximo</w:t>
            </w:r>
          </w:p>
        </w:tc>
      </w:tr>
    </w:tbl>
    <w:p w:rsidR="00A04034" w:rsidRPr="00FA2B88" w:rsidRDefault="00A04034" w:rsidP="00A04034">
      <w:pPr>
        <w:rPr>
          <w:rFonts w:ascii="Arial" w:hAnsi="Arial" w:cs="Arial"/>
          <w:sz w:val="16"/>
          <w:szCs w:val="16"/>
        </w:rPr>
      </w:pPr>
    </w:p>
    <w:p w:rsidR="00A04034" w:rsidRPr="00FA2B88" w:rsidRDefault="00A04034" w:rsidP="00A04034">
      <w:pPr>
        <w:ind w:left="238" w:hanging="238"/>
        <w:jc w:val="both"/>
        <w:rPr>
          <w:rFonts w:ascii="Arial" w:hAnsi="Arial" w:cs="Arial"/>
          <w:sz w:val="16"/>
          <w:szCs w:val="16"/>
        </w:rPr>
      </w:pPr>
      <w:r w:rsidRPr="00FA2B88">
        <w:rPr>
          <w:rFonts w:ascii="Arial" w:hAnsi="Arial" w:cs="Arial"/>
          <w:b/>
          <w:sz w:val="16"/>
          <w:szCs w:val="16"/>
        </w:rPr>
        <w:t xml:space="preserve">4. Daño. </w:t>
      </w:r>
      <w:r w:rsidRPr="00FA2B88">
        <w:rPr>
          <w:rFonts w:ascii="Arial" w:hAnsi="Arial" w:cs="Arial"/>
          <w:sz w:val="16"/>
          <w:szCs w:val="16"/>
        </w:rPr>
        <w:t xml:space="preserve">Anotar la codificación, por género, del daño más frecuente y de mayores consecuencias para el repoblado, de acuerdo con el catálogo de daños en arbolado adulto indicado en el punto </w:t>
      </w:r>
      <w:r>
        <w:rPr>
          <w:rFonts w:ascii="Arial" w:hAnsi="Arial" w:cs="Arial"/>
          <w:sz w:val="16"/>
          <w:szCs w:val="16"/>
        </w:rPr>
        <w:t>M</w:t>
      </w:r>
      <w:r w:rsidRPr="00FA2B88">
        <w:rPr>
          <w:rFonts w:ascii="Arial" w:hAnsi="Arial" w:cs="Arial"/>
          <w:sz w:val="16"/>
          <w:szCs w:val="16"/>
        </w:rPr>
        <w:t>10.</w:t>
      </w:r>
    </w:p>
    <w:p w:rsidR="00A04034" w:rsidRDefault="00A04034" w:rsidP="00A04034">
      <w:pPr>
        <w:ind w:left="238" w:hanging="238"/>
        <w:jc w:val="both"/>
        <w:rPr>
          <w:rFonts w:ascii="Arial" w:hAnsi="Arial" w:cs="Arial"/>
          <w:sz w:val="16"/>
          <w:szCs w:val="16"/>
        </w:rPr>
      </w:pPr>
      <w:r w:rsidRPr="00FA2B88">
        <w:rPr>
          <w:rFonts w:ascii="Arial" w:hAnsi="Arial" w:cs="Arial"/>
          <w:b/>
          <w:sz w:val="16"/>
          <w:szCs w:val="16"/>
        </w:rPr>
        <w:t>5. Daño (%).</w:t>
      </w:r>
      <w:r w:rsidRPr="00FA2B88">
        <w:rPr>
          <w:rFonts w:ascii="Arial" w:hAnsi="Arial" w:cs="Arial"/>
          <w:sz w:val="16"/>
          <w:szCs w:val="16"/>
        </w:rPr>
        <w:t xml:space="preserve"> Se anota el porcentaje de individuos dañados por la causa dominante codificada en el punto anterior.</w:t>
      </w:r>
    </w:p>
    <w:p w:rsidR="00A04034" w:rsidRDefault="00A04034" w:rsidP="00A04034">
      <w:pPr>
        <w:ind w:left="238" w:hanging="238"/>
        <w:jc w:val="both"/>
        <w:rPr>
          <w:rFonts w:ascii="Arial" w:hAnsi="Arial" w:cs="Arial"/>
          <w:sz w:val="16"/>
          <w:szCs w:val="16"/>
        </w:rPr>
      </w:pPr>
      <w:r w:rsidRPr="009F0C88">
        <w:rPr>
          <w:rFonts w:ascii="Arial" w:hAnsi="Arial" w:cs="Arial"/>
          <w:b/>
          <w:sz w:val="16"/>
          <w:szCs w:val="16"/>
        </w:rPr>
        <w:t xml:space="preserve">6. Usos. </w:t>
      </w:r>
      <w:r w:rsidRPr="009F0C88">
        <w:rPr>
          <w:rFonts w:ascii="Arial" w:hAnsi="Arial" w:cs="Arial"/>
          <w:sz w:val="16"/>
          <w:szCs w:val="16"/>
        </w:rPr>
        <w:t xml:space="preserve">Se </w:t>
      </w:r>
      <w:r>
        <w:rPr>
          <w:rFonts w:ascii="Arial" w:hAnsi="Arial" w:cs="Arial"/>
          <w:sz w:val="16"/>
          <w:szCs w:val="16"/>
        </w:rPr>
        <w:t>codificará de acuerdo con el catálogo siguiente el (los) uso principal (es) de la planta registrada en el repoblado. Deberá registrarse al menos una opción de uso de acuerdo al catálogo, y máximo hasta tres usos (separado por comas en la misma casilla) por especie en caso de existir más de una opción. Ahí mismo se coloca la opción del mercado principal (solo una opción) también de acuerdo al catálogo del tipo de mercado.</w:t>
      </w:r>
    </w:p>
    <w:p w:rsidR="00A04034" w:rsidRDefault="00A04034" w:rsidP="00A04034">
      <w:pPr>
        <w:ind w:left="238" w:hanging="238"/>
        <w:jc w:val="both"/>
        <w:rPr>
          <w:rFonts w:ascii="Arial" w:hAnsi="Arial" w:cs="Arial"/>
          <w:sz w:val="16"/>
          <w:szCs w:val="16"/>
        </w:rPr>
      </w:pPr>
    </w:p>
    <w:tbl>
      <w:tblPr>
        <w:tblW w:w="5000" w:type="pct"/>
        <w:tblCellMar>
          <w:left w:w="70" w:type="dxa"/>
          <w:right w:w="70" w:type="dxa"/>
        </w:tblCellMar>
        <w:tblLook w:val="04A0"/>
      </w:tblPr>
      <w:tblGrid>
        <w:gridCol w:w="608"/>
        <w:gridCol w:w="2128"/>
        <w:gridCol w:w="628"/>
        <w:gridCol w:w="1826"/>
      </w:tblGrid>
      <w:tr w:rsidR="00A04034" w:rsidRPr="00164E86" w:rsidTr="00422C5A">
        <w:trPr>
          <w:trHeight w:val="199"/>
        </w:trPr>
        <w:tc>
          <w:tcPr>
            <w:tcW w:w="586" w:type="pct"/>
            <w:tcBorders>
              <w:top w:val="single" w:sz="4" w:space="0" w:color="auto"/>
              <w:left w:val="single" w:sz="4" w:space="0" w:color="auto"/>
              <w:bottom w:val="single" w:sz="4" w:space="0" w:color="auto"/>
              <w:right w:val="single" w:sz="4" w:space="0" w:color="auto"/>
            </w:tcBorders>
            <w:shd w:val="clear" w:color="000000" w:fill="92D050"/>
            <w:noWrap/>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Clave</w:t>
            </w:r>
          </w:p>
        </w:tc>
        <w:tc>
          <w:tcPr>
            <w:tcW w:w="2050"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Uso de la especie</w:t>
            </w:r>
          </w:p>
        </w:tc>
        <w:tc>
          <w:tcPr>
            <w:tcW w:w="605"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Clave</w:t>
            </w:r>
          </w:p>
        </w:tc>
        <w:tc>
          <w:tcPr>
            <w:tcW w:w="1759"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Mercado principal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Aromatizante</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A</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Pr>
                <w:rFonts w:ascii="Arial" w:hAnsi="Arial" w:cs="Arial"/>
                <w:color w:val="000000"/>
                <w:sz w:val="16"/>
                <w:szCs w:val="16"/>
              </w:rPr>
              <w:t>Autoconsumo</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Artesanal</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B</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Local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Bebidas alcohólicas</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C</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Regional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Carbón</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D</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Nacional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Colorante</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E</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Internacional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Combustible</w:t>
            </w:r>
          </w:p>
        </w:tc>
        <w:tc>
          <w:tcPr>
            <w:tcW w:w="2364" w:type="pct"/>
            <w:gridSpan w:val="2"/>
            <w:vMerge w:val="restart"/>
            <w:tcBorders>
              <w:top w:val="single" w:sz="4" w:space="0" w:color="auto"/>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Comestible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8</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Construcción</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9</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Cosméticos</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10</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Cultivo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Curtiente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Elaboración de papel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Estimulante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Fibras</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Forrajero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Implementos de trabajo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Industrial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lastRenderedPageBreak/>
              <w:t>18</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Leña</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19</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Maderable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20</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Medicinal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Melífera</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Ornato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Pr>
                <w:rFonts w:ascii="Arial" w:hAnsi="Arial" w:cs="Arial"/>
                <w:color w:val="000000"/>
                <w:sz w:val="16"/>
                <w:szCs w:val="16"/>
              </w:rPr>
              <w:t>Postes (cerco ganadero</w:t>
            </w:r>
            <w:r w:rsidRPr="00164E86">
              <w:rPr>
                <w:rFonts w:ascii="Arial" w:hAnsi="Arial" w:cs="Arial"/>
                <w:color w:val="000000"/>
                <w:sz w:val="16"/>
                <w:szCs w:val="16"/>
              </w:rPr>
              <w:t>)</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Ritual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Tutor</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Otro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Sin uso</w:t>
            </w:r>
          </w:p>
        </w:tc>
        <w:tc>
          <w:tcPr>
            <w:tcW w:w="2364" w:type="pct"/>
            <w:gridSpan w:val="2"/>
            <w:vMerge/>
            <w:tcBorders>
              <w:left w:val="nil"/>
              <w:bottom w:val="single" w:sz="4" w:space="0" w:color="auto"/>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bl>
    <w:p w:rsidR="00A04034" w:rsidRDefault="00A04034" w:rsidP="00A04034">
      <w:pPr>
        <w:jc w:val="both"/>
        <w:rPr>
          <w:rFonts w:ascii="Arial" w:hAnsi="Arial" w:cs="Arial"/>
          <w:b/>
          <w:sz w:val="16"/>
          <w:szCs w:val="16"/>
        </w:rPr>
      </w:pPr>
    </w:p>
    <w:p w:rsidR="00A04034" w:rsidRPr="00FA2B88" w:rsidRDefault="00A04034" w:rsidP="00A04034">
      <w:pPr>
        <w:numPr>
          <w:ilvl w:val="0"/>
          <w:numId w:val="6"/>
        </w:numPr>
        <w:jc w:val="both"/>
        <w:rPr>
          <w:rFonts w:ascii="Arial" w:hAnsi="Arial" w:cs="Arial"/>
          <w:b/>
          <w:sz w:val="16"/>
          <w:szCs w:val="16"/>
        </w:rPr>
      </w:pPr>
      <w:r w:rsidRPr="00FA2B88">
        <w:rPr>
          <w:rFonts w:ascii="Arial" w:hAnsi="Arial" w:cs="Arial"/>
          <w:b/>
          <w:sz w:val="16"/>
          <w:szCs w:val="16"/>
        </w:rPr>
        <w:t xml:space="preserve">COBERTURA (SITIO DE </w:t>
      </w:r>
      <w:smartTag w:uri="urn:schemas-microsoft-com:office:smarttags" w:element="metricconverter">
        <w:smartTagPr>
          <w:attr w:name="ProductID" w:val="12.56 m2"/>
        </w:smartTagPr>
        <w:r w:rsidRPr="00FA2B88">
          <w:rPr>
            <w:rFonts w:ascii="Arial" w:hAnsi="Arial" w:cs="Arial"/>
            <w:b/>
            <w:sz w:val="16"/>
            <w:szCs w:val="16"/>
          </w:rPr>
          <w:t>12.56 m</w:t>
        </w:r>
        <w:r w:rsidRPr="00FA2B88">
          <w:rPr>
            <w:rFonts w:ascii="Arial" w:hAnsi="Arial" w:cs="Arial"/>
            <w:b/>
            <w:sz w:val="16"/>
            <w:szCs w:val="16"/>
            <w:vertAlign w:val="superscript"/>
          </w:rPr>
          <w:t>2</w:t>
        </w:r>
      </w:smartTag>
      <w:r w:rsidRPr="00FA2B88">
        <w:rPr>
          <w:rFonts w:ascii="Arial" w:hAnsi="Arial" w:cs="Arial"/>
          <w:b/>
          <w:sz w:val="16"/>
          <w:szCs w:val="16"/>
        </w:rPr>
        <w:t>)</w:t>
      </w:r>
    </w:p>
    <w:p w:rsidR="00A04034" w:rsidRDefault="00A04034" w:rsidP="00A04034">
      <w:pPr>
        <w:jc w:val="both"/>
        <w:rPr>
          <w:rFonts w:ascii="Arial" w:hAnsi="Arial" w:cs="Arial"/>
          <w:sz w:val="16"/>
          <w:szCs w:val="16"/>
        </w:rPr>
      </w:pPr>
      <w:r w:rsidRPr="00FA2B88">
        <w:rPr>
          <w:rFonts w:ascii="Arial" w:hAnsi="Arial" w:cs="Arial"/>
          <w:sz w:val="16"/>
          <w:szCs w:val="16"/>
        </w:rPr>
        <w:t>Se anotarán las estimaciones del porcentaje de cobertura de la superficie del sitio por los estratos: renuevo, arbustos y hierbas</w:t>
      </w:r>
      <w:r>
        <w:rPr>
          <w:rFonts w:ascii="Arial" w:hAnsi="Arial" w:cs="Arial"/>
          <w:sz w:val="16"/>
          <w:szCs w:val="16"/>
        </w:rPr>
        <w:t xml:space="preserve"> (incluye gramíneas) en el área de 12.56m</w:t>
      </w:r>
      <w:r w:rsidRPr="00A90250">
        <w:rPr>
          <w:rFonts w:ascii="Arial" w:hAnsi="Arial" w:cs="Arial"/>
          <w:sz w:val="16"/>
          <w:szCs w:val="16"/>
          <w:vertAlign w:val="superscript"/>
        </w:rPr>
        <w:t>2</w:t>
      </w:r>
      <w:r w:rsidRPr="00FA2B88">
        <w:rPr>
          <w:rFonts w:ascii="Arial" w:hAnsi="Arial" w:cs="Arial"/>
          <w:sz w:val="16"/>
          <w:szCs w:val="16"/>
        </w:rPr>
        <w:t>.</w:t>
      </w:r>
    </w:p>
    <w:p w:rsidR="009D1D7F" w:rsidRDefault="009D1D7F" w:rsidP="00A04034">
      <w:pPr>
        <w:jc w:val="both"/>
        <w:rPr>
          <w:rFonts w:ascii="Arial" w:hAnsi="Arial" w:cs="Arial"/>
          <w:sz w:val="16"/>
          <w:szCs w:val="16"/>
        </w:rPr>
      </w:pPr>
    </w:p>
    <w:p w:rsidR="009D1D7F" w:rsidRPr="00FA2B88" w:rsidRDefault="009D1D7F" w:rsidP="00A04034">
      <w:pPr>
        <w:jc w:val="both"/>
        <w:rPr>
          <w:rFonts w:ascii="Arial" w:hAnsi="Arial" w:cs="Arial"/>
          <w:sz w:val="16"/>
          <w:szCs w:val="16"/>
        </w:rPr>
      </w:pPr>
      <w:r w:rsidRPr="009D1D7F">
        <w:rPr>
          <w:rFonts w:ascii="Arial" w:hAnsi="Arial" w:cs="Arial"/>
          <w:b/>
          <w:sz w:val="16"/>
          <w:szCs w:val="16"/>
        </w:rPr>
        <w:t>L (2).</w:t>
      </w:r>
      <w:r>
        <w:rPr>
          <w:rFonts w:ascii="Arial" w:hAnsi="Arial" w:cs="Arial"/>
          <w:sz w:val="16"/>
          <w:szCs w:val="16"/>
        </w:rPr>
        <w:t xml:space="preserve"> Con la finalidad de captar información sobre repoblado fuera del sitio de 12.56m</w:t>
      </w:r>
      <w:r w:rsidRPr="009D1D7F">
        <w:rPr>
          <w:rFonts w:ascii="Arial" w:hAnsi="Arial" w:cs="Arial"/>
          <w:sz w:val="16"/>
          <w:szCs w:val="16"/>
          <w:vertAlign w:val="superscript"/>
        </w:rPr>
        <w:t>2</w:t>
      </w:r>
      <w:r>
        <w:rPr>
          <w:rFonts w:ascii="Arial" w:hAnsi="Arial" w:cs="Arial"/>
          <w:sz w:val="16"/>
          <w:szCs w:val="16"/>
        </w:rPr>
        <w:t>, se deberá verificar en el sitio de los 400 m</w:t>
      </w:r>
      <w:r w:rsidRPr="009D1D7F">
        <w:rPr>
          <w:rFonts w:ascii="Arial" w:hAnsi="Arial" w:cs="Arial"/>
          <w:sz w:val="16"/>
          <w:szCs w:val="16"/>
          <w:vertAlign w:val="superscript"/>
        </w:rPr>
        <w:t>2</w:t>
      </w:r>
      <w:r>
        <w:rPr>
          <w:rFonts w:ascii="Arial" w:hAnsi="Arial" w:cs="Arial"/>
          <w:sz w:val="16"/>
          <w:szCs w:val="16"/>
        </w:rPr>
        <w:t xml:space="preserve"> la presencia de repoblado, en caso de existir,  el jefe de brigada deberá estimar un porcentaje de cobertura de repoblado tomando como referencia el sitio de los </w:t>
      </w:r>
      <w:proofErr w:type="gramStart"/>
      <w:r>
        <w:rPr>
          <w:rFonts w:ascii="Arial" w:hAnsi="Arial" w:cs="Arial"/>
          <w:sz w:val="16"/>
          <w:szCs w:val="16"/>
        </w:rPr>
        <w:t>400m</w:t>
      </w:r>
      <w:r w:rsidRPr="009D1D7F">
        <w:rPr>
          <w:rFonts w:ascii="Arial" w:hAnsi="Arial" w:cs="Arial"/>
          <w:sz w:val="16"/>
          <w:szCs w:val="16"/>
          <w:vertAlign w:val="superscript"/>
        </w:rPr>
        <w:t>2</w:t>
      </w:r>
      <w:r>
        <w:rPr>
          <w:rFonts w:ascii="Arial" w:hAnsi="Arial" w:cs="Arial"/>
          <w:sz w:val="16"/>
          <w:szCs w:val="16"/>
          <w:vertAlign w:val="superscript"/>
        </w:rPr>
        <w:t xml:space="preserve"> </w:t>
      </w:r>
      <w:r>
        <w:rPr>
          <w:rFonts w:ascii="Arial" w:hAnsi="Arial" w:cs="Arial"/>
          <w:sz w:val="16"/>
          <w:szCs w:val="16"/>
        </w:rPr>
        <w:t>.</w:t>
      </w:r>
      <w:proofErr w:type="gramEnd"/>
    </w:p>
    <w:p w:rsidR="00A04034" w:rsidRPr="00FA2B88" w:rsidRDefault="00A04034" w:rsidP="00A04034">
      <w:pPr>
        <w:rPr>
          <w:rFonts w:ascii="Arial" w:hAnsi="Arial" w:cs="Arial"/>
          <w:sz w:val="16"/>
          <w:szCs w:val="16"/>
        </w:rPr>
      </w:pPr>
    </w:p>
    <w:p w:rsidR="00A04034" w:rsidRPr="00FA2B88" w:rsidRDefault="00A04034" w:rsidP="00A04034">
      <w:pPr>
        <w:numPr>
          <w:ilvl w:val="0"/>
          <w:numId w:val="6"/>
        </w:numPr>
        <w:jc w:val="both"/>
        <w:rPr>
          <w:rFonts w:ascii="Arial" w:hAnsi="Arial" w:cs="Arial"/>
          <w:b/>
          <w:sz w:val="16"/>
          <w:szCs w:val="16"/>
        </w:rPr>
      </w:pPr>
      <w:r w:rsidRPr="00FA2B88">
        <w:rPr>
          <w:rFonts w:ascii="Arial" w:hAnsi="Arial" w:cs="Arial"/>
          <w:b/>
          <w:sz w:val="16"/>
          <w:szCs w:val="16"/>
        </w:rPr>
        <w:t xml:space="preserve">DATOS DEL ARBOLADO (SITIO DE </w:t>
      </w:r>
      <w:smartTag w:uri="urn:schemas-microsoft-com:office:smarttags" w:element="metricconverter">
        <w:smartTagPr>
          <w:attr w:name="ProductID" w:val="400 m2"/>
        </w:smartTagPr>
        <w:r w:rsidRPr="00FA2B88">
          <w:rPr>
            <w:rFonts w:ascii="Arial" w:hAnsi="Arial" w:cs="Arial"/>
            <w:b/>
            <w:sz w:val="16"/>
            <w:szCs w:val="16"/>
          </w:rPr>
          <w:t>400 m</w:t>
        </w:r>
        <w:r w:rsidRPr="00FA2B88">
          <w:rPr>
            <w:rFonts w:ascii="Arial" w:hAnsi="Arial" w:cs="Arial"/>
            <w:b/>
            <w:sz w:val="16"/>
            <w:szCs w:val="16"/>
            <w:vertAlign w:val="superscript"/>
          </w:rPr>
          <w:t>2</w:t>
        </w:r>
      </w:smartTag>
      <w:r w:rsidRPr="00FA2B88">
        <w:rPr>
          <w:rFonts w:ascii="Arial" w:hAnsi="Arial" w:cs="Arial"/>
          <w:b/>
          <w:sz w:val="16"/>
          <w:szCs w:val="16"/>
        </w:rPr>
        <w:t>)</w:t>
      </w:r>
    </w:p>
    <w:p w:rsidR="00A04034" w:rsidRPr="00FA2B88" w:rsidRDefault="00A04034" w:rsidP="00A04034">
      <w:pPr>
        <w:ind w:left="238" w:hanging="238"/>
        <w:jc w:val="both"/>
        <w:rPr>
          <w:rFonts w:ascii="Arial" w:hAnsi="Arial" w:cs="Arial"/>
          <w:sz w:val="16"/>
          <w:szCs w:val="16"/>
        </w:rPr>
      </w:pPr>
      <w:r w:rsidRPr="00FA2B88">
        <w:rPr>
          <w:rFonts w:ascii="Arial" w:hAnsi="Arial" w:cs="Arial"/>
          <w:b/>
          <w:sz w:val="16"/>
          <w:szCs w:val="16"/>
        </w:rPr>
        <w:t>1. No. de árbol.</w:t>
      </w:r>
      <w:r w:rsidRPr="00FA2B88">
        <w:rPr>
          <w:rFonts w:ascii="Arial" w:hAnsi="Arial" w:cs="Arial"/>
          <w:sz w:val="16"/>
          <w:szCs w:val="16"/>
        </w:rPr>
        <w:t xml:space="preserve"> </w:t>
      </w:r>
      <w:r w:rsidRPr="00C5263B">
        <w:rPr>
          <w:rFonts w:ascii="Arial" w:hAnsi="Arial" w:cs="Arial"/>
          <w:sz w:val="16"/>
          <w:szCs w:val="16"/>
        </w:rPr>
        <w:t xml:space="preserve">Es un número consecutivo para cada árbol de diámetro normal </w:t>
      </w:r>
      <w:r>
        <w:rPr>
          <w:rFonts w:ascii="Arial" w:hAnsi="Arial" w:cs="Arial"/>
          <w:sz w:val="16"/>
          <w:szCs w:val="16"/>
        </w:rPr>
        <w:t xml:space="preserve">igual o </w:t>
      </w:r>
      <w:r w:rsidRPr="00C5263B">
        <w:rPr>
          <w:rFonts w:ascii="Arial" w:hAnsi="Arial" w:cs="Arial"/>
          <w:sz w:val="16"/>
          <w:szCs w:val="16"/>
        </w:rPr>
        <w:t xml:space="preserve">mayor a 7.5cm ubicado dentro del sitio. </w:t>
      </w:r>
      <w:r>
        <w:rPr>
          <w:rFonts w:ascii="Arial" w:hAnsi="Arial" w:cs="Arial"/>
          <w:sz w:val="16"/>
          <w:szCs w:val="16"/>
        </w:rPr>
        <w:t>Para el conteo de los árboles se dividirá el área de 400m</w:t>
      </w:r>
      <w:r w:rsidRPr="00B416FC">
        <w:rPr>
          <w:rFonts w:ascii="Arial" w:hAnsi="Arial" w:cs="Arial"/>
          <w:sz w:val="16"/>
          <w:szCs w:val="16"/>
          <w:vertAlign w:val="superscript"/>
        </w:rPr>
        <w:t>2</w:t>
      </w:r>
      <w:r>
        <w:rPr>
          <w:rFonts w:ascii="Arial" w:hAnsi="Arial" w:cs="Arial"/>
          <w:sz w:val="16"/>
          <w:szCs w:val="16"/>
        </w:rPr>
        <w:t xml:space="preserve"> en 8 cuadrantes de 5 x 10m y se iniciará el conteo de los árboles en dirección norte a sur y de oeste a este. Ver gráfico anexo del diseño del conglomerado de selvas. </w:t>
      </w:r>
      <w:r w:rsidRPr="00C5263B">
        <w:rPr>
          <w:rFonts w:ascii="Arial" w:hAnsi="Arial" w:cs="Arial"/>
          <w:sz w:val="16"/>
          <w:szCs w:val="16"/>
        </w:rPr>
        <w:t xml:space="preserve">Si el número de árboles es mayor a la capacidad del formato, se llenará otra copia de la tabla, indicando el número de conglomerado y el número de sitio. Este número variará según el número </w:t>
      </w:r>
      <w:r>
        <w:rPr>
          <w:rFonts w:ascii="Arial" w:hAnsi="Arial" w:cs="Arial"/>
          <w:sz w:val="16"/>
          <w:szCs w:val="16"/>
        </w:rPr>
        <w:t xml:space="preserve">árboles presentes en el sitio y por lo tanto corresponderá al número </w:t>
      </w:r>
      <w:r w:rsidRPr="00C5263B">
        <w:rPr>
          <w:rFonts w:ascii="Arial" w:hAnsi="Arial" w:cs="Arial"/>
          <w:sz w:val="16"/>
          <w:szCs w:val="16"/>
        </w:rPr>
        <w:t>de renglones que tenga el formato.</w:t>
      </w:r>
      <w:r>
        <w:rPr>
          <w:rFonts w:ascii="Arial" w:hAnsi="Arial" w:cs="Arial"/>
          <w:sz w:val="16"/>
          <w:szCs w:val="16"/>
        </w:rPr>
        <w:t xml:space="preserve"> </w:t>
      </w:r>
      <w:r w:rsidRPr="00BF18D7">
        <w:rPr>
          <w:rFonts w:ascii="Arial" w:hAnsi="Arial" w:cs="Arial"/>
          <w:b/>
          <w:sz w:val="16"/>
          <w:szCs w:val="16"/>
        </w:rPr>
        <w:t xml:space="preserve">Marcar cada árbol sobre la medida del DAP </w:t>
      </w:r>
      <w:r>
        <w:rPr>
          <w:rFonts w:ascii="Arial" w:hAnsi="Arial" w:cs="Arial"/>
          <w:b/>
          <w:sz w:val="16"/>
          <w:szCs w:val="16"/>
        </w:rPr>
        <w:t xml:space="preserve">y hacia el centro del sitio, </w:t>
      </w:r>
      <w:r w:rsidRPr="00BF18D7">
        <w:rPr>
          <w:rFonts w:ascii="Arial" w:hAnsi="Arial" w:cs="Arial"/>
          <w:b/>
          <w:sz w:val="16"/>
          <w:szCs w:val="16"/>
        </w:rPr>
        <w:t xml:space="preserve">el número que le corresponde, con la pintura en </w:t>
      </w:r>
      <w:proofErr w:type="spellStart"/>
      <w:r w:rsidRPr="00BF18D7">
        <w:rPr>
          <w:rFonts w:ascii="Arial" w:hAnsi="Arial" w:cs="Arial"/>
          <w:b/>
          <w:sz w:val="16"/>
          <w:szCs w:val="16"/>
        </w:rPr>
        <w:t>spray</w:t>
      </w:r>
      <w:proofErr w:type="spellEnd"/>
      <w:r w:rsidRPr="00BF18D7">
        <w:rPr>
          <w:rFonts w:ascii="Arial" w:hAnsi="Arial" w:cs="Arial"/>
          <w:b/>
          <w:sz w:val="16"/>
          <w:szCs w:val="16"/>
        </w:rPr>
        <w:t xml:space="preserve"> </w:t>
      </w:r>
      <w:r w:rsidR="007271AE">
        <w:rPr>
          <w:rFonts w:ascii="Arial" w:hAnsi="Arial" w:cs="Arial"/>
          <w:b/>
          <w:sz w:val="16"/>
          <w:szCs w:val="16"/>
        </w:rPr>
        <w:t>naranja fluorescente</w:t>
      </w:r>
      <w:r w:rsidRPr="00BF18D7">
        <w:rPr>
          <w:rFonts w:ascii="Arial" w:hAnsi="Arial" w:cs="Arial"/>
          <w:b/>
          <w:sz w:val="16"/>
          <w:szCs w:val="16"/>
        </w:rPr>
        <w:t>.</w:t>
      </w:r>
    </w:p>
    <w:p w:rsidR="00A04034" w:rsidRPr="00FA2B88" w:rsidRDefault="00A04034" w:rsidP="00A04034">
      <w:pPr>
        <w:ind w:left="238" w:hanging="238"/>
        <w:jc w:val="both"/>
        <w:rPr>
          <w:rFonts w:ascii="Arial" w:hAnsi="Arial" w:cs="Arial"/>
          <w:sz w:val="16"/>
          <w:szCs w:val="16"/>
        </w:rPr>
      </w:pPr>
      <w:r w:rsidRPr="00FA2B88">
        <w:rPr>
          <w:rFonts w:ascii="Arial" w:hAnsi="Arial" w:cs="Arial"/>
          <w:b/>
          <w:sz w:val="16"/>
          <w:szCs w:val="16"/>
        </w:rPr>
        <w:t xml:space="preserve">2. </w:t>
      </w:r>
      <w:r>
        <w:rPr>
          <w:rFonts w:ascii="Arial" w:hAnsi="Arial" w:cs="Arial"/>
          <w:b/>
          <w:sz w:val="16"/>
          <w:szCs w:val="16"/>
        </w:rPr>
        <w:t>Género y e</w:t>
      </w:r>
      <w:r w:rsidRPr="00FA2B88">
        <w:rPr>
          <w:rFonts w:ascii="Arial" w:hAnsi="Arial" w:cs="Arial"/>
          <w:b/>
          <w:sz w:val="16"/>
          <w:szCs w:val="16"/>
        </w:rPr>
        <w:t>specie.</w:t>
      </w:r>
      <w:r w:rsidRPr="00FA2B88">
        <w:rPr>
          <w:rFonts w:ascii="Arial" w:hAnsi="Arial" w:cs="Arial"/>
          <w:sz w:val="16"/>
          <w:szCs w:val="16"/>
        </w:rPr>
        <w:t xml:space="preserve"> Nombre científico de la especie. Será necesario llenar este campo al menos una vez para cada especie, con el objeto de validar posteriormente la captura de información.</w:t>
      </w:r>
      <w:r>
        <w:rPr>
          <w:rFonts w:ascii="Arial" w:hAnsi="Arial" w:cs="Arial"/>
          <w:sz w:val="16"/>
          <w:szCs w:val="16"/>
        </w:rPr>
        <w:t xml:space="preserve"> La </w:t>
      </w:r>
      <w:r w:rsidRPr="00F33750">
        <w:rPr>
          <w:rFonts w:ascii="Arial" w:hAnsi="Arial" w:cs="Arial"/>
          <w:sz w:val="16"/>
          <w:szCs w:val="16"/>
        </w:rPr>
        <w:t xml:space="preserve">información reportada será validada por las cuadrillas de supervisión contratadas por </w:t>
      </w:r>
      <w:smartTag w:uri="urn:schemas-microsoft-com:office:smarttags" w:element="PersonName">
        <w:smartTagPr>
          <w:attr w:name="ProductID" w:val="la CONAFOR"/>
        </w:smartTagPr>
        <w:r w:rsidRPr="00F33750">
          <w:rPr>
            <w:rFonts w:ascii="Arial" w:hAnsi="Arial" w:cs="Arial"/>
            <w:sz w:val="16"/>
            <w:szCs w:val="16"/>
          </w:rPr>
          <w:t>la CONAFOR</w:t>
        </w:r>
      </w:smartTag>
      <w:r w:rsidRPr="00F33750">
        <w:rPr>
          <w:rFonts w:ascii="Arial" w:hAnsi="Arial" w:cs="Arial"/>
          <w:sz w:val="16"/>
          <w:szCs w:val="16"/>
        </w:rPr>
        <w:t>, por lo que es necesario apoyarse de la colecta de material botánico para la correcta identificación de especies taxonómicamente. Especies mal identificadas, es causa de rechazo del conglomerado y deberá realizarse su levantamiento nuevamente en campo y entregado con la debida identificación de especies.</w:t>
      </w:r>
    </w:p>
    <w:p w:rsidR="00A04034" w:rsidRPr="00FA2B88" w:rsidRDefault="00A04034" w:rsidP="00A04034">
      <w:pPr>
        <w:ind w:left="238" w:hanging="238"/>
        <w:jc w:val="both"/>
        <w:rPr>
          <w:rFonts w:ascii="Arial" w:hAnsi="Arial" w:cs="Arial"/>
          <w:sz w:val="16"/>
          <w:szCs w:val="16"/>
        </w:rPr>
      </w:pPr>
      <w:r w:rsidRPr="00FA2B88">
        <w:rPr>
          <w:rFonts w:ascii="Arial" w:hAnsi="Arial" w:cs="Arial"/>
          <w:b/>
          <w:sz w:val="16"/>
          <w:szCs w:val="16"/>
        </w:rPr>
        <w:t>3. Nombre común.</w:t>
      </w:r>
      <w:r w:rsidRPr="00FA2B88">
        <w:rPr>
          <w:rFonts w:ascii="Arial" w:hAnsi="Arial" w:cs="Arial"/>
          <w:sz w:val="16"/>
          <w:szCs w:val="16"/>
        </w:rPr>
        <w:t xml:space="preserve"> Nombre local </w:t>
      </w:r>
      <w:r>
        <w:rPr>
          <w:rFonts w:ascii="Arial" w:hAnsi="Arial" w:cs="Arial"/>
          <w:sz w:val="16"/>
          <w:szCs w:val="16"/>
        </w:rPr>
        <w:t xml:space="preserve">o regional </w:t>
      </w:r>
      <w:r w:rsidRPr="00FA2B88">
        <w:rPr>
          <w:rFonts w:ascii="Arial" w:hAnsi="Arial" w:cs="Arial"/>
          <w:sz w:val="16"/>
          <w:szCs w:val="16"/>
        </w:rPr>
        <w:t>de la</w:t>
      </w:r>
      <w:r>
        <w:rPr>
          <w:rFonts w:ascii="Arial" w:hAnsi="Arial" w:cs="Arial"/>
          <w:sz w:val="16"/>
          <w:szCs w:val="16"/>
        </w:rPr>
        <w:t>s especies registradas. Si no se conocen deberá investigarse con pobladores locales.</w:t>
      </w:r>
    </w:p>
    <w:p w:rsidR="00A04034" w:rsidRPr="00FA2B88" w:rsidRDefault="00A04034" w:rsidP="00A04034">
      <w:pPr>
        <w:ind w:left="238" w:hanging="238"/>
        <w:jc w:val="both"/>
        <w:rPr>
          <w:rFonts w:ascii="Arial" w:hAnsi="Arial" w:cs="Arial"/>
          <w:sz w:val="16"/>
          <w:szCs w:val="16"/>
        </w:rPr>
      </w:pPr>
      <w:r w:rsidRPr="00FA2B88">
        <w:rPr>
          <w:rFonts w:ascii="Arial" w:hAnsi="Arial" w:cs="Arial"/>
          <w:b/>
          <w:sz w:val="16"/>
          <w:szCs w:val="16"/>
        </w:rPr>
        <w:t>4. Condición</w:t>
      </w:r>
      <w:r w:rsidRPr="00FA2B88">
        <w:rPr>
          <w:rFonts w:ascii="Arial" w:hAnsi="Arial" w:cs="Arial"/>
          <w:sz w:val="16"/>
          <w:szCs w:val="16"/>
        </w:rPr>
        <w:t xml:space="preserve">. Indica la condición del individuo y se codifica con base en el siguiente catálogo: </w:t>
      </w:r>
    </w:p>
    <w:tbl>
      <w:tblPr>
        <w:tblW w:w="2582" w:type="pct"/>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7"/>
        <w:gridCol w:w="2113"/>
      </w:tblGrid>
      <w:tr w:rsidR="00A04034" w:rsidRPr="00FA2B88" w:rsidTr="00422C5A">
        <w:trPr>
          <w:jc w:val="center"/>
        </w:trPr>
        <w:tc>
          <w:tcPr>
            <w:tcW w:w="955" w:type="pct"/>
            <w:shd w:val="clear" w:color="auto" w:fill="92D050"/>
            <w:vAlign w:val="center"/>
          </w:tcPr>
          <w:p w:rsidR="00A04034" w:rsidRPr="00625269" w:rsidRDefault="00A04034" w:rsidP="00A04034">
            <w:pPr>
              <w:jc w:val="center"/>
              <w:rPr>
                <w:rFonts w:ascii="Arial" w:hAnsi="Arial" w:cs="Arial"/>
                <w:b/>
                <w:sz w:val="16"/>
                <w:szCs w:val="16"/>
              </w:rPr>
            </w:pPr>
            <w:r w:rsidRPr="00625269">
              <w:rPr>
                <w:rFonts w:ascii="Arial" w:hAnsi="Arial" w:cs="Arial"/>
                <w:b/>
                <w:sz w:val="16"/>
                <w:szCs w:val="16"/>
              </w:rPr>
              <w:t>Clave</w:t>
            </w:r>
          </w:p>
        </w:tc>
        <w:tc>
          <w:tcPr>
            <w:tcW w:w="4045" w:type="pct"/>
            <w:shd w:val="clear" w:color="auto" w:fill="92D050"/>
            <w:vAlign w:val="center"/>
          </w:tcPr>
          <w:p w:rsidR="00A04034" w:rsidRPr="00625269" w:rsidRDefault="00A04034" w:rsidP="00A04034">
            <w:pPr>
              <w:jc w:val="center"/>
              <w:rPr>
                <w:rFonts w:ascii="Arial" w:hAnsi="Arial" w:cs="Arial"/>
                <w:b/>
                <w:sz w:val="16"/>
                <w:szCs w:val="16"/>
              </w:rPr>
            </w:pPr>
            <w:r w:rsidRPr="00625269">
              <w:rPr>
                <w:rFonts w:ascii="Arial" w:hAnsi="Arial" w:cs="Arial"/>
                <w:b/>
                <w:sz w:val="16"/>
                <w:szCs w:val="16"/>
              </w:rPr>
              <w:t>Descripción</w:t>
            </w:r>
          </w:p>
        </w:tc>
      </w:tr>
      <w:tr w:rsidR="00A04034" w:rsidRPr="00FA2B88" w:rsidTr="00A04034">
        <w:trPr>
          <w:jc w:val="center"/>
        </w:trPr>
        <w:tc>
          <w:tcPr>
            <w:tcW w:w="955" w:type="pct"/>
            <w:vAlign w:val="center"/>
          </w:tcPr>
          <w:p w:rsidR="00A04034" w:rsidRPr="00625269" w:rsidRDefault="00A04034" w:rsidP="00A04034">
            <w:pPr>
              <w:jc w:val="center"/>
              <w:rPr>
                <w:rFonts w:ascii="Arial" w:hAnsi="Arial" w:cs="Arial"/>
                <w:b/>
                <w:sz w:val="16"/>
                <w:szCs w:val="16"/>
              </w:rPr>
            </w:pPr>
            <w:r w:rsidRPr="00625269">
              <w:rPr>
                <w:rFonts w:ascii="Arial" w:hAnsi="Arial" w:cs="Arial"/>
                <w:b/>
                <w:sz w:val="16"/>
                <w:szCs w:val="16"/>
              </w:rPr>
              <w:t>1</w:t>
            </w:r>
          </w:p>
        </w:tc>
        <w:tc>
          <w:tcPr>
            <w:tcW w:w="4045"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Árbol vivo</w:t>
            </w:r>
          </w:p>
        </w:tc>
      </w:tr>
      <w:tr w:rsidR="00A04034" w:rsidRPr="00FA2B88" w:rsidTr="00A04034">
        <w:trPr>
          <w:jc w:val="center"/>
        </w:trPr>
        <w:tc>
          <w:tcPr>
            <w:tcW w:w="955" w:type="pct"/>
            <w:vAlign w:val="center"/>
          </w:tcPr>
          <w:p w:rsidR="00A04034" w:rsidRPr="00625269" w:rsidRDefault="00A04034" w:rsidP="00A04034">
            <w:pPr>
              <w:jc w:val="center"/>
              <w:rPr>
                <w:rFonts w:ascii="Arial" w:hAnsi="Arial" w:cs="Arial"/>
                <w:b/>
                <w:sz w:val="16"/>
                <w:szCs w:val="16"/>
              </w:rPr>
            </w:pPr>
            <w:r w:rsidRPr="00625269">
              <w:rPr>
                <w:rFonts w:ascii="Arial" w:hAnsi="Arial" w:cs="Arial"/>
                <w:b/>
                <w:sz w:val="16"/>
                <w:szCs w:val="16"/>
              </w:rPr>
              <w:t>2</w:t>
            </w:r>
          </w:p>
        </w:tc>
        <w:tc>
          <w:tcPr>
            <w:tcW w:w="4045"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Árbol muerto en pie</w:t>
            </w:r>
          </w:p>
        </w:tc>
      </w:tr>
      <w:tr w:rsidR="00A04034" w:rsidRPr="00FA2B88" w:rsidTr="00A04034">
        <w:trPr>
          <w:jc w:val="center"/>
        </w:trPr>
        <w:tc>
          <w:tcPr>
            <w:tcW w:w="955" w:type="pct"/>
            <w:vAlign w:val="center"/>
          </w:tcPr>
          <w:p w:rsidR="00A04034" w:rsidRPr="00625269" w:rsidRDefault="00A04034" w:rsidP="00A04034">
            <w:pPr>
              <w:jc w:val="center"/>
              <w:rPr>
                <w:rFonts w:ascii="Arial" w:hAnsi="Arial" w:cs="Arial"/>
                <w:b/>
                <w:sz w:val="16"/>
                <w:szCs w:val="16"/>
              </w:rPr>
            </w:pPr>
            <w:r w:rsidRPr="00625269">
              <w:rPr>
                <w:rFonts w:ascii="Arial" w:hAnsi="Arial" w:cs="Arial"/>
                <w:b/>
                <w:sz w:val="16"/>
                <w:szCs w:val="16"/>
              </w:rPr>
              <w:t>3</w:t>
            </w:r>
          </w:p>
        </w:tc>
        <w:tc>
          <w:tcPr>
            <w:tcW w:w="4045"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Tocón (corta autorizada)</w:t>
            </w:r>
          </w:p>
        </w:tc>
      </w:tr>
      <w:tr w:rsidR="00A04034" w:rsidRPr="00FA2B88" w:rsidTr="00A04034">
        <w:trPr>
          <w:jc w:val="center"/>
        </w:trPr>
        <w:tc>
          <w:tcPr>
            <w:tcW w:w="955" w:type="pct"/>
            <w:vAlign w:val="center"/>
          </w:tcPr>
          <w:p w:rsidR="00A04034" w:rsidRPr="00625269" w:rsidRDefault="00A04034" w:rsidP="00A04034">
            <w:pPr>
              <w:jc w:val="center"/>
              <w:rPr>
                <w:rFonts w:ascii="Arial" w:hAnsi="Arial" w:cs="Arial"/>
                <w:b/>
                <w:sz w:val="16"/>
                <w:szCs w:val="16"/>
              </w:rPr>
            </w:pPr>
            <w:r w:rsidRPr="00625269">
              <w:rPr>
                <w:rFonts w:ascii="Arial" w:hAnsi="Arial" w:cs="Arial"/>
                <w:b/>
                <w:sz w:val="16"/>
                <w:szCs w:val="16"/>
              </w:rPr>
              <w:t>4</w:t>
            </w:r>
          </w:p>
        </w:tc>
        <w:tc>
          <w:tcPr>
            <w:tcW w:w="4045"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Tocón (corta clandestina)</w:t>
            </w:r>
          </w:p>
        </w:tc>
      </w:tr>
    </w:tbl>
    <w:p w:rsidR="00A04034" w:rsidRPr="00FA2B88" w:rsidRDefault="00A04034" w:rsidP="00A04034">
      <w:pPr>
        <w:rPr>
          <w:rFonts w:ascii="Arial" w:hAnsi="Arial" w:cs="Arial"/>
          <w:sz w:val="16"/>
          <w:szCs w:val="16"/>
        </w:rPr>
      </w:pPr>
    </w:p>
    <w:p w:rsidR="00A04034" w:rsidRDefault="00A04034" w:rsidP="00A04034">
      <w:pPr>
        <w:ind w:left="238"/>
        <w:jc w:val="both"/>
        <w:rPr>
          <w:rFonts w:ascii="Arial" w:hAnsi="Arial" w:cs="Arial"/>
          <w:sz w:val="16"/>
          <w:szCs w:val="16"/>
        </w:rPr>
      </w:pPr>
      <w:r>
        <w:rPr>
          <w:rFonts w:ascii="Arial" w:hAnsi="Arial" w:cs="Arial"/>
          <w:sz w:val="16"/>
          <w:szCs w:val="16"/>
        </w:rPr>
        <w:t>Para los árboles muertos en pie se anotará: el género, especie y nombre común (si se conocen), y obligatoriamente se anotará el diámetro normal y la altura total así como la causa de del daño que ocasionó la muerte en caso de conocerse,</w:t>
      </w:r>
      <w:r w:rsidRPr="00C5263B">
        <w:rPr>
          <w:rFonts w:ascii="Arial" w:hAnsi="Arial" w:cs="Arial"/>
          <w:sz w:val="16"/>
          <w:szCs w:val="16"/>
        </w:rPr>
        <w:t xml:space="preserve"> o las condiciones sanitarias del sujeto vivo, en el espacio de Daño.</w:t>
      </w:r>
      <w:r>
        <w:rPr>
          <w:rFonts w:ascii="Arial" w:hAnsi="Arial" w:cs="Arial"/>
          <w:sz w:val="16"/>
          <w:szCs w:val="16"/>
        </w:rPr>
        <w:t xml:space="preserve">  Para los árboles que han sido dañados por causa natural o factores </w:t>
      </w:r>
      <w:proofErr w:type="spellStart"/>
      <w:r>
        <w:rPr>
          <w:rFonts w:ascii="Arial" w:hAnsi="Arial" w:cs="Arial"/>
          <w:sz w:val="16"/>
          <w:szCs w:val="16"/>
        </w:rPr>
        <w:t>antropogénicos</w:t>
      </w:r>
      <w:proofErr w:type="spellEnd"/>
      <w:r>
        <w:rPr>
          <w:rFonts w:ascii="Arial" w:hAnsi="Arial" w:cs="Arial"/>
          <w:sz w:val="16"/>
          <w:szCs w:val="16"/>
        </w:rPr>
        <w:t xml:space="preserve"> (a tal grado que han sido cortados o arrancados del tallo principal, pero que siguen vivos y de pie se clasificarán como árboles vivos y se les tomarán todos sus datos pero se les calificará con un vigor muy pobre (Clave 1) y en las observaciones al conglomerado  podrá aclararse la situación de este árbol de acuerdo a su número asignado y el sitio en el que se presenta.</w:t>
      </w:r>
    </w:p>
    <w:p w:rsidR="00A04034" w:rsidRDefault="00A04034" w:rsidP="00A04034">
      <w:pPr>
        <w:ind w:left="238"/>
        <w:jc w:val="both"/>
        <w:rPr>
          <w:rFonts w:ascii="Arial" w:hAnsi="Arial" w:cs="Arial"/>
          <w:sz w:val="16"/>
          <w:szCs w:val="16"/>
        </w:rPr>
      </w:pPr>
    </w:p>
    <w:p w:rsidR="00A04034" w:rsidRDefault="00A04034" w:rsidP="00C7422E">
      <w:pPr>
        <w:ind w:left="238"/>
        <w:jc w:val="both"/>
        <w:rPr>
          <w:rFonts w:ascii="Arial" w:hAnsi="Arial" w:cs="Arial"/>
          <w:sz w:val="16"/>
          <w:szCs w:val="16"/>
        </w:rPr>
      </w:pPr>
      <w:r>
        <w:rPr>
          <w:rFonts w:ascii="Arial" w:hAnsi="Arial" w:cs="Arial"/>
          <w:sz w:val="16"/>
          <w:szCs w:val="16"/>
        </w:rPr>
        <w:t xml:space="preserve">Para los tocones se registrará la información correspondiente a género y especie a la que corresponde (si se conoce), nombre </w:t>
      </w:r>
      <w:r>
        <w:rPr>
          <w:rFonts w:ascii="Arial" w:hAnsi="Arial" w:cs="Arial"/>
          <w:sz w:val="16"/>
          <w:szCs w:val="16"/>
        </w:rPr>
        <w:lastRenderedPageBreak/>
        <w:t>común (si se conoce), en el apartado del diámetro normal se registrará el diámetro basal a la altura de 30cm y el dato de altura total hasta la punta de la madera más alta. Para evaluar la antigüedad del aprovechamiento y la descomposición del tocón se evaluará la calidad de la madera de acuerdo a los siguientes criterios: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7"/>
        <w:gridCol w:w="4623"/>
      </w:tblGrid>
      <w:tr w:rsidR="00A04034" w:rsidRPr="00C5263B" w:rsidTr="00422C5A">
        <w:trPr>
          <w:jc w:val="center"/>
        </w:trPr>
        <w:tc>
          <w:tcPr>
            <w:tcW w:w="567" w:type="dxa"/>
            <w:shd w:val="clear" w:color="auto" w:fill="92D050"/>
            <w:vAlign w:val="center"/>
          </w:tcPr>
          <w:p w:rsidR="00A04034" w:rsidRPr="008E39E9" w:rsidRDefault="00A04034" w:rsidP="00A04034">
            <w:pPr>
              <w:jc w:val="center"/>
              <w:rPr>
                <w:rFonts w:ascii="Arial" w:hAnsi="Arial" w:cs="Arial"/>
                <w:b/>
                <w:sz w:val="16"/>
                <w:szCs w:val="16"/>
              </w:rPr>
            </w:pPr>
            <w:r w:rsidRPr="008E39E9">
              <w:rPr>
                <w:rFonts w:ascii="Arial" w:hAnsi="Arial" w:cs="Arial"/>
                <w:b/>
                <w:sz w:val="16"/>
                <w:szCs w:val="16"/>
              </w:rPr>
              <w:t>Clave</w:t>
            </w:r>
          </w:p>
        </w:tc>
        <w:tc>
          <w:tcPr>
            <w:tcW w:w="0" w:type="auto"/>
            <w:shd w:val="clear" w:color="auto" w:fill="92D050"/>
            <w:vAlign w:val="center"/>
          </w:tcPr>
          <w:p w:rsidR="00A04034" w:rsidRPr="008E39E9" w:rsidRDefault="00A04034" w:rsidP="00A04034">
            <w:pPr>
              <w:jc w:val="center"/>
              <w:rPr>
                <w:rFonts w:ascii="Arial" w:hAnsi="Arial" w:cs="Arial"/>
                <w:b/>
                <w:sz w:val="16"/>
                <w:szCs w:val="16"/>
              </w:rPr>
            </w:pPr>
            <w:r w:rsidRPr="008E39E9">
              <w:rPr>
                <w:rFonts w:ascii="Arial" w:hAnsi="Arial" w:cs="Arial"/>
                <w:b/>
                <w:sz w:val="16"/>
                <w:szCs w:val="16"/>
              </w:rPr>
              <w:t>Descripción</w:t>
            </w:r>
          </w:p>
        </w:tc>
      </w:tr>
      <w:tr w:rsidR="00A04034" w:rsidRPr="00C5263B" w:rsidTr="00A04034">
        <w:trPr>
          <w:jc w:val="center"/>
        </w:trPr>
        <w:tc>
          <w:tcPr>
            <w:tcW w:w="567" w:type="dxa"/>
            <w:vAlign w:val="center"/>
          </w:tcPr>
          <w:p w:rsidR="00A04034" w:rsidRPr="00C5263B" w:rsidRDefault="00A04034" w:rsidP="00A04034">
            <w:pPr>
              <w:jc w:val="center"/>
              <w:rPr>
                <w:rFonts w:ascii="Arial" w:hAnsi="Arial" w:cs="Arial"/>
                <w:sz w:val="16"/>
                <w:szCs w:val="16"/>
              </w:rPr>
            </w:pPr>
            <w:r>
              <w:rPr>
                <w:rFonts w:ascii="Arial" w:hAnsi="Arial" w:cs="Arial"/>
                <w:sz w:val="16"/>
                <w:szCs w:val="16"/>
              </w:rPr>
              <w:t>A</w:t>
            </w:r>
          </w:p>
        </w:tc>
        <w:tc>
          <w:tcPr>
            <w:tcW w:w="0" w:type="auto"/>
            <w:vAlign w:val="center"/>
          </w:tcPr>
          <w:p w:rsidR="00A04034" w:rsidRPr="00C5263B" w:rsidRDefault="00A04034" w:rsidP="00A04034">
            <w:pPr>
              <w:rPr>
                <w:rFonts w:ascii="Arial" w:hAnsi="Arial" w:cs="Arial"/>
                <w:sz w:val="16"/>
                <w:szCs w:val="16"/>
              </w:rPr>
            </w:pPr>
            <w:r>
              <w:rPr>
                <w:rFonts w:ascii="Arial" w:hAnsi="Arial" w:cs="Arial"/>
                <w:sz w:val="16"/>
                <w:szCs w:val="16"/>
              </w:rPr>
              <w:t>Tocón madera verde (árbol recién cortado).</w:t>
            </w:r>
          </w:p>
        </w:tc>
      </w:tr>
      <w:tr w:rsidR="00A04034" w:rsidRPr="00C5263B" w:rsidTr="00A04034">
        <w:trPr>
          <w:jc w:val="center"/>
        </w:trPr>
        <w:tc>
          <w:tcPr>
            <w:tcW w:w="567" w:type="dxa"/>
            <w:vAlign w:val="center"/>
          </w:tcPr>
          <w:p w:rsidR="00A04034" w:rsidRPr="00C5263B" w:rsidRDefault="00A04034" w:rsidP="00A04034">
            <w:pPr>
              <w:jc w:val="center"/>
              <w:rPr>
                <w:rFonts w:ascii="Arial" w:hAnsi="Arial" w:cs="Arial"/>
                <w:sz w:val="16"/>
                <w:szCs w:val="16"/>
              </w:rPr>
            </w:pPr>
            <w:r>
              <w:rPr>
                <w:rFonts w:ascii="Arial" w:hAnsi="Arial" w:cs="Arial"/>
                <w:sz w:val="16"/>
                <w:szCs w:val="16"/>
              </w:rPr>
              <w:t>B</w:t>
            </w:r>
          </w:p>
        </w:tc>
        <w:tc>
          <w:tcPr>
            <w:tcW w:w="0" w:type="auto"/>
            <w:vAlign w:val="center"/>
          </w:tcPr>
          <w:p w:rsidR="00A04034" w:rsidRPr="00C5263B" w:rsidRDefault="00A04034" w:rsidP="00A04034">
            <w:pPr>
              <w:rPr>
                <w:rFonts w:ascii="Arial" w:hAnsi="Arial" w:cs="Arial"/>
                <w:sz w:val="16"/>
                <w:szCs w:val="16"/>
              </w:rPr>
            </w:pPr>
            <w:r>
              <w:rPr>
                <w:rFonts w:ascii="Arial" w:hAnsi="Arial" w:cs="Arial"/>
                <w:sz w:val="16"/>
                <w:szCs w:val="16"/>
              </w:rPr>
              <w:t>Tocón madera seca (madera dura sin evidencias de descomposición).</w:t>
            </w:r>
          </w:p>
        </w:tc>
      </w:tr>
      <w:tr w:rsidR="00A04034" w:rsidRPr="00C5263B" w:rsidTr="00A04034">
        <w:trPr>
          <w:jc w:val="center"/>
        </w:trPr>
        <w:tc>
          <w:tcPr>
            <w:tcW w:w="567" w:type="dxa"/>
            <w:vAlign w:val="center"/>
          </w:tcPr>
          <w:p w:rsidR="00A04034" w:rsidRPr="00C5263B" w:rsidRDefault="00A04034" w:rsidP="00A04034">
            <w:pPr>
              <w:jc w:val="center"/>
              <w:rPr>
                <w:rFonts w:ascii="Arial" w:hAnsi="Arial" w:cs="Arial"/>
                <w:sz w:val="16"/>
                <w:szCs w:val="16"/>
              </w:rPr>
            </w:pPr>
            <w:r>
              <w:rPr>
                <w:rFonts w:ascii="Arial" w:hAnsi="Arial" w:cs="Arial"/>
                <w:sz w:val="16"/>
                <w:szCs w:val="16"/>
              </w:rPr>
              <w:t>C</w:t>
            </w:r>
          </w:p>
        </w:tc>
        <w:tc>
          <w:tcPr>
            <w:tcW w:w="0" w:type="auto"/>
            <w:vAlign w:val="center"/>
          </w:tcPr>
          <w:p w:rsidR="00A04034" w:rsidRPr="00C5263B" w:rsidRDefault="00A04034" w:rsidP="00A04034">
            <w:pPr>
              <w:rPr>
                <w:rFonts w:ascii="Arial" w:hAnsi="Arial" w:cs="Arial"/>
                <w:sz w:val="16"/>
                <w:szCs w:val="16"/>
              </w:rPr>
            </w:pPr>
            <w:r>
              <w:rPr>
                <w:rFonts w:ascii="Arial" w:hAnsi="Arial" w:cs="Arial"/>
                <w:sz w:val="16"/>
                <w:szCs w:val="16"/>
              </w:rPr>
              <w:t>Tocón madera seca (madera en proceso de descomposición pero aún difícil de desprenderse del suelo).</w:t>
            </w:r>
          </w:p>
        </w:tc>
      </w:tr>
      <w:tr w:rsidR="00A04034" w:rsidRPr="00C5263B" w:rsidTr="00A04034">
        <w:trPr>
          <w:jc w:val="center"/>
        </w:trPr>
        <w:tc>
          <w:tcPr>
            <w:tcW w:w="567" w:type="dxa"/>
            <w:vAlign w:val="center"/>
          </w:tcPr>
          <w:p w:rsidR="00A04034" w:rsidRPr="00C5263B" w:rsidRDefault="00A04034" w:rsidP="00A04034">
            <w:pPr>
              <w:jc w:val="center"/>
              <w:rPr>
                <w:rFonts w:ascii="Arial" w:hAnsi="Arial" w:cs="Arial"/>
                <w:sz w:val="16"/>
                <w:szCs w:val="16"/>
              </w:rPr>
            </w:pPr>
            <w:r>
              <w:rPr>
                <w:rFonts w:ascii="Arial" w:hAnsi="Arial" w:cs="Arial"/>
                <w:sz w:val="16"/>
                <w:szCs w:val="16"/>
              </w:rPr>
              <w:t>D</w:t>
            </w:r>
          </w:p>
        </w:tc>
        <w:tc>
          <w:tcPr>
            <w:tcW w:w="0" w:type="auto"/>
            <w:vAlign w:val="center"/>
          </w:tcPr>
          <w:p w:rsidR="00A04034" w:rsidRPr="00C5263B" w:rsidRDefault="00A04034" w:rsidP="00A04034">
            <w:pPr>
              <w:rPr>
                <w:rFonts w:ascii="Arial" w:hAnsi="Arial" w:cs="Arial"/>
                <w:sz w:val="16"/>
                <w:szCs w:val="16"/>
              </w:rPr>
            </w:pPr>
            <w:r>
              <w:rPr>
                <w:rFonts w:ascii="Arial" w:hAnsi="Arial" w:cs="Arial"/>
                <w:sz w:val="16"/>
                <w:szCs w:val="16"/>
              </w:rPr>
              <w:t>Tocón seco (madera muy descompuesta y de fácil extracción del sustrato)</w:t>
            </w:r>
          </w:p>
        </w:tc>
      </w:tr>
      <w:tr w:rsidR="00A04034" w:rsidRPr="00C5263B" w:rsidTr="00A04034">
        <w:trPr>
          <w:jc w:val="center"/>
        </w:trPr>
        <w:tc>
          <w:tcPr>
            <w:tcW w:w="567" w:type="dxa"/>
            <w:vAlign w:val="center"/>
          </w:tcPr>
          <w:p w:rsidR="00A04034" w:rsidRDefault="00A04034" w:rsidP="00A04034">
            <w:pPr>
              <w:jc w:val="center"/>
              <w:rPr>
                <w:rFonts w:ascii="Arial" w:hAnsi="Arial" w:cs="Arial"/>
                <w:sz w:val="16"/>
                <w:szCs w:val="16"/>
              </w:rPr>
            </w:pPr>
            <w:r>
              <w:rPr>
                <w:rFonts w:ascii="Arial" w:hAnsi="Arial" w:cs="Arial"/>
                <w:sz w:val="16"/>
                <w:szCs w:val="16"/>
              </w:rPr>
              <w:t>E</w:t>
            </w:r>
          </w:p>
        </w:tc>
        <w:tc>
          <w:tcPr>
            <w:tcW w:w="0" w:type="auto"/>
            <w:vAlign w:val="center"/>
          </w:tcPr>
          <w:p w:rsidR="00A04034" w:rsidRDefault="00A04034" w:rsidP="00A04034">
            <w:pPr>
              <w:rPr>
                <w:rFonts w:ascii="Arial" w:hAnsi="Arial" w:cs="Arial"/>
                <w:sz w:val="16"/>
                <w:szCs w:val="16"/>
              </w:rPr>
            </w:pPr>
            <w:r>
              <w:rPr>
                <w:rFonts w:ascii="Arial" w:hAnsi="Arial" w:cs="Arial"/>
                <w:sz w:val="16"/>
                <w:szCs w:val="16"/>
              </w:rPr>
              <w:t xml:space="preserve">Tocón descompuesto (evidencia de tocón) </w:t>
            </w:r>
          </w:p>
        </w:tc>
      </w:tr>
    </w:tbl>
    <w:p w:rsidR="00A04034" w:rsidRDefault="00A04034" w:rsidP="00A04034">
      <w:pPr>
        <w:ind w:left="238"/>
        <w:jc w:val="both"/>
        <w:rPr>
          <w:rFonts w:ascii="Arial" w:hAnsi="Arial" w:cs="Arial"/>
          <w:sz w:val="16"/>
          <w:szCs w:val="16"/>
        </w:rPr>
      </w:pPr>
      <w:r>
        <w:rPr>
          <w:rFonts w:ascii="Arial" w:hAnsi="Arial" w:cs="Arial"/>
          <w:sz w:val="16"/>
          <w:szCs w:val="16"/>
        </w:rPr>
        <w:t>Por lo tanto en la columna condición cuando corresponda a los tipo 3 y 4, deberán acompañarse de las claves (A, B, C, D ó E) para identificar el tipo de tocón que corresponde.</w:t>
      </w:r>
    </w:p>
    <w:p w:rsidR="00373926" w:rsidRDefault="00373926" w:rsidP="00373926">
      <w:pPr>
        <w:jc w:val="both"/>
        <w:rPr>
          <w:rFonts w:ascii="Arial" w:hAnsi="Arial" w:cs="Arial"/>
          <w:b/>
          <w:sz w:val="16"/>
          <w:szCs w:val="16"/>
        </w:rPr>
      </w:pPr>
      <w:r w:rsidRPr="0072295F">
        <w:rPr>
          <w:rFonts w:ascii="Arial" w:hAnsi="Arial" w:cs="Arial"/>
          <w:b/>
          <w:sz w:val="16"/>
          <w:szCs w:val="16"/>
        </w:rPr>
        <w:t xml:space="preserve">Nota: </w:t>
      </w:r>
      <w:r>
        <w:rPr>
          <w:rFonts w:ascii="Arial" w:hAnsi="Arial" w:cs="Arial"/>
          <w:b/>
          <w:sz w:val="16"/>
          <w:szCs w:val="16"/>
        </w:rPr>
        <w:t xml:space="preserve">Se deberán contabilizar los tocones que tengan menos de 30 cm y su diámetro basal se le tomará a la altura máxima que presente. </w:t>
      </w:r>
      <w:r w:rsidRPr="0072295F">
        <w:rPr>
          <w:rFonts w:ascii="Arial" w:hAnsi="Arial" w:cs="Arial"/>
          <w:b/>
          <w:sz w:val="16"/>
          <w:szCs w:val="16"/>
        </w:rPr>
        <w:t>(</w:t>
      </w:r>
      <w:proofErr w:type="gramStart"/>
      <w:r w:rsidRPr="0072295F">
        <w:rPr>
          <w:rFonts w:ascii="Arial" w:hAnsi="Arial" w:cs="Arial"/>
          <w:b/>
          <w:sz w:val="16"/>
          <w:szCs w:val="16"/>
        </w:rPr>
        <w:t>ejemplo</w:t>
      </w:r>
      <w:proofErr w:type="gramEnd"/>
      <w:r>
        <w:rPr>
          <w:rFonts w:ascii="Arial" w:hAnsi="Arial" w:cs="Arial"/>
          <w:b/>
          <w:sz w:val="16"/>
          <w:szCs w:val="16"/>
        </w:rPr>
        <w:t xml:space="preserve"> </w:t>
      </w:r>
      <w:r w:rsidRPr="0072295F">
        <w:rPr>
          <w:rFonts w:ascii="Arial" w:hAnsi="Arial" w:cs="Arial"/>
          <w:b/>
          <w:sz w:val="16"/>
          <w:szCs w:val="16"/>
        </w:rPr>
        <w:t>, si se encuentra un tocón de 10 cm se registrará y el diámetro de base será a los 10 cm)</w:t>
      </w:r>
      <w:r>
        <w:rPr>
          <w:rFonts w:ascii="Arial" w:hAnsi="Arial" w:cs="Arial"/>
          <w:b/>
          <w:sz w:val="16"/>
          <w:szCs w:val="16"/>
        </w:rPr>
        <w:t>.</w:t>
      </w:r>
    </w:p>
    <w:p w:rsidR="00373926" w:rsidRPr="0072295F" w:rsidRDefault="00373926" w:rsidP="00373926">
      <w:pPr>
        <w:jc w:val="both"/>
        <w:rPr>
          <w:rFonts w:ascii="Arial" w:hAnsi="Arial" w:cs="Arial"/>
          <w:b/>
          <w:sz w:val="16"/>
          <w:szCs w:val="16"/>
        </w:rPr>
      </w:pPr>
      <w:r>
        <w:rPr>
          <w:rFonts w:ascii="Arial" w:hAnsi="Arial" w:cs="Arial"/>
          <w:b/>
          <w:sz w:val="16"/>
          <w:szCs w:val="16"/>
        </w:rPr>
        <w:t xml:space="preserve">Es importante aclarar que para especies como cactáceas </w:t>
      </w:r>
      <w:proofErr w:type="spellStart"/>
      <w:r>
        <w:rPr>
          <w:rFonts w:ascii="Arial" w:hAnsi="Arial" w:cs="Arial"/>
          <w:b/>
          <w:sz w:val="16"/>
          <w:szCs w:val="16"/>
        </w:rPr>
        <w:t>columnares</w:t>
      </w:r>
      <w:proofErr w:type="spellEnd"/>
      <w:r>
        <w:rPr>
          <w:rFonts w:ascii="Arial" w:hAnsi="Arial" w:cs="Arial"/>
          <w:b/>
          <w:sz w:val="16"/>
          <w:szCs w:val="16"/>
        </w:rPr>
        <w:t>, yucas y palmillas no se consideraran como tocones los restos de estas que presenten cortes parecidos.</w:t>
      </w:r>
    </w:p>
    <w:p w:rsidR="00A04034" w:rsidRDefault="00A04034" w:rsidP="00373926">
      <w:pPr>
        <w:jc w:val="both"/>
        <w:rPr>
          <w:rFonts w:ascii="Arial" w:hAnsi="Arial" w:cs="Arial"/>
          <w:sz w:val="16"/>
          <w:szCs w:val="16"/>
        </w:rPr>
      </w:pPr>
    </w:p>
    <w:p w:rsidR="00A04034" w:rsidRDefault="00A04034" w:rsidP="00A04034">
      <w:pPr>
        <w:ind w:left="238"/>
        <w:jc w:val="both"/>
        <w:rPr>
          <w:rFonts w:ascii="Arial" w:hAnsi="Arial" w:cs="Arial"/>
          <w:sz w:val="16"/>
          <w:szCs w:val="16"/>
        </w:rPr>
      </w:pPr>
      <w:r>
        <w:rPr>
          <w:rFonts w:ascii="Arial" w:hAnsi="Arial" w:cs="Arial"/>
          <w:sz w:val="16"/>
          <w:szCs w:val="16"/>
        </w:rPr>
        <w:t>Para el registro de los tocones presentes en los matorrales de zonas áridas y semiáridas, el criterio a aplicar será que el tocón cumpla con las dimensiones de más de 10cm de diámetro a los 15cm sobre el nivel del suelo. Cuando la dimensión sea menor se anotará en observaciones el grado de aprovechamiento de la comunidad mediante un conteo rápido de estos trozos de madera detectados por sitio, incluso varas y arbustos, si se nota el aprovechamiento.</w:t>
      </w:r>
    </w:p>
    <w:p w:rsidR="00A04034" w:rsidRPr="00FA2B88" w:rsidRDefault="00A04034" w:rsidP="00A04034">
      <w:pPr>
        <w:ind w:left="238"/>
        <w:jc w:val="both"/>
        <w:rPr>
          <w:rFonts w:ascii="Arial" w:hAnsi="Arial" w:cs="Arial"/>
          <w:sz w:val="16"/>
          <w:szCs w:val="16"/>
        </w:rPr>
      </w:pPr>
    </w:p>
    <w:p w:rsidR="00A04034" w:rsidRPr="00FA2B88" w:rsidRDefault="00A04034" w:rsidP="00A04034">
      <w:pPr>
        <w:numPr>
          <w:ilvl w:val="0"/>
          <w:numId w:val="11"/>
        </w:numPr>
        <w:jc w:val="both"/>
        <w:rPr>
          <w:rFonts w:ascii="Arial" w:hAnsi="Arial" w:cs="Arial"/>
          <w:sz w:val="16"/>
          <w:szCs w:val="16"/>
        </w:rPr>
      </w:pPr>
      <w:r w:rsidRPr="00FA2B88">
        <w:rPr>
          <w:rFonts w:ascii="Arial" w:hAnsi="Arial" w:cs="Arial"/>
          <w:b/>
          <w:sz w:val="16"/>
          <w:szCs w:val="16"/>
        </w:rPr>
        <w:t>Diámetro normal.</w:t>
      </w:r>
      <w:r w:rsidRPr="00FA2B88">
        <w:rPr>
          <w:rFonts w:ascii="Arial" w:hAnsi="Arial" w:cs="Arial"/>
          <w:sz w:val="16"/>
          <w:szCs w:val="16"/>
        </w:rPr>
        <w:t xml:space="preserve"> </w:t>
      </w:r>
      <w:r w:rsidRPr="00C5263B">
        <w:rPr>
          <w:rFonts w:ascii="Arial" w:hAnsi="Arial" w:cs="Arial"/>
          <w:sz w:val="16"/>
          <w:szCs w:val="16"/>
        </w:rPr>
        <w:t xml:space="preserve">Diámetro normal con corteza, tomado a 1.30m del suelo medido en centímetros con cinta </w:t>
      </w:r>
      <w:proofErr w:type="spellStart"/>
      <w:r w:rsidRPr="00C5263B">
        <w:rPr>
          <w:rFonts w:ascii="Arial" w:hAnsi="Arial" w:cs="Arial"/>
          <w:sz w:val="16"/>
          <w:szCs w:val="16"/>
        </w:rPr>
        <w:t>diamétrica</w:t>
      </w:r>
      <w:proofErr w:type="spellEnd"/>
      <w:r w:rsidRPr="00C5263B">
        <w:rPr>
          <w:rFonts w:ascii="Arial" w:hAnsi="Arial" w:cs="Arial"/>
          <w:sz w:val="16"/>
          <w:szCs w:val="16"/>
        </w:rPr>
        <w:t>. En caso de pendiente mayor a 15 %, el tomador de datos se deberá ubicar en la parte alta de la pendiente. En el caso de que la sección del tronco a 1.30m del suelo sea ovalada o irregular, se tomará el promedio de los diámetros mayor y menor del tronco; así mismo cuando el árbol presente contrafuertes o costillas en la parte inmediata superior a los contrafuertes (Diámetro normalizado).</w:t>
      </w:r>
      <w:r>
        <w:rPr>
          <w:rFonts w:ascii="Arial" w:hAnsi="Arial" w:cs="Arial"/>
          <w:sz w:val="16"/>
          <w:szCs w:val="16"/>
        </w:rPr>
        <w:t xml:space="preserve"> Se anexa gráfico para la localización de la altura del pecho en las diferentes condiciones físicas del terreno.</w:t>
      </w:r>
    </w:p>
    <w:p w:rsidR="00A04034" w:rsidRPr="00FA2B88" w:rsidRDefault="00A04034" w:rsidP="00A04034">
      <w:pPr>
        <w:ind w:left="238" w:hanging="238"/>
        <w:jc w:val="both"/>
        <w:rPr>
          <w:rFonts w:ascii="Arial" w:hAnsi="Arial" w:cs="Arial"/>
          <w:sz w:val="16"/>
          <w:szCs w:val="16"/>
        </w:rPr>
      </w:pPr>
      <w:r>
        <w:rPr>
          <w:rFonts w:ascii="Arial" w:hAnsi="Arial" w:cs="Arial"/>
          <w:b/>
          <w:sz w:val="16"/>
          <w:szCs w:val="16"/>
        </w:rPr>
        <w:t xml:space="preserve">6.  </w:t>
      </w:r>
      <w:r w:rsidRPr="00FA2B88">
        <w:rPr>
          <w:rFonts w:ascii="Arial" w:hAnsi="Arial" w:cs="Arial"/>
          <w:b/>
          <w:sz w:val="16"/>
          <w:szCs w:val="16"/>
        </w:rPr>
        <w:t>Diámetro copa.</w:t>
      </w:r>
      <w:r w:rsidRPr="00FA2B88">
        <w:rPr>
          <w:rFonts w:ascii="Arial" w:hAnsi="Arial" w:cs="Arial"/>
          <w:sz w:val="16"/>
          <w:szCs w:val="16"/>
        </w:rPr>
        <w:t xml:space="preserve"> Se refiere a la medición en metros de la proyección vertical de la copa. Si la copa es de forma irregular, se anotará el promedio de dos observaciones, tomadas sobre los ejes mayor y menor de la copa.</w:t>
      </w:r>
    </w:p>
    <w:p w:rsidR="00A04034" w:rsidRPr="00FA2B88" w:rsidRDefault="00A04034" w:rsidP="00A04034">
      <w:pPr>
        <w:ind w:left="238" w:hanging="238"/>
        <w:jc w:val="both"/>
        <w:rPr>
          <w:rFonts w:ascii="Arial" w:hAnsi="Arial" w:cs="Arial"/>
          <w:sz w:val="16"/>
          <w:szCs w:val="16"/>
        </w:rPr>
      </w:pPr>
      <w:r>
        <w:rPr>
          <w:rFonts w:ascii="Arial" w:hAnsi="Arial" w:cs="Arial"/>
          <w:b/>
          <w:sz w:val="16"/>
          <w:szCs w:val="16"/>
        </w:rPr>
        <w:t xml:space="preserve">7.  </w:t>
      </w:r>
      <w:r w:rsidRPr="00FA2B88">
        <w:rPr>
          <w:rFonts w:ascii="Arial" w:hAnsi="Arial" w:cs="Arial"/>
          <w:b/>
          <w:sz w:val="16"/>
          <w:szCs w:val="16"/>
        </w:rPr>
        <w:t>Altura total.</w:t>
      </w:r>
      <w:r w:rsidRPr="00FA2B88">
        <w:rPr>
          <w:rFonts w:ascii="Arial" w:hAnsi="Arial" w:cs="Arial"/>
          <w:sz w:val="16"/>
          <w:szCs w:val="16"/>
        </w:rPr>
        <w:t xml:space="preserve"> Es la altura medida en metros, desde la base del árbol, hasta la punta de la copa</w:t>
      </w:r>
      <w:r>
        <w:rPr>
          <w:rFonts w:ascii="Arial" w:hAnsi="Arial" w:cs="Arial"/>
          <w:sz w:val="16"/>
          <w:szCs w:val="16"/>
        </w:rPr>
        <w:t>, incluyendo ramas muertas</w:t>
      </w:r>
      <w:r w:rsidRPr="00FA2B88">
        <w:rPr>
          <w:rFonts w:ascii="Arial" w:hAnsi="Arial" w:cs="Arial"/>
          <w:sz w:val="16"/>
          <w:szCs w:val="16"/>
        </w:rPr>
        <w:t>.</w:t>
      </w:r>
      <w:r>
        <w:rPr>
          <w:rFonts w:ascii="Arial" w:hAnsi="Arial" w:cs="Arial"/>
          <w:sz w:val="16"/>
          <w:szCs w:val="16"/>
        </w:rPr>
        <w:t xml:space="preserve"> Para árboles con inclinación, revisar el gráfico anexo para la medición de alturas de fuste limpio y total de acuerdo a esta situación.</w:t>
      </w:r>
    </w:p>
    <w:p w:rsidR="00A04034" w:rsidRPr="00FA2B88" w:rsidRDefault="00A04034" w:rsidP="00A04034">
      <w:pPr>
        <w:ind w:left="238" w:hanging="238"/>
        <w:jc w:val="both"/>
        <w:rPr>
          <w:rFonts w:ascii="Arial" w:hAnsi="Arial" w:cs="Arial"/>
          <w:sz w:val="16"/>
          <w:szCs w:val="16"/>
        </w:rPr>
      </w:pPr>
      <w:r>
        <w:rPr>
          <w:rFonts w:ascii="Arial" w:hAnsi="Arial" w:cs="Arial"/>
          <w:b/>
          <w:sz w:val="16"/>
          <w:szCs w:val="16"/>
        </w:rPr>
        <w:t xml:space="preserve">8. </w:t>
      </w:r>
      <w:r w:rsidRPr="00FA2B88">
        <w:rPr>
          <w:rFonts w:ascii="Arial" w:hAnsi="Arial" w:cs="Arial"/>
          <w:b/>
          <w:sz w:val="16"/>
          <w:szCs w:val="16"/>
        </w:rPr>
        <w:t xml:space="preserve"> Altura de fuste limpio.</w:t>
      </w:r>
      <w:r w:rsidRPr="00FA2B88">
        <w:rPr>
          <w:rFonts w:ascii="Arial" w:hAnsi="Arial" w:cs="Arial"/>
          <w:sz w:val="16"/>
          <w:szCs w:val="16"/>
        </w:rPr>
        <w:t xml:space="preserve"> Indica la altura en metros, del fuste limpio o altura del tronco del árbol, desde su base hasta donde se encuentran las primeras ramas vivas principales.</w:t>
      </w:r>
    </w:p>
    <w:p w:rsidR="00A04034" w:rsidRPr="00FA2B88" w:rsidRDefault="00A04034" w:rsidP="00A04034">
      <w:pPr>
        <w:ind w:left="238" w:hanging="238"/>
        <w:jc w:val="both"/>
        <w:rPr>
          <w:rFonts w:ascii="Arial" w:hAnsi="Arial" w:cs="Arial"/>
          <w:sz w:val="16"/>
          <w:szCs w:val="16"/>
        </w:rPr>
      </w:pPr>
      <w:r>
        <w:rPr>
          <w:rFonts w:ascii="Arial" w:hAnsi="Arial" w:cs="Arial"/>
          <w:b/>
          <w:bCs/>
          <w:sz w:val="16"/>
          <w:szCs w:val="16"/>
        </w:rPr>
        <w:t xml:space="preserve">9. </w:t>
      </w:r>
      <w:r w:rsidRPr="00FA2B88">
        <w:rPr>
          <w:rFonts w:ascii="Arial" w:hAnsi="Arial" w:cs="Arial"/>
          <w:b/>
          <w:bCs/>
          <w:sz w:val="16"/>
          <w:szCs w:val="16"/>
        </w:rPr>
        <w:t>Vigor.</w:t>
      </w:r>
      <w:r w:rsidRPr="00FA2B88">
        <w:rPr>
          <w:rFonts w:ascii="Arial" w:hAnsi="Arial" w:cs="Arial"/>
          <w:sz w:val="16"/>
          <w:szCs w:val="16"/>
        </w:rPr>
        <w:t xml:space="preserve"> Puede considerarse el vigor como una manifestación de adaptación del sujeto al medio en que se desarrolla. La codificación del arbolado estará dada por un número y una letra, el número califica la edad y la letra el grado de vigor; como se anota: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7"/>
        <w:gridCol w:w="1961"/>
        <w:gridCol w:w="146"/>
        <w:gridCol w:w="567"/>
        <w:gridCol w:w="1949"/>
      </w:tblGrid>
      <w:tr w:rsidR="00A04034" w:rsidRPr="00FA2B88" w:rsidTr="00422C5A">
        <w:trPr>
          <w:jc w:val="center"/>
        </w:trPr>
        <w:tc>
          <w:tcPr>
            <w:tcW w:w="302" w:type="pct"/>
            <w:shd w:val="clear" w:color="auto" w:fill="92D050"/>
            <w:vAlign w:val="center"/>
          </w:tcPr>
          <w:p w:rsidR="00A04034" w:rsidRPr="00FA2B88" w:rsidRDefault="00A04034" w:rsidP="00A04034">
            <w:pPr>
              <w:rPr>
                <w:rFonts w:ascii="Arial" w:hAnsi="Arial" w:cs="Arial"/>
                <w:b/>
                <w:sz w:val="16"/>
                <w:szCs w:val="16"/>
              </w:rPr>
            </w:pPr>
            <w:r>
              <w:rPr>
                <w:rFonts w:ascii="Arial" w:hAnsi="Arial" w:cs="Arial"/>
                <w:b/>
                <w:sz w:val="16"/>
                <w:szCs w:val="16"/>
              </w:rPr>
              <w:t>Clave</w:t>
            </w:r>
          </w:p>
        </w:tc>
        <w:tc>
          <w:tcPr>
            <w:tcW w:w="2040" w:type="pct"/>
            <w:shd w:val="clear" w:color="auto" w:fill="92D050"/>
            <w:vAlign w:val="center"/>
          </w:tcPr>
          <w:p w:rsidR="00A04034" w:rsidRPr="00625269" w:rsidRDefault="00A04034" w:rsidP="00A04034">
            <w:pPr>
              <w:jc w:val="center"/>
              <w:rPr>
                <w:rFonts w:ascii="Arial" w:hAnsi="Arial" w:cs="Arial"/>
                <w:b/>
                <w:sz w:val="16"/>
                <w:szCs w:val="16"/>
              </w:rPr>
            </w:pPr>
            <w:r w:rsidRPr="00625269">
              <w:rPr>
                <w:rFonts w:ascii="Arial" w:hAnsi="Arial" w:cs="Arial"/>
                <w:b/>
                <w:sz w:val="16"/>
                <w:szCs w:val="16"/>
              </w:rPr>
              <w:t>Descripción</w:t>
            </w:r>
          </w:p>
        </w:tc>
        <w:tc>
          <w:tcPr>
            <w:tcW w:w="211" w:type="pct"/>
            <w:tcBorders>
              <w:top w:val="nil"/>
              <w:bottom w:val="nil"/>
            </w:tcBorders>
          </w:tcPr>
          <w:p w:rsidR="00A04034" w:rsidRPr="00FA2B88" w:rsidRDefault="00A04034" w:rsidP="00A04034">
            <w:pPr>
              <w:rPr>
                <w:rFonts w:ascii="Arial" w:hAnsi="Arial" w:cs="Arial"/>
                <w:sz w:val="16"/>
                <w:szCs w:val="16"/>
              </w:rPr>
            </w:pPr>
          </w:p>
        </w:tc>
        <w:tc>
          <w:tcPr>
            <w:tcW w:w="338" w:type="pct"/>
            <w:shd w:val="clear" w:color="auto" w:fill="92D050"/>
            <w:vAlign w:val="center"/>
          </w:tcPr>
          <w:p w:rsidR="00A04034" w:rsidRPr="00FA2B88" w:rsidRDefault="00A04034" w:rsidP="00A04034">
            <w:pPr>
              <w:jc w:val="center"/>
              <w:rPr>
                <w:rFonts w:ascii="Arial" w:hAnsi="Arial" w:cs="Arial"/>
                <w:b/>
                <w:sz w:val="16"/>
                <w:szCs w:val="16"/>
              </w:rPr>
            </w:pPr>
            <w:r>
              <w:rPr>
                <w:rFonts w:ascii="Arial" w:hAnsi="Arial" w:cs="Arial"/>
                <w:b/>
                <w:sz w:val="16"/>
                <w:szCs w:val="16"/>
              </w:rPr>
              <w:t>Clave</w:t>
            </w:r>
          </w:p>
        </w:tc>
        <w:tc>
          <w:tcPr>
            <w:tcW w:w="2109" w:type="pct"/>
            <w:shd w:val="clear" w:color="auto" w:fill="92D050"/>
            <w:vAlign w:val="center"/>
          </w:tcPr>
          <w:p w:rsidR="00A04034" w:rsidRPr="00625269" w:rsidRDefault="00A04034" w:rsidP="00A04034">
            <w:pPr>
              <w:jc w:val="center"/>
              <w:rPr>
                <w:rFonts w:ascii="Arial" w:hAnsi="Arial" w:cs="Arial"/>
                <w:b/>
                <w:sz w:val="16"/>
                <w:szCs w:val="16"/>
              </w:rPr>
            </w:pPr>
            <w:r w:rsidRPr="00625269">
              <w:rPr>
                <w:rFonts w:ascii="Arial" w:hAnsi="Arial" w:cs="Arial"/>
                <w:b/>
                <w:sz w:val="16"/>
                <w:szCs w:val="16"/>
              </w:rPr>
              <w:t>Descripción</w:t>
            </w:r>
          </w:p>
        </w:tc>
      </w:tr>
      <w:tr w:rsidR="00A04034" w:rsidRPr="00FA2B88" w:rsidTr="00A04034">
        <w:trPr>
          <w:jc w:val="center"/>
        </w:trPr>
        <w:tc>
          <w:tcPr>
            <w:tcW w:w="302" w:type="pct"/>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1</w:t>
            </w:r>
          </w:p>
        </w:tc>
        <w:tc>
          <w:tcPr>
            <w:tcW w:w="204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Árbol muy joven</w:t>
            </w:r>
          </w:p>
        </w:tc>
        <w:tc>
          <w:tcPr>
            <w:tcW w:w="211" w:type="pct"/>
            <w:tcBorders>
              <w:top w:val="nil"/>
              <w:bottom w:val="nil"/>
            </w:tcBorders>
          </w:tcPr>
          <w:p w:rsidR="00A04034" w:rsidRPr="00FA2B88" w:rsidRDefault="00A04034" w:rsidP="00A04034">
            <w:pPr>
              <w:rPr>
                <w:rFonts w:ascii="Arial" w:hAnsi="Arial" w:cs="Arial"/>
                <w:sz w:val="16"/>
                <w:szCs w:val="16"/>
              </w:rPr>
            </w:pPr>
          </w:p>
        </w:tc>
        <w:tc>
          <w:tcPr>
            <w:tcW w:w="338" w:type="pct"/>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A</w:t>
            </w:r>
          </w:p>
        </w:tc>
        <w:tc>
          <w:tcPr>
            <w:tcW w:w="2109"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Vigor óptimo</w:t>
            </w:r>
          </w:p>
        </w:tc>
      </w:tr>
      <w:tr w:rsidR="00A04034" w:rsidRPr="00FA2B88" w:rsidTr="00A04034">
        <w:trPr>
          <w:jc w:val="center"/>
        </w:trPr>
        <w:tc>
          <w:tcPr>
            <w:tcW w:w="302" w:type="pct"/>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2</w:t>
            </w:r>
          </w:p>
        </w:tc>
        <w:tc>
          <w:tcPr>
            <w:tcW w:w="204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Árbol joven</w:t>
            </w:r>
          </w:p>
        </w:tc>
        <w:tc>
          <w:tcPr>
            <w:tcW w:w="211" w:type="pct"/>
            <w:tcBorders>
              <w:top w:val="nil"/>
              <w:bottom w:val="nil"/>
            </w:tcBorders>
          </w:tcPr>
          <w:p w:rsidR="00A04034" w:rsidRPr="00FA2B88" w:rsidRDefault="00A04034" w:rsidP="00A04034">
            <w:pPr>
              <w:rPr>
                <w:rFonts w:ascii="Arial" w:hAnsi="Arial" w:cs="Arial"/>
                <w:sz w:val="16"/>
                <w:szCs w:val="16"/>
              </w:rPr>
            </w:pPr>
          </w:p>
        </w:tc>
        <w:tc>
          <w:tcPr>
            <w:tcW w:w="338" w:type="pct"/>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B</w:t>
            </w:r>
          </w:p>
        </w:tc>
        <w:tc>
          <w:tcPr>
            <w:tcW w:w="2109"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Vigor bueno</w:t>
            </w:r>
          </w:p>
        </w:tc>
      </w:tr>
      <w:tr w:rsidR="00A04034" w:rsidRPr="00FA2B88" w:rsidTr="00A04034">
        <w:trPr>
          <w:jc w:val="center"/>
        </w:trPr>
        <w:tc>
          <w:tcPr>
            <w:tcW w:w="302" w:type="pct"/>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3</w:t>
            </w:r>
          </w:p>
        </w:tc>
        <w:tc>
          <w:tcPr>
            <w:tcW w:w="204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Árbol maduro</w:t>
            </w:r>
          </w:p>
        </w:tc>
        <w:tc>
          <w:tcPr>
            <w:tcW w:w="211" w:type="pct"/>
            <w:tcBorders>
              <w:top w:val="nil"/>
              <w:bottom w:val="nil"/>
            </w:tcBorders>
          </w:tcPr>
          <w:p w:rsidR="00A04034" w:rsidRPr="00FA2B88" w:rsidRDefault="00A04034" w:rsidP="00A04034">
            <w:pPr>
              <w:rPr>
                <w:rFonts w:ascii="Arial" w:hAnsi="Arial" w:cs="Arial"/>
                <w:sz w:val="16"/>
                <w:szCs w:val="16"/>
              </w:rPr>
            </w:pPr>
          </w:p>
        </w:tc>
        <w:tc>
          <w:tcPr>
            <w:tcW w:w="338" w:type="pct"/>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C</w:t>
            </w:r>
          </w:p>
        </w:tc>
        <w:tc>
          <w:tcPr>
            <w:tcW w:w="2109"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Vigor pobre</w:t>
            </w:r>
          </w:p>
        </w:tc>
      </w:tr>
      <w:tr w:rsidR="00A04034" w:rsidRPr="00FA2B88" w:rsidTr="00A04034">
        <w:trPr>
          <w:jc w:val="center"/>
        </w:trPr>
        <w:tc>
          <w:tcPr>
            <w:tcW w:w="302" w:type="pct"/>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4</w:t>
            </w:r>
          </w:p>
        </w:tc>
        <w:tc>
          <w:tcPr>
            <w:tcW w:w="2040"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Árbol súper maduro</w:t>
            </w:r>
          </w:p>
        </w:tc>
        <w:tc>
          <w:tcPr>
            <w:tcW w:w="211" w:type="pct"/>
            <w:tcBorders>
              <w:top w:val="nil"/>
              <w:bottom w:val="nil"/>
            </w:tcBorders>
          </w:tcPr>
          <w:p w:rsidR="00A04034" w:rsidRPr="00FA2B88" w:rsidRDefault="00A04034" w:rsidP="00A04034">
            <w:pPr>
              <w:rPr>
                <w:rFonts w:ascii="Arial" w:hAnsi="Arial" w:cs="Arial"/>
                <w:sz w:val="16"/>
                <w:szCs w:val="16"/>
              </w:rPr>
            </w:pPr>
          </w:p>
        </w:tc>
        <w:tc>
          <w:tcPr>
            <w:tcW w:w="338" w:type="pct"/>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D</w:t>
            </w:r>
          </w:p>
        </w:tc>
        <w:tc>
          <w:tcPr>
            <w:tcW w:w="2109"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Muy pobre ó mínimo</w:t>
            </w:r>
          </w:p>
        </w:tc>
      </w:tr>
    </w:tbl>
    <w:p w:rsidR="00A04034" w:rsidRPr="00FA2B88" w:rsidRDefault="00A04034" w:rsidP="00A04034">
      <w:pPr>
        <w:ind w:left="238"/>
        <w:jc w:val="both"/>
        <w:rPr>
          <w:rFonts w:ascii="Arial" w:hAnsi="Arial" w:cs="Arial"/>
          <w:sz w:val="16"/>
          <w:szCs w:val="16"/>
        </w:rPr>
      </w:pPr>
      <w:r w:rsidRPr="00FA2B88">
        <w:rPr>
          <w:rFonts w:ascii="Arial" w:hAnsi="Arial" w:cs="Arial"/>
          <w:b/>
          <w:bCs/>
          <w:sz w:val="16"/>
          <w:szCs w:val="16"/>
        </w:rPr>
        <w:t>Ejemplo</w:t>
      </w:r>
      <w:r w:rsidRPr="00FA2B88">
        <w:rPr>
          <w:rFonts w:ascii="Arial" w:hAnsi="Arial" w:cs="Arial"/>
          <w:sz w:val="16"/>
          <w:szCs w:val="16"/>
        </w:rPr>
        <w:t xml:space="preserve">: </w:t>
      </w:r>
      <w:smartTag w:uri="urn:schemas-microsoft-com:office:smarttags" w:element="metricconverter">
        <w:smartTagPr>
          <w:attr w:name="ProductID" w:val="2C"/>
        </w:smartTagPr>
        <w:r w:rsidRPr="00FA2B88">
          <w:rPr>
            <w:rFonts w:ascii="Arial" w:hAnsi="Arial" w:cs="Arial"/>
            <w:b/>
            <w:bCs/>
            <w:sz w:val="16"/>
            <w:szCs w:val="16"/>
          </w:rPr>
          <w:t>2C</w:t>
        </w:r>
      </w:smartTag>
      <w:r w:rsidRPr="00FA2B88">
        <w:rPr>
          <w:rFonts w:ascii="Arial" w:hAnsi="Arial" w:cs="Arial"/>
          <w:b/>
          <w:bCs/>
          <w:sz w:val="16"/>
          <w:szCs w:val="16"/>
        </w:rPr>
        <w:t xml:space="preserve"> </w:t>
      </w:r>
      <w:r w:rsidRPr="00FA2B88">
        <w:rPr>
          <w:rFonts w:ascii="Arial" w:hAnsi="Arial" w:cs="Arial"/>
          <w:sz w:val="16"/>
          <w:szCs w:val="16"/>
        </w:rPr>
        <w:t>árbol joven con vigor pobre.</w:t>
      </w:r>
    </w:p>
    <w:p w:rsidR="00A04034" w:rsidRDefault="00A04034" w:rsidP="00A04034">
      <w:pPr>
        <w:rPr>
          <w:rFonts w:ascii="Arial" w:hAnsi="Arial" w:cs="Arial"/>
          <w:sz w:val="16"/>
          <w:szCs w:val="16"/>
        </w:rPr>
      </w:pPr>
    </w:p>
    <w:p w:rsidR="00A04034" w:rsidRPr="00FA2B88" w:rsidRDefault="00A04034" w:rsidP="00A04034">
      <w:pPr>
        <w:jc w:val="both"/>
        <w:rPr>
          <w:rFonts w:ascii="Arial" w:hAnsi="Arial" w:cs="Arial"/>
          <w:sz w:val="16"/>
          <w:szCs w:val="16"/>
        </w:rPr>
      </w:pPr>
      <w:r>
        <w:rPr>
          <w:rFonts w:ascii="Arial" w:hAnsi="Arial" w:cs="Arial"/>
          <w:b/>
          <w:sz w:val="16"/>
          <w:szCs w:val="16"/>
        </w:rPr>
        <w:t xml:space="preserve">10. </w:t>
      </w:r>
      <w:r w:rsidRPr="00FA2B88">
        <w:rPr>
          <w:rFonts w:ascii="Arial" w:hAnsi="Arial" w:cs="Arial"/>
          <w:b/>
          <w:sz w:val="16"/>
          <w:szCs w:val="16"/>
        </w:rPr>
        <w:t>Daño.</w:t>
      </w:r>
      <w:r w:rsidRPr="00FA2B88">
        <w:rPr>
          <w:rFonts w:ascii="Arial" w:hAnsi="Arial" w:cs="Arial"/>
          <w:sz w:val="16"/>
          <w:szCs w:val="16"/>
        </w:rPr>
        <w:t xml:space="preserve"> Se anotará el número de la clave del daño principal en los sujetos vivos o la causa de su muerte en los sujetos muertos, de acuerdo con la siguiente clasificación: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97"/>
        <w:gridCol w:w="1466"/>
        <w:gridCol w:w="3127"/>
      </w:tblGrid>
      <w:tr w:rsidR="00A04034" w:rsidRPr="00FA2B88" w:rsidTr="00422C5A">
        <w:trPr>
          <w:tblHeader/>
          <w:jc w:val="center"/>
        </w:trPr>
        <w:tc>
          <w:tcPr>
            <w:tcW w:w="582" w:type="pct"/>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Clave</w:t>
            </w:r>
          </w:p>
        </w:tc>
        <w:tc>
          <w:tcPr>
            <w:tcW w:w="1399" w:type="pct"/>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Daño</w:t>
            </w:r>
          </w:p>
        </w:tc>
        <w:tc>
          <w:tcPr>
            <w:tcW w:w="3019" w:type="pct"/>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Descripción</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w:t>
            </w:r>
          </w:p>
        </w:tc>
        <w:tc>
          <w:tcPr>
            <w:tcW w:w="1399"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Ausencia de daño</w:t>
            </w:r>
          </w:p>
        </w:tc>
        <w:tc>
          <w:tcPr>
            <w:tcW w:w="3019"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 xml:space="preserve">Cuando el árbol no presenta evidencia de daño físico o causado por plagas o </w:t>
            </w:r>
            <w:r w:rsidRPr="00FA2B88">
              <w:rPr>
                <w:rFonts w:ascii="Arial" w:hAnsi="Arial" w:cs="Arial"/>
                <w:sz w:val="16"/>
                <w:szCs w:val="16"/>
              </w:rPr>
              <w:lastRenderedPageBreak/>
              <w:t>enfermedades.</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lastRenderedPageBreak/>
              <w:t>2</w:t>
            </w:r>
          </w:p>
        </w:tc>
        <w:tc>
          <w:tcPr>
            <w:tcW w:w="1399"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Daño humano directo</w:t>
            </w:r>
          </w:p>
        </w:tc>
        <w:tc>
          <w:tcPr>
            <w:tcW w:w="3019"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 xml:space="preserve">Cuando el árbol manifiesta heridas causadas por el hombre, tales como “calas”, </w:t>
            </w:r>
            <w:proofErr w:type="spellStart"/>
            <w:r w:rsidRPr="00FA2B88">
              <w:rPr>
                <w:rFonts w:ascii="Arial" w:hAnsi="Arial" w:cs="Arial"/>
                <w:sz w:val="16"/>
                <w:szCs w:val="16"/>
              </w:rPr>
              <w:t>ocoteo</w:t>
            </w:r>
            <w:proofErr w:type="spellEnd"/>
            <w:r w:rsidRPr="00FA2B88">
              <w:rPr>
                <w:rFonts w:ascii="Arial" w:hAnsi="Arial" w:cs="Arial"/>
                <w:sz w:val="16"/>
                <w:szCs w:val="16"/>
              </w:rPr>
              <w:t>, cinchado, etc., todos ellos con el fin de obtener un producto o eliminación del árbol.</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3</w:t>
            </w:r>
          </w:p>
        </w:tc>
        <w:tc>
          <w:tcPr>
            <w:tcW w:w="1399"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Plantas parásitas</w:t>
            </w:r>
          </w:p>
        </w:tc>
        <w:tc>
          <w:tcPr>
            <w:tcW w:w="3019"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La presencia de estas plantas es notoria por las deformaciones que causan en el tronco o por las coloraciones del follaje. Generalmente producidas por “matapalos” y muérdagos. No deberán confundirse con plantas epifitas.</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4</w:t>
            </w:r>
          </w:p>
        </w:tc>
        <w:tc>
          <w:tcPr>
            <w:tcW w:w="1399"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Incendios</w:t>
            </w:r>
          </w:p>
        </w:tc>
        <w:tc>
          <w:tcPr>
            <w:tcW w:w="3019"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Presencia de carbonización en troncos y ramas o desecación y pérdida del follaje.</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5</w:t>
            </w:r>
          </w:p>
        </w:tc>
        <w:tc>
          <w:tcPr>
            <w:tcW w:w="1399"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Insectos</w:t>
            </w:r>
          </w:p>
        </w:tc>
        <w:tc>
          <w:tcPr>
            <w:tcW w:w="3019"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 xml:space="preserve">Los daños causados por insectos barrenadores y descortezadores, se manifiestan por escurrimientos de resina o látex en fustes y ramas; presencia de aserrín o caída de hojas o ramas defoliadas porque se las comen los insectos </w:t>
            </w:r>
            <w:proofErr w:type="spellStart"/>
            <w:r w:rsidRPr="00FA2B88">
              <w:rPr>
                <w:rFonts w:ascii="Arial" w:hAnsi="Arial" w:cs="Arial"/>
                <w:sz w:val="16"/>
                <w:szCs w:val="16"/>
              </w:rPr>
              <w:t>de</w:t>
            </w:r>
            <w:r>
              <w:rPr>
                <w:rFonts w:ascii="Arial" w:hAnsi="Arial" w:cs="Arial"/>
                <w:sz w:val="16"/>
                <w:szCs w:val="16"/>
              </w:rPr>
              <w:t>s</w:t>
            </w:r>
            <w:r w:rsidRPr="00FA2B88">
              <w:rPr>
                <w:rFonts w:ascii="Arial" w:hAnsi="Arial" w:cs="Arial"/>
                <w:sz w:val="16"/>
                <w:szCs w:val="16"/>
              </w:rPr>
              <w:t>foliadores</w:t>
            </w:r>
            <w:proofErr w:type="spellEnd"/>
            <w:r w:rsidRPr="00FA2B88">
              <w:rPr>
                <w:rFonts w:ascii="Arial" w:hAnsi="Arial" w:cs="Arial"/>
                <w:sz w:val="16"/>
                <w:szCs w:val="16"/>
              </w:rPr>
              <w:t>.</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6</w:t>
            </w:r>
          </w:p>
        </w:tc>
        <w:tc>
          <w:tcPr>
            <w:tcW w:w="1399"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Viento</w:t>
            </w:r>
          </w:p>
        </w:tc>
        <w:tc>
          <w:tcPr>
            <w:tcW w:w="3019"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Cuando se observan árboles descopados o con ramas desgajadas, a consecuencia del embate del aire.</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7</w:t>
            </w:r>
          </w:p>
        </w:tc>
        <w:tc>
          <w:tcPr>
            <w:tcW w:w="1399"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Enfermo</w:t>
            </w:r>
          </w:p>
        </w:tc>
        <w:tc>
          <w:tcPr>
            <w:tcW w:w="3019" w:type="pct"/>
            <w:vAlign w:val="center"/>
          </w:tcPr>
          <w:p w:rsidR="00A04034" w:rsidRPr="00FA2B88" w:rsidRDefault="00A04034" w:rsidP="00A04034">
            <w:pPr>
              <w:jc w:val="both"/>
              <w:rPr>
                <w:rFonts w:ascii="Arial" w:hAnsi="Arial" w:cs="Arial"/>
                <w:sz w:val="16"/>
                <w:szCs w:val="16"/>
              </w:rPr>
            </w:pPr>
            <w:proofErr w:type="spellStart"/>
            <w:r w:rsidRPr="00FA2B88">
              <w:rPr>
                <w:rFonts w:ascii="Arial" w:hAnsi="Arial" w:cs="Arial"/>
                <w:sz w:val="16"/>
                <w:szCs w:val="16"/>
                <w:lang w:val="pt-BR"/>
              </w:rPr>
              <w:t>Daños</w:t>
            </w:r>
            <w:proofErr w:type="spellEnd"/>
            <w:r w:rsidRPr="00FA2B88">
              <w:rPr>
                <w:rFonts w:ascii="Arial" w:hAnsi="Arial" w:cs="Arial"/>
                <w:sz w:val="16"/>
                <w:szCs w:val="16"/>
                <w:lang w:val="pt-BR"/>
              </w:rPr>
              <w:t xml:space="preserve"> causados o indicados principalmente por </w:t>
            </w:r>
            <w:proofErr w:type="spellStart"/>
            <w:r w:rsidRPr="00FA2B88">
              <w:rPr>
                <w:rFonts w:ascii="Arial" w:hAnsi="Arial" w:cs="Arial"/>
                <w:sz w:val="16"/>
                <w:szCs w:val="16"/>
                <w:lang w:val="pt-BR"/>
              </w:rPr>
              <w:t>hongos</w:t>
            </w:r>
            <w:proofErr w:type="spellEnd"/>
            <w:r w:rsidRPr="00FA2B88">
              <w:rPr>
                <w:rFonts w:ascii="Arial" w:hAnsi="Arial" w:cs="Arial"/>
                <w:sz w:val="16"/>
                <w:szCs w:val="16"/>
                <w:lang w:val="pt-BR"/>
              </w:rPr>
              <w:t xml:space="preserve">. </w:t>
            </w:r>
            <w:r w:rsidRPr="00FA2B88">
              <w:rPr>
                <w:rFonts w:ascii="Arial" w:hAnsi="Arial" w:cs="Arial"/>
                <w:sz w:val="16"/>
                <w:szCs w:val="16"/>
              </w:rPr>
              <w:t>Los daños se presentan como deformaciones o protuberancias de los troncos, ramas o frutos.</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8</w:t>
            </w:r>
          </w:p>
        </w:tc>
        <w:tc>
          <w:tcPr>
            <w:tcW w:w="1399"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Roedores</w:t>
            </w:r>
          </w:p>
        </w:tc>
        <w:tc>
          <w:tcPr>
            <w:tcW w:w="3019"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Daños en la corteza, los conos o frutos, semillas y otras partes, causados por ardillas y ratones principalmente.</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9</w:t>
            </w:r>
          </w:p>
        </w:tc>
        <w:tc>
          <w:tcPr>
            <w:tcW w:w="1399"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Pastoreo</w:t>
            </w:r>
          </w:p>
        </w:tc>
        <w:tc>
          <w:tcPr>
            <w:tcW w:w="3019"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Pisoteo y ramoneo principalmente del renuevo.</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10</w:t>
            </w:r>
          </w:p>
        </w:tc>
        <w:tc>
          <w:tcPr>
            <w:tcW w:w="1399"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Aprovechamientos</w:t>
            </w:r>
          </w:p>
        </w:tc>
        <w:tc>
          <w:tcPr>
            <w:tcW w:w="3019"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Daños físicos sobre el renuevo, originado por derribo y arrastre, rodado de arbolado y sus partes, así como descortezado por golpes en el arbolado adulto.</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11</w:t>
            </w:r>
          </w:p>
        </w:tc>
        <w:tc>
          <w:tcPr>
            <w:tcW w:w="1399"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Rayos</w:t>
            </w:r>
          </w:p>
        </w:tc>
        <w:tc>
          <w:tcPr>
            <w:tcW w:w="3019"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Existencia de una herida a lo largo del fuste.</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12</w:t>
            </w:r>
          </w:p>
        </w:tc>
        <w:tc>
          <w:tcPr>
            <w:tcW w:w="1399"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Otros</w:t>
            </w:r>
          </w:p>
        </w:tc>
        <w:tc>
          <w:tcPr>
            <w:tcW w:w="3019"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Cuando exista daño, pero no sea posible identificar el agente causante del daño.</w:t>
            </w:r>
          </w:p>
        </w:tc>
      </w:tr>
    </w:tbl>
    <w:p w:rsidR="00A04034" w:rsidRDefault="00A04034" w:rsidP="00A04034">
      <w:pPr>
        <w:jc w:val="both"/>
        <w:rPr>
          <w:rFonts w:ascii="Arial" w:hAnsi="Arial" w:cs="Arial"/>
          <w:b/>
          <w:sz w:val="16"/>
          <w:szCs w:val="16"/>
          <w:u w:val="single"/>
        </w:rPr>
      </w:pPr>
    </w:p>
    <w:p w:rsidR="00A04034" w:rsidRPr="004E47F0" w:rsidRDefault="00A04034" w:rsidP="00A04034">
      <w:pPr>
        <w:numPr>
          <w:ilvl w:val="0"/>
          <w:numId w:val="8"/>
        </w:numPr>
        <w:jc w:val="both"/>
        <w:rPr>
          <w:rFonts w:ascii="Arial" w:hAnsi="Arial" w:cs="Arial"/>
          <w:b/>
          <w:sz w:val="16"/>
          <w:szCs w:val="16"/>
          <w:u w:val="single"/>
        </w:rPr>
      </w:pPr>
      <w:r w:rsidRPr="009F0C88">
        <w:rPr>
          <w:rFonts w:ascii="Arial" w:hAnsi="Arial" w:cs="Arial"/>
          <w:b/>
          <w:sz w:val="16"/>
          <w:szCs w:val="16"/>
        </w:rPr>
        <w:t xml:space="preserve">Usos. </w:t>
      </w:r>
      <w:r w:rsidRPr="009F0C88">
        <w:rPr>
          <w:rFonts w:ascii="Arial" w:hAnsi="Arial" w:cs="Arial"/>
          <w:sz w:val="16"/>
          <w:szCs w:val="16"/>
        </w:rPr>
        <w:t xml:space="preserve">Se </w:t>
      </w:r>
      <w:r>
        <w:rPr>
          <w:rFonts w:ascii="Arial" w:hAnsi="Arial" w:cs="Arial"/>
          <w:sz w:val="16"/>
          <w:szCs w:val="16"/>
        </w:rPr>
        <w:t>codificará de acuerdo con el catálogo siguiente el (los) uso principal (es) de la especie registrada en el arbolado. Deberá registrarse al menos una opción de uso de acuerdo al catálogo, y máximo hasta tres usos (separado por comas en la misma casilla) por especie en caso de existir más de una opción. Ahí mismo se coloca el tipo de mercado principal (solo una opción) también de acuerdo al catálogo.</w:t>
      </w:r>
    </w:p>
    <w:tbl>
      <w:tblPr>
        <w:tblW w:w="5000" w:type="pct"/>
        <w:tblCellMar>
          <w:left w:w="70" w:type="dxa"/>
          <w:right w:w="70" w:type="dxa"/>
        </w:tblCellMar>
        <w:tblLook w:val="04A0"/>
      </w:tblPr>
      <w:tblGrid>
        <w:gridCol w:w="608"/>
        <w:gridCol w:w="2128"/>
        <w:gridCol w:w="628"/>
        <w:gridCol w:w="1826"/>
      </w:tblGrid>
      <w:tr w:rsidR="00A04034" w:rsidRPr="00164E86" w:rsidTr="00422C5A">
        <w:trPr>
          <w:trHeight w:val="199"/>
        </w:trPr>
        <w:tc>
          <w:tcPr>
            <w:tcW w:w="586" w:type="pct"/>
            <w:tcBorders>
              <w:top w:val="single" w:sz="4" w:space="0" w:color="auto"/>
              <w:left w:val="single" w:sz="4" w:space="0" w:color="auto"/>
              <w:bottom w:val="single" w:sz="4" w:space="0" w:color="auto"/>
              <w:right w:val="single" w:sz="4" w:space="0" w:color="auto"/>
            </w:tcBorders>
            <w:shd w:val="clear" w:color="000000" w:fill="92D050"/>
            <w:noWrap/>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Clave</w:t>
            </w:r>
          </w:p>
        </w:tc>
        <w:tc>
          <w:tcPr>
            <w:tcW w:w="2050"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Uso de la especie</w:t>
            </w:r>
          </w:p>
        </w:tc>
        <w:tc>
          <w:tcPr>
            <w:tcW w:w="605"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Clave</w:t>
            </w:r>
          </w:p>
        </w:tc>
        <w:tc>
          <w:tcPr>
            <w:tcW w:w="1759"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Mercado principal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Aromatizante</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A</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Pr>
                <w:rFonts w:ascii="Arial" w:hAnsi="Arial" w:cs="Arial"/>
                <w:color w:val="000000"/>
                <w:sz w:val="16"/>
                <w:szCs w:val="16"/>
              </w:rPr>
              <w:t>Autoconsumo</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Artesanal</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B</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Local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Bebidas alcohólicas</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C</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Regional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Carbón</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D</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Nacional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Colorante</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E</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Internacional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Combustible</w:t>
            </w:r>
          </w:p>
        </w:tc>
        <w:tc>
          <w:tcPr>
            <w:tcW w:w="2364" w:type="pct"/>
            <w:gridSpan w:val="2"/>
            <w:vMerge w:val="restart"/>
            <w:tcBorders>
              <w:top w:val="single" w:sz="4" w:space="0" w:color="auto"/>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Comestible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8</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Construcción</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9</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Cosméticos</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10</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Cultivo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Curtiente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Elaboración de papel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Estimulante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Fibras</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Forrajero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Implementos de trabajo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Industrial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18</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Leña</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lastRenderedPageBreak/>
              <w:t>19</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Maderable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20</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Medicinal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Melífera</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Ornato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Pr>
                <w:rFonts w:ascii="Arial" w:hAnsi="Arial" w:cs="Arial"/>
                <w:color w:val="000000"/>
                <w:sz w:val="16"/>
                <w:szCs w:val="16"/>
              </w:rPr>
              <w:t>Postes (cerco ganadero</w:t>
            </w:r>
            <w:r w:rsidRPr="00164E86">
              <w:rPr>
                <w:rFonts w:ascii="Arial" w:hAnsi="Arial" w:cs="Arial"/>
                <w:color w:val="000000"/>
                <w:sz w:val="16"/>
                <w:szCs w:val="16"/>
              </w:rPr>
              <w:t>)</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Ritual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Tutor</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Otro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Sin uso</w:t>
            </w:r>
          </w:p>
        </w:tc>
        <w:tc>
          <w:tcPr>
            <w:tcW w:w="2364" w:type="pct"/>
            <w:gridSpan w:val="2"/>
            <w:vMerge/>
            <w:tcBorders>
              <w:left w:val="nil"/>
              <w:bottom w:val="single" w:sz="4" w:space="0" w:color="auto"/>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bl>
    <w:p w:rsidR="00A04034" w:rsidRDefault="00A04034" w:rsidP="00A04034">
      <w:pPr>
        <w:jc w:val="both"/>
        <w:rPr>
          <w:rFonts w:ascii="Arial" w:hAnsi="Arial" w:cs="Arial"/>
          <w:b/>
          <w:sz w:val="16"/>
          <w:szCs w:val="16"/>
          <w:u w:val="single"/>
        </w:rPr>
      </w:pPr>
    </w:p>
    <w:p w:rsidR="0078748B" w:rsidRDefault="0078748B" w:rsidP="00A04034">
      <w:pPr>
        <w:jc w:val="both"/>
        <w:rPr>
          <w:rFonts w:ascii="Arial" w:hAnsi="Arial" w:cs="Arial"/>
          <w:b/>
          <w:sz w:val="16"/>
          <w:szCs w:val="16"/>
          <w:u w:val="single"/>
        </w:rPr>
      </w:pPr>
    </w:p>
    <w:p w:rsidR="0078748B" w:rsidRPr="00C8132E" w:rsidRDefault="0078748B" w:rsidP="0078748B">
      <w:pPr>
        <w:jc w:val="both"/>
        <w:rPr>
          <w:rFonts w:ascii="Arial" w:hAnsi="Arial" w:cs="Arial"/>
          <w:b/>
          <w:sz w:val="16"/>
          <w:szCs w:val="16"/>
        </w:rPr>
      </w:pPr>
      <w:r>
        <w:rPr>
          <w:rFonts w:ascii="Arial" w:hAnsi="Arial" w:cs="Arial"/>
          <w:b/>
          <w:sz w:val="16"/>
          <w:szCs w:val="16"/>
        </w:rPr>
        <w:t>NOTA 1</w:t>
      </w:r>
      <w:r w:rsidRPr="00C8132E">
        <w:rPr>
          <w:rFonts w:ascii="Arial" w:hAnsi="Arial" w:cs="Arial"/>
          <w:b/>
          <w:sz w:val="16"/>
          <w:szCs w:val="16"/>
        </w:rPr>
        <w:t>:</w:t>
      </w:r>
      <w:r>
        <w:rPr>
          <w:rFonts w:ascii="Arial" w:hAnsi="Arial" w:cs="Arial"/>
          <w:b/>
          <w:sz w:val="16"/>
          <w:szCs w:val="16"/>
        </w:rPr>
        <w:t xml:space="preserve"> En este apartado se podrán registrar Especies del género Opuntia </w:t>
      </w:r>
      <w:r w:rsidRPr="00C8132E">
        <w:rPr>
          <w:rFonts w:ascii="Arial" w:hAnsi="Arial" w:cs="Arial"/>
          <w:b/>
          <w:sz w:val="16"/>
          <w:szCs w:val="16"/>
        </w:rPr>
        <w:t xml:space="preserve">siempre y cuando tengan el Diámetro Normal igual ó mayor a 7.5 cm. </w:t>
      </w:r>
    </w:p>
    <w:p w:rsidR="0078748B" w:rsidRPr="0078748B" w:rsidRDefault="0078748B" w:rsidP="00A04034">
      <w:pPr>
        <w:jc w:val="both"/>
        <w:rPr>
          <w:rFonts w:ascii="Arial" w:hAnsi="Arial" w:cs="Arial"/>
          <w:b/>
          <w:sz w:val="16"/>
          <w:szCs w:val="16"/>
        </w:rPr>
      </w:pPr>
      <w:r w:rsidRPr="00C8132E">
        <w:rPr>
          <w:rFonts w:ascii="Arial" w:hAnsi="Arial" w:cs="Arial"/>
          <w:b/>
          <w:sz w:val="16"/>
          <w:szCs w:val="16"/>
        </w:rPr>
        <w:t xml:space="preserve">Además del Diámetro Normal </w:t>
      </w:r>
      <w:r>
        <w:rPr>
          <w:rFonts w:ascii="Arial" w:hAnsi="Arial" w:cs="Arial"/>
          <w:b/>
          <w:sz w:val="16"/>
          <w:szCs w:val="16"/>
        </w:rPr>
        <w:t>se registrará</w:t>
      </w:r>
      <w:r w:rsidRPr="00C8132E">
        <w:rPr>
          <w:rFonts w:ascii="Arial" w:hAnsi="Arial" w:cs="Arial"/>
          <w:b/>
          <w:sz w:val="16"/>
          <w:szCs w:val="16"/>
        </w:rPr>
        <w:t xml:space="preserve"> ALTURA TOTAL, DIAMETRO DE COPA, VIGOR, DAÑO y % DE DAÑO</w:t>
      </w:r>
      <w:r>
        <w:rPr>
          <w:rFonts w:ascii="Arial" w:hAnsi="Arial" w:cs="Arial"/>
          <w:b/>
          <w:sz w:val="16"/>
          <w:szCs w:val="16"/>
        </w:rPr>
        <w:t>.</w:t>
      </w:r>
    </w:p>
    <w:p w:rsidR="0078748B" w:rsidRDefault="0078748B" w:rsidP="00A04034">
      <w:pPr>
        <w:jc w:val="both"/>
        <w:rPr>
          <w:rFonts w:ascii="Arial" w:hAnsi="Arial" w:cs="Arial"/>
          <w:b/>
          <w:sz w:val="16"/>
          <w:szCs w:val="16"/>
          <w:u w:val="single"/>
        </w:rPr>
      </w:pPr>
    </w:p>
    <w:p w:rsidR="00A04034" w:rsidRPr="00A33453" w:rsidRDefault="00A04034" w:rsidP="00A04034">
      <w:pPr>
        <w:jc w:val="both"/>
        <w:rPr>
          <w:rFonts w:ascii="Arial" w:hAnsi="Arial" w:cs="Arial"/>
          <w:sz w:val="16"/>
          <w:szCs w:val="16"/>
        </w:rPr>
      </w:pPr>
      <w:r w:rsidRPr="00A33453">
        <w:rPr>
          <w:rFonts w:ascii="Arial" w:hAnsi="Arial" w:cs="Arial"/>
          <w:b/>
          <w:sz w:val="16"/>
          <w:szCs w:val="16"/>
          <w:u w:val="single"/>
        </w:rPr>
        <w:t>NOTA</w:t>
      </w:r>
      <w:r w:rsidR="0078748B">
        <w:rPr>
          <w:rFonts w:ascii="Arial" w:hAnsi="Arial" w:cs="Arial"/>
          <w:b/>
          <w:sz w:val="16"/>
          <w:szCs w:val="16"/>
          <w:u w:val="single"/>
        </w:rPr>
        <w:t xml:space="preserve"> 2</w:t>
      </w:r>
      <w:r w:rsidRPr="00A33453">
        <w:rPr>
          <w:rFonts w:ascii="Arial" w:hAnsi="Arial" w:cs="Arial"/>
          <w:b/>
          <w:sz w:val="16"/>
          <w:szCs w:val="16"/>
        </w:rPr>
        <w:t>:</w:t>
      </w:r>
      <w:r>
        <w:rPr>
          <w:rFonts w:ascii="Arial" w:hAnsi="Arial" w:cs="Arial"/>
          <w:sz w:val="16"/>
          <w:szCs w:val="16"/>
        </w:rPr>
        <w:t xml:space="preserve"> Obligatoriamente todos los árboles considerados en datos del arbolado deberán marcarse con un crayola de</w:t>
      </w:r>
      <w:r w:rsidR="00C158EF">
        <w:rPr>
          <w:rFonts w:ascii="Arial" w:hAnsi="Arial" w:cs="Arial"/>
          <w:sz w:val="16"/>
          <w:szCs w:val="16"/>
        </w:rPr>
        <w:t xml:space="preserve"> madera (color naranja</w:t>
      </w:r>
      <w:r>
        <w:rPr>
          <w:rFonts w:ascii="Arial" w:hAnsi="Arial" w:cs="Arial"/>
          <w:sz w:val="16"/>
          <w:szCs w:val="16"/>
        </w:rPr>
        <w:t>) en el lugar exacto donde se midió el diámetro normal, a la altura de 1.30m (considerando las diferentes condiciones físicas del terreno y del árbol de acuerdo al gráfico anexo) para que las cuadrillas de supervisión tomen exactamente en el mismo lugar el diámetro y el grosor de la corteza y evitar así grandes variaciones en la toma de estas mediciones consideradas en la evaluación estadística de los datos del arbolado.</w:t>
      </w:r>
    </w:p>
    <w:p w:rsidR="00A04034" w:rsidRPr="00FA2B88" w:rsidRDefault="00A04034" w:rsidP="00A04034">
      <w:pPr>
        <w:rPr>
          <w:rFonts w:ascii="Arial" w:hAnsi="Arial" w:cs="Arial"/>
          <w:sz w:val="16"/>
          <w:szCs w:val="16"/>
        </w:rPr>
      </w:pPr>
    </w:p>
    <w:p w:rsidR="00A04034" w:rsidRPr="00FA2B88" w:rsidRDefault="00A04034" w:rsidP="00A04034">
      <w:pPr>
        <w:numPr>
          <w:ilvl w:val="0"/>
          <w:numId w:val="6"/>
        </w:numPr>
        <w:jc w:val="both"/>
        <w:rPr>
          <w:rFonts w:ascii="Arial" w:hAnsi="Arial" w:cs="Arial"/>
          <w:b/>
          <w:sz w:val="16"/>
          <w:szCs w:val="16"/>
        </w:rPr>
      </w:pPr>
      <w:r w:rsidRPr="00FA2B88">
        <w:rPr>
          <w:rFonts w:ascii="Arial" w:hAnsi="Arial" w:cs="Arial"/>
          <w:b/>
          <w:sz w:val="16"/>
          <w:szCs w:val="16"/>
        </w:rPr>
        <w:t xml:space="preserve">ARBOLADO DE </w:t>
      </w:r>
      <w:smartTag w:uri="urn:schemas-microsoft-com:office:smarttags" w:element="PersonName">
        <w:smartTagPr>
          <w:attr w:name="ProductID" w:val="LA SUBMUESTRA"/>
        </w:smartTagPr>
        <w:r w:rsidRPr="00FA2B88">
          <w:rPr>
            <w:rFonts w:ascii="Arial" w:hAnsi="Arial" w:cs="Arial"/>
            <w:b/>
            <w:sz w:val="16"/>
            <w:szCs w:val="16"/>
          </w:rPr>
          <w:t>LA SUBMUESTRA</w:t>
        </w:r>
      </w:smartTag>
    </w:p>
    <w:p w:rsidR="00667BFC" w:rsidRDefault="00A04034" w:rsidP="00667BFC">
      <w:pPr>
        <w:jc w:val="both"/>
        <w:rPr>
          <w:rFonts w:ascii="Arial" w:hAnsi="Arial" w:cs="Arial"/>
          <w:sz w:val="16"/>
          <w:szCs w:val="16"/>
        </w:rPr>
      </w:pPr>
      <w:r w:rsidRPr="00C5263B">
        <w:rPr>
          <w:rFonts w:ascii="Arial" w:hAnsi="Arial" w:cs="Arial"/>
          <w:sz w:val="16"/>
          <w:szCs w:val="16"/>
        </w:rPr>
        <w:t xml:space="preserve">Con el propósito de tener datos </w:t>
      </w:r>
      <w:r>
        <w:rPr>
          <w:rFonts w:ascii="Arial" w:hAnsi="Arial" w:cs="Arial"/>
          <w:sz w:val="16"/>
          <w:szCs w:val="16"/>
        </w:rPr>
        <w:t xml:space="preserve">de </w:t>
      </w:r>
      <w:r w:rsidRPr="00C5263B">
        <w:rPr>
          <w:rFonts w:ascii="Arial" w:hAnsi="Arial" w:cs="Arial"/>
          <w:sz w:val="16"/>
          <w:szCs w:val="16"/>
        </w:rPr>
        <w:t xml:space="preserve">la calidad del arbolado, </w:t>
      </w:r>
      <w:r w:rsidR="00667BFC" w:rsidRPr="00C5263B">
        <w:rPr>
          <w:rFonts w:ascii="Arial" w:hAnsi="Arial" w:cs="Arial"/>
          <w:sz w:val="16"/>
          <w:szCs w:val="16"/>
        </w:rPr>
        <w:t>se medirá las siguientes variables en los 3 árboles más cercanos al centro del sitio</w:t>
      </w:r>
      <w:r w:rsidR="00667BFC">
        <w:rPr>
          <w:rFonts w:ascii="Arial" w:hAnsi="Arial" w:cs="Arial"/>
          <w:sz w:val="16"/>
          <w:szCs w:val="16"/>
        </w:rPr>
        <w:t xml:space="preserve">, que fueron considerados como </w:t>
      </w:r>
      <w:proofErr w:type="spellStart"/>
      <w:r w:rsidR="00667BFC">
        <w:rPr>
          <w:rFonts w:ascii="Arial" w:hAnsi="Arial" w:cs="Arial"/>
          <w:sz w:val="16"/>
          <w:szCs w:val="16"/>
        </w:rPr>
        <w:t>submuestra</w:t>
      </w:r>
      <w:proofErr w:type="spellEnd"/>
      <w:r w:rsidR="00667BFC">
        <w:rPr>
          <w:rFonts w:ascii="Arial" w:hAnsi="Arial" w:cs="Arial"/>
          <w:sz w:val="16"/>
          <w:szCs w:val="16"/>
        </w:rPr>
        <w:t xml:space="preserve"> en la etapa de muestreo anterior</w:t>
      </w:r>
      <w:r w:rsidR="00667BFC" w:rsidRPr="00C5263B">
        <w:rPr>
          <w:rFonts w:ascii="Arial" w:hAnsi="Arial" w:cs="Arial"/>
          <w:sz w:val="16"/>
          <w:szCs w:val="16"/>
        </w:rPr>
        <w:t>.</w:t>
      </w:r>
      <w:r w:rsidR="00667BFC">
        <w:rPr>
          <w:rFonts w:ascii="Arial" w:hAnsi="Arial" w:cs="Arial"/>
          <w:sz w:val="16"/>
          <w:szCs w:val="16"/>
        </w:rPr>
        <w:t xml:space="preserve"> La cuadrilla deberá cerciorarse de encontrar los tres árboles etiquetados con la placa metálica al centro de cada sitio para re-medir las variables solicitadas.  Si no se encuentran las especies marcadas como </w:t>
      </w:r>
      <w:proofErr w:type="spellStart"/>
      <w:r w:rsidR="00667BFC">
        <w:rPr>
          <w:rFonts w:ascii="Arial" w:hAnsi="Arial" w:cs="Arial"/>
          <w:sz w:val="16"/>
          <w:szCs w:val="16"/>
        </w:rPr>
        <w:t>submuestra</w:t>
      </w:r>
      <w:proofErr w:type="spellEnd"/>
      <w:r w:rsidR="00667BFC">
        <w:rPr>
          <w:rFonts w:ascii="Arial" w:hAnsi="Arial" w:cs="Arial"/>
          <w:sz w:val="16"/>
          <w:szCs w:val="16"/>
        </w:rPr>
        <w:t xml:space="preserve"> ó si la condición de la </w:t>
      </w:r>
      <w:proofErr w:type="spellStart"/>
      <w:r w:rsidR="00667BFC">
        <w:rPr>
          <w:rFonts w:ascii="Arial" w:hAnsi="Arial" w:cs="Arial"/>
          <w:sz w:val="16"/>
          <w:szCs w:val="16"/>
        </w:rPr>
        <w:t>submuestra</w:t>
      </w:r>
      <w:proofErr w:type="spellEnd"/>
      <w:r w:rsidR="00667BFC">
        <w:rPr>
          <w:rFonts w:ascii="Arial" w:hAnsi="Arial" w:cs="Arial"/>
          <w:sz w:val="16"/>
          <w:szCs w:val="16"/>
        </w:rPr>
        <w:t xml:space="preserve"> es de “muerto en pie”,</w:t>
      </w:r>
      <w:r w:rsidR="00667BFC" w:rsidRPr="00667BFC">
        <w:rPr>
          <w:rFonts w:ascii="Arial" w:hAnsi="Arial" w:cs="Arial"/>
          <w:sz w:val="16"/>
          <w:szCs w:val="16"/>
        </w:rPr>
        <w:t xml:space="preserve"> </w:t>
      </w:r>
      <w:r w:rsidR="00667BFC">
        <w:rPr>
          <w:rFonts w:ascii="Arial" w:hAnsi="Arial" w:cs="Arial"/>
          <w:sz w:val="16"/>
          <w:szCs w:val="16"/>
        </w:rPr>
        <w:t xml:space="preserve">se deberá seleccionar </w:t>
      </w:r>
      <w:r w:rsidR="001C2FDB">
        <w:rPr>
          <w:rFonts w:ascii="Arial" w:hAnsi="Arial" w:cs="Arial"/>
          <w:sz w:val="16"/>
          <w:szCs w:val="16"/>
        </w:rPr>
        <w:t xml:space="preserve">otra </w:t>
      </w:r>
      <w:proofErr w:type="spellStart"/>
      <w:r w:rsidR="001C2FDB">
        <w:rPr>
          <w:rFonts w:ascii="Arial" w:hAnsi="Arial" w:cs="Arial"/>
          <w:sz w:val="16"/>
          <w:szCs w:val="16"/>
        </w:rPr>
        <w:t>submuestra</w:t>
      </w:r>
      <w:proofErr w:type="spellEnd"/>
      <w:r w:rsidR="001C2FDB">
        <w:rPr>
          <w:rFonts w:ascii="Arial" w:hAnsi="Arial" w:cs="Arial"/>
          <w:sz w:val="16"/>
          <w:szCs w:val="16"/>
        </w:rPr>
        <w:t xml:space="preserve"> más cercana </w:t>
      </w:r>
      <w:r w:rsidR="00667BFC">
        <w:rPr>
          <w:rFonts w:ascii="Arial" w:hAnsi="Arial" w:cs="Arial"/>
          <w:sz w:val="16"/>
          <w:szCs w:val="16"/>
        </w:rPr>
        <w:t>o aún cuando se encuentren más lejos del centro y de preferencia no tomar datos de árboles bifurcados por debajo de 1.30m e</w:t>
      </w:r>
      <w:r w:rsidR="001C2FDB">
        <w:rPr>
          <w:rFonts w:ascii="Arial" w:hAnsi="Arial" w:cs="Arial"/>
          <w:sz w:val="16"/>
          <w:szCs w:val="16"/>
        </w:rPr>
        <w:t xml:space="preserve">l cual en datos del arbolado </w:t>
      </w:r>
      <w:r w:rsidR="00667BFC">
        <w:rPr>
          <w:rFonts w:ascii="Arial" w:hAnsi="Arial" w:cs="Arial"/>
          <w:sz w:val="16"/>
          <w:szCs w:val="16"/>
        </w:rPr>
        <w:t>se toma como dos individuos. De igual forma si los árboles más cercanos son árboles muy enfermos o dañados cambiarlos por otros y en caso contrario tomar los existentes. Asegurarse de que los árboles seleccionados contengan la placa metálica con el número de árbol, número de sitio y de conglomerado.</w:t>
      </w:r>
    </w:p>
    <w:p w:rsidR="00667BFC" w:rsidRDefault="00667BFC" w:rsidP="00A04034">
      <w:pPr>
        <w:jc w:val="both"/>
        <w:rPr>
          <w:rFonts w:ascii="Arial" w:hAnsi="Arial" w:cs="Arial"/>
          <w:sz w:val="16"/>
          <w:szCs w:val="16"/>
        </w:rPr>
      </w:pPr>
    </w:p>
    <w:p w:rsidR="00A04034" w:rsidRDefault="00A04034" w:rsidP="00A04034">
      <w:pPr>
        <w:jc w:val="both"/>
        <w:rPr>
          <w:rFonts w:ascii="Arial" w:hAnsi="Arial" w:cs="Arial"/>
          <w:sz w:val="16"/>
          <w:szCs w:val="16"/>
        </w:rPr>
      </w:pPr>
      <w:r>
        <w:rPr>
          <w:rFonts w:ascii="Arial" w:hAnsi="Arial" w:cs="Arial"/>
          <w:sz w:val="16"/>
          <w:szCs w:val="16"/>
        </w:rPr>
        <w:t xml:space="preserve">Solamente si se encuentran especies de coníferas por ser área de </w:t>
      </w:r>
      <w:proofErr w:type="spellStart"/>
      <w:r>
        <w:rPr>
          <w:rFonts w:ascii="Arial" w:hAnsi="Arial" w:cs="Arial"/>
          <w:sz w:val="16"/>
          <w:szCs w:val="16"/>
        </w:rPr>
        <w:t>ecotono</w:t>
      </w:r>
      <w:proofErr w:type="spellEnd"/>
      <w:r>
        <w:rPr>
          <w:rFonts w:ascii="Arial" w:hAnsi="Arial" w:cs="Arial"/>
          <w:sz w:val="16"/>
          <w:szCs w:val="16"/>
        </w:rPr>
        <w:t xml:space="preserve"> se tomarán los datos referentes a edad, número de anillos y longitud de 10 anillos en una o dos especies diferentes. </w:t>
      </w:r>
    </w:p>
    <w:p w:rsidR="00667BFC" w:rsidRPr="00FA2B88" w:rsidRDefault="00667BFC" w:rsidP="00A04034">
      <w:pPr>
        <w:jc w:val="both"/>
        <w:rPr>
          <w:rFonts w:ascii="Arial" w:hAnsi="Arial" w:cs="Arial"/>
          <w:sz w:val="16"/>
          <w:szCs w:val="16"/>
        </w:rPr>
      </w:pPr>
    </w:p>
    <w:p w:rsidR="00A04034" w:rsidRPr="008924C9" w:rsidRDefault="00A04034" w:rsidP="00A04034">
      <w:pPr>
        <w:numPr>
          <w:ilvl w:val="0"/>
          <w:numId w:val="7"/>
        </w:numPr>
        <w:tabs>
          <w:tab w:val="clear" w:pos="1440"/>
        </w:tabs>
        <w:ind w:left="360"/>
        <w:jc w:val="both"/>
        <w:rPr>
          <w:rFonts w:ascii="Arial" w:hAnsi="Arial" w:cs="Arial"/>
          <w:sz w:val="16"/>
          <w:szCs w:val="16"/>
        </w:rPr>
      </w:pPr>
      <w:r w:rsidRPr="00FA3C29">
        <w:rPr>
          <w:rFonts w:ascii="Arial" w:hAnsi="Arial" w:cs="Arial"/>
          <w:b/>
          <w:sz w:val="16"/>
          <w:szCs w:val="16"/>
        </w:rPr>
        <w:t xml:space="preserve">No. árbol. </w:t>
      </w:r>
      <w:r w:rsidRPr="00FA3C29">
        <w:rPr>
          <w:rFonts w:ascii="Arial" w:hAnsi="Arial" w:cs="Arial"/>
          <w:sz w:val="16"/>
          <w:szCs w:val="16"/>
        </w:rPr>
        <w:t xml:space="preserve">Este número corresponde al árbol de </w:t>
      </w:r>
      <w:smartTag w:uri="urn:schemas-microsoft-com:office:smarttags" w:element="PersonName">
        <w:smartTagPr>
          <w:attr w:name="ProductID" w:val="la Tabla M"/>
        </w:smartTagPr>
        <w:r w:rsidRPr="00FA3C29">
          <w:rPr>
            <w:rFonts w:ascii="Arial" w:hAnsi="Arial" w:cs="Arial"/>
            <w:sz w:val="16"/>
            <w:szCs w:val="16"/>
          </w:rPr>
          <w:t>la Tabla M</w:t>
        </w:r>
      </w:smartTag>
      <w:r w:rsidRPr="00FA3C29">
        <w:rPr>
          <w:rFonts w:ascii="Arial" w:hAnsi="Arial" w:cs="Arial"/>
          <w:sz w:val="16"/>
          <w:szCs w:val="16"/>
        </w:rPr>
        <w:t xml:space="preserve"> (Datos del arbolado), al cual se le medirán sus variables adicionales. En masas mezcladas será necesario medir al menos un árbol de cada uno de los principales géneros (</w:t>
      </w:r>
      <w:proofErr w:type="spellStart"/>
      <w:r w:rsidRPr="00FA3C29">
        <w:rPr>
          <w:rFonts w:ascii="Arial" w:hAnsi="Arial" w:cs="Arial"/>
          <w:i/>
          <w:sz w:val="16"/>
          <w:szCs w:val="16"/>
        </w:rPr>
        <w:t>Pseudotsuga</w:t>
      </w:r>
      <w:proofErr w:type="spellEnd"/>
      <w:r w:rsidRPr="00FA3C29">
        <w:rPr>
          <w:rFonts w:ascii="Arial" w:hAnsi="Arial" w:cs="Arial"/>
          <w:i/>
          <w:sz w:val="16"/>
          <w:szCs w:val="16"/>
        </w:rPr>
        <w:t xml:space="preserve">, </w:t>
      </w:r>
      <w:proofErr w:type="spellStart"/>
      <w:r w:rsidRPr="00FA3C29">
        <w:rPr>
          <w:rFonts w:ascii="Arial" w:hAnsi="Arial" w:cs="Arial"/>
          <w:i/>
          <w:sz w:val="16"/>
          <w:szCs w:val="16"/>
        </w:rPr>
        <w:t>Pinus</w:t>
      </w:r>
      <w:proofErr w:type="spellEnd"/>
      <w:r w:rsidRPr="00FA3C29">
        <w:rPr>
          <w:rFonts w:ascii="Arial" w:hAnsi="Arial" w:cs="Arial"/>
          <w:i/>
          <w:sz w:val="16"/>
          <w:szCs w:val="16"/>
        </w:rPr>
        <w:t xml:space="preserve">, </w:t>
      </w:r>
      <w:proofErr w:type="spellStart"/>
      <w:r w:rsidRPr="00FA3C29">
        <w:rPr>
          <w:rFonts w:ascii="Arial" w:hAnsi="Arial" w:cs="Arial"/>
          <w:i/>
          <w:sz w:val="16"/>
          <w:szCs w:val="16"/>
        </w:rPr>
        <w:t>Abies</w:t>
      </w:r>
      <w:proofErr w:type="spellEnd"/>
      <w:r w:rsidRPr="00FA3C29">
        <w:rPr>
          <w:rFonts w:ascii="Arial" w:hAnsi="Arial" w:cs="Arial"/>
          <w:i/>
          <w:sz w:val="16"/>
          <w:szCs w:val="16"/>
        </w:rPr>
        <w:t xml:space="preserve">, </w:t>
      </w:r>
      <w:proofErr w:type="spellStart"/>
      <w:r w:rsidRPr="00FA3C29">
        <w:rPr>
          <w:rFonts w:ascii="Arial" w:hAnsi="Arial" w:cs="Arial"/>
          <w:i/>
          <w:sz w:val="16"/>
          <w:szCs w:val="16"/>
        </w:rPr>
        <w:t>Ayarín</w:t>
      </w:r>
      <w:proofErr w:type="spellEnd"/>
      <w:r w:rsidRPr="00FA3C29">
        <w:rPr>
          <w:rFonts w:ascii="Arial" w:hAnsi="Arial" w:cs="Arial"/>
          <w:sz w:val="16"/>
          <w:szCs w:val="16"/>
        </w:rPr>
        <w:t xml:space="preserve">, etc.) presentes. De ser posible evitar elegir árboles bifurcados antes de </w:t>
      </w:r>
      <w:smartTag w:uri="urn:schemas-microsoft-com:office:smarttags" w:element="metricconverter">
        <w:smartTagPr>
          <w:attr w:name="ProductID" w:val="1.3 metros"/>
        </w:smartTagPr>
        <w:r w:rsidRPr="00FA3C29">
          <w:rPr>
            <w:rFonts w:ascii="Arial" w:hAnsi="Arial" w:cs="Arial"/>
            <w:sz w:val="16"/>
            <w:szCs w:val="16"/>
          </w:rPr>
          <w:t>1.3 metros</w:t>
        </w:r>
      </w:smartTag>
      <w:r w:rsidRPr="00FA3C29">
        <w:rPr>
          <w:rFonts w:ascii="Arial" w:hAnsi="Arial" w:cs="Arial"/>
          <w:sz w:val="16"/>
          <w:szCs w:val="16"/>
        </w:rPr>
        <w:t>, debido a que en datos del arbolado se toman estos como dos individuos por separados.</w:t>
      </w:r>
      <w:r>
        <w:rPr>
          <w:rFonts w:ascii="Arial" w:hAnsi="Arial" w:cs="Arial"/>
          <w:sz w:val="16"/>
          <w:szCs w:val="16"/>
        </w:rPr>
        <w:t xml:space="preserve"> </w:t>
      </w:r>
      <w:r w:rsidRPr="00384883">
        <w:rPr>
          <w:rFonts w:ascii="Arial" w:hAnsi="Arial" w:cs="Arial"/>
          <w:b/>
          <w:sz w:val="16"/>
          <w:szCs w:val="16"/>
        </w:rPr>
        <w:t xml:space="preserve">Marcar con la pintura en </w:t>
      </w:r>
      <w:proofErr w:type="spellStart"/>
      <w:r w:rsidRPr="00384883">
        <w:rPr>
          <w:rFonts w:ascii="Arial" w:hAnsi="Arial" w:cs="Arial"/>
          <w:b/>
          <w:sz w:val="16"/>
          <w:szCs w:val="16"/>
        </w:rPr>
        <w:t>spray</w:t>
      </w:r>
      <w:proofErr w:type="spellEnd"/>
      <w:r w:rsidRPr="00384883">
        <w:rPr>
          <w:rFonts w:ascii="Arial" w:hAnsi="Arial" w:cs="Arial"/>
          <w:b/>
          <w:sz w:val="16"/>
          <w:szCs w:val="16"/>
        </w:rPr>
        <w:t xml:space="preserve"> color </w:t>
      </w:r>
      <w:r w:rsidR="002D2582">
        <w:rPr>
          <w:rFonts w:ascii="Arial" w:hAnsi="Arial" w:cs="Arial"/>
          <w:b/>
          <w:sz w:val="16"/>
          <w:szCs w:val="16"/>
        </w:rPr>
        <w:t>naranja fluorescente</w:t>
      </w:r>
      <w:r w:rsidRPr="00384883">
        <w:rPr>
          <w:rFonts w:ascii="Arial" w:hAnsi="Arial" w:cs="Arial"/>
          <w:b/>
          <w:sz w:val="16"/>
          <w:szCs w:val="16"/>
        </w:rPr>
        <w:t xml:space="preserve"> los árboles </w:t>
      </w:r>
      <w:proofErr w:type="spellStart"/>
      <w:r w:rsidRPr="00384883">
        <w:rPr>
          <w:rFonts w:ascii="Arial" w:hAnsi="Arial" w:cs="Arial"/>
          <w:b/>
          <w:sz w:val="16"/>
          <w:szCs w:val="16"/>
        </w:rPr>
        <w:t>submuestra</w:t>
      </w:r>
      <w:proofErr w:type="spellEnd"/>
      <w:r w:rsidRPr="00384883">
        <w:rPr>
          <w:rFonts w:ascii="Arial" w:hAnsi="Arial" w:cs="Arial"/>
          <w:b/>
          <w:sz w:val="16"/>
          <w:szCs w:val="16"/>
        </w:rPr>
        <w:t xml:space="preserve"> con una “S” por debajo de la lí</w:t>
      </w:r>
      <w:r w:rsidR="00340F9B">
        <w:rPr>
          <w:rFonts w:ascii="Arial" w:hAnsi="Arial" w:cs="Arial"/>
          <w:b/>
          <w:sz w:val="16"/>
          <w:szCs w:val="16"/>
        </w:rPr>
        <w:t>nea pintada donde se tomó el DN</w:t>
      </w:r>
      <w:r w:rsidRPr="00384883">
        <w:rPr>
          <w:rFonts w:ascii="Arial" w:hAnsi="Arial" w:cs="Arial"/>
          <w:b/>
          <w:sz w:val="16"/>
          <w:szCs w:val="16"/>
        </w:rPr>
        <w:t>.</w:t>
      </w:r>
    </w:p>
    <w:p w:rsidR="008924C9" w:rsidRDefault="008924C9" w:rsidP="008924C9">
      <w:pPr>
        <w:numPr>
          <w:ilvl w:val="0"/>
          <w:numId w:val="7"/>
        </w:numPr>
        <w:tabs>
          <w:tab w:val="clear" w:pos="1440"/>
        </w:tabs>
        <w:ind w:left="360"/>
        <w:jc w:val="both"/>
        <w:rPr>
          <w:rFonts w:ascii="Arial" w:hAnsi="Arial" w:cs="Arial"/>
          <w:sz w:val="16"/>
          <w:szCs w:val="16"/>
        </w:rPr>
      </w:pPr>
      <w:r>
        <w:rPr>
          <w:rFonts w:ascii="Arial" w:hAnsi="Arial" w:cs="Arial"/>
          <w:b/>
          <w:sz w:val="16"/>
          <w:szCs w:val="16"/>
        </w:rPr>
        <w:t xml:space="preserve">Distancia. </w:t>
      </w:r>
      <w:r>
        <w:rPr>
          <w:rFonts w:ascii="Arial" w:hAnsi="Arial" w:cs="Arial"/>
          <w:sz w:val="16"/>
          <w:szCs w:val="16"/>
        </w:rPr>
        <w:t xml:space="preserve">Se registra la distancia en metros y centímetros del centro del sitio a cada árbol incluido en el arbolado de la </w:t>
      </w:r>
      <w:proofErr w:type="spellStart"/>
      <w:r>
        <w:rPr>
          <w:rFonts w:ascii="Arial" w:hAnsi="Arial" w:cs="Arial"/>
          <w:sz w:val="16"/>
          <w:szCs w:val="16"/>
        </w:rPr>
        <w:t>submuestra</w:t>
      </w:r>
      <w:proofErr w:type="spellEnd"/>
      <w:r>
        <w:rPr>
          <w:rFonts w:ascii="Arial" w:hAnsi="Arial" w:cs="Arial"/>
          <w:sz w:val="16"/>
          <w:szCs w:val="16"/>
        </w:rPr>
        <w:t>.</w:t>
      </w:r>
    </w:p>
    <w:p w:rsidR="008924C9" w:rsidRPr="008924C9" w:rsidRDefault="008924C9" w:rsidP="008924C9">
      <w:pPr>
        <w:numPr>
          <w:ilvl w:val="0"/>
          <w:numId w:val="7"/>
        </w:numPr>
        <w:tabs>
          <w:tab w:val="clear" w:pos="1440"/>
        </w:tabs>
        <w:ind w:left="360"/>
        <w:jc w:val="both"/>
        <w:rPr>
          <w:rFonts w:ascii="Arial" w:hAnsi="Arial" w:cs="Arial"/>
          <w:sz w:val="16"/>
          <w:szCs w:val="16"/>
        </w:rPr>
      </w:pPr>
      <w:r w:rsidRPr="00085B1A">
        <w:rPr>
          <w:rFonts w:ascii="Arial" w:hAnsi="Arial" w:cs="Arial"/>
          <w:b/>
          <w:sz w:val="16"/>
          <w:szCs w:val="16"/>
        </w:rPr>
        <w:t>Azimut.</w:t>
      </w:r>
      <w:r w:rsidRPr="00085B1A">
        <w:rPr>
          <w:rFonts w:ascii="Arial" w:hAnsi="Arial" w:cs="Arial"/>
          <w:sz w:val="16"/>
          <w:szCs w:val="16"/>
        </w:rPr>
        <w:t xml:space="preserve"> Para los árboles incluidos en el arbolado de la </w:t>
      </w:r>
      <w:proofErr w:type="spellStart"/>
      <w:r w:rsidRPr="00085B1A">
        <w:rPr>
          <w:rFonts w:ascii="Arial" w:hAnsi="Arial" w:cs="Arial"/>
          <w:sz w:val="16"/>
          <w:szCs w:val="16"/>
        </w:rPr>
        <w:t>submuestra</w:t>
      </w:r>
      <w:proofErr w:type="spellEnd"/>
      <w:r w:rsidRPr="00085B1A">
        <w:rPr>
          <w:rFonts w:ascii="Arial" w:hAnsi="Arial" w:cs="Arial"/>
          <w:sz w:val="16"/>
          <w:szCs w:val="16"/>
        </w:rPr>
        <w:t>, Se deberá registrar el azimut registrado con una brújula a partir del centro del sitio a la cara izquierda del árbol</w:t>
      </w:r>
    </w:p>
    <w:p w:rsidR="00A04034" w:rsidRPr="008924C9" w:rsidRDefault="00A04034" w:rsidP="008924C9">
      <w:pPr>
        <w:numPr>
          <w:ilvl w:val="0"/>
          <w:numId w:val="7"/>
        </w:numPr>
        <w:tabs>
          <w:tab w:val="clear" w:pos="1440"/>
        </w:tabs>
        <w:ind w:left="360"/>
        <w:jc w:val="both"/>
        <w:rPr>
          <w:rFonts w:ascii="Arial" w:hAnsi="Arial" w:cs="Arial"/>
          <w:sz w:val="16"/>
          <w:szCs w:val="16"/>
        </w:rPr>
      </w:pPr>
      <w:r w:rsidRPr="00085B1A">
        <w:rPr>
          <w:rFonts w:ascii="Arial" w:hAnsi="Arial" w:cs="Arial"/>
          <w:b/>
          <w:sz w:val="16"/>
          <w:szCs w:val="16"/>
        </w:rPr>
        <w:t xml:space="preserve">Diámetro basal. </w:t>
      </w:r>
      <w:r w:rsidRPr="00085B1A">
        <w:rPr>
          <w:rFonts w:ascii="Arial" w:hAnsi="Arial" w:cs="Arial"/>
          <w:sz w:val="16"/>
          <w:szCs w:val="16"/>
        </w:rPr>
        <w:t xml:space="preserve">Diámetro del árbol, medido a 30cm del nivel del suelo y anotado en centímetros. En caso de árboles con </w:t>
      </w:r>
      <w:proofErr w:type="spellStart"/>
      <w:r w:rsidRPr="00085B1A">
        <w:rPr>
          <w:rFonts w:ascii="Arial" w:hAnsi="Arial" w:cs="Arial"/>
          <w:sz w:val="16"/>
          <w:szCs w:val="16"/>
        </w:rPr>
        <w:t>aletones</w:t>
      </w:r>
      <w:proofErr w:type="spellEnd"/>
      <w:r w:rsidRPr="00085B1A">
        <w:rPr>
          <w:rFonts w:ascii="Arial" w:hAnsi="Arial" w:cs="Arial"/>
          <w:sz w:val="16"/>
          <w:szCs w:val="16"/>
        </w:rPr>
        <w:t xml:space="preserve"> o contrafuertes se toma el diámetro basal a la altura donde inicia la formación de los mismos</w:t>
      </w:r>
      <w:r>
        <w:rPr>
          <w:rFonts w:ascii="Arial" w:hAnsi="Arial" w:cs="Arial"/>
          <w:sz w:val="16"/>
          <w:szCs w:val="16"/>
        </w:rPr>
        <w:t>.</w:t>
      </w:r>
    </w:p>
    <w:p w:rsidR="00A04034" w:rsidRPr="00D1666C" w:rsidRDefault="00A04034" w:rsidP="00A04034">
      <w:pPr>
        <w:numPr>
          <w:ilvl w:val="0"/>
          <w:numId w:val="7"/>
        </w:numPr>
        <w:tabs>
          <w:tab w:val="clear" w:pos="1440"/>
        </w:tabs>
        <w:ind w:left="360"/>
        <w:jc w:val="both"/>
        <w:rPr>
          <w:rFonts w:ascii="Arial" w:hAnsi="Arial" w:cs="Arial"/>
          <w:sz w:val="16"/>
          <w:szCs w:val="16"/>
        </w:rPr>
      </w:pPr>
      <w:r w:rsidRPr="00FA3C29">
        <w:rPr>
          <w:rFonts w:ascii="Arial" w:hAnsi="Arial" w:cs="Arial"/>
          <w:b/>
          <w:sz w:val="16"/>
          <w:szCs w:val="16"/>
        </w:rPr>
        <w:t xml:space="preserve">Edad. </w:t>
      </w:r>
      <w:r w:rsidRPr="00D1666C">
        <w:rPr>
          <w:rFonts w:ascii="Arial" w:hAnsi="Arial" w:cs="Arial"/>
          <w:sz w:val="16"/>
          <w:szCs w:val="16"/>
        </w:rPr>
        <w:t xml:space="preserve">Anotar la edad de los árboles muestra, en el caso de coníferas presentes, con base en el conteo de los anillos de crecimiento a la altura del diámetro normal, agregando el número de años estimados que tardó el árbol para llegar a la altura de </w:t>
      </w:r>
      <w:r w:rsidRPr="00D1666C">
        <w:rPr>
          <w:rFonts w:ascii="Arial" w:hAnsi="Arial" w:cs="Arial"/>
          <w:sz w:val="16"/>
          <w:szCs w:val="16"/>
        </w:rPr>
        <w:lastRenderedPageBreak/>
        <w:t xml:space="preserve">1.30m. La viruta se deberá obtener a 1.3m de altura, por el lado que da hacia el centro del sitio; pero en el caso de pendiente, el tomador de datos se deberá colocar en la parte superior, tal como se muestra en el gráfico de determinación de la altura del pecho de acuerdo a las características físicas del terreno.  Para taladrar un árbol correspondiente a datos de la </w:t>
      </w:r>
      <w:proofErr w:type="spellStart"/>
      <w:r w:rsidRPr="00D1666C">
        <w:rPr>
          <w:rFonts w:ascii="Arial" w:hAnsi="Arial" w:cs="Arial"/>
          <w:sz w:val="16"/>
          <w:szCs w:val="16"/>
        </w:rPr>
        <w:t>submuestra</w:t>
      </w:r>
      <w:proofErr w:type="spellEnd"/>
      <w:r w:rsidRPr="00D1666C">
        <w:rPr>
          <w:rFonts w:ascii="Arial" w:hAnsi="Arial" w:cs="Arial"/>
          <w:sz w:val="16"/>
          <w:szCs w:val="16"/>
        </w:rPr>
        <w:t xml:space="preserve"> debe considerarse que su diámetro normal igual o mayor a 10cm y elegir otro que cumpla con este y los demás requerimientos; aunque de no haber otra opción se taladrará aún si este tiene al menos 7.5cm.</w:t>
      </w:r>
    </w:p>
    <w:p w:rsidR="00A04034" w:rsidRPr="00D1666C" w:rsidRDefault="00A04034" w:rsidP="00A04034">
      <w:pPr>
        <w:numPr>
          <w:ilvl w:val="0"/>
          <w:numId w:val="7"/>
        </w:numPr>
        <w:tabs>
          <w:tab w:val="clear" w:pos="1440"/>
        </w:tabs>
        <w:ind w:left="360"/>
        <w:jc w:val="both"/>
        <w:rPr>
          <w:rFonts w:ascii="Arial" w:hAnsi="Arial" w:cs="Arial"/>
          <w:sz w:val="16"/>
          <w:szCs w:val="16"/>
        </w:rPr>
      </w:pPr>
      <w:r w:rsidRPr="00FA3C29">
        <w:rPr>
          <w:rFonts w:ascii="Arial" w:hAnsi="Arial" w:cs="Arial"/>
          <w:b/>
          <w:sz w:val="16"/>
          <w:szCs w:val="16"/>
        </w:rPr>
        <w:t xml:space="preserve">No. de anillos en 2.5cm. </w:t>
      </w:r>
      <w:r w:rsidRPr="00D1666C">
        <w:rPr>
          <w:rFonts w:ascii="Arial" w:hAnsi="Arial" w:cs="Arial"/>
          <w:sz w:val="16"/>
          <w:szCs w:val="16"/>
        </w:rPr>
        <w:t>Número de anillos de crecimiento en los últimos 2.5cm de longitud de la viruta. El último anillo no se contabiliza por considerarse que aún no está completo el periodo de crecimiento.</w:t>
      </w:r>
    </w:p>
    <w:p w:rsidR="00A04034" w:rsidRPr="00D1666C" w:rsidRDefault="00A04034" w:rsidP="00A04034">
      <w:pPr>
        <w:numPr>
          <w:ilvl w:val="0"/>
          <w:numId w:val="7"/>
        </w:numPr>
        <w:tabs>
          <w:tab w:val="clear" w:pos="1440"/>
        </w:tabs>
        <w:ind w:left="360"/>
        <w:jc w:val="both"/>
        <w:rPr>
          <w:rFonts w:ascii="Arial" w:hAnsi="Arial" w:cs="Arial"/>
          <w:sz w:val="16"/>
          <w:szCs w:val="16"/>
        </w:rPr>
      </w:pPr>
      <w:r w:rsidRPr="00FA3C29">
        <w:rPr>
          <w:rFonts w:ascii="Arial" w:hAnsi="Arial" w:cs="Arial"/>
          <w:b/>
          <w:sz w:val="16"/>
          <w:szCs w:val="16"/>
        </w:rPr>
        <w:t>Longitud 10 anillos</w:t>
      </w:r>
      <w:r w:rsidRPr="00FA3C29">
        <w:rPr>
          <w:rFonts w:ascii="Arial" w:hAnsi="Arial" w:cs="Arial"/>
          <w:b/>
          <w:bCs/>
          <w:sz w:val="16"/>
          <w:szCs w:val="16"/>
        </w:rPr>
        <w:t>.</w:t>
      </w:r>
      <w:r w:rsidRPr="00FA3C29">
        <w:rPr>
          <w:rFonts w:ascii="Arial" w:hAnsi="Arial" w:cs="Arial"/>
          <w:b/>
          <w:sz w:val="16"/>
          <w:szCs w:val="16"/>
        </w:rPr>
        <w:t xml:space="preserve"> </w:t>
      </w:r>
      <w:r w:rsidRPr="00D1666C">
        <w:rPr>
          <w:rFonts w:ascii="Arial" w:hAnsi="Arial" w:cs="Arial"/>
          <w:sz w:val="16"/>
          <w:szCs w:val="16"/>
        </w:rPr>
        <w:t>En este campo se anotará la longitud radial de los últimos 10 anillos, anotando el dato en milímetros. (No se considerará el último anillo exterior de crecimiento).</w:t>
      </w:r>
    </w:p>
    <w:p w:rsidR="00A04034" w:rsidRPr="00FA2B88" w:rsidRDefault="00A04034" w:rsidP="00A04034">
      <w:pPr>
        <w:numPr>
          <w:ilvl w:val="0"/>
          <w:numId w:val="7"/>
        </w:numPr>
        <w:tabs>
          <w:tab w:val="clear" w:pos="1440"/>
        </w:tabs>
        <w:ind w:left="360"/>
        <w:jc w:val="both"/>
        <w:rPr>
          <w:rFonts w:ascii="Arial" w:hAnsi="Arial" w:cs="Arial"/>
          <w:sz w:val="16"/>
          <w:szCs w:val="16"/>
        </w:rPr>
      </w:pPr>
      <w:r w:rsidRPr="00FA2B88">
        <w:rPr>
          <w:rFonts w:ascii="Arial" w:hAnsi="Arial" w:cs="Arial"/>
          <w:b/>
          <w:sz w:val="16"/>
          <w:szCs w:val="16"/>
        </w:rPr>
        <w:t xml:space="preserve">Grosor de corteza. </w:t>
      </w:r>
      <w:r w:rsidRPr="00FA2B88">
        <w:rPr>
          <w:rFonts w:ascii="Arial" w:hAnsi="Arial" w:cs="Arial"/>
          <w:sz w:val="16"/>
          <w:szCs w:val="16"/>
        </w:rPr>
        <w:t xml:space="preserve">El grueso de la corteza a la altura del diámetro normal </w:t>
      </w:r>
      <w:r>
        <w:rPr>
          <w:rFonts w:ascii="Arial" w:hAnsi="Arial" w:cs="Arial"/>
          <w:sz w:val="16"/>
          <w:szCs w:val="16"/>
        </w:rPr>
        <w:t>por el lado del árbol que apunta hacia el centro del sitio.  S</w:t>
      </w:r>
      <w:r w:rsidRPr="00FA2B88">
        <w:rPr>
          <w:rFonts w:ascii="Arial" w:hAnsi="Arial" w:cs="Arial"/>
          <w:sz w:val="16"/>
          <w:szCs w:val="16"/>
        </w:rPr>
        <w:t>e medirá y se anotará en milímetros.</w:t>
      </w:r>
    </w:p>
    <w:p w:rsidR="00A04034" w:rsidRDefault="00A04034" w:rsidP="00A04034">
      <w:pPr>
        <w:numPr>
          <w:ilvl w:val="0"/>
          <w:numId w:val="7"/>
        </w:numPr>
        <w:tabs>
          <w:tab w:val="clear" w:pos="1440"/>
        </w:tabs>
        <w:ind w:left="360"/>
        <w:jc w:val="both"/>
        <w:rPr>
          <w:rFonts w:ascii="Arial" w:hAnsi="Arial" w:cs="Arial"/>
          <w:sz w:val="16"/>
          <w:szCs w:val="16"/>
        </w:rPr>
      </w:pPr>
      <w:r w:rsidRPr="00FA2B88">
        <w:rPr>
          <w:rFonts w:ascii="Arial" w:hAnsi="Arial" w:cs="Arial"/>
          <w:b/>
          <w:sz w:val="16"/>
          <w:szCs w:val="16"/>
        </w:rPr>
        <w:t>Distribución de productos.</w:t>
      </w:r>
      <w:r w:rsidRPr="00FA2B88">
        <w:rPr>
          <w:rFonts w:ascii="Arial" w:hAnsi="Arial" w:cs="Arial"/>
          <w:sz w:val="16"/>
          <w:szCs w:val="16"/>
        </w:rPr>
        <w:t xml:space="preserve"> En cada una de las columnas numeradas (correspondientes a las trozas enumeradas desde la base a la punta del árbol con números progresivos del 1 al 8), se anotará la codificación que define la calidad de cada troza de </w:t>
      </w:r>
      <w:smartTag w:uri="urn:schemas-microsoft-com:office:smarttags" w:element="metricconverter">
        <w:smartTagPr>
          <w:attr w:name="ProductID" w:val="2.5 m"/>
        </w:smartTagPr>
        <w:r w:rsidRPr="00FA2B88">
          <w:rPr>
            <w:rFonts w:ascii="Arial" w:hAnsi="Arial" w:cs="Arial"/>
            <w:sz w:val="16"/>
            <w:szCs w:val="16"/>
          </w:rPr>
          <w:t>2.5 m</w:t>
        </w:r>
      </w:smartTag>
      <w:r w:rsidRPr="00FA2B88">
        <w:rPr>
          <w:rFonts w:ascii="Arial" w:hAnsi="Arial" w:cs="Arial"/>
          <w:sz w:val="16"/>
          <w:szCs w:val="16"/>
        </w:rPr>
        <w:t xml:space="preserve"> de longitud, de acuerdo con la siguiente clasificación:</w:t>
      </w:r>
    </w:p>
    <w:p w:rsidR="00A04034" w:rsidRDefault="00A04034" w:rsidP="00A04034">
      <w:pPr>
        <w:jc w:val="both"/>
        <w:rPr>
          <w:rFonts w:ascii="Arial" w:hAnsi="Arial" w:cs="Arial"/>
          <w:sz w:val="16"/>
          <w:szCs w:val="16"/>
        </w:rPr>
      </w:pPr>
    </w:p>
    <w:p w:rsidR="00A04034" w:rsidRDefault="00A04034" w:rsidP="00A04034">
      <w:pPr>
        <w:jc w:val="both"/>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04"/>
        <w:gridCol w:w="4586"/>
      </w:tblGrid>
      <w:tr w:rsidR="00A04034" w:rsidRPr="00FA2B88" w:rsidTr="00422C5A">
        <w:trPr>
          <w:jc w:val="center"/>
        </w:trPr>
        <w:tc>
          <w:tcPr>
            <w:tcW w:w="582" w:type="pct"/>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Clave</w:t>
            </w:r>
          </w:p>
        </w:tc>
        <w:tc>
          <w:tcPr>
            <w:tcW w:w="4418" w:type="pct"/>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Características</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w:t>
            </w:r>
          </w:p>
        </w:tc>
        <w:tc>
          <w:tcPr>
            <w:tcW w:w="4418"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 xml:space="preserve">Trozas aptas para </w:t>
            </w:r>
            <w:proofErr w:type="spellStart"/>
            <w:r w:rsidRPr="00FA2B88">
              <w:rPr>
                <w:rFonts w:ascii="Arial" w:hAnsi="Arial" w:cs="Arial"/>
                <w:sz w:val="16"/>
                <w:szCs w:val="16"/>
              </w:rPr>
              <w:t>triplay</w:t>
            </w:r>
            <w:proofErr w:type="spellEnd"/>
            <w:r w:rsidRPr="00FA2B88">
              <w:rPr>
                <w:rFonts w:ascii="Arial" w:hAnsi="Arial" w:cs="Arial"/>
                <w:sz w:val="16"/>
                <w:szCs w:val="16"/>
              </w:rPr>
              <w:t>, de muy alta calidad, cuyos diámetros mínimos sean de 40cm.</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2</w:t>
            </w:r>
          </w:p>
        </w:tc>
        <w:tc>
          <w:tcPr>
            <w:tcW w:w="4418"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Trozas aptas para madera aserrada de buena calidad, cuyos diámetros mínimos sean de 30cm.</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3</w:t>
            </w:r>
          </w:p>
        </w:tc>
        <w:tc>
          <w:tcPr>
            <w:tcW w:w="4418"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Trozas que producen madera aserrada de baja calidad (2ª o menos), con diámetros mínimos de 30cm.</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4</w:t>
            </w:r>
          </w:p>
        </w:tc>
        <w:tc>
          <w:tcPr>
            <w:tcW w:w="4418"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Trozas con diámetros menores a 30cm y mayores a 10cm en su sección menor (diámetro mínimo del fuste comercial, medido sin considerar la corteza).</w:t>
            </w:r>
          </w:p>
        </w:tc>
      </w:tr>
    </w:tbl>
    <w:p w:rsidR="00A04034" w:rsidRDefault="00A04034" w:rsidP="00A04034">
      <w:pPr>
        <w:jc w:val="both"/>
        <w:rPr>
          <w:rFonts w:ascii="Arial" w:hAnsi="Arial" w:cs="Arial"/>
          <w:b/>
          <w:sz w:val="16"/>
          <w:szCs w:val="16"/>
        </w:rPr>
      </w:pPr>
      <w:r w:rsidRPr="00FA2B88">
        <w:rPr>
          <w:rFonts w:ascii="Arial" w:hAnsi="Arial" w:cs="Arial"/>
          <w:b/>
          <w:sz w:val="16"/>
          <w:szCs w:val="16"/>
        </w:rPr>
        <w:t xml:space="preserve">Nota: Los tres árboles de la </w:t>
      </w:r>
      <w:proofErr w:type="spellStart"/>
      <w:r w:rsidRPr="00FA2B88">
        <w:rPr>
          <w:rFonts w:ascii="Arial" w:hAnsi="Arial" w:cs="Arial"/>
          <w:b/>
          <w:sz w:val="16"/>
          <w:szCs w:val="16"/>
        </w:rPr>
        <w:t>submuestra</w:t>
      </w:r>
      <w:proofErr w:type="spellEnd"/>
      <w:r w:rsidRPr="00FA2B88">
        <w:rPr>
          <w:rFonts w:ascii="Arial" w:hAnsi="Arial" w:cs="Arial"/>
          <w:b/>
          <w:sz w:val="16"/>
          <w:szCs w:val="16"/>
        </w:rPr>
        <w:t xml:space="preserve">, deberán ser marcados con una placa metálica </w:t>
      </w:r>
      <w:r>
        <w:rPr>
          <w:rFonts w:ascii="Arial" w:hAnsi="Arial" w:cs="Arial"/>
          <w:b/>
          <w:sz w:val="16"/>
          <w:szCs w:val="16"/>
        </w:rPr>
        <w:t xml:space="preserve">colocada hacia el centro del sitio, con el número de árbol, número de sitio y de conglomerado, </w:t>
      </w:r>
      <w:r w:rsidRPr="00FA2B88">
        <w:rPr>
          <w:rFonts w:ascii="Arial" w:hAnsi="Arial" w:cs="Arial"/>
          <w:b/>
          <w:sz w:val="16"/>
          <w:szCs w:val="16"/>
        </w:rPr>
        <w:t>después de ser muestreados.</w:t>
      </w:r>
    </w:p>
    <w:p w:rsidR="00A04034" w:rsidRDefault="00A04034" w:rsidP="00A04034">
      <w:pPr>
        <w:jc w:val="both"/>
        <w:rPr>
          <w:rFonts w:ascii="Arial" w:hAnsi="Arial" w:cs="Arial"/>
          <w:b/>
          <w:sz w:val="16"/>
          <w:szCs w:val="16"/>
        </w:rPr>
      </w:pPr>
    </w:p>
    <w:p w:rsidR="00A04034" w:rsidRDefault="00A04034" w:rsidP="00A04034">
      <w:pPr>
        <w:jc w:val="both"/>
        <w:rPr>
          <w:rFonts w:ascii="Arial" w:hAnsi="Arial" w:cs="Arial"/>
          <w:sz w:val="14"/>
          <w:szCs w:val="14"/>
        </w:rPr>
      </w:pPr>
      <w:r w:rsidRPr="006D36DE">
        <w:rPr>
          <w:rFonts w:ascii="Arial" w:hAnsi="Arial" w:cs="Arial"/>
          <w:b/>
          <w:sz w:val="16"/>
          <w:szCs w:val="16"/>
          <w:u w:val="single"/>
        </w:rPr>
        <w:t>NOTA 1</w:t>
      </w:r>
      <w:r>
        <w:rPr>
          <w:rFonts w:ascii="Arial" w:hAnsi="Arial" w:cs="Arial"/>
          <w:b/>
          <w:sz w:val="16"/>
          <w:szCs w:val="16"/>
        </w:rPr>
        <w:t xml:space="preserve">: </w:t>
      </w:r>
      <w:r w:rsidRPr="00853B9B">
        <w:rPr>
          <w:rFonts w:ascii="Arial" w:hAnsi="Arial" w:cs="Arial"/>
          <w:sz w:val="14"/>
          <w:szCs w:val="14"/>
        </w:rPr>
        <w:t xml:space="preserve">LOS TRES ÁRBOLES REGISTRADOS EN ESTA TABLA, OBTENIDOS DE </w:t>
      </w:r>
      <w:smartTag w:uri="urn:schemas-microsoft-com:office:smarttags" w:element="PersonName">
        <w:smartTagPr>
          <w:attr w:name="ProductID" w:val="LA TABLA DATOS"/>
        </w:smartTagPr>
        <w:r w:rsidRPr="00853B9B">
          <w:rPr>
            <w:rFonts w:ascii="Arial" w:hAnsi="Arial" w:cs="Arial"/>
            <w:sz w:val="14"/>
            <w:szCs w:val="14"/>
          </w:rPr>
          <w:t>LA TABLA DATOS</w:t>
        </w:r>
      </w:smartTag>
      <w:r w:rsidRPr="00853B9B">
        <w:rPr>
          <w:rFonts w:ascii="Arial" w:hAnsi="Arial" w:cs="Arial"/>
          <w:sz w:val="14"/>
          <w:szCs w:val="14"/>
        </w:rPr>
        <w:t xml:space="preserve"> DEL ARBOLADO, (PARA LOS CUATRO SITIOS DEL CONGLOMERADO), DEBERAN SER IDENTIFICADOS A NIVEL TAXONÓMICO PARA AVALAR CIENTIFICAMENTE LOS DATOS DEL INVENTARIO </w:t>
      </w:r>
      <w:r>
        <w:rPr>
          <w:rFonts w:ascii="Arial" w:hAnsi="Arial" w:cs="Arial"/>
          <w:sz w:val="14"/>
          <w:szCs w:val="14"/>
        </w:rPr>
        <w:t>NACIONAL FORESTAL Y DE SUELOS.</w:t>
      </w:r>
    </w:p>
    <w:p w:rsidR="00A04034" w:rsidRPr="00853B9B" w:rsidRDefault="00A04034" w:rsidP="00A04034">
      <w:pPr>
        <w:jc w:val="both"/>
        <w:rPr>
          <w:rFonts w:ascii="Arial" w:hAnsi="Arial" w:cs="Arial"/>
          <w:sz w:val="14"/>
          <w:szCs w:val="14"/>
        </w:rPr>
      </w:pPr>
    </w:p>
    <w:p w:rsidR="00A04034" w:rsidRPr="00853B9B" w:rsidRDefault="00A04034" w:rsidP="00A04034">
      <w:pPr>
        <w:jc w:val="both"/>
        <w:rPr>
          <w:rFonts w:ascii="Arial" w:hAnsi="Arial" w:cs="Arial"/>
          <w:sz w:val="14"/>
          <w:szCs w:val="14"/>
        </w:rPr>
      </w:pPr>
      <w:r w:rsidRPr="006D36DE">
        <w:rPr>
          <w:rFonts w:ascii="Arial" w:hAnsi="Arial" w:cs="Arial"/>
          <w:b/>
          <w:sz w:val="16"/>
          <w:szCs w:val="16"/>
          <w:u w:val="single"/>
        </w:rPr>
        <w:t>NOTA 2</w:t>
      </w:r>
      <w:r>
        <w:rPr>
          <w:rFonts w:ascii="Arial" w:hAnsi="Arial" w:cs="Arial"/>
          <w:b/>
          <w:sz w:val="16"/>
          <w:szCs w:val="16"/>
        </w:rPr>
        <w:t xml:space="preserve">: </w:t>
      </w:r>
      <w:r w:rsidRPr="00853B9B">
        <w:rPr>
          <w:rFonts w:ascii="Arial" w:hAnsi="Arial" w:cs="Arial"/>
          <w:sz w:val="14"/>
          <w:szCs w:val="14"/>
        </w:rPr>
        <w:t xml:space="preserve">EL EQUIPO DE SUPERVISIÓN CONTRADO POR </w:t>
      </w:r>
      <w:smartTag w:uri="urn:schemas-microsoft-com:office:smarttags" w:element="PersonName">
        <w:smartTagPr>
          <w:attr w:name="ProductID" w:val="LA CONAFOR DE"/>
        </w:smartTagPr>
        <w:r w:rsidRPr="00853B9B">
          <w:rPr>
            <w:rFonts w:ascii="Arial" w:hAnsi="Arial" w:cs="Arial"/>
            <w:sz w:val="14"/>
            <w:szCs w:val="14"/>
          </w:rPr>
          <w:t>LA CONAFOR DE</w:t>
        </w:r>
      </w:smartTag>
      <w:r w:rsidRPr="00853B9B">
        <w:rPr>
          <w:rFonts w:ascii="Arial" w:hAnsi="Arial" w:cs="Arial"/>
          <w:sz w:val="14"/>
          <w:szCs w:val="14"/>
        </w:rPr>
        <w:t xml:space="preserve"> IGUAL MANERA COLECTARÁ MATERIAL VEGETAL DE ESTOS ARBOLES PARA IDENTIFICARLOS Y CORROBORAR ASI </w:t>
      </w:r>
      <w:smartTag w:uri="urn:schemas-microsoft-com:office:smarttags" w:element="PersonName">
        <w:smartTagPr>
          <w:attr w:name="ProductID" w:val="LA VERACIDAD DE"/>
        </w:smartTagPr>
        <w:r w:rsidRPr="00853B9B">
          <w:rPr>
            <w:rFonts w:ascii="Arial" w:hAnsi="Arial" w:cs="Arial"/>
            <w:sz w:val="14"/>
            <w:szCs w:val="14"/>
          </w:rPr>
          <w:t>LA VERACIDAD DE</w:t>
        </w:r>
      </w:smartTag>
      <w:r w:rsidRPr="00853B9B">
        <w:rPr>
          <w:rFonts w:ascii="Arial" w:hAnsi="Arial" w:cs="Arial"/>
          <w:sz w:val="14"/>
          <w:szCs w:val="14"/>
        </w:rPr>
        <w:t xml:space="preserve"> LA INFORMACIÓN. EN CASO DE NO COINCIDIR LAS ESPECIES DEL EQUIPO DE LAS BRIGADAS DE MUESTREO CON LAS REPORTADAS POR EL EQUIPO DE SUPERVISIÓN, EL CONGLOMERADO SERA RECHAZADO POR LA CONAFOR Y TENDRÁ QUE SER NUEVAMENTE LEVANTADO EN CAMPO. A MENOS QUE </w:t>
      </w:r>
      <w:smartTag w:uri="urn:schemas-microsoft-com:office:smarttags" w:element="PersonName">
        <w:smartTagPr>
          <w:attr w:name="ProductID" w:val="LA EMPRESA DE"/>
        </w:smartTagPr>
        <w:r w:rsidRPr="00853B9B">
          <w:rPr>
            <w:rFonts w:ascii="Arial" w:hAnsi="Arial" w:cs="Arial"/>
            <w:sz w:val="14"/>
            <w:szCs w:val="14"/>
          </w:rPr>
          <w:t>LA EMPRESA DE</w:t>
        </w:r>
      </w:smartTag>
      <w:r w:rsidRPr="00853B9B">
        <w:rPr>
          <w:rFonts w:ascii="Arial" w:hAnsi="Arial" w:cs="Arial"/>
          <w:sz w:val="14"/>
          <w:szCs w:val="14"/>
        </w:rPr>
        <w:t xml:space="preserve"> MUESTREO COMPRUEBE </w:t>
      </w:r>
      <w:smartTag w:uri="urn:schemas-microsoft-com:office:smarttags" w:element="PersonName">
        <w:smartTagPr>
          <w:attr w:name="ProductID" w:val="LA VERACIDAD DE"/>
        </w:smartTagPr>
        <w:r w:rsidRPr="00853B9B">
          <w:rPr>
            <w:rFonts w:ascii="Arial" w:hAnsi="Arial" w:cs="Arial"/>
            <w:sz w:val="14"/>
            <w:szCs w:val="14"/>
          </w:rPr>
          <w:t>LA VERACIDAD DE</w:t>
        </w:r>
      </w:smartTag>
      <w:r w:rsidRPr="00853B9B">
        <w:rPr>
          <w:rFonts w:ascii="Arial" w:hAnsi="Arial" w:cs="Arial"/>
          <w:sz w:val="14"/>
          <w:szCs w:val="14"/>
        </w:rPr>
        <w:t xml:space="preserve"> </w:t>
      </w:r>
      <w:smartTag w:uri="urn:schemas-microsoft-com:office:smarttags" w:element="PersonName">
        <w:smartTagPr>
          <w:attr w:name="ProductID" w:val="LA INFORMACION TAXONOMICA"/>
        </w:smartTagPr>
        <w:r w:rsidRPr="00853B9B">
          <w:rPr>
            <w:rFonts w:ascii="Arial" w:hAnsi="Arial" w:cs="Arial"/>
            <w:sz w:val="14"/>
            <w:szCs w:val="14"/>
          </w:rPr>
          <w:t>LA INFORMACION TAXONOMICA</w:t>
        </w:r>
      </w:smartTag>
      <w:r w:rsidRPr="00853B9B">
        <w:rPr>
          <w:rFonts w:ascii="Arial" w:hAnsi="Arial" w:cs="Arial"/>
          <w:sz w:val="14"/>
          <w:szCs w:val="14"/>
        </w:rPr>
        <w:t xml:space="preserve"> DE </w:t>
      </w:r>
      <w:smartTag w:uri="urn:schemas-microsoft-com:office:smarttags" w:element="PersonName">
        <w:smartTagPr>
          <w:attr w:name="ProductID" w:val="LA ESPECIE CON"/>
        </w:smartTagPr>
        <w:r w:rsidRPr="00853B9B">
          <w:rPr>
            <w:rFonts w:ascii="Arial" w:hAnsi="Arial" w:cs="Arial"/>
            <w:sz w:val="14"/>
            <w:szCs w:val="14"/>
          </w:rPr>
          <w:t>LA ESPECIE CON</w:t>
        </w:r>
      </w:smartTag>
      <w:r w:rsidRPr="00853B9B">
        <w:rPr>
          <w:rFonts w:ascii="Arial" w:hAnsi="Arial" w:cs="Arial"/>
          <w:sz w:val="14"/>
          <w:szCs w:val="14"/>
        </w:rPr>
        <w:t xml:space="preserve"> EL INFORME DEL HERBARIO QUE REALIZO </w:t>
      </w:r>
      <w:smartTag w:uri="urn:schemas-microsoft-com:office:smarttags" w:element="PersonName">
        <w:smartTagPr>
          <w:attr w:name="ProductID" w:val="LA IDENTIFICACION"/>
        </w:smartTagPr>
        <w:r w:rsidRPr="00853B9B">
          <w:rPr>
            <w:rFonts w:ascii="Arial" w:hAnsi="Arial" w:cs="Arial"/>
            <w:sz w:val="14"/>
            <w:szCs w:val="14"/>
          </w:rPr>
          <w:t>LA IDENTIFICACION</w:t>
        </w:r>
      </w:smartTag>
      <w:r w:rsidRPr="00853B9B">
        <w:rPr>
          <w:rFonts w:ascii="Arial" w:hAnsi="Arial" w:cs="Arial"/>
          <w:sz w:val="14"/>
          <w:szCs w:val="14"/>
        </w:rPr>
        <w:t>, EL CONGLOMERADO SERA ACEPTADO.</w:t>
      </w:r>
    </w:p>
    <w:p w:rsidR="00A04034" w:rsidRDefault="00A04034" w:rsidP="00A04034">
      <w:pPr>
        <w:jc w:val="both"/>
        <w:rPr>
          <w:rFonts w:ascii="Arial" w:hAnsi="Arial" w:cs="Arial"/>
          <w:sz w:val="14"/>
          <w:szCs w:val="14"/>
        </w:rPr>
      </w:pPr>
    </w:p>
    <w:p w:rsidR="00A04034" w:rsidRDefault="00A04034" w:rsidP="00A04034">
      <w:pPr>
        <w:jc w:val="both"/>
        <w:rPr>
          <w:rFonts w:ascii="Arial" w:hAnsi="Arial" w:cs="Arial"/>
          <w:sz w:val="14"/>
          <w:szCs w:val="14"/>
        </w:rPr>
      </w:pPr>
    </w:p>
    <w:p w:rsidR="00A04034" w:rsidRPr="000F3A8B" w:rsidRDefault="00A04034" w:rsidP="00A04034">
      <w:pPr>
        <w:numPr>
          <w:ilvl w:val="0"/>
          <w:numId w:val="6"/>
        </w:numPr>
        <w:jc w:val="both"/>
        <w:rPr>
          <w:rFonts w:ascii="Arial" w:hAnsi="Arial" w:cs="Arial"/>
          <w:b/>
          <w:sz w:val="16"/>
          <w:szCs w:val="16"/>
        </w:rPr>
      </w:pPr>
      <w:r w:rsidRPr="000F3A8B">
        <w:rPr>
          <w:rFonts w:ascii="Arial" w:hAnsi="Arial" w:cs="Arial"/>
          <w:b/>
          <w:sz w:val="16"/>
          <w:szCs w:val="16"/>
        </w:rPr>
        <w:t>TRANSECTOS DE COMBUSTIBLES FORESTALES</w:t>
      </w:r>
    </w:p>
    <w:p w:rsidR="00A04034" w:rsidRPr="000F3A8B" w:rsidRDefault="00A04034" w:rsidP="00A04034">
      <w:pPr>
        <w:ind w:left="284"/>
        <w:jc w:val="both"/>
        <w:rPr>
          <w:rFonts w:ascii="Arial" w:hAnsi="Arial" w:cs="Arial"/>
          <w:b/>
          <w:sz w:val="16"/>
          <w:szCs w:val="16"/>
        </w:rPr>
      </w:pPr>
    </w:p>
    <w:p w:rsidR="00A04034" w:rsidRPr="00EA0B27" w:rsidRDefault="00A04034" w:rsidP="00A04034">
      <w:pPr>
        <w:jc w:val="both"/>
        <w:rPr>
          <w:rFonts w:ascii="Arial" w:hAnsi="Arial" w:cs="Arial"/>
          <w:sz w:val="16"/>
          <w:szCs w:val="16"/>
        </w:rPr>
      </w:pPr>
      <w:r w:rsidRPr="00EA0B27">
        <w:rPr>
          <w:rFonts w:ascii="Arial" w:hAnsi="Arial" w:cs="Arial"/>
          <w:sz w:val="16"/>
          <w:szCs w:val="16"/>
        </w:rPr>
        <w:t xml:space="preserve">Con el propósito de tener datos que permitan la estimación de la carga de los combustibles forestales en toneladas por hectárea y su distribución y estructura, se ha incorporado la metodología de líneas de intersección o intersecciones </w:t>
      </w:r>
      <w:proofErr w:type="spellStart"/>
      <w:r w:rsidRPr="00EA0B27">
        <w:rPr>
          <w:rFonts w:ascii="Arial" w:hAnsi="Arial" w:cs="Arial"/>
          <w:sz w:val="16"/>
          <w:szCs w:val="16"/>
        </w:rPr>
        <w:t>planares</w:t>
      </w:r>
      <w:proofErr w:type="spellEnd"/>
      <w:r w:rsidRPr="00EA0B27">
        <w:rPr>
          <w:rFonts w:ascii="Arial" w:hAnsi="Arial" w:cs="Arial"/>
          <w:sz w:val="16"/>
          <w:szCs w:val="16"/>
        </w:rPr>
        <w:t xml:space="preserve">, donde se establecerán cuatro </w:t>
      </w:r>
      <w:proofErr w:type="spellStart"/>
      <w:r w:rsidRPr="00EA0B27">
        <w:rPr>
          <w:rFonts w:ascii="Arial" w:hAnsi="Arial" w:cs="Arial"/>
          <w:sz w:val="16"/>
          <w:szCs w:val="16"/>
        </w:rPr>
        <w:t>transectos</w:t>
      </w:r>
      <w:proofErr w:type="spellEnd"/>
      <w:r w:rsidRPr="00EA0B27">
        <w:rPr>
          <w:rFonts w:ascii="Arial" w:hAnsi="Arial" w:cs="Arial"/>
          <w:sz w:val="16"/>
          <w:szCs w:val="16"/>
        </w:rPr>
        <w:t xml:space="preserve"> de 15 metros de longitud, dirigidos hacía los cuatro puntos cardinales. El muestreo de realizará partiendo del centro del sitio 3 (en caso de inaccesibilidad se deberá realizar en el siguiente sitio orden 4, 2 y 1 y se justificara en las observaciones del conglomerado, para hacer una observación que refiera a combustibles deberán de anotarse COMB1-, y las subsecuentes). La toma de datos de combustibles forestales se hace inmediatamente después del levantamiento de datos de cobertura del apartado J (medición del </w:t>
      </w:r>
      <w:r w:rsidRPr="00EA0B27">
        <w:rPr>
          <w:rFonts w:ascii="Arial" w:hAnsi="Arial" w:cs="Arial"/>
          <w:sz w:val="16"/>
          <w:szCs w:val="16"/>
        </w:rPr>
        <w:lastRenderedPageBreak/>
        <w:t>1m</w:t>
      </w:r>
      <w:r w:rsidRPr="004E3307">
        <w:rPr>
          <w:rFonts w:ascii="Arial" w:hAnsi="Arial" w:cs="Arial"/>
          <w:sz w:val="16"/>
          <w:szCs w:val="16"/>
          <w:vertAlign w:val="superscript"/>
        </w:rPr>
        <w:t>2</w:t>
      </w:r>
      <w:r w:rsidRPr="00EA0B27">
        <w:rPr>
          <w:rFonts w:ascii="Arial" w:hAnsi="Arial" w:cs="Arial"/>
          <w:sz w:val="16"/>
          <w:szCs w:val="16"/>
        </w:rPr>
        <w:t xml:space="preserve">). A lo largo de los </w:t>
      </w:r>
      <w:proofErr w:type="spellStart"/>
      <w:r w:rsidRPr="00EA0B27">
        <w:rPr>
          <w:rFonts w:ascii="Arial" w:hAnsi="Arial" w:cs="Arial"/>
          <w:sz w:val="16"/>
          <w:szCs w:val="16"/>
        </w:rPr>
        <w:t>transectos</w:t>
      </w:r>
      <w:proofErr w:type="spellEnd"/>
      <w:r w:rsidRPr="00EA0B27">
        <w:rPr>
          <w:rFonts w:ascii="Arial" w:hAnsi="Arial" w:cs="Arial"/>
          <w:sz w:val="16"/>
          <w:szCs w:val="16"/>
        </w:rPr>
        <w:t xml:space="preserve">, se deberá de caminar del lado izquierdo visto del centro a la parte final del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y hacer los registros de información procurando hacerlo de manera consecutiva para alterar lo mínimo posible la disposición original del material combustible, se realizarán las siguientes mediciones:</w:t>
      </w:r>
    </w:p>
    <w:p w:rsidR="00A04034" w:rsidRPr="00EA0B27" w:rsidRDefault="00A04034" w:rsidP="00A04034">
      <w:pPr>
        <w:ind w:left="284"/>
        <w:jc w:val="both"/>
        <w:rPr>
          <w:rFonts w:ascii="Arial" w:hAnsi="Arial" w:cs="Arial"/>
          <w:b/>
          <w:sz w:val="16"/>
          <w:szCs w:val="16"/>
        </w:rPr>
      </w:pPr>
    </w:p>
    <w:p w:rsidR="00A04034" w:rsidRPr="00EA0B27" w:rsidRDefault="00A92B01" w:rsidP="00A92B01">
      <w:pPr>
        <w:jc w:val="both"/>
        <w:rPr>
          <w:rFonts w:ascii="Arial" w:hAnsi="Arial" w:cs="Arial"/>
          <w:sz w:val="16"/>
          <w:szCs w:val="16"/>
        </w:rPr>
      </w:pPr>
      <w:r>
        <w:rPr>
          <w:rFonts w:ascii="Arial" w:hAnsi="Arial" w:cs="Arial"/>
          <w:b/>
          <w:sz w:val="16"/>
          <w:szCs w:val="16"/>
        </w:rPr>
        <w:t xml:space="preserve">1 </w:t>
      </w:r>
      <w:r w:rsidR="00A04034" w:rsidRPr="00EA0B27">
        <w:rPr>
          <w:rFonts w:ascii="Arial" w:hAnsi="Arial" w:cs="Arial"/>
          <w:b/>
          <w:sz w:val="16"/>
          <w:szCs w:val="16"/>
        </w:rPr>
        <w:t>Altura por forma biológica:</w:t>
      </w:r>
      <w:r w:rsidR="00A04034" w:rsidRPr="00EA0B27">
        <w:rPr>
          <w:rFonts w:ascii="Arial" w:hAnsi="Arial" w:cs="Arial"/>
          <w:sz w:val="16"/>
          <w:szCs w:val="16"/>
        </w:rPr>
        <w:t xml:space="preserve"> para conocer la distribución vertical ó </w:t>
      </w:r>
      <w:r w:rsidR="00A04034" w:rsidRPr="004C5A83">
        <w:rPr>
          <w:rFonts w:ascii="Arial" w:hAnsi="Arial" w:cs="Arial"/>
          <w:sz w:val="16"/>
          <w:szCs w:val="16"/>
        </w:rPr>
        <w:t xml:space="preserve">la altura de cada una de estos componentes vivos ó muertos, se le mide la altura a arbusto, hierba, pasto y otro componente por ejemplo helechos, etc. que se considere importante por su cobertura en el sitio, estableciendo 2 mediciones por </w:t>
      </w:r>
      <w:proofErr w:type="spellStart"/>
      <w:r w:rsidR="00A04034" w:rsidRPr="004C5A83">
        <w:rPr>
          <w:rFonts w:ascii="Arial" w:hAnsi="Arial" w:cs="Arial"/>
          <w:sz w:val="16"/>
          <w:szCs w:val="16"/>
        </w:rPr>
        <w:t>transecto</w:t>
      </w:r>
      <w:proofErr w:type="spellEnd"/>
      <w:r w:rsidR="00A04034" w:rsidRPr="004C5A83">
        <w:rPr>
          <w:rFonts w:ascii="Arial" w:hAnsi="Arial" w:cs="Arial"/>
          <w:sz w:val="16"/>
          <w:szCs w:val="16"/>
        </w:rPr>
        <w:t xml:space="preserve"> una a los 5 metros y la otra a los 10 metros, en cada punto se tomara por separado la altura del individuo más cercano a dicho punto por forma biológica, antes descrita, en un radio máximo de 2.5 m. En el caso de formas</w:t>
      </w:r>
      <w:r w:rsidR="00A04034" w:rsidRPr="00EA0B27">
        <w:rPr>
          <w:rFonts w:ascii="Arial" w:hAnsi="Arial" w:cs="Arial"/>
          <w:sz w:val="16"/>
          <w:szCs w:val="16"/>
        </w:rPr>
        <w:t xml:space="preserve"> biológicas con tallo, el criterio para considerarlas las más cercanas será del centro del sitio de medición de altura biológica a la base del tallo. Y se anotará en el formato: </w:t>
      </w:r>
    </w:p>
    <w:p w:rsidR="00A04034" w:rsidRPr="00EA0B27" w:rsidRDefault="00A04034" w:rsidP="00A04034">
      <w:pPr>
        <w:ind w:left="720"/>
        <w:jc w:val="both"/>
        <w:rPr>
          <w:rFonts w:ascii="Arial" w:hAnsi="Arial" w:cs="Arial"/>
          <w:b/>
          <w:sz w:val="16"/>
          <w:szCs w:val="16"/>
        </w:rPr>
      </w:pPr>
    </w:p>
    <w:p w:rsidR="00A04034" w:rsidRPr="000D2CD9" w:rsidRDefault="00A04034" w:rsidP="00690A0A">
      <w:pPr>
        <w:pStyle w:val="Prrafodelista"/>
        <w:numPr>
          <w:ilvl w:val="1"/>
          <w:numId w:val="106"/>
        </w:numPr>
        <w:jc w:val="both"/>
        <w:rPr>
          <w:rFonts w:ascii="Arial" w:hAnsi="Arial" w:cs="Arial"/>
          <w:sz w:val="16"/>
          <w:szCs w:val="16"/>
          <w:u w:val="single"/>
        </w:rPr>
      </w:pPr>
      <w:r w:rsidRPr="000D2CD9">
        <w:rPr>
          <w:rFonts w:ascii="Arial" w:hAnsi="Arial" w:cs="Arial"/>
          <w:sz w:val="16"/>
          <w:szCs w:val="16"/>
          <w:u w:val="single"/>
        </w:rPr>
        <w:t>Altura de arbustos en centímetros.</w:t>
      </w:r>
    </w:p>
    <w:p w:rsidR="00A04034" w:rsidRPr="000D2CD9" w:rsidRDefault="00A04034" w:rsidP="00690A0A">
      <w:pPr>
        <w:pStyle w:val="Prrafodelista"/>
        <w:numPr>
          <w:ilvl w:val="1"/>
          <w:numId w:val="106"/>
        </w:numPr>
        <w:tabs>
          <w:tab w:val="left" w:pos="851"/>
          <w:tab w:val="left" w:pos="993"/>
        </w:tabs>
        <w:jc w:val="both"/>
        <w:rPr>
          <w:rFonts w:ascii="Arial" w:hAnsi="Arial" w:cs="Arial"/>
          <w:sz w:val="16"/>
          <w:szCs w:val="16"/>
          <w:u w:val="single"/>
        </w:rPr>
      </w:pPr>
      <w:r w:rsidRPr="000D2CD9">
        <w:rPr>
          <w:rFonts w:ascii="Arial" w:hAnsi="Arial" w:cs="Arial"/>
          <w:sz w:val="16"/>
          <w:szCs w:val="16"/>
          <w:u w:val="single"/>
        </w:rPr>
        <w:t>Altura de pastos en centímetros</w:t>
      </w:r>
    </w:p>
    <w:p w:rsidR="00A04034" w:rsidRPr="000D2CD9" w:rsidRDefault="00A04034" w:rsidP="00690A0A">
      <w:pPr>
        <w:pStyle w:val="Prrafodelista"/>
        <w:numPr>
          <w:ilvl w:val="1"/>
          <w:numId w:val="106"/>
        </w:numPr>
        <w:tabs>
          <w:tab w:val="left" w:pos="851"/>
          <w:tab w:val="left" w:pos="993"/>
        </w:tabs>
        <w:jc w:val="both"/>
        <w:rPr>
          <w:rFonts w:ascii="Arial" w:hAnsi="Arial" w:cs="Arial"/>
          <w:sz w:val="16"/>
          <w:szCs w:val="16"/>
          <w:u w:val="single"/>
        </w:rPr>
      </w:pPr>
      <w:r w:rsidRPr="000D2CD9">
        <w:rPr>
          <w:rFonts w:ascii="Arial" w:hAnsi="Arial" w:cs="Arial"/>
          <w:sz w:val="16"/>
          <w:szCs w:val="16"/>
          <w:u w:val="single"/>
        </w:rPr>
        <w:t>Altura de hierbas en centímetros</w:t>
      </w:r>
    </w:p>
    <w:p w:rsidR="00A04034" w:rsidRPr="000D2CD9" w:rsidRDefault="00A04034" w:rsidP="00690A0A">
      <w:pPr>
        <w:pStyle w:val="Prrafodelista"/>
        <w:numPr>
          <w:ilvl w:val="1"/>
          <w:numId w:val="106"/>
        </w:numPr>
        <w:tabs>
          <w:tab w:val="left" w:pos="851"/>
          <w:tab w:val="left" w:pos="993"/>
        </w:tabs>
        <w:jc w:val="both"/>
        <w:rPr>
          <w:rFonts w:ascii="Arial" w:hAnsi="Arial" w:cs="Arial"/>
          <w:sz w:val="16"/>
          <w:szCs w:val="16"/>
          <w:u w:val="single"/>
        </w:rPr>
      </w:pPr>
      <w:r w:rsidRPr="000D2CD9">
        <w:rPr>
          <w:rFonts w:ascii="Arial" w:hAnsi="Arial" w:cs="Arial"/>
          <w:sz w:val="16"/>
          <w:szCs w:val="16"/>
          <w:u w:val="single"/>
        </w:rPr>
        <w:t>Altura de Otras en centímetros</w:t>
      </w:r>
    </w:p>
    <w:p w:rsidR="00A04034" w:rsidRPr="00EA0B27" w:rsidRDefault="00A04034" w:rsidP="00A04034">
      <w:pPr>
        <w:ind w:left="284"/>
        <w:jc w:val="both"/>
        <w:rPr>
          <w:rFonts w:ascii="Arial" w:hAnsi="Arial" w:cs="Arial"/>
          <w:b/>
          <w:sz w:val="16"/>
          <w:szCs w:val="16"/>
        </w:rPr>
      </w:pPr>
    </w:p>
    <w:p w:rsidR="00A04034" w:rsidRPr="00EA0B27" w:rsidRDefault="00A92B01" w:rsidP="00A92B01">
      <w:pPr>
        <w:jc w:val="both"/>
        <w:rPr>
          <w:rFonts w:ascii="Arial" w:hAnsi="Arial" w:cs="Arial"/>
          <w:sz w:val="16"/>
          <w:szCs w:val="16"/>
        </w:rPr>
      </w:pPr>
      <w:r>
        <w:rPr>
          <w:rFonts w:ascii="Arial" w:hAnsi="Arial" w:cs="Arial"/>
          <w:b/>
          <w:sz w:val="16"/>
          <w:szCs w:val="16"/>
        </w:rPr>
        <w:t xml:space="preserve">2 </w:t>
      </w:r>
      <w:r w:rsidR="00A04034" w:rsidRPr="00EA0B27">
        <w:rPr>
          <w:rFonts w:ascii="Arial" w:hAnsi="Arial" w:cs="Arial"/>
          <w:b/>
          <w:sz w:val="16"/>
          <w:szCs w:val="16"/>
        </w:rPr>
        <w:t>Combustibles leñosos caídos de 1, 10, 100 y 1000 hrs:</w:t>
      </w:r>
      <w:r w:rsidR="00A04034" w:rsidRPr="00EA0B27">
        <w:rPr>
          <w:rFonts w:ascii="Arial" w:hAnsi="Arial" w:cs="Arial"/>
          <w:sz w:val="16"/>
          <w:szCs w:val="16"/>
        </w:rPr>
        <w:t xml:space="preserve"> Se le considera combustibles leñosos caídos a todas las ramillas, ramas, troncos que están tirados sobre la superficie del piso que pueden estar acumulados al ras de suelo 0 cm hasta 2 metros de altura, siempre y cuando estén separados de su fuente original (que no estén pegados al tronco), en este caso se han clasificado según su tamaño de acuerdo a:</w:t>
      </w:r>
    </w:p>
    <w:p w:rsidR="00A04034" w:rsidRPr="00EA0B27" w:rsidRDefault="00A04034" w:rsidP="00A04034">
      <w:pPr>
        <w:jc w:val="both"/>
        <w:rPr>
          <w:rFonts w:ascii="Arial" w:hAnsi="Arial" w:cs="Arial"/>
          <w:sz w:val="16"/>
          <w:szCs w:val="16"/>
        </w:rPr>
      </w:pPr>
    </w:p>
    <w:tbl>
      <w:tblPr>
        <w:tblpPr w:leftFromText="141" w:rightFromText="141" w:vertAnchor="text" w:horzAnchor="margin" w:tblpXSpec="right"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3"/>
        <w:gridCol w:w="1275"/>
        <w:gridCol w:w="1828"/>
      </w:tblGrid>
      <w:tr w:rsidR="00A04034" w:rsidRPr="00EA0B27" w:rsidTr="00422C5A">
        <w:tc>
          <w:tcPr>
            <w:tcW w:w="1063" w:type="dxa"/>
            <w:tcBorders>
              <w:top w:val="single" w:sz="12" w:space="0" w:color="auto"/>
              <w:left w:val="single" w:sz="12" w:space="0" w:color="auto"/>
              <w:bottom w:val="single" w:sz="12" w:space="0" w:color="auto"/>
              <w:right w:val="single" w:sz="12" w:space="0" w:color="auto"/>
            </w:tcBorders>
            <w:shd w:val="clear" w:color="auto" w:fill="92D050"/>
          </w:tcPr>
          <w:p w:rsidR="00A04034" w:rsidRPr="00EA0B27" w:rsidRDefault="00A04034" w:rsidP="00A04034">
            <w:pPr>
              <w:pStyle w:val="Textoindependiente"/>
              <w:rPr>
                <w:rFonts w:ascii="Arial" w:hAnsi="Arial" w:cs="Arial"/>
                <w:sz w:val="16"/>
                <w:szCs w:val="16"/>
                <w:lang w:val="es-ES"/>
              </w:rPr>
            </w:pPr>
            <w:r w:rsidRPr="00EA0B27">
              <w:rPr>
                <w:rFonts w:ascii="Arial" w:hAnsi="Arial" w:cs="Arial"/>
                <w:sz w:val="16"/>
                <w:szCs w:val="16"/>
                <w:lang w:val="es-ES"/>
              </w:rPr>
              <w:t xml:space="preserve">Categoría </w:t>
            </w:r>
          </w:p>
        </w:tc>
        <w:tc>
          <w:tcPr>
            <w:tcW w:w="1275" w:type="dxa"/>
            <w:tcBorders>
              <w:top w:val="single" w:sz="12" w:space="0" w:color="auto"/>
              <w:left w:val="single" w:sz="12" w:space="0" w:color="auto"/>
              <w:bottom w:val="single" w:sz="12" w:space="0" w:color="auto"/>
              <w:right w:val="single" w:sz="12" w:space="0" w:color="auto"/>
            </w:tcBorders>
            <w:shd w:val="clear" w:color="auto" w:fill="92D050"/>
          </w:tcPr>
          <w:p w:rsidR="00A04034" w:rsidRPr="00EA0B27" w:rsidRDefault="00A04034" w:rsidP="00A04034">
            <w:pPr>
              <w:pStyle w:val="Textoindependiente"/>
              <w:rPr>
                <w:rFonts w:ascii="Arial" w:hAnsi="Arial" w:cs="Arial"/>
                <w:sz w:val="16"/>
                <w:szCs w:val="16"/>
                <w:lang w:val="es-ES"/>
              </w:rPr>
            </w:pPr>
            <w:r w:rsidRPr="00EA0B27">
              <w:rPr>
                <w:rFonts w:ascii="Arial" w:hAnsi="Arial" w:cs="Arial"/>
                <w:sz w:val="16"/>
                <w:szCs w:val="16"/>
                <w:lang w:val="es-ES"/>
              </w:rPr>
              <w:t>Diámetro (cm.)</w:t>
            </w:r>
          </w:p>
        </w:tc>
        <w:tc>
          <w:tcPr>
            <w:tcW w:w="1828" w:type="dxa"/>
            <w:tcBorders>
              <w:top w:val="single" w:sz="12" w:space="0" w:color="auto"/>
              <w:left w:val="single" w:sz="12" w:space="0" w:color="auto"/>
              <w:bottom w:val="single" w:sz="12" w:space="0" w:color="auto"/>
              <w:right w:val="single" w:sz="12" w:space="0" w:color="auto"/>
            </w:tcBorders>
            <w:shd w:val="clear" w:color="auto" w:fill="92D050"/>
          </w:tcPr>
          <w:p w:rsidR="00A04034" w:rsidRPr="00EA0B27" w:rsidRDefault="00A04034" w:rsidP="00A04034">
            <w:pPr>
              <w:pStyle w:val="Textoindependiente"/>
              <w:rPr>
                <w:rFonts w:ascii="Arial" w:hAnsi="Arial" w:cs="Arial"/>
                <w:sz w:val="16"/>
                <w:szCs w:val="16"/>
                <w:lang w:val="es-ES"/>
              </w:rPr>
            </w:pPr>
            <w:r w:rsidRPr="00EA0B27">
              <w:rPr>
                <w:rFonts w:ascii="Arial" w:hAnsi="Arial" w:cs="Arial"/>
                <w:sz w:val="16"/>
                <w:szCs w:val="16"/>
                <w:lang w:val="es-ES"/>
              </w:rPr>
              <w:t>Tiempo de retardación</w:t>
            </w:r>
          </w:p>
        </w:tc>
      </w:tr>
      <w:tr w:rsidR="00A04034" w:rsidRPr="00EA0B27" w:rsidTr="00A04034">
        <w:tc>
          <w:tcPr>
            <w:tcW w:w="1063" w:type="dxa"/>
            <w:tcBorders>
              <w:top w:val="single" w:sz="12" w:space="0" w:color="auto"/>
            </w:tcBorders>
          </w:tcPr>
          <w:p w:rsidR="00A04034" w:rsidRPr="00EA0B27" w:rsidRDefault="00A04034" w:rsidP="00A04034">
            <w:pPr>
              <w:pStyle w:val="Textoindependiente"/>
              <w:rPr>
                <w:rFonts w:ascii="Arial" w:hAnsi="Arial" w:cs="Arial"/>
                <w:sz w:val="16"/>
                <w:szCs w:val="16"/>
                <w:lang w:val="es-ES"/>
              </w:rPr>
            </w:pPr>
            <w:r w:rsidRPr="00EA0B27">
              <w:rPr>
                <w:rFonts w:ascii="Arial" w:hAnsi="Arial" w:cs="Arial"/>
                <w:sz w:val="16"/>
                <w:szCs w:val="16"/>
                <w:lang w:val="es-ES"/>
              </w:rPr>
              <w:t>Finos</w:t>
            </w:r>
          </w:p>
        </w:tc>
        <w:tc>
          <w:tcPr>
            <w:tcW w:w="1275" w:type="dxa"/>
            <w:tcBorders>
              <w:top w:val="single" w:sz="12" w:space="0" w:color="auto"/>
            </w:tcBorders>
          </w:tcPr>
          <w:p w:rsidR="00A04034" w:rsidRPr="00EA0B27" w:rsidRDefault="00A04034" w:rsidP="00A04034">
            <w:pPr>
              <w:pStyle w:val="Textoindependiente"/>
              <w:jc w:val="center"/>
              <w:rPr>
                <w:rFonts w:ascii="Arial" w:hAnsi="Arial" w:cs="Arial"/>
                <w:sz w:val="16"/>
                <w:szCs w:val="16"/>
                <w:lang w:val="es-ES"/>
              </w:rPr>
            </w:pPr>
            <w:r w:rsidRPr="00EA0B27">
              <w:rPr>
                <w:rFonts w:ascii="Arial" w:hAnsi="Arial" w:cs="Arial"/>
                <w:sz w:val="16"/>
                <w:szCs w:val="16"/>
                <w:lang w:val="es-ES"/>
              </w:rPr>
              <w:t>0-0.5</w:t>
            </w:r>
          </w:p>
        </w:tc>
        <w:tc>
          <w:tcPr>
            <w:tcW w:w="1828" w:type="dxa"/>
            <w:tcBorders>
              <w:top w:val="single" w:sz="12" w:space="0" w:color="auto"/>
            </w:tcBorders>
          </w:tcPr>
          <w:p w:rsidR="00A04034" w:rsidRPr="00EA0B27" w:rsidRDefault="00A04034" w:rsidP="00A04034">
            <w:pPr>
              <w:pStyle w:val="Textoindependiente"/>
              <w:jc w:val="center"/>
              <w:rPr>
                <w:rFonts w:ascii="Arial" w:hAnsi="Arial" w:cs="Arial"/>
                <w:sz w:val="16"/>
                <w:szCs w:val="16"/>
                <w:lang w:val="es-ES"/>
              </w:rPr>
            </w:pPr>
            <w:r w:rsidRPr="00EA0B27">
              <w:rPr>
                <w:rFonts w:ascii="Arial" w:hAnsi="Arial" w:cs="Arial"/>
                <w:sz w:val="16"/>
                <w:szCs w:val="16"/>
                <w:lang w:val="es-ES"/>
              </w:rPr>
              <w:t>1 hora</w:t>
            </w:r>
          </w:p>
        </w:tc>
      </w:tr>
      <w:tr w:rsidR="00A04034" w:rsidRPr="00EA0B27" w:rsidTr="00A04034">
        <w:tc>
          <w:tcPr>
            <w:tcW w:w="1063" w:type="dxa"/>
          </w:tcPr>
          <w:p w:rsidR="00A04034" w:rsidRPr="00EA0B27" w:rsidRDefault="00A04034" w:rsidP="00A04034">
            <w:pPr>
              <w:pStyle w:val="Textoindependiente"/>
              <w:rPr>
                <w:rFonts w:ascii="Arial" w:hAnsi="Arial" w:cs="Arial"/>
                <w:sz w:val="16"/>
                <w:szCs w:val="16"/>
                <w:lang w:val="es-ES"/>
              </w:rPr>
            </w:pPr>
            <w:r w:rsidRPr="00EA0B27">
              <w:rPr>
                <w:rFonts w:ascii="Arial" w:hAnsi="Arial" w:cs="Arial"/>
                <w:sz w:val="16"/>
                <w:szCs w:val="16"/>
                <w:lang w:val="es-ES"/>
              </w:rPr>
              <w:t>Regulares</w:t>
            </w:r>
          </w:p>
        </w:tc>
        <w:tc>
          <w:tcPr>
            <w:tcW w:w="1275" w:type="dxa"/>
          </w:tcPr>
          <w:p w:rsidR="00A04034" w:rsidRPr="00EA0B27" w:rsidRDefault="00A04034" w:rsidP="00A04034">
            <w:pPr>
              <w:pStyle w:val="Textoindependiente"/>
              <w:jc w:val="center"/>
              <w:rPr>
                <w:rFonts w:ascii="Arial" w:hAnsi="Arial" w:cs="Arial"/>
                <w:sz w:val="16"/>
                <w:szCs w:val="16"/>
                <w:lang w:val="es-ES"/>
              </w:rPr>
            </w:pPr>
            <w:r w:rsidRPr="00EA0B27">
              <w:rPr>
                <w:rFonts w:ascii="Arial" w:hAnsi="Arial" w:cs="Arial"/>
                <w:sz w:val="16"/>
                <w:szCs w:val="16"/>
                <w:lang w:val="es-ES"/>
              </w:rPr>
              <w:t>0.5</w:t>
            </w:r>
            <w:r>
              <w:rPr>
                <w:rFonts w:ascii="Arial" w:hAnsi="Arial" w:cs="Arial"/>
                <w:sz w:val="16"/>
                <w:szCs w:val="16"/>
                <w:lang w:val="es-ES"/>
              </w:rPr>
              <w:t>1</w:t>
            </w:r>
            <w:r w:rsidRPr="00EA0B27">
              <w:rPr>
                <w:rFonts w:ascii="Arial" w:hAnsi="Arial" w:cs="Arial"/>
                <w:sz w:val="16"/>
                <w:szCs w:val="16"/>
                <w:lang w:val="es-ES"/>
              </w:rPr>
              <w:t>-2.5</w:t>
            </w:r>
          </w:p>
        </w:tc>
        <w:tc>
          <w:tcPr>
            <w:tcW w:w="1828" w:type="dxa"/>
          </w:tcPr>
          <w:p w:rsidR="00A04034" w:rsidRPr="00EA0B27" w:rsidRDefault="00A04034" w:rsidP="00A04034">
            <w:pPr>
              <w:pStyle w:val="Textoindependiente"/>
              <w:jc w:val="center"/>
              <w:rPr>
                <w:rFonts w:ascii="Arial" w:hAnsi="Arial" w:cs="Arial"/>
                <w:sz w:val="16"/>
                <w:szCs w:val="16"/>
                <w:lang w:val="es-ES"/>
              </w:rPr>
            </w:pPr>
            <w:r w:rsidRPr="00EA0B27">
              <w:rPr>
                <w:rFonts w:ascii="Arial" w:hAnsi="Arial" w:cs="Arial"/>
                <w:sz w:val="16"/>
                <w:szCs w:val="16"/>
                <w:lang w:val="es-ES"/>
              </w:rPr>
              <w:t>10 horas</w:t>
            </w:r>
          </w:p>
        </w:tc>
      </w:tr>
      <w:tr w:rsidR="00A04034" w:rsidRPr="00EA0B27" w:rsidTr="00A04034">
        <w:trPr>
          <w:trHeight w:val="87"/>
        </w:trPr>
        <w:tc>
          <w:tcPr>
            <w:tcW w:w="1063" w:type="dxa"/>
          </w:tcPr>
          <w:p w:rsidR="00A04034" w:rsidRPr="00EA0B27" w:rsidRDefault="00A04034" w:rsidP="00A04034">
            <w:pPr>
              <w:pStyle w:val="Textoindependiente"/>
              <w:rPr>
                <w:rFonts w:ascii="Arial" w:hAnsi="Arial" w:cs="Arial"/>
                <w:sz w:val="16"/>
                <w:szCs w:val="16"/>
                <w:lang w:val="es-ES"/>
              </w:rPr>
            </w:pPr>
            <w:r w:rsidRPr="00EA0B27">
              <w:rPr>
                <w:rFonts w:ascii="Arial" w:hAnsi="Arial" w:cs="Arial"/>
                <w:sz w:val="16"/>
                <w:szCs w:val="16"/>
                <w:lang w:val="es-ES"/>
              </w:rPr>
              <w:t>Medianos</w:t>
            </w:r>
          </w:p>
        </w:tc>
        <w:tc>
          <w:tcPr>
            <w:tcW w:w="1275" w:type="dxa"/>
          </w:tcPr>
          <w:p w:rsidR="00A04034" w:rsidRPr="00EA0B27" w:rsidRDefault="00A04034" w:rsidP="00A04034">
            <w:pPr>
              <w:pStyle w:val="Textoindependiente"/>
              <w:jc w:val="center"/>
              <w:rPr>
                <w:rFonts w:ascii="Arial" w:hAnsi="Arial" w:cs="Arial"/>
                <w:sz w:val="16"/>
                <w:szCs w:val="16"/>
                <w:lang w:val="es-ES"/>
              </w:rPr>
            </w:pPr>
            <w:r w:rsidRPr="00EA0B27">
              <w:rPr>
                <w:rFonts w:ascii="Arial" w:hAnsi="Arial" w:cs="Arial"/>
                <w:sz w:val="16"/>
                <w:szCs w:val="16"/>
                <w:lang w:val="es-ES"/>
              </w:rPr>
              <w:t>2.5</w:t>
            </w:r>
            <w:r>
              <w:rPr>
                <w:rFonts w:ascii="Arial" w:hAnsi="Arial" w:cs="Arial"/>
                <w:sz w:val="16"/>
                <w:szCs w:val="16"/>
                <w:lang w:val="es-ES"/>
              </w:rPr>
              <w:t>1</w:t>
            </w:r>
            <w:r w:rsidRPr="00EA0B27">
              <w:rPr>
                <w:rFonts w:ascii="Arial" w:hAnsi="Arial" w:cs="Arial"/>
                <w:sz w:val="16"/>
                <w:szCs w:val="16"/>
                <w:lang w:val="es-ES"/>
              </w:rPr>
              <w:t>-7.5</w:t>
            </w:r>
          </w:p>
        </w:tc>
        <w:tc>
          <w:tcPr>
            <w:tcW w:w="1828" w:type="dxa"/>
          </w:tcPr>
          <w:p w:rsidR="00A04034" w:rsidRPr="00EA0B27" w:rsidRDefault="00A04034" w:rsidP="00A04034">
            <w:pPr>
              <w:pStyle w:val="Textoindependiente"/>
              <w:jc w:val="center"/>
              <w:rPr>
                <w:rFonts w:ascii="Arial" w:hAnsi="Arial" w:cs="Arial"/>
                <w:sz w:val="16"/>
                <w:szCs w:val="16"/>
                <w:lang w:val="es-ES"/>
              </w:rPr>
            </w:pPr>
            <w:r w:rsidRPr="00EA0B27">
              <w:rPr>
                <w:rFonts w:ascii="Arial" w:hAnsi="Arial" w:cs="Arial"/>
                <w:sz w:val="16"/>
                <w:szCs w:val="16"/>
                <w:lang w:val="es-ES"/>
              </w:rPr>
              <w:t>100 horas</w:t>
            </w:r>
          </w:p>
        </w:tc>
      </w:tr>
      <w:tr w:rsidR="00A04034" w:rsidRPr="00EA0B27" w:rsidTr="00A04034">
        <w:trPr>
          <w:trHeight w:val="255"/>
        </w:trPr>
        <w:tc>
          <w:tcPr>
            <w:tcW w:w="1063" w:type="dxa"/>
          </w:tcPr>
          <w:p w:rsidR="00A04034" w:rsidRPr="00EA0B27" w:rsidRDefault="00A04034" w:rsidP="00A04034">
            <w:pPr>
              <w:pStyle w:val="Textoindependiente"/>
              <w:rPr>
                <w:rFonts w:ascii="Arial" w:hAnsi="Arial" w:cs="Arial"/>
                <w:sz w:val="16"/>
                <w:szCs w:val="16"/>
                <w:lang w:val="es-ES"/>
              </w:rPr>
            </w:pPr>
            <w:r w:rsidRPr="00EA0B27">
              <w:rPr>
                <w:rFonts w:ascii="Arial" w:hAnsi="Arial" w:cs="Arial"/>
                <w:sz w:val="16"/>
                <w:szCs w:val="16"/>
                <w:lang w:val="es-ES"/>
              </w:rPr>
              <w:t>Gruesos</w:t>
            </w:r>
          </w:p>
        </w:tc>
        <w:tc>
          <w:tcPr>
            <w:tcW w:w="1275" w:type="dxa"/>
          </w:tcPr>
          <w:p w:rsidR="00A04034" w:rsidRPr="00EA0B27" w:rsidRDefault="00A04034" w:rsidP="00A04034">
            <w:pPr>
              <w:pStyle w:val="Textoindependiente"/>
              <w:jc w:val="center"/>
              <w:rPr>
                <w:rFonts w:ascii="Arial" w:hAnsi="Arial" w:cs="Arial"/>
                <w:sz w:val="16"/>
                <w:szCs w:val="16"/>
                <w:lang w:val="es-ES"/>
              </w:rPr>
            </w:pPr>
            <w:r w:rsidRPr="00EA0B27">
              <w:rPr>
                <w:rFonts w:ascii="Arial" w:hAnsi="Arial" w:cs="Arial"/>
                <w:sz w:val="16"/>
                <w:szCs w:val="16"/>
                <w:lang w:val="es-ES"/>
              </w:rPr>
              <w:t>&gt;7.5</w:t>
            </w:r>
          </w:p>
        </w:tc>
        <w:tc>
          <w:tcPr>
            <w:tcW w:w="1828" w:type="dxa"/>
          </w:tcPr>
          <w:p w:rsidR="00A04034" w:rsidRPr="00EA0B27" w:rsidRDefault="00A04034" w:rsidP="00A04034">
            <w:pPr>
              <w:pStyle w:val="Textoindependiente"/>
              <w:jc w:val="center"/>
              <w:rPr>
                <w:rFonts w:ascii="Arial" w:hAnsi="Arial" w:cs="Arial"/>
                <w:sz w:val="16"/>
                <w:szCs w:val="16"/>
                <w:lang w:val="es-ES"/>
              </w:rPr>
            </w:pPr>
            <w:r w:rsidRPr="00EA0B27">
              <w:rPr>
                <w:rFonts w:ascii="Arial" w:hAnsi="Arial" w:cs="Arial"/>
                <w:sz w:val="16"/>
                <w:szCs w:val="16"/>
                <w:lang w:val="es-ES"/>
              </w:rPr>
              <w:t>1000 horas</w:t>
            </w:r>
          </w:p>
        </w:tc>
      </w:tr>
    </w:tbl>
    <w:p w:rsidR="00A04034" w:rsidRPr="00EA0B27" w:rsidRDefault="00A04034" w:rsidP="00A04034">
      <w:pPr>
        <w:jc w:val="both"/>
        <w:rPr>
          <w:rFonts w:ascii="Arial" w:hAnsi="Arial" w:cs="Arial"/>
          <w:sz w:val="16"/>
          <w:szCs w:val="16"/>
        </w:rPr>
      </w:pPr>
    </w:p>
    <w:p w:rsidR="00A04034" w:rsidRDefault="00A04034" w:rsidP="00A04034">
      <w:pPr>
        <w:ind w:left="284"/>
        <w:jc w:val="both"/>
        <w:rPr>
          <w:rFonts w:ascii="Arial" w:hAnsi="Arial" w:cs="Arial"/>
          <w:sz w:val="16"/>
          <w:szCs w:val="16"/>
        </w:rPr>
      </w:pPr>
    </w:p>
    <w:p w:rsidR="00A04034" w:rsidRDefault="00A04034" w:rsidP="00A04034">
      <w:pPr>
        <w:ind w:left="284"/>
        <w:jc w:val="both"/>
        <w:rPr>
          <w:rFonts w:ascii="Arial" w:hAnsi="Arial" w:cs="Arial"/>
          <w:sz w:val="16"/>
          <w:szCs w:val="16"/>
        </w:rPr>
      </w:pPr>
    </w:p>
    <w:p w:rsidR="00A04034" w:rsidRDefault="00A04034" w:rsidP="00A04034">
      <w:pPr>
        <w:ind w:left="284"/>
        <w:jc w:val="both"/>
        <w:rPr>
          <w:rFonts w:ascii="Arial" w:hAnsi="Arial" w:cs="Arial"/>
          <w:sz w:val="16"/>
          <w:szCs w:val="16"/>
        </w:rPr>
      </w:pPr>
    </w:p>
    <w:p w:rsidR="00A04034" w:rsidRDefault="00A04034" w:rsidP="00A04034">
      <w:pPr>
        <w:ind w:left="284"/>
        <w:jc w:val="both"/>
        <w:rPr>
          <w:rFonts w:ascii="Arial" w:hAnsi="Arial" w:cs="Arial"/>
          <w:sz w:val="16"/>
          <w:szCs w:val="16"/>
        </w:rPr>
      </w:pPr>
    </w:p>
    <w:p w:rsidR="00A04034" w:rsidRDefault="00A04034" w:rsidP="00A04034">
      <w:pPr>
        <w:ind w:left="284"/>
        <w:jc w:val="both"/>
        <w:rPr>
          <w:rFonts w:ascii="Arial" w:hAnsi="Arial" w:cs="Arial"/>
          <w:sz w:val="16"/>
          <w:szCs w:val="16"/>
        </w:rPr>
      </w:pPr>
    </w:p>
    <w:p w:rsidR="00A04034" w:rsidRDefault="00A04034" w:rsidP="00A04034">
      <w:pPr>
        <w:ind w:left="284"/>
        <w:jc w:val="both"/>
        <w:rPr>
          <w:rFonts w:ascii="Arial" w:hAnsi="Arial" w:cs="Arial"/>
          <w:sz w:val="16"/>
          <w:szCs w:val="16"/>
        </w:rPr>
      </w:pPr>
    </w:p>
    <w:p w:rsidR="00A04034" w:rsidRPr="00EA0B27" w:rsidRDefault="00A04034" w:rsidP="00A04034">
      <w:pPr>
        <w:ind w:left="284"/>
        <w:jc w:val="both"/>
        <w:rPr>
          <w:rFonts w:ascii="Arial" w:hAnsi="Arial" w:cs="Arial"/>
          <w:sz w:val="16"/>
          <w:szCs w:val="16"/>
        </w:rPr>
      </w:pPr>
      <w:r w:rsidRPr="00EA0B27">
        <w:rPr>
          <w:rFonts w:ascii="Arial" w:hAnsi="Arial" w:cs="Arial"/>
          <w:sz w:val="16"/>
          <w:szCs w:val="16"/>
        </w:rPr>
        <w:t xml:space="preserve">Con la ayuda del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considerándolo como un eje horizontal sobre el suelo se registrará la frecuencia de aparición de las piezas leñosas según su clasificación y orden de medición en 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es decir se medirán todas las piezas leñosas </w:t>
      </w:r>
      <w:proofErr w:type="spellStart"/>
      <w:r w:rsidRPr="00EA0B27">
        <w:rPr>
          <w:rFonts w:ascii="Arial" w:hAnsi="Arial" w:cs="Arial"/>
          <w:sz w:val="16"/>
          <w:szCs w:val="16"/>
        </w:rPr>
        <w:t>intersectadas</w:t>
      </w:r>
      <w:proofErr w:type="spellEnd"/>
      <w:r w:rsidRPr="00EA0B27">
        <w:rPr>
          <w:rFonts w:ascii="Arial" w:hAnsi="Arial" w:cs="Arial"/>
          <w:sz w:val="16"/>
          <w:szCs w:val="16"/>
        </w:rPr>
        <w:t xml:space="preserve"> por el </w:t>
      </w:r>
      <w:proofErr w:type="spellStart"/>
      <w:r w:rsidRPr="00EA0B27">
        <w:rPr>
          <w:rFonts w:ascii="Arial" w:hAnsi="Arial" w:cs="Arial"/>
          <w:sz w:val="16"/>
          <w:szCs w:val="16"/>
        </w:rPr>
        <w:t>Transecto</w:t>
      </w:r>
      <w:proofErr w:type="spellEnd"/>
      <w:r w:rsidRPr="00EA0B27">
        <w:rPr>
          <w:rFonts w:ascii="Arial" w:hAnsi="Arial" w:cs="Arial"/>
          <w:sz w:val="16"/>
          <w:szCs w:val="16"/>
        </w:rPr>
        <w:t>.</w:t>
      </w:r>
    </w:p>
    <w:p w:rsidR="00A04034" w:rsidRPr="00EA0B27" w:rsidRDefault="00A04034" w:rsidP="00A04034">
      <w:pPr>
        <w:ind w:left="284"/>
        <w:jc w:val="both"/>
        <w:rPr>
          <w:rFonts w:ascii="Arial" w:hAnsi="Arial" w:cs="Arial"/>
          <w:sz w:val="16"/>
          <w:szCs w:val="16"/>
        </w:rPr>
      </w:pPr>
    </w:p>
    <w:p w:rsidR="00A04034" w:rsidRPr="00EA0B27" w:rsidRDefault="00A04034" w:rsidP="00A04034">
      <w:pPr>
        <w:ind w:left="284"/>
        <w:jc w:val="both"/>
        <w:rPr>
          <w:rFonts w:ascii="Arial" w:hAnsi="Arial" w:cs="Arial"/>
          <w:sz w:val="16"/>
          <w:szCs w:val="16"/>
        </w:rPr>
      </w:pPr>
      <w:r w:rsidRPr="00EA0B27">
        <w:rPr>
          <w:rFonts w:ascii="Arial" w:hAnsi="Arial" w:cs="Arial"/>
          <w:sz w:val="16"/>
          <w:szCs w:val="16"/>
        </w:rPr>
        <w:t>Para una rápida determinación de las clases se puede usar un calibrador como se muestra en la siguiente figura:</w:t>
      </w:r>
    </w:p>
    <w:p w:rsidR="00A04034" w:rsidRPr="00EA0B27" w:rsidRDefault="00A04034" w:rsidP="00A04034">
      <w:pPr>
        <w:ind w:left="284"/>
        <w:jc w:val="center"/>
        <w:rPr>
          <w:rFonts w:ascii="Arial" w:hAnsi="Arial" w:cs="Arial"/>
          <w:sz w:val="16"/>
          <w:szCs w:val="16"/>
        </w:rPr>
      </w:pPr>
      <w:r>
        <w:rPr>
          <w:rFonts w:ascii="Arial" w:hAnsi="Arial" w:cs="Arial"/>
          <w:noProof/>
          <w:sz w:val="16"/>
          <w:szCs w:val="16"/>
          <w:lang w:eastAsia="es-ES"/>
        </w:rPr>
        <w:drawing>
          <wp:inline distT="0" distB="0" distL="0" distR="0">
            <wp:extent cx="3225600" cy="2801871"/>
            <wp:effectExtent l="19050" t="0" r="0" b="0"/>
            <wp:docPr id="80" name="Imagen 66" descr="C:\Documents and Settings\rfloresh\Mis documentos\Mis imágenes\MANUAL\calib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rfloresh\Mis documentos\Mis imágenes\MANUAL\calibrador.JPG"/>
                    <pic:cNvPicPr>
                      <a:picLocks noChangeAspect="1" noChangeArrowheads="1"/>
                    </pic:cNvPicPr>
                  </pic:nvPicPr>
                  <pic:blipFill>
                    <a:blip r:embed="rId19" cstate="print"/>
                    <a:srcRect/>
                    <a:stretch>
                      <a:fillRect/>
                    </a:stretch>
                  </pic:blipFill>
                  <pic:spPr bwMode="auto">
                    <a:xfrm>
                      <a:off x="0" y="0"/>
                      <a:ext cx="3225600" cy="2801871"/>
                    </a:xfrm>
                    <a:prstGeom prst="rect">
                      <a:avLst/>
                    </a:prstGeom>
                    <a:noFill/>
                    <a:ln w="9525">
                      <a:noFill/>
                      <a:miter lim="800000"/>
                      <a:headEnd/>
                      <a:tailEnd/>
                    </a:ln>
                  </pic:spPr>
                </pic:pic>
              </a:graphicData>
            </a:graphic>
          </wp:inline>
        </w:drawing>
      </w:r>
    </w:p>
    <w:p w:rsidR="00A04034" w:rsidRPr="00EA0B27" w:rsidRDefault="00A04034" w:rsidP="00A04034">
      <w:pPr>
        <w:ind w:left="284"/>
        <w:jc w:val="both"/>
        <w:rPr>
          <w:rFonts w:ascii="Arial" w:hAnsi="Arial" w:cs="Arial"/>
          <w:sz w:val="16"/>
          <w:szCs w:val="16"/>
        </w:rPr>
      </w:pPr>
      <w:r w:rsidRPr="00EA0B27">
        <w:rPr>
          <w:rFonts w:ascii="Arial" w:hAnsi="Arial" w:cs="Arial"/>
          <w:sz w:val="16"/>
          <w:szCs w:val="16"/>
        </w:rPr>
        <w:t xml:space="preserve">Por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se registrará en los formatos de la siguiente manera</w:t>
      </w:r>
    </w:p>
    <w:p w:rsidR="00A04034" w:rsidRPr="000D2CD9" w:rsidRDefault="00A04034" w:rsidP="00A04034">
      <w:pPr>
        <w:jc w:val="both"/>
        <w:rPr>
          <w:rFonts w:ascii="Arial" w:hAnsi="Arial" w:cs="Arial"/>
          <w:sz w:val="16"/>
          <w:szCs w:val="16"/>
        </w:rPr>
      </w:pPr>
      <w:r w:rsidRPr="000D2CD9">
        <w:rPr>
          <w:rFonts w:ascii="Arial" w:hAnsi="Arial" w:cs="Arial"/>
          <w:sz w:val="16"/>
          <w:szCs w:val="16"/>
          <w:u w:val="single"/>
        </w:rPr>
        <w:t>2.1</w:t>
      </w:r>
      <w:proofErr w:type="gramStart"/>
      <w:r w:rsidRPr="000D2CD9">
        <w:rPr>
          <w:rFonts w:ascii="Arial" w:hAnsi="Arial" w:cs="Arial"/>
          <w:sz w:val="16"/>
          <w:szCs w:val="16"/>
          <w:u w:val="single"/>
        </w:rPr>
        <w:t>.Transecto</w:t>
      </w:r>
      <w:proofErr w:type="gramEnd"/>
      <w:r w:rsidRPr="000D2CD9">
        <w:rPr>
          <w:rFonts w:ascii="Arial" w:hAnsi="Arial" w:cs="Arial"/>
          <w:sz w:val="16"/>
          <w:szCs w:val="16"/>
        </w:rPr>
        <w:t xml:space="preserve">. Es el número de </w:t>
      </w:r>
      <w:proofErr w:type="spellStart"/>
      <w:r w:rsidRPr="000D2CD9">
        <w:rPr>
          <w:rFonts w:ascii="Arial" w:hAnsi="Arial" w:cs="Arial"/>
          <w:sz w:val="16"/>
          <w:szCs w:val="16"/>
        </w:rPr>
        <w:t>Transecto</w:t>
      </w:r>
      <w:proofErr w:type="spellEnd"/>
      <w:r w:rsidRPr="000D2CD9">
        <w:rPr>
          <w:rFonts w:ascii="Arial" w:hAnsi="Arial" w:cs="Arial"/>
          <w:sz w:val="16"/>
          <w:szCs w:val="16"/>
        </w:rPr>
        <w:t xml:space="preserve"> que se está midiendo.</w:t>
      </w:r>
    </w:p>
    <w:p w:rsidR="00A04034" w:rsidRPr="00EA0B27" w:rsidRDefault="00A04034" w:rsidP="00A04034">
      <w:pPr>
        <w:jc w:val="both"/>
        <w:rPr>
          <w:rFonts w:ascii="Arial" w:hAnsi="Arial" w:cs="Arial"/>
          <w:sz w:val="16"/>
          <w:szCs w:val="16"/>
        </w:rPr>
      </w:pPr>
      <w:r w:rsidRPr="000D2CD9">
        <w:rPr>
          <w:rFonts w:ascii="Arial" w:hAnsi="Arial" w:cs="Arial"/>
          <w:sz w:val="16"/>
          <w:szCs w:val="16"/>
          <w:u w:val="single"/>
        </w:rPr>
        <w:t>2.2. Porcentaje de la pendiente por</w:t>
      </w:r>
      <w:r w:rsidRPr="00EA0B27">
        <w:rPr>
          <w:rFonts w:ascii="Arial" w:hAnsi="Arial" w:cs="Arial"/>
          <w:sz w:val="16"/>
          <w:szCs w:val="16"/>
        </w:rPr>
        <w:t xml:space="preserve"> </w:t>
      </w:r>
      <w:proofErr w:type="spellStart"/>
      <w:r w:rsidRPr="00EA0B27">
        <w:rPr>
          <w:rFonts w:ascii="Arial" w:hAnsi="Arial" w:cs="Arial"/>
          <w:sz w:val="16"/>
          <w:szCs w:val="16"/>
        </w:rPr>
        <w:t>Transecto</w:t>
      </w:r>
      <w:proofErr w:type="spellEnd"/>
    </w:p>
    <w:p w:rsidR="00A04034" w:rsidRPr="00EA0B27" w:rsidRDefault="00A04034" w:rsidP="00A04034">
      <w:pPr>
        <w:jc w:val="both"/>
        <w:rPr>
          <w:rFonts w:ascii="Arial" w:hAnsi="Arial" w:cs="Arial"/>
          <w:sz w:val="16"/>
          <w:szCs w:val="16"/>
        </w:rPr>
      </w:pPr>
      <w:r>
        <w:rPr>
          <w:rFonts w:ascii="Arial" w:hAnsi="Arial" w:cs="Arial"/>
          <w:sz w:val="16"/>
          <w:szCs w:val="16"/>
          <w:u w:val="single"/>
        </w:rPr>
        <w:lastRenderedPageBreak/>
        <w:t>2</w:t>
      </w:r>
      <w:r w:rsidRPr="00EA0B27">
        <w:rPr>
          <w:rFonts w:ascii="Arial" w:hAnsi="Arial" w:cs="Arial"/>
          <w:sz w:val="16"/>
          <w:szCs w:val="16"/>
          <w:u w:val="single"/>
        </w:rPr>
        <w:t>.3 10-15 m 1hr.</w:t>
      </w:r>
      <w:r w:rsidRPr="00EA0B27">
        <w:rPr>
          <w:rFonts w:ascii="Arial" w:hAnsi="Arial" w:cs="Arial"/>
          <w:sz w:val="16"/>
          <w:szCs w:val="16"/>
        </w:rPr>
        <w:t xml:space="preserve"> Se registrará en los últimos cinco metros del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la frecuencia de las piezas leñosas de 0 a 0.5 cm de diámetro.</w:t>
      </w:r>
    </w:p>
    <w:p w:rsidR="00A04034" w:rsidRPr="00EA0B27" w:rsidRDefault="00A04034" w:rsidP="00A04034">
      <w:pPr>
        <w:jc w:val="both"/>
        <w:rPr>
          <w:rFonts w:ascii="Arial" w:hAnsi="Arial" w:cs="Arial"/>
          <w:sz w:val="16"/>
          <w:szCs w:val="16"/>
        </w:rPr>
      </w:pPr>
      <w:r>
        <w:rPr>
          <w:rFonts w:ascii="Arial" w:hAnsi="Arial" w:cs="Arial"/>
          <w:sz w:val="16"/>
          <w:szCs w:val="16"/>
          <w:u w:val="single"/>
        </w:rPr>
        <w:t>2</w:t>
      </w:r>
      <w:r w:rsidRPr="00EA0B27">
        <w:rPr>
          <w:rFonts w:ascii="Arial" w:hAnsi="Arial" w:cs="Arial"/>
          <w:sz w:val="16"/>
          <w:szCs w:val="16"/>
          <w:u w:val="single"/>
        </w:rPr>
        <w:t>.4.10-15 m 10 hrs</w:t>
      </w:r>
      <w:r w:rsidRPr="00EA0B27">
        <w:rPr>
          <w:rFonts w:ascii="Arial" w:hAnsi="Arial" w:cs="Arial"/>
          <w:sz w:val="16"/>
          <w:szCs w:val="16"/>
        </w:rPr>
        <w:t xml:space="preserve">. Se registrará en los últimos cinco metros del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la frecuencia de las piezas leñosas mayores de 0.5 cm a 2.5 cm de diámetro.</w:t>
      </w:r>
    </w:p>
    <w:p w:rsidR="00A04034" w:rsidRPr="00EA0B27" w:rsidRDefault="00A04034" w:rsidP="00A04034">
      <w:pPr>
        <w:jc w:val="both"/>
        <w:rPr>
          <w:rFonts w:ascii="Arial" w:hAnsi="Arial" w:cs="Arial"/>
          <w:sz w:val="16"/>
          <w:szCs w:val="16"/>
        </w:rPr>
      </w:pPr>
      <w:r>
        <w:rPr>
          <w:rFonts w:ascii="Arial" w:hAnsi="Arial" w:cs="Arial"/>
          <w:sz w:val="16"/>
          <w:szCs w:val="16"/>
          <w:u w:val="single"/>
        </w:rPr>
        <w:t>2</w:t>
      </w:r>
      <w:r w:rsidRPr="00EA0B27">
        <w:rPr>
          <w:rFonts w:ascii="Arial" w:hAnsi="Arial" w:cs="Arial"/>
          <w:sz w:val="16"/>
          <w:szCs w:val="16"/>
          <w:u w:val="single"/>
        </w:rPr>
        <w:t>.5.0-15 m 100 hrs</w:t>
      </w:r>
      <w:r w:rsidRPr="00EA0B27">
        <w:rPr>
          <w:rFonts w:ascii="Arial" w:hAnsi="Arial" w:cs="Arial"/>
          <w:sz w:val="16"/>
          <w:szCs w:val="16"/>
        </w:rPr>
        <w:t xml:space="preserve">. Se registrará en todo 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la frecuencia de las piezas leñosas mayores de 2.5 cm a 7.5 cm de diámetro.</w:t>
      </w:r>
    </w:p>
    <w:p w:rsidR="00A04034" w:rsidRDefault="00A04034" w:rsidP="00A04034">
      <w:pPr>
        <w:jc w:val="both"/>
        <w:rPr>
          <w:rFonts w:ascii="Arial" w:hAnsi="Arial" w:cs="Arial"/>
          <w:sz w:val="16"/>
          <w:szCs w:val="16"/>
        </w:rPr>
      </w:pPr>
      <w:r>
        <w:rPr>
          <w:rFonts w:ascii="Arial" w:hAnsi="Arial" w:cs="Arial"/>
          <w:sz w:val="16"/>
          <w:szCs w:val="16"/>
          <w:u w:val="single"/>
        </w:rPr>
        <w:t>2</w:t>
      </w:r>
      <w:r w:rsidRPr="00EA0B27">
        <w:rPr>
          <w:rFonts w:ascii="Arial" w:hAnsi="Arial" w:cs="Arial"/>
          <w:sz w:val="16"/>
          <w:szCs w:val="16"/>
          <w:u w:val="single"/>
        </w:rPr>
        <w:t>.6 0-15 m 100</w:t>
      </w:r>
      <w:r>
        <w:rPr>
          <w:rFonts w:ascii="Arial" w:hAnsi="Arial" w:cs="Arial"/>
          <w:sz w:val="16"/>
          <w:szCs w:val="16"/>
          <w:u w:val="single"/>
        </w:rPr>
        <w:t>0</w:t>
      </w:r>
      <w:r w:rsidRPr="00EA0B27">
        <w:rPr>
          <w:rFonts w:ascii="Arial" w:hAnsi="Arial" w:cs="Arial"/>
          <w:sz w:val="16"/>
          <w:szCs w:val="16"/>
          <w:u w:val="single"/>
        </w:rPr>
        <w:t xml:space="preserve"> hrs</w:t>
      </w:r>
      <w:r w:rsidRPr="00EA0B27">
        <w:rPr>
          <w:rFonts w:ascii="Arial" w:hAnsi="Arial" w:cs="Arial"/>
          <w:sz w:val="16"/>
          <w:szCs w:val="16"/>
        </w:rPr>
        <w:t xml:space="preserve">. Se registrarán los diámetros de todas las piezas leñosas mayores de 7.5 cm y el grado de putrefacción en el que se encuentre siguiendo el criterio señalado y considerando a los niveles 1, 2 y 3 duros y los niveles 4 y 5 podridos en todo 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se les medirá su diámetro con el apoyo de una cinta </w:t>
      </w:r>
      <w:proofErr w:type="spellStart"/>
      <w:r w:rsidRPr="00EA0B27">
        <w:rPr>
          <w:rFonts w:ascii="Arial" w:hAnsi="Arial" w:cs="Arial"/>
          <w:sz w:val="16"/>
          <w:szCs w:val="16"/>
        </w:rPr>
        <w:t>diamétrica</w:t>
      </w:r>
      <w:proofErr w:type="spellEnd"/>
      <w:r w:rsidRPr="00EA0B27">
        <w:rPr>
          <w:rFonts w:ascii="Arial" w:hAnsi="Arial" w:cs="Arial"/>
          <w:sz w:val="16"/>
          <w:szCs w:val="16"/>
        </w:rPr>
        <w:t xml:space="preserve"> o un </w:t>
      </w:r>
      <w:proofErr w:type="spellStart"/>
      <w:r w:rsidRPr="00EA0B27">
        <w:rPr>
          <w:rFonts w:ascii="Arial" w:hAnsi="Arial" w:cs="Arial"/>
          <w:sz w:val="16"/>
          <w:szCs w:val="16"/>
        </w:rPr>
        <w:t>flexometro</w:t>
      </w:r>
      <w:proofErr w:type="spellEnd"/>
      <w:r w:rsidRPr="00EA0B27">
        <w:rPr>
          <w:rFonts w:ascii="Arial" w:hAnsi="Arial" w:cs="Arial"/>
          <w:sz w:val="16"/>
          <w:szCs w:val="16"/>
        </w:rPr>
        <w:t xml:space="preserve"> y el grado de putrefacción según el siguiente cuadro:</w:t>
      </w:r>
    </w:p>
    <w:p w:rsidR="00A04034" w:rsidRDefault="00A04034" w:rsidP="00A04034">
      <w:pPr>
        <w:jc w:val="both"/>
        <w:rPr>
          <w:rFonts w:ascii="Arial" w:hAnsi="Arial" w:cs="Arial"/>
          <w:sz w:val="16"/>
          <w:szCs w:val="16"/>
        </w:rPr>
      </w:pPr>
    </w:p>
    <w:p w:rsidR="0078748B" w:rsidRDefault="0078748B" w:rsidP="00A04034">
      <w:pPr>
        <w:jc w:val="both"/>
        <w:rPr>
          <w:rFonts w:ascii="Arial" w:hAnsi="Arial" w:cs="Arial"/>
          <w:sz w:val="16"/>
          <w:szCs w:val="16"/>
        </w:rPr>
      </w:pPr>
    </w:p>
    <w:p w:rsidR="0078748B" w:rsidRPr="00EA0B27" w:rsidRDefault="0078748B" w:rsidP="00A04034">
      <w:pPr>
        <w:jc w:val="both"/>
        <w:rPr>
          <w:rFonts w:ascii="Arial" w:hAnsi="Arial" w:cs="Arial"/>
          <w:sz w:val="16"/>
          <w:szCs w:val="16"/>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851"/>
        <w:gridCol w:w="850"/>
        <w:gridCol w:w="851"/>
        <w:gridCol w:w="850"/>
        <w:gridCol w:w="992"/>
      </w:tblGrid>
      <w:tr w:rsidR="00A04034" w:rsidRPr="00EA0B27" w:rsidTr="00422C5A">
        <w:trPr>
          <w:cantSplit/>
          <w:trHeight w:val="233"/>
        </w:trPr>
        <w:tc>
          <w:tcPr>
            <w:tcW w:w="5353" w:type="dxa"/>
            <w:gridSpan w:val="6"/>
            <w:shd w:val="clear" w:color="auto" w:fill="92D050"/>
            <w:vAlign w:val="center"/>
          </w:tcPr>
          <w:p w:rsidR="00A04034" w:rsidRPr="00EA0B27" w:rsidRDefault="00A04034" w:rsidP="00A04034">
            <w:pPr>
              <w:rPr>
                <w:rFonts w:ascii="Arial" w:hAnsi="Arial" w:cs="Arial"/>
                <w:b/>
                <w:sz w:val="16"/>
                <w:szCs w:val="16"/>
              </w:rPr>
            </w:pPr>
            <w:r w:rsidRPr="00EA0B27">
              <w:rPr>
                <w:rFonts w:ascii="Arial" w:hAnsi="Arial" w:cs="Arial"/>
                <w:b/>
                <w:sz w:val="16"/>
                <w:szCs w:val="16"/>
              </w:rPr>
              <w:t>Grado de putrefacción de troncos grandes  (&gt;</w:t>
            </w:r>
            <w:smartTag w:uri="urn:schemas-microsoft-com:office:smarttags" w:element="metricconverter">
              <w:smartTagPr>
                <w:attr w:name="ProductID" w:val="7.6 cm"/>
              </w:smartTagPr>
              <w:r w:rsidRPr="00EA0B27">
                <w:rPr>
                  <w:rFonts w:ascii="Arial" w:hAnsi="Arial" w:cs="Arial"/>
                  <w:b/>
                  <w:sz w:val="16"/>
                  <w:szCs w:val="16"/>
                </w:rPr>
                <w:t>7.6 cm</w:t>
              </w:r>
            </w:smartTag>
            <w:r w:rsidRPr="00EA0B27">
              <w:rPr>
                <w:rFonts w:ascii="Arial" w:hAnsi="Arial" w:cs="Arial"/>
                <w:b/>
                <w:sz w:val="16"/>
                <w:szCs w:val="16"/>
              </w:rPr>
              <w:t xml:space="preserve"> ; 1000-hr)</w:t>
            </w:r>
          </w:p>
        </w:tc>
      </w:tr>
      <w:tr w:rsidR="00A04034" w:rsidRPr="00EA0B27" w:rsidTr="00A04034">
        <w:trPr>
          <w:cantSplit/>
        </w:trPr>
        <w:tc>
          <w:tcPr>
            <w:tcW w:w="959" w:type="dxa"/>
            <w:vMerge w:val="restart"/>
            <w:vAlign w:val="center"/>
          </w:tcPr>
          <w:p w:rsidR="00A04034" w:rsidRPr="00EA0B27" w:rsidRDefault="00A04034" w:rsidP="00A04034">
            <w:pPr>
              <w:rPr>
                <w:rFonts w:ascii="Arial" w:hAnsi="Arial" w:cs="Arial"/>
                <w:sz w:val="14"/>
                <w:szCs w:val="14"/>
              </w:rPr>
            </w:pPr>
            <w:r w:rsidRPr="00EA0B27">
              <w:rPr>
                <w:rFonts w:ascii="Arial" w:hAnsi="Arial" w:cs="Arial"/>
                <w:sz w:val="14"/>
                <w:szCs w:val="14"/>
              </w:rPr>
              <w:t>Características del tronco</w:t>
            </w:r>
          </w:p>
        </w:tc>
        <w:tc>
          <w:tcPr>
            <w:tcW w:w="4394" w:type="dxa"/>
            <w:gridSpan w:val="5"/>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Grado de putrefacción</w:t>
            </w:r>
          </w:p>
        </w:tc>
      </w:tr>
      <w:tr w:rsidR="00A04034" w:rsidRPr="00EA0B27" w:rsidTr="00A04034">
        <w:trPr>
          <w:cantSplit/>
        </w:trPr>
        <w:tc>
          <w:tcPr>
            <w:tcW w:w="959" w:type="dxa"/>
            <w:vMerge/>
            <w:vAlign w:val="center"/>
          </w:tcPr>
          <w:p w:rsidR="00A04034" w:rsidRPr="00EA0B27" w:rsidRDefault="00A04034" w:rsidP="00A04034">
            <w:pPr>
              <w:rPr>
                <w:rFonts w:ascii="Arial" w:hAnsi="Arial" w:cs="Arial"/>
                <w:sz w:val="14"/>
                <w:szCs w:val="14"/>
              </w:rPr>
            </w:pPr>
          </w:p>
        </w:tc>
        <w:tc>
          <w:tcPr>
            <w:tcW w:w="851" w:type="dxa"/>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1</w:t>
            </w:r>
          </w:p>
        </w:tc>
        <w:tc>
          <w:tcPr>
            <w:tcW w:w="850" w:type="dxa"/>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2</w:t>
            </w:r>
          </w:p>
        </w:tc>
        <w:tc>
          <w:tcPr>
            <w:tcW w:w="851" w:type="dxa"/>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3</w:t>
            </w:r>
          </w:p>
        </w:tc>
        <w:tc>
          <w:tcPr>
            <w:tcW w:w="850" w:type="dxa"/>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4</w:t>
            </w:r>
          </w:p>
        </w:tc>
        <w:tc>
          <w:tcPr>
            <w:tcW w:w="992" w:type="dxa"/>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5</w:t>
            </w:r>
          </w:p>
        </w:tc>
      </w:tr>
      <w:tr w:rsidR="00A04034" w:rsidRPr="00EA0B27" w:rsidTr="00A04034">
        <w:trPr>
          <w:cantSplit/>
          <w:trHeight w:val="413"/>
        </w:trPr>
        <w:tc>
          <w:tcPr>
            <w:tcW w:w="959" w:type="dxa"/>
            <w:vAlign w:val="center"/>
          </w:tcPr>
          <w:p w:rsidR="00A04034" w:rsidRPr="00EA0B27" w:rsidRDefault="00A04034" w:rsidP="00A04034">
            <w:pPr>
              <w:rPr>
                <w:rFonts w:ascii="Arial" w:hAnsi="Arial" w:cs="Arial"/>
                <w:sz w:val="14"/>
                <w:szCs w:val="14"/>
              </w:rPr>
            </w:pPr>
            <w:r w:rsidRPr="00EA0B27">
              <w:rPr>
                <w:rFonts w:ascii="Arial" w:hAnsi="Arial" w:cs="Arial"/>
                <w:sz w:val="14"/>
                <w:szCs w:val="14"/>
              </w:rPr>
              <w:t>Corteza</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intacta</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intacta</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la corteza se está cayendo o está ausente</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separada o ausente</w:t>
            </w:r>
          </w:p>
        </w:tc>
        <w:tc>
          <w:tcPr>
            <w:tcW w:w="992"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separada o ausente</w:t>
            </w:r>
          </w:p>
        </w:tc>
      </w:tr>
      <w:tr w:rsidR="00A04034" w:rsidRPr="00EA0B27" w:rsidTr="00A04034">
        <w:trPr>
          <w:cantSplit/>
          <w:trHeight w:val="260"/>
        </w:trPr>
        <w:tc>
          <w:tcPr>
            <w:tcW w:w="959" w:type="dxa"/>
            <w:vAlign w:val="center"/>
          </w:tcPr>
          <w:p w:rsidR="00A04034" w:rsidRPr="00EA0B27" w:rsidRDefault="00A04034" w:rsidP="00A04034">
            <w:pPr>
              <w:rPr>
                <w:rFonts w:ascii="Arial" w:hAnsi="Arial" w:cs="Arial"/>
                <w:sz w:val="14"/>
                <w:szCs w:val="14"/>
              </w:rPr>
            </w:pPr>
            <w:r w:rsidRPr="00EA0B27">
              <w:rPr>
                <w:rFonts w:ascii="Arial" w:hAnsi="Arial" w:cs="Arial"/>
                <w:sz w:val="14"/>
                <w:szCs w:val="14"/>
              </w:rPr>
              <w:t>Acículas/ Hojas</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presentes</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ausentes</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ausentes</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ausentes</w:t>
            </w:r>
          </w:p>
        </w:tc>
        <w:tc>
          <w:tcPr>
            <w:tcW w:w="992"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ausentes</w:t>
            </w:r>
          </w:p>
        </w:tc>
      </w:tr>
      <w:tr w:rsidR="00A04034" w:rsidRPr="00EA0B27" w:rsidTr="00A04034">
        <w:trPr>
          <w:cantSplit/>
          <w:trHeight w:val="585"/>
        </w:trPr>
        <w:tc>
          <w:tcPr>
            <w:tcW w:w="959" w:type="dxa"/>
            <w:vAlign w:val="center"/>
          </w:tcPr>
          <w:p w:rsidR="00A04034" w:rsidRPr="00EA0B27" w:rsidRDefault="00A04034" w:rsidP="00A04034">
            <w:pPr>
              <w:rPr>
                <w:rFonts w:ascii="Arial" w:hAnsi="Arial" w:cs="Arial"/>
                <w:sz w:val="14"/>
                <w:szCs w:val="14"/>
              </w:rPr>
            </w:pPr>
            <w:r w:rsidRPr="00EA0B27">
              <w:rPr>
                <w:rFonts w:ascii="Arial" w:hAnsi="Arial" w:cs="Arial"/>
                <w:sz w:val="14"/>
                <w:szCs w:val="14"/>
              </w:rPr>
              <w:t>Ramas</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ramas finas presentes</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ramas largas presentes, sistema de ramas entero</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ramas grandes presentes</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 xml:space="preserve">ramas grandes presentes, pero muy reducidas </w:t>
            </w:r>
          </w:p>
        </w:tc>
        <w:tc>
          <w:tcPr>
            <w:tcW w:w="992"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separada o se remueven fácilmente del tronco</w:t>
            </w:r>
          </w:p>
        </w:tc>
      </w:tr>
      <w:tr w:rsidR="00A04034" w:rsidRPr="00EA0B27" w:rsidTr="00A04034">
        <w:trPr>
          <w:cantSplit/>
          <w:trHeight w:val="585"/>
        </w:trPr>
        <w:tc>
          <w:tcPr>
            <w:tcW w:w="959" w:type="dxa"/>
            <w:vAlign w:val="center"/>
          </w:tcPr>
          <w:p w:rsidR="00A04034" w:rsidRPr="00EA0B27" w:rsidRDefault="00A04034" w:rsidP="00A04034">
            <w:pPr>
              <w:rPr>
                <w:rFonts w:ascii="Arial" w:hAnsi="Arial" w:cs="Arial"/>
                <w:sz w:val="14"/>
                <w:szCs w:val="14"/>
              </w:rPr>
            </w:pPr>
            <w:r w:rsidRPr="00EA0B27">
              <w:rPr>
                <w:rFonts w:ascii="Arial" w:hAnsi="Arial" w:cs="Arial"/>
                <w:sz w:val="14"/>
                <w:szCs w:val="14"/>
              </w:rPr>
              <w:t>Integridad estructural</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Dura</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dura</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la mayor parte dura, pero comienza a podrirse</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la mayor parte podrida, el centro con frecuencia se mantiene duro</w:t>
            </w:r>
          </w:p>
        </w:tc>
        <w:tc>
          <w:tcPr>
            <w:tcW w:w="992"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completamente podrido, puede tener algunas pequeñas secciones duras</w:t>
            </w:r>
          </w:p>
        </w:tc>
      </w:tr>
      <w:tr w:rsidR="00A04034" w:rsidRPr="00EA0B27" w:rsidTr="00A04034">
        <w:trPr>
          <w:cantSplit/>
          <w:trHeight w:val="413"/>
        </w:trPr>
        <w:tc>
          <w:tcPr>
            <w:tcW w:w="959" w:type="dxa"/>
            <w:vAlign w:val="center"/>
          </w:tcPr>
          <w:p w:rsidR="00A04034" w:rsidRPr="00EA0B27" w:rsidRDefault="00A04034" w:rsidP="00A04034">
            <w:pPr>
              <w:rPr>
                <w:rFonts w:ascii="Arial" w:hAnsi="Arial" w:cs="Arial"/>
                <w:sz w:val="14"/>
                <w:szCs w:val="14"/>
              </w:rPr>
            </w:pPr>
            <w:r w:rsidRPr="00EA0B27">
              <w:rPr>
                <w:rFonts w:ascii="Arial" w:hAnsi="Arial" w:cs="Arial"/>
                <w:sz w:val="14"/>
                <w:szCs w:val="14"/>
              </w:rPr>
              <w:t>Forma</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circular</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circular</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circular</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circular para oval</w:t>
            </w:r>
          </w:p>
        </w:tc>
        <w:tc>
          <w:tcPr>
            <w:tcW w:w="992"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oval para indefinida</w:t>
            </w:r>
          </w:p>
        </w:tc>
      </w:tr>
    </w:tbl>
    <w:p w:rsidR="00A04034" w:rsidRDefault="00A04034" w:rsidP="00A04034">
      <w:pPr>
        <w:jc w:val="both"/>
        <w:rPr>
          <w:rFonts w:ascii="Arial" w:hAnsi="Arial" w:cs="Arial"/>
          <w:sz w:val="16"/>
          <w:szCs w:val="16"/>
          <w:u w:val="single"/>
        </w:rPr>
      </w:pPr>
      <w:r w:rsidRPr="00EA0B27">
        <w:rPr>
          <w:rFonts w:ascii="Arial" w:hAnsi="Arial" w:cs="Arial"/>
          <w:sz w:val="16"/>
          <w:szCs w:val="16"/>
          <w:u w:val="single"/>
        </w:rPr>
        <w:t xml:space="preserve">Donde en </w:t>
      </w:r>
    </w:p>
    <w:p w:rsidR="00A04034" w:rsidRDefault="00A04034" w:rsidP="00A04034">
      <w:pPr>
        <w:jc w:val="both"/>
        <w:rPr>
          <w:rFonts w:ascii="Arial" w:hAnsi="Arial" w:cs="Arial"/>
          <w:sz w:val="16"/>
          <w:szCs w:val="16"/>
        </w:rPr>
      </w:pPr>
      <w:r>
        <w:rPr>
          <w:rFonts w:ascii="Arial" w:hAnsi="Arial" w:cs="Arial"/>
          <w:sz w:val="16"/>
          <w:szCs w:val="16"/>
          <w:u w:val="single"/>
        </w:rPr>
        <w:t xml:space="preserve">2.7 </w:t>
      </w:r>
      <w:proofErr w:type="spellStart"/>
      <w:r w:rsidRPr="000D2CD9">
        <w:rPr>
          <w:rFonts w:ascii="Arial" w:hAnsi="Arial" w:cs="Arial"/>
          <w:sz w:val="16"/>
          <w:szCs w:val="16"/>
          <w:u w:val="single"/>
        </w:rPr>
        <w:t>Transecto</w:t>
      </w:r>
      <w:proofErr w:type="spellEnd"/>
      <w:r w:rsidRPr="000D2CD9">
        <w:rPr>
          <w:rFonts w:ascii="Arial" w:hAnsi="Arial" w:cs="Arial"/>
          <w:sz w:val="16"/>
          <w:szCs w:val="16"/>
          <w:u w:val="single"/>
        </w:rPr>
        <w:t xml:space="preserve">: </w:t>
      </w:r>
      <w:r w:rsidRPr="000D2CD9">
        <w:rPr>
          <w:rFonts w:ascii="Arial" w:hAnsi="Arial" w:cs="Arial"/>
          <w:sz w:val="16"/>
          <w:szCs w:val="16"/>
        </w:rPr>
        <w:t xml:space="preserve">Corresponde al </w:t>
      </w:r>
      <w:proofErr w:type="spellStart"/>
      <w:r w:rsidRPr="000D2CD9">
        <w:rPr>
          <w:rFonts w:ascii="Arial" w:hAnsi="Arial" w:cs="Arial"/>
          <w:sz w:val="16"/>
          <w:szCs w:val="16"/>
        </w:rPr>
        <w:t>transecto</w:t>
      </w:r>
      <w:proofErr w:type="spellEnd"/>
      <w:r w:rsidRPr="000D2CD9">
        <w:rPr>
          <w:rFonts w:ascii="Arial" w:hAnsi="Arial" w:cs="Arial"/>
          <w:sz w:val="16"/>
          <w:szCs w:val="16"/>
        </w:rPr>
        <w:t xml:space="preserve"> que se está midiendo, del 1, 2, 3 y 4.</w:t>
      </w:r>
    </w:p>
    <w:p w:rsidR="00A04034" w:rsidRPr="000D2CD9" w:rsidRDefault="00A04034" w:rsidP="00A04034">
      <w:pPr>
        <w:jc w:val="both"/>
        <w:rPr>
          <w:rFonts w:ascii="Arial" w:hAnsi="Arial" w:cs="Arial"/>
          <w:sz w:val="16"/>
          <w:szCs w:val="16"/>
          <w:u w:val="single"/>
        </w:rPr>
      </w:pPr>
      <w:r w:rsidRPr="000D2CD9">
        <w:rPr>
          <w:rFonts w:ascii="Arial" w:hAnsi="Arial" w:cs="Arial"/>
          <w:sz w:val="16"/>
          <w:szCs w:val="16"/>
          <w:u w:val="single"/>
        </w:rPr>
        <w:t>2.8</w:t>
      </w:r>
      <w:r>
        <w:rPr>
          <w:rFonts w:ascii="Arial" w:hAnsi="Arial" w:cs="Arial"/>
          <w:sz w:val="16"/>
          <w:szCs w:val="16"/>
        </w:rPr>
        <w:t xml:space="preserve"> </w:t>
      </w:r>
      <w:r w:rsidRPr="000D2CD9">
        <w:rPr>
          <w:rFonts w:ascii="Arial" w:hAnsi="Arial" w:cs="Arial"/>
          <w:sz w:val="16"/>
          <w:szCs w:val="16"/>
          <w:u w:val="single"/>
        </w:rPr>
        <w:t>Diámetro:</w:t>
      </w:r>
      <w:r w:rsidRPr="000D2CD9">
        <w:rPr>
          <w:rFonts w:ascii="Arial" w:hAnsi="Arial" w:cs="Arial"/>
          <w:sz w:val="16"/>
          <w:szCs w:val="16"/>
        </w:rPr>
        <w:t xml:space="preserve"> Se anota el diámetro de las piezas leñosas </w:t>
      </w:r>
      <w:proofErr w:type="spellStart"/>
      <w:r w:rsidRPr="000D2CD9">
        <w:rPr>
          <w:rFonts w:ascii="Arial" w:hAnsi="Arial" w:cs="Arial"/>
          <w:sz w:val="16"/>
          <w:szCs w:val="16"/>
        </w:rPr>
        <w:t>intersectadas</w:t>
      </w:r>
      <w:proofErr w:type="spellEnd"/>
      <w:r w:rsidRPr="000D2CD9">
        <w:rPr>
          <w:rFonts w:ascii="Arial" w:hAnsi="Arial" w:cs="Arial"/>
          <w:sz w:val="16"/>
          <w:szCs w:val="16"/>
        </w:rPr>
        <w:t xml:space="preserve"> por el </w:t>
      </w:r>
      <w:proofErr w:type="spellStart"/>
      <w:r w:rsidRPr="000D2CD9">
        <w:rPr>
          <w:rFonts w:ascii="Arial" w:hAnsi="Arial" w:cs="Arial"/>
          <w:sz w:val="16"/>
          <w:szCs w:val="16"/>
        </w:rPr>
        <w:t>transecto</w:t>
      </w:r>
      <w:proofErr w:type="spellEnd"/>
      <w:r w:rsidRPr="000D2CD9">
        <w:rPr>
          <w:rFonts w:cs="Arial"/>
          <w:sz w:val="16"/>
          <w:szCs w:val="16"/>
        </w:rPr>
        <w:t>.</w:t>
      </w:r>
    </w:p>
    <w:p w:rsidR="00A04034" w:rsidRPr="000D2CD9" w:rsidRDefault="00A04034" w:rsidP="00A04034">
      <w:pPr>
        <w:pStyle w:val="Ttulo2"/>
        <w:numPr>
          <w:ilvl w:val="0"/>
          <w:numId w:val="0"/>
        </w:numPr>
        <w:jc w:val="both"/>
        <w:rPr>
          <w:rFonts w:cs="Arial"/>
          <w:sz w:val="16"/>
          <w:szCs w:val="16"/>
          <w:u w:val="single"/>
        </w:rPr>
      </w:pPr>
      <w:r>
        <w:rPr>
          <w:rFonts w:cs="Arial"/>
          <w:sz w:val="16"/>
          <w:szCs w:val="16"/>
          <w:u w:val="single"/>
        </w:rPr>
        <w:t xml:space="preserve"> 2.9 </w:t>
      </w:r>
      <w:r w:rsidRPr="000D2CD9">
        <w:rPr>
          <w:rFonts w:cs="Arial"/>
          <w:sz w:val="16"/>
          <w:szCs w:val="16"/>
          <w:u w:val="single"/>
        </w:rPr>
        <w:t>Grado:</w:t>
      </w:r>
      <w:r w:rsidRPr="000D2CD9">
        <w:rPr>
          <w:rFonts w:cs="Arial"/>
          <w:sz w:val="16"/>
          <w:szCs w:val="16"/>
        </w:rPr>
        <w:t xml:space="preserve"> Se anota el grado de putrefacción por pieza leñosa según la tabla anterior.</w:t>
      </w:r>
    </w:p>
    <w:p w:rsidR="00A04034" w:rsidRPr="00EA0B27" w:rsidRDefault="00A04034" w:rsidP="00A04034">
      <w:pPr>
        <w:ind w:left="360"/>
        <w:jc w:val="both"/>
        <w:rPr>
          <w:rFonts w:ascii="Arial" w:hAnsi="Arial" w:cs="Arial"/>
          <w:sz w:val="16"/>
          <w:szCs w:val="16"/>
        </w:rPr>
      </w:pPr>
    </w:p>
    <w:p w:rsidR="00A04034" w:rsidRPr="00EA0B27" w:rsidRDefault="00A04034" w:rsidP="00A04034">
      <w:pPr>
        <w:jc w:val="both"/>
        <w:rPr>
          <w:rFonts w:ascii="Arial" w:hAnsi="Arial" w:cs="Arial"/>
          <w:sz w:val="16"/>
          <w:szCs w:val="16"/>
        </w:rPr>
      </w:pPr>
      <w:r>
        <w:rPr>
          <w:rFonts w:ascii="Arial" w:hAnsi="Arial" w:cs="Arial"/>
          <w:b/>
          <w:sz w:val="16"/>
          <w:szCs w:val="16"/>
        </w:rPr>
        <w:t xml:space="preserve">3. </w:t>
      </w:r>
      <w:r w:rsidRPr="002A6AAD">
        <w:rPr>
          <w:rFonts w:ascii="Arial" w:hAnsi="Arial" w:cs="Arial"/>
          <w:b/>
          <w:sz w:val="16"/>
          <w:szCs w:val="16"/>
        </w:rPr>
        <w:t>Cobertura de dosel:</w:t>
      </w:r>
      <w:r w:rsidRPr="002A6AAD">
        <w:rPr>
          <w:rFonts w:ascii="Arial" w:hAnsi="Arial" w:cs="Arial"/>
          <w:sz w:val="16"/>
          <w:szCs w:val="16"/>
        </w:rPr>
        <w:t xml:space="preserve"> para obtener indicador de la densidad de las copas de los árboles, mediante 60 mediciones </w:t>
      </w:r>
      <w:r>
        <w:rPr>
          <w:rFonts w:ascii="Arial" w:hAnsi="Arial" w:cs="Arial"/>
          <w:sz w:val="16"/>
          <w:szCs w:val="16"/>
        </w:rPr>
        <w:t xml:space="preserve">en el </w:t>
      </w:r>
      <w:r w:rsidRPr="002A6AAD">
        <w:rPr>
          <w:rFonts w:ascii="Arial" w:hAnsi="Arial" w:cs="Arial"/>
          <w:sz w:val="16"/>
          <w:szCs w:val="16"/>
        </w:rPr>
        <w:t>sitio</w:t>
      </w:r>
      <w:r>
        <w:rPr>
          <w:rFonts w:ascii="Arial" w:hAnsi="Arial" w:cs="Arial"/>
          <w:sz w:val="16"/>
          <w:szCs w:val="16"/>
        </w:rPr>
        <w:t xml:space="preserve"> de muestreo</w:t>
      </w:r>
      <w:r w:rsidRPr="002A6AAD">
        <w:rPr>
          <w:rFonts w:ascii="Arial" w:hAnsi="Arial" w:cs="Arial"/>
          <w:sz w:val="16"/>
          <w:szCs w:val="16"/>
        </w:rPr>
        <w:t xml:space="preserve">, 15 mediciones por </w:t>
      </w:r>
      <w:proofErr w:type="spellStart"/>
      <w:r w:rsidRPr="002A6AAD">
        <w:rPr>
          <w:rFonts w:ascii="Arial" w:hAnsi="Arial" w:cs="Arial"/>
          <w:sz w:val="16"/>
          <w:szCs w:val="16"/>
        </w:rPr>
        <w:t>transecto</w:t>
      </w:r>
      <w:proofErr w:type="spellEnd"/>
      <w:r w:rsidRPr="002A6AAD">
        <w:rPr>
          <w:rFonts w:ascii="Arial" w:hAnsi="Arial" w:cs="Arial"/>
          <w:sz w:val="16"/>
          <w:szCs w:val="16"/>
        </w:rPr>
        <w:t xml:space="preserve"> a una distancia de cada metro, con la ayuda del Densitómetro GSR (</w:t>
      </w:r>
      <w:proofErr w:type="spellStart"/>
      <w:r w:rsidRPr="002A6AAD">
        <w:rPr>
          <w:rFonts w:ascii="Arial" w:hAnsi="Arial" w:cs="Arial"/>
          <w:sz w:val="16"/>
          <w:szCs w:val="16"/>
        </w:rPr>
        <w:t>Stumpf</w:t>
      </w:r>
      <w:proofErr w:type="spellEnd"/>
      <w:r w:rsidRPr="002A6AAD">
        <w:rPr>
          <w:rFonts w:ascii="Arial" w:hAnsi="Arial" w:cs="Arial"/>
          <w:sz w:val="16"/>
          <w:szCs w:val="16"/>
        </w:rPr>
        <w:t xml:space="preserve"> 1993), se registra la presencia (1) o ausencia (0) de cobertura. </w:t>
      </w:r>
      <w:r>
        <w:rPr>
          <w:rFonts w:ascii="Arial" w:hAnsi="Arial" w:cs="Arial"/>
          <w:sz w:val="16"/>
          <w:szCs w:val="16"/>
        </w:rPr>
        <w:t>Se tomará como presencia solo cuando exista cobertura o presencia de hojas ó ramas de la copa del arbolado en la vista de los 2mm que esta al centro del densitómetro.</w:t>
      </w:r>
    </w:p>
    <w:p w:rsidR="00A04034" w:rsidRPr="002A6AAD" w:rsidRDefault="00A04034" w:rsidP="00A04034">
      <w:pPr>
        <w:jc w:val="both"/>
        <w:rPr>
          <w:rFonts w:ascii="Arial" w:hAnsi="Arial" w:cs="Arial"/>
          <w:sz w:val="16"/>
          <w:szCs w:val="16"/>
        </w:rPr>
      </w:pPr>
      <w:r w:rsidRPr="000D2CD9">
        <w:rPr>
          <w:rFonts w:ascii="Arial" w:hAnsi="Arial" w:cs="Arial"/>
          <w:sz w:val="16"/>
          <w:szCs w:val="16"/>
          <w:u w:val="single"/>
        </w:rPr>
        <w:t xml:space="preserve">3.1 </w:t>
      </w:r>
      <w:r w:rsidRPr="000D2CD9">
        <w:rPr>
          <w:rFonts w:ascii="Arial" w:hAnsi="Arial" w:cs="Arial"/>
          <w:b/>
          <w:sz w:val="16"/>
          <w:szCs w:val="16"/>
          <w:u w:val="single"/>
        </w:rPr>
        <w:t>Punto</w:t>
      </w:r>
      <w:r w:rsidRPr="002A6AAD">
        <w:rPr>
          <w:rFonts w:ascii="Arial" w:hAnsi="Arial" w:cs="Arial"/>
          <w:sz w:val="16"/>
          <w:szCs w:val="16"/>
        </w:rPr>
        <w:t xml:space="preserve">: Representa los 15 puntos por </w:t>
      </w:r>
      <w:proofErr w:type="spellStart"/>
      <w:r w:rsidRPr="002A6AAD">
        <w:rPr>
          <w:rFonts w:ascii="Arial" w:hAnsi="Arial" w:cs="Arial"/>
          <w:sz w:val="16"/>
          <w:szCs w:val="16"/>
        </w:rPr>
        <w:t>transecto</w:t>
      </w:r>
      <w:proofErr w:type="spellEnd"/>
      <w:r w:rsidRPr="002A6AAD">
        <w:rPr>
          <w:rFonts w:ascii="Arial" w:hAnsi="Arial" w:cs="Arial"/>
          <w:sz w:val="16"/>
          <w:szCs w:val="16"/>
        </w:rPr>
        <w:t xml:space="preserve"> que será registrado la presencia o ausencia de copa de los árboles.</w:t>
      </w:r>
    </w:p>
    <w:p w:rsidR="00A04034" w:rsidRPr="000D2CD9" w:rsidRDefault="00A04034" w:rsidP="00A04034">
      <w:pPr>
        <w:rPr>
          <w:rFonts w:ascii="Arial" w:hAnsi="Arial" w:cs="Arial"/>
          <w:sz w:val="16"/>
          <w:szCs w:val="16"/>
        </w:rPr>
      </w:pPr>
      <w:r w:rsidRPr="000D2CD9">
        <w:rPr>
          <w:rFonts w:ascii="Arial" w:hAnsi="Arial" w:cs="Arial"/>
          <w:b/>
          <w:sz w:val="16"/>
          <w:szCs w:val="16"/>
          <w:u w:val="single"/>
        </w:rPr>
        <w:t xml:space="preserve">3.2 </w:t>
      </w:r>
      <w:proofErr w:type="spellStart"/>
      <w:r w:rsidRPr="000D2CD9">
        <w:rPr>
          <w:rFonts w:ascii="Arial" w:hAnsi="Arial" w:cs="Arial"/>
          <w:b/>
          <w:sz w:val="16"/>
          <w:szCs w:val="16"/>
          <w:u w:val="single"/>
        </w:rPr>
        <w:t>Transecto</w:t>
      </w:r>
      <w:proofErr w:type="spellEnd"/>
      <w:r w:rsidRPr="000D2CD9">
        <w:rPr>
          <w:rFonts w:ascii="Arial" w:hAnsi="Arial" w:cs="Arial"/>
          <w:sz w:val="16"/>
          <w:szCs w:val="16"/>
        </w:rPr>
        <w:t xml:space="preserve">: por </w:t>
      </w:r>
      <w:proofErr w:type="spellStart"/>
      <w:r w:rsidRPr="000D2CD9">
        <w:rPr>
          <w:rFonts w:ascii="Arial" w:hAnsi="Arial" w:cs="Arial"/>
          <w:sz w:val="16"/>
          <w:szCs w:val="16"/>
        </w:rPr>
        <w:t>transecto</w:t>
      </w:r>
      <w:proofErr w:type="spellEnd"/>
      <w:r w:rsidRPr="000D2CD9">
        <w:rPr>
          <w:rFonts w:ascii="Arial" w:hAnsi="Arial" w:cs="Arial"/>
          <w:sz w:val="16"/>
          <w:szCs w:val="16"/>
        </w:rPr>
        <w:t xml:space="preserve"> se medirá la presencia o ausencia de la copa de los árboles con la ayuda del </w:t>
      </w:r>
      <w:proofErr w:type="spellStart"/>
      <w:r w:rsidRPr="000D2CD9">
        <w:rPr>
          <w:rFonts w:ascii="Arial" w:hAnsi="Arial" w:cs="Arial"/>
          <w:sz w:val="16"/>
          <w:szCs w:val="16"/>
        </w:rPr>
        <w:t>densitometro</w:t>
      </w:r>
      <w:proofErr w:type="spellEnd"/>
      <w:r w:rsidRPr="000D2CD9">
        <w:rPr>
          <w:rFonts w:ascii="Arial" w:hAnsi="Arial" w:cs="Arial"/>
          <w:sz w:val="16"/>
          <w:szCs w:val="16"/>
        </w:rPr>
        <w:t>. En este punto se pondrá 1 si existe cobertura y 0 si no existe cobertura del arbolado.</w:t>
      </w:r>
    </w:p>
    <w:p w:rsidR="00A04034" w:rsidRPr="00EA0B27" w:rsidRDefault="00A04034" w:rsidP="00A04034">
      <w:pPr>
        <w:ind w:left="426"/>
        <w:jc w:val="center"/>
        <w:rPr>
          <w:rFonts w:ascii="Arial" w:hAnsi="Arial" w:cs="Arial"/>
          <w:sz w:val="16"/>
          <w:szCs w:val="16"/>
        </w:rPr>
      </w:pPr>
      <w:r>
        <w:rPr>
          <w:rFonts w:ascii="Arial" w:hAnsi="Arial" w:cs="Arial"/>
          <w:noProof/>
          <w:sz w:val="16"/>
          <w:szCs w:val="16"/>
          <w:lang w:eastAsia="es-ES"/>
        </w:rPr>
        <w:lastRenderedPageBreak/>
        <w:drawing>
          <wp:inline distT="0" distB="0" distL="0" distR="0">
            <wp:extent cx="1047750" cy="1428750"/>
            <wp:effectExtent l="19050" t="0" r="0" b="0"/>
            <wp:docPr id="8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47750" cy="1428750"/>
                    </a:xfrm>
                    <a:prstGeom prst="rect">
                      <a:avLst/>
                    </a:prstGeom>
                    <a:noFill/>
                    <a:ln w="9525">
                      <a:noFill/>
                      <a:miter lim="800000"/>
                      <a:headEnd/>
                      <a:tailEnd/>
                    </a:ln>
                  </pic:spPr>
                </pic:pic>
              </a:graphicData>
            </a:graphic>
          </wp:inline>
        </w:drawing>
      </w:r>
    </w:p>
    <w:p w:rsidR="00A04034" w:rsidRPr="00EA0B27" w:rsidRDefault="00A04034" w:rsidP="00A04034">
      <w:pPr>
        <w:ind w:left="284"/>
        <w:jc w:val="both"/>
        <w:rPr>
          <w:rFonts w:ascii="Arial" w:hAnsi="Arial" w:cs="Arial"/>
          <w:sz w:val="16"/>
          <w:szCs w:val="16"/>
        </w:rPr>
      </w:pPr>
    </w:p>
    <w:p w:rsidR="00A04034" w:rsidRPr="00EA0B27" w:rsidRDefault="00A04034" w:rsidP="00A04034">
      <w:pPr>
        <w:ind w:left="284"/>
        <w:jc w:val="both"/>
        <w:rPr>
          <w:rFonts w:ascii="Arial" w:hAnsi="Arial" w:cs="Arial"/>
          <w:sz w:val="16"/>
          <w:szCs w:val="16"/>
        </w:rPr>
      </w:pPr>
      <w:r w:rsidRPr="00EA0B27">
        <w:rPr>
          <w:rFonts w:ascii="Arial" w:hAnsi="Arial" w:cs="Arial"/>
          <w:sz w:val="16"/>
          <w:szCs w:val="16"/>
        </w:rPr>
        <w:t xml:space="preserve">Mayor información sobre el densitómetro </w:t>
      </w:r>
      <w:proofErr w:type="gramStart"/>
      <w:r w:rsidRPr="00EA0B27">
        <w:rPr>
          <w:rFonts w:ascii="Arial" w:hAnsi="Arial" w:cs="Arial"/>
          <w:sz w:val="16"/>
          <w:szCs w:val="16"/>
        </w:rPr>
        <w:t>en :</w:t>
      </w:r>
      <w:proofErr w:type="gramEnd"/>
      <w:r w:rsidRPr="00EA0B27">
        <w:rPr>
          <w:rFonts w:ascii="Arial" w:hAnsi="Arial" w:cs="Arial"/>
          <w:sz w:val="16"/>
          <w:szCs w:val="16"/>
        </w:rPr>
        <w:t xml:space="preserve"> </w:t>
      </w:r>
    </w:p>
    <w:p w:rsidR="00A04034" w:rsidRPr="00EA0B27" w:rsidRDefault="00A04034" w:rsidP="00A04034">
      <w:pPr>
        <w:ind w:left="284"/>
        <w:jc w:val="both"/>
        <w:rPr>
          <w:rFonts w:ascii="Arial" w:hAnsi="Arial" w:cs="Arial"/>
          <w:sz w:val="16"/>
          <w:szCs w:val="16"/>
        </w:rPr>
      </w:pPr>
      <w:r w:rsidRPr="00EA0B27">
        <w:rPr>
          <w:rFonts w:ascii="Arial" w:hAnsi="Arial" w:cs="Arial"/>
          <w:sz w:val="16"/>
          <w:szCs w:val="16"/>
        </w:rPr>
        <w:t>http://www.grsgis.com/densitometer/how.html</w:t>
      </w:r>
    </w:p>
    <w:p w:rsidR="00A04034" w:rsidRPr="00EA0B27" w:rsidRDefault="00A04034" w:rsidP="00A04034">
      <w:pPr>
        <w:ind w:left="284"/>
        <w:jc w:val="both"/>
        <w:rPr>
          <w:rFonts w:ascii="Arial" w:hAnsi="Arial" w:cs="Arial"/>
          <w:b/>
          <w:sz w:val="16"/>
          <w:szCs w:val="16"/>
        </w:rPr>
      </w:pPr>
      <w:r w:rsidRPr="00EA0B27">
        <w:rPr>
          <w:rFonts w:ascii="Arial" w:hAnsi="Arial" w:cs="Arial"/>
          <w:b/>
          <w:sz w:val="16"/>
          <w:szCs w:val="16"/>
        </w:rPr>
        <w:t>Reglas para el conteo de piezas leñosas</w:t>
      </w:r>
    </w:p>
    <w:p w:rsidR="00A04034" w:rsidRPr="00EA0B27" w:rsidRDefault="00A04034" w:rsidP="00A04034">
      <w:pPr>
        <w:ind w:left="284"/>
        <w:jc w:val="both"/>
        <w:rPr>
          <w:rFonts w:ascii="Arial" w:hAnsi="Arial" w:cs="Arial"/>
          <w:sz w:val="16"/>
          <w:szCs w:val="16"/>
        </w:rPr>
      </w:pP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 xml:space="preserve">Para una mejor comprensión del cómo realizar la medición de los combustibles forestales, es necesario seguir las siguientes reglas de conteo de las piezas </w:t>
      </w:r>
      <w:proofErr w:type="spellStart"/>
      <w:r w:rsidRPr="00EA0B27">
        <w:rPr>
          <w:rFonts w:ascii="Arial" w:hAnsi="Arial" w:cs="Arial"/>
          <w:sz w:val="16"/>
          <w:szCs w:val="16"/>
          <w:lang w:val="es-ES"/>
        </w:rPr>
        <w:t>intersectadas</w:t>
      </w:r>
      <w:proofErr w:type="spellEnd"/>
      <w:r w:rsidRPr="00EA0B27">
        <w:rPr>
          <w:rFonts w:ascii="Arial" w:hAnsi="Arial" w:cs="Arial"/>
          <w:sz w:val="16"/>
          <w:szCs w:val="16"/>
          <w:lang w:val="es-ES"/>
        </w:rPr>
        <w:t xml:space="preserve"> son las siguientes según Brown (1974):</w:t>
      </w: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 xml:space="preserve">1. Las partículas que se incluyen en el conteo o medición de las intersecciones son todos los combustibles leñosos muertos que provienen de árboles y arbustos y que se encuentran sobre el suelo de un bosque (ej. ramas y troncos) y que se hallan separado de la fuente original de crecimiento. Por lo tanto, las ramas muertas que están unidas a un tronco muerto en pie no son contadas También en esta </w:t>
      </w:r>
      <w:proofErr w:type="spellStart"/>
      <w:r w:rsidRPr="00EA0B27">
        <w:rPr>
          <w:rFonts w:ascii="Arial" w:hAnsi="Arial" w:cs="Arial"/>
          <w:sz w:val="16"/>
          <w:szCs w:val="16"/>
          <w:lang w:val="es-ES"/>
        </w:rPr>
        <w:t>medición</w:t>
      </w:r>
      <w:proofErr w:type="spellEnd"/>
      <w:r w:rsidRPr="00EA0B27">
        <w:rPr>
          <w:rFonts w:ascii="Arial" w:hAnsi="Arial" w:cs="Arial"/>
          <w:sz w:val="16"/>
          <w:szCs w:val="16"/>
          <w:lang w:val="es-ES"/>
        </w:rPr>
        <w:t xml:space="preserve"> no se consideran los conos, la corteza, hojas, pastos y hierbas.</w:t>
      </w: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 xml:space="preserve">2. Todas las ramas y ramillas que se encuentran dentro o sobre la hojarasca superficial son contadas y no son contadas cuando el eje central de la partícula </w:t>
      </w:r>
      <w:proofErr w:type="spellStart"/>
      <w:r w:rsidRPr="00EA0B27">
        <w:rPr>
          <w:rFonts w:ascii="Arial" w:hAnsi="Arial" w:cs="Arial"/>
          <w:sz w:val="16"/>
          <w:szCs w:val="16"/>
          <w:lang w:val="es-ES"/>
        </w:rPr>
        <w:t>intersectada</w:t>
      </w:r>
      <w:proofErr w:type="spellEnd"/>
      <w:r w:rsidRPr="00EA0B27">
        <w:rPr>
          <w:rFonts w:ascii="Arial" w:hAnsi="Arial" w:cs="Arial"/>
          <w:sz w:val="16"/>
          <w:szCs w:val="16"/>
          <w:lang w:val="es-ES"/>
        </w:rPr>
        <w:t xml:space="preserve"> se encuentra en la capa de fermentación.</w:t>
      </w:r>
    </w:p>
    <w:p w:rsidR="00A04034" w:rsidRPr="00EA0B27" w:rsidRDefault="00A04034" w:rsidP="00A04034">
      <w:pPr>
        <w:pStyle w:val="Textoindependiente"/>
        <w:spacing w:after="120"/>
        <w:jc w:val="left"/>
        <w:rPr>
          <w:rFonts w:ascii="Arial" w:hAnsi="Arial" w:cs="Arial"/>
          <w:i/>
          <w:sz w:val="16"/>
          <w:szCs w:val="16"/>
          <w:lang w:val="es-ES"/>
        </w:rPr>
      </w:pPr>
      <w:r w:rsidRPr="00EA0B27">
        <w:rPr>
          <w:rFonts w:ascii="Arial" w:hAnsi="Arial" w:cs="Arial"/>
          <w:i/>
          <w:sz w:val="16"/>
          <w:szCs w:val="16"/>
          <w:lang w:val="es-ES"/>
        </w:rPr>
        <w:t xml:space="preserve">Las piezas solo son contadas cuando el eje central </w:t>
      </w:r>
      <w:proofErr w:type="spellStart"/>
      <w:r w:rsidRPr="00EA0B27">
        <w:rPr>
          <w:rFonts w:ascii="Arial" w:hAnsi="Arial" w:cs="Arial"/>
          <w:i/>
          <w:sz w:val="16"/>
          <w:szCs w:val="16"/>
          <w:lang w:val="es-ES"/>
        </w:rPr>
        <w:t>esta</w:t>
      </w:r>
      <w:proofErr w:type="spellEnd"/>
      <w:r w:rsidRPr="00EA0B27">
        <w:rPr>
          <w:rFonts w:ascii="Arial" w:hAnsi="Arial" w:cs="Arial"/>
          <w:i/>
          <w:sz w:val="16"/>
          <w:szCs w:val="16"/>
          <w:lang w:val="es-ES"/>
        </w:rPr>
        <w:t xml:space="preserve"> sobre la capa de fermentación (lado derecho de la flecha). Tomado de Brown (1974).</w:t>
      </w:r>
    </w:p>
    <w:p w:rsidR="00A04034" w:rsidRPr="00EA0B27" w:rsidRDefault="00A04034" w:rsidP="00A04034">
      <w:pPr>
        <w:pStyle w:val="Textoindependiente"/>
        <w:rPr>
          <w:rFonts w:ascii="Arial" w:hAnsi="Arial" w:cs="Arial"/>
          <w:sz w:val="16"/>
          <w:szCs w:val="16"/>
          <w:lang w:val="es-ES"/>
        </w:rPr>
      </w:pPr>
    </w:p>
    <w:p w:rsidR="00A04034" w:rsidRPr="00EA0B27" w:rsidRDefault="00147AAF" w:rsidP="00A04034">
      <w:pPr>
        <w:pStyle w:val="Textoindependiente"/>
        <w:rPr>
          <w:rFonts w:ascii="Arial" w:hAnsi="Arial" w:cs="Arial"/>
          <w:sz w:val="16"/>
          <w:szCs w:val="16"/>
          <w:lang w:val="es-ES"/>
        </w:rPr>
      </w:pPr>
      <w:r>
        <w:rPr>
          <w:rFonts w:ascii="Arial" w:hAnsi="Arial" w:cs="Arial"/>
          <w:sz w:val="16"/>
          <w:szCs w:val="16"/>
          <w:lang w:val="es-ES"/>
        </w:rPr>
        <w:pict>
          <v:group id="_x0000_s1675" style="position:absolute;left:0;text-align:left;margin-left:9.25pt;margin-top:-17.5pt;width:229.55pt;height:171.25pt;z-index:-251585536" coordorigin="3586,10365" coordsize="5429,4119" wrapcoords="5907 0 5907 2199 7817 2513 -60 2749 -60 21521 21600 21521 21600 2749 18915 2513 21123 2199 21063 0 5907 0">
            <v:shape id="_x0000_s1676" type="#_x0000_t75" style="position:absolute;left:3586;top:10898;width:5429;height:3586">
              <v:imagedata r:id="rId21" o:title="mlc1"/>
            </v:shape>
            <v:shape id="_x0000_s1677" type="#_x0000_t202" style="position:absolute;left:6915;top:10365;width:1950;height:420" stroked="f">
              <v:textbox style="mso-next-textbox:#_x0000_s1677">
                <w:txbxContent>
                  <w:p w:rsidR="00F142C4" w:rsidRDefault="00F142C4" w:rsidP="00A04034">
                    <w:pPr>
                      <w:rPr>
                        <w:b/>
                        <w:bCs/>
                        <w:lang w:val="es-MX"/>
                      </w:rPr>
                    </w:pPr>
                    <w:r>
                      <w:rPr>
                        <w:b/>
                        <w:bCs/>
                        <w:lang w:val="es-MX"/>
                      </w:rPr>
                      <w:t>Se cuenta</w:t>
                    </w:r>
                  </w:p>
                </w:txbxContent>
              </v:textbox>
            </v:shape>
            <v:shape id="_x0000_s1678" type="#_x0000_t202" style="position:absolute;left:5100;top:10365;width:1620;height:420" stroked="f">
              <v:textbox style="mso-next-textbox:#_x0000_s1678">
                <w:txbxContent>
                  <w:p w:rsidR="00F142C4" w:rsidRDefault="00F142C4" w:rsidP="00A04034">
                    <w:pPr>
                      <w:rPr>
                        <w:b/>
                        <w:bCs/>
                        <w:lang w:val="es-MX"/>
                      </w:rPr>
                    </w:pPr>
                    <w:r>
                      <w:rPr>
                        <w:b/>
                        <w:bCs/>
                        <w:lang w:val="es-MX"/>
                      </w:rPr>
                      <w:t>No se cuenta</w:t>
                    </w:r>
                  </w:p>
                </w:txbxContent>
              </v:textbox>
            </v:shape>
            <v:line id="_x0000_s1679" style="position:absolute;flip:x" from="6810,10365" to="6825,12210" strokeweight="1.5pt">
              <v:stroke endarrow="block"/>
            </v:line>
          </v:group>
        </w:pict>
      </w: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 xml:space="preserve">3. Cuando una troza es </w:t>
      </w:r>
      <w:proofErr w:type="spellStart"/>
      <w:r w:rsidRPr="00EA0B27">
        <w:rPr>
          <w:rFonts w:ascii="Arial" w:hAnsi="Arial" w:cs="Arial"/>
          <w:sz w:val="16"/>
          <w:szCs w:val="16"/>
          <w:lang w:val="es-ES"/>
        </w:rPr>
        <w:t>intersectada</w:t>
      </w:r>
      <w:proofErr w:type="spellEnd"/>
      <w:r w:rsidRPr="00EA0B27">
        <w:rPr>
          <w:rFonts w:ascii="Arial" w:hAnsi="Arial" w:cs="Arial"/>
          <w:sz w:val="16"/>
          <w:szCs w:val="16"/>
          <w:lang w:val="es-ES"/>
        </w:rPr>
        <w:t xml:space="preserve"> en la parte final de la línea de muestreo, sólo se mide si su eje central es cruzado por la línea de muestreo.</w:t>
      </w:r>
    </w:p>
    <w:p w:rsidR="00A04034" w:rsidRPr="00EA0B27" w:rsidRDefault="00A04034" w:rsidP="00A04034">
      <w:pPr>
        <w:pStyle w:val="Textoindependiente"/>
        <w:rPr>
          <w:rFonts w:ascii="Arial" w:hAnsi="Arial" w:cs="Arial"/>
          <w:i/>
          <w:sz w:val="16"/>
          <w:szCs w:val="16"/>
          <w:lang w:val="es-ES"/>
        </w:rPr>
      </w:pPr>
      <w:r w:rsidRPr="00EA0B27">
        <w:rPr>
          <w:rFonts w:ascii="Arial" w:hAnsi="Arial" w:cs="Arial"/>
          <w:i/>
          <w:sz w:val="16"/>
          <w:szCs w:val="16"/>
          <w:lang w:val="es-ES"/>
        </w:rPr>
        <w:t>La línea de muestreo debe cruzar el eje central de la troza para ser medida (Tomada de Brown 1974).</w:t>
      </w:r>
    </w:p>
    <w:p w:rsidR="00A04034" w:rsidRPr="00EA0B27" w:rsidRDefault="00A04034" w:rsidP="00A04034">
      <w:pPr>
        <w:pStyle w:val="Textoindependiente"/>
        <w:rPr>
          <w:rFonts w:ascii="Arial" w:hAnsi="Arial" w:cs="Arial"/>
          <w:sz w:val="16"/>
          <w:szCs w:val="16"/>
          <w:lang w:val="es-ES"/>
        </w:rPr>
      </w:pPr>
      <w:r>
        <w:rPr>
          <w:rFonts w:ascii="Arial" w:hAnsi="Arial" w:cs="Arial"/>
          <w:noProof/>
          <w:sz w:val="16"/>
          <w:szCs w:val="16"/>
          <w:lang w:val="es-ES" w:eastAsia="es-ES"/>
        </w:rPr>
        <w:drawing>
          <wp:anchor distT="0" distB="0" distL="114300" distR="114300" simplePos="0" relativeHeight="251731968" behindDoc="0" locked="0" layoutInCell="1" allowOverlap="1">
            <wp:simplePos x="0" y="0"/>
            <wp:positionH relativeFrom="column">
              <wp:posOffset>108585</wp:posOffset>
            </wp:positionH>
            <wp:positionV relativeFrom="paragraph">
              <wp:posOffset>59055</wp:posOffset>
            </wp:positionV>
            <wp:extent cx="3145155" cy="932815"/>
            <wp:effectExtent l="19050" t="0" r="0" b="0"/>
            <wp:wrapNone/>
            <wp:docPr id="82" name="Imagen 544" descr="ml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mlc4"/>
                    <pic:cNvPicPr>
                      <a:picLocks noChangeAspect="1" noChangeArrowheads="1"/>
                    </pic:cNvPicPr>
                  </pic:nvPicPr>
                  <pic:blipFill>
                    <a:blip r:embed="rId22" cstate="print"/>
                    <a:srcRect/>
                    <a:stretch>
                      <a:fillRect/>
                    </a:stretch>
                  </pic:blipFill>
                  <pic:spPr bwMode="auto">
                    <a:xfrm>
                      <a:off x="0" y="0"/>
                      <a:ext cx="3145155" cy="932815"/>
                    </a:xfrm>
                    <a:prstGeom prst="rect">
                      <a:avLst/>
                    </a:prstGeom>
                    <a:noFill/>
                    <a:ln w="9525">
                      <a:noFill/>
                      <a:miter lim="800000"/>
                      <a:headEnd/>
                      <a:tailEnd/>
                    </a:ln>
                  </pic:spPr>
                </pic:pic>
              </a:graphicData>
            </a:graphic>
          </wp:anchor>
        </w:drawing>
      </w: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spacing w:after="120"/>
        <w:rPr>
          <w:rFonts w:ascii="Arial" w:hAnsi="Arial" w:cs="Arial"/>
          <w:sz w:val="16"/>
          <w:szCs w:val="16"/>
          <w:lang w:val="es-ES"/>
        </w:rPr>
      </w:pPr>
      <w:proofErr w:type="gramStart"/>
      <w:r w:rsidRPr="00EA0B27">
        <w:rPr>
          <w:rFonts w:ascii="Arial" w:hAnsi="Arial" w:cs="Arial"/>
          <w:sz w:val="16"/>
          <w:szCs w:val="16"/>
          <w:lang w:val="es-ES"/>
        </w:rPr>
        <w:t>4.No</w:t>
      </w:r>
      <w:proofErr w:type="gramEnd"/>
      <w:r w:rsidRPr="00EA0B27">
        <w:rPr>
          <w:rFonts w:ascii="Arial" w:hAnsi="Arial" w:cs="Arial"/>
          <w:sz w:val="16"/>
          <w:szCs w:val="16"/>
          <w:lang w:val="es-ES"/>
        </w:rPr>
        <w:t xml:space="preserve"> se mide ninguna pieza en la cual su eje central coincida perfectamente con la línea de muestreo (esto es algo que sucede muy raramente).</w:t>
      </w:r>
    </w:p>
    <w:p w:rsidR="00A04034" w:rsidRPr="00EA0B27" w:rsidRDefault="00A04034" w:rsidP="00A04034">
      <w:pPr>
        <w:pStyle w:val="Textoindependiente"/>
        <w:rPr>
          <w:rFonts w:ascii="Arial" w:hAnsi="Arial" w:cs="Arial"/>
          <w:i/>
          <w:sz w:val="16"/>
          <w:szCs w:val="16"/>
          <w:lang w:val="es-ES"/>
        </w:rPr>
      </w:pPr>
      <w:r w:rsidRPr="00EA0B27">
        <w:rPr>
          <w:rFonts w:ascii="Arial" w:hAnsi="Arial" w:cs="Arial"/>
          <w:i/>
          <w:sz w:val="16"/>
          <w:szCs w:val="16"/>
          <w:lang w:val="es-ES"/>
        </w:rPr>
        <w:lastRenderedPageBreak/>
        <w:t>Si la línea de muestreo coincide con el eje central del tronco, la pieza no es contada (Tomado de Mc Rae et al. 1979).</w:t>
      </w:r>
    </w:p>
    <w:p w:rsidR="00A04034" w:rsidRPr="00EA0B27" w:rsidRDefault="00A04034" w:rsidP="00A04034">
      <w:pPr>
        <w:pStyle w:val="Textoindependiente"/>
        <w:jc w:val="left"/>
        <w:rPr>
          <w:rFonts w:ascii="Arial" w:hAnsi="Arial" w:cs="Arial"/>
          <w:i/>
          <w:sz w:val="16"/>
          <w:szCs w:val="16"/>
          <w:lang w:val="es-ES"/>
        </w:rPr>
      </w:pPr>
      <w:r>
        <w:rPr>
          <w:rFonts w:ascii="Arial" w:hAnsi="Arial" w:cs="Arial"/>
          <w:i/>
          <w:noProof/>
          <w:sz w:val="16"/>
          <w:szCs w:val="16"/>
          <w:lang w:val="es-ES" w:eastAsia="es-ES"/>
        </w:rPr>
        <w:drawing>
          <wp:anchor distT="0" distB="0" distL="114300" distR="114300" simplePos="0" relativeHeight="251732992" behindDoc="0" locked="0" layoutInCell="1" allowOverlap="1">
            <wp:simplePos x="0" y="0"/>
            <wp:positionH relativeFrom="column">
              <wp:posOffset>62230</wp:posOffset>
            </wp:positionH>
            <wp:positionV relativeFrom="paragraph">
              <wp:posOffset>71755</wp:posOffset>
            </wp:positionV>
            <wp:extent cx="3044825" cy="1121410"/>
            <wp:effectExtent l="19050" t="0" r="3175" b="0"/>
            <wp:wrapNone/>
            <wp:docPr id="547" name="Imagen 545" descr="ml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mlc2"/>
                    <pic:cNvPicPr>
                      <a:picLocks noChangeAspect="1" noChangeArrowheads="1"/>
                    </pic:cNvPicPr>
                  </pic:nvPicPr>
                  <pic:blipFill>
                    <a:blip r:embed="rId23" cstate="print"/>
                    <a:srcRect/>
                    <a:stretch>
                      <a:fillRect/>
                    </a:stretch>
                  </pic:blipFill>
                  <pic:spPr bwMode="auto">
                    <a:xfrm>
                      <a:off x="0" y="0"/>
                      <a:ext cx="3044825" cy="1121410"/>
                    </a:xfrm>
                    <a:prstGeom prst="rect">
                      <a:avLst/>
                    </a:prstGeom>
                    <a:noFill/>
                    <a:ln w="9525">
                      <a:noFill/>
                      <a:miter lim="800000"/>
                      <a:headEnd/>
                      <a:tailEnd/>
                    </a:ln>
                  </pic:spPr>
                </pic:pic>
              </a:graphicData>
            </a:graphic>
          </wp:anchor>
        </w:drawing>
      </w: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Default="00A04034" w:rsidP="00A04034">
      <w:pPr>
        <w:pStyle w:val="Textoindependiente"/>
        <w:jc w:val="left"/>
        <w:rPr>
          <w:rFonts w:ascii="Arial" w:hAnsi="Arial" w:cs="Arial"/>
          <w:sz w:val="16"/>
          <w:szCs w:val="16"/>
          <w:lang w:val="es-ES"/>
        </w:rPr>
      </w:pPr>
    </w:p>
    <w:p w:rsidR="00A04034" w:rsidRDefault="00A04034" w:rsidP="00A04034">
      <w:pPr>
        <w:pStyle w:val="Textoindependiente"/>
        <w:jc w:val="left"/>
        <w:rPr>
          <w:rFonts w:ascii="Arial" w:hAnsi="Arial" w:cs="Arial"/>
          <w:sz w:val="16"/>
          <w:szCs w:val="16"/>
          <w:lang w:val="es-ES"/>
        </w:rPr>
      </w:pPr>
    </w:p>
    <w:p w:rsidR="00A04034"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Default="00A04034" w:rsidP="00A04034">
      <w:pPr>
        <w:pStyle w:val="Textoindependiente"/>
        <w:spacing w:after="120"/>
        <w:rPr>
          <w:rFonts w:ascii="Arial" w:hAnsi="Arial" w:cs="Arial"/>
          <w:sz w:val="16"/>
          <w:szCs w:val="16"/>
          <w:lang w:val="es-ES"/>
        </w:rPr>
      </w:pPr>
      <w:proofErr w:type="gramStart"/>
      <w:r w:rsidRPr="00EA0B27">
        <w:rPr>
          <w:rFonts w:ascii="Arial" w:hAnsi="Arial" w:cs="Arial"/>
          <w:sz w:val="16"/>
          <w:szCs w:val="16"/>
          <w:lang w:val="es-ES"/>
        </w:rPr>
        <w:t>5.Si</w:t>
      </w:r>
      <w:proofErr w:type="gramEnd"/>
      <w:r w:rsidRPr="00EA0B27">
        <w:rPr>
          <w:rFonts w:ascii="Arial" w:hAnsi="Arial" w:cs="Arial"/>
          <w:sz w:val="16"/>
          <w:szCs w:val="16"/>
          <w:lang w:val="es-ES"/>
        </w:rPr>
        <w:t xml:space="preserve"> la línea de muestreo cruza en dos ocasiones una pieza que esta curvada, se mide cada intersección.</w:t>
      </w:r>
    </w:p>
    <w:p w:rsidR="00A04034" w:rsidRDefault="00A04034" w:rsidP="00A04034">
      <w:pPr>
        <w:pStyle w:val="Textoindependiente"/>
        <w:spacing w:after="120"/>
        <w:rPr>
          <w:rFonts w:ascii="Arial" w:hAnsi="Arial" w:cs="Arial"/>
          <w:sz w:val="16"/>
          <w:szCs w:val="16"/>
          <w:lang w:val="es-ES"/>
        </w:rPr>
      </w:pPr>
      <w:r>
        <w:rPr>
          <w:rFonts w:ascii="Arial" w:hAnsi="Arial" w:cs="Arial"/>
          <w:noProof/>
          <w:sz w:val="16"/>
          <w:szCs w:val="16"/>
          <w:lang w:val="es-ES" w:eastAsia="es-ES"/>
        </w:rPr>
        <w:drawing>
          <wp:anchor distT="0" distB="0" distL="114300" distR="114300" simplePos="0" relativeHeight="251734016" behindDoc="0" locked="0" layoutInCell="1" allowOverlap="1">
            <wp:simplePos x="0" y="0"/>
            <wp:positionH relativeFrom="column">
              <wp:posOffset>27305</wp:posOffset>
            </wp:positionH>
            <wp:positionV relativeFrom="paragraph">
              <wp:posOffset>98425</wp:posOffset>
            </wp:positionV>
            <wp:extent cx="3101975" cy="981075"/>
            <wp:effectExtent l="19050" t="0" r="3175" b="0"/>
            <wp:wrapNone/>
            <wp:docPr id="548" name="Imagen 546" descr="ml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mlc3"/>
                    <pic:cNvPicPr>
                      <a:picLocks noChangeAspect="1" noChangeArrowheads="1"/>
                    </pic:cNvPicPr>
                  </pic:nvPicPr>
                  <pic:blipFill>
                    <a:blip r:embed="rId24" cstate="print"/>
                    <a:srcRect/>
                    <a:stretch>
                      <a:fillRect/>
                    </a:stretch>
                  </pic:blipFill>
                  <pic:spPr bwMode="auto">
                    <a:xfrm>
                      <a:off x="0" y="0"/>
                      <a:ext cx="3101975" cy="981075"/>
                    </a:xfrm>
                    <a:prstGeom prst="rect">
                      <a:avLst/>
                    </a:prstGeom>
                    <a:noFill/>
                    <a:ln w="9525">
                      <a:noFill/>
                      <a:miter lim="800000"/>
                      <a:headEnd/>
                      <a:tailEnd/>
                    </a:ln>
                  </pic:spPr>
                </pic:pic>
              </a:graphicData>
            </a:graphic>
          </wp:anchor>
        </w:drawing>
      </w:r>
    </w:p>
    <w:p w:rsidR="00A04034" w:rsidRDefault="00A04034" w:rsidP="00A04034">
      <w:pPr>
        <w:pStyle w:val="Textoindependiente"/>
        <w:spacing w:after="120"/>
        <w:rPr>
          <w:rFonts w:ascii="Arial" w:hAnsi="Arial" w:cs="Arial"/>
          <w:sz w:val="16"/>
          <w:szCs w:val="16"/>
          <w:lang w:val="es-ES"/>
        </w:rPr>
      </w:pPr>
    </w:p>
    <w:p w:rsidR="00A04034" w:rsidRDefault="00A04034" w:rsidP="00A04034">
      <w:pPr>
        <w:pStyle w:val="Textoindependiente"/>
        <w:spacing w:after="120"/>
        <w:rPr>
          <w:rFonts w:ascii="Arial" w:hAnsi="Arial" w:cs="Arial"/>
          <w:sz w:val="16"/>
          <w:szCs w:val="16"/>
          <w:lang w:val="es-ES"/>
        </w:rPr>
      </w:pPr>
    </w:p>
    <w:p w:rsidR="00A04034" w:rsidRDefault="00A04034" w:rsidP="00A04034">
      <w:pPr>
        <w:pStyle w:val="Textoindependiente"/>
        <w:spacing w:after="120"/>
        <w:rPr>
          <w:rFonts w:ascii="Arial" w:hAnsi="Arial" w:cs="Arial"/>
          <w:sz w:val="16"/>
          <w:szCs w:val="16"/>
          <w:lang w:val="es-ES"/>
        </w:rPr>
      </w:pPr>
    </w:p>
    <w:p w:rsidR="00A04034" w:rsidRDefault="00A04034" w:rsidP="00A04034">
      <w:pPr>
        <w:pStyle w:val="Textoindependiente"/>
        <w:spacing w:after="120"/>
        <w:rPr>
          <w:rFonts w:ascii="Arial" w:hAnsi="Arial" w:cs="Arial"/>
          <w:sz w:val="16"/>
          <w:szCs w:val="16"/>
          <w:lang w:val="es-ES"/>
        </w:rPr>
      </w:pPr>
    </w:p>
    <w:p w:rsidR="00A04034" w:rsidRPr="00EA0B27" w:rsidRDefault="00A04034" w:rsidP="00A04034">
      <w:pPr>
        <w:pStyle w:val="Textoindependiente"/>
        <w:spacing w:after="120"/>
        <w:rPr>
          <w:rFonts w:ascii="Arial" w:hAnsi="Arial" w:cs="Arial"/>
          <w:sz w:val="16"/>
          <w:szCs w:val="16"/>
          <w:lang w:val="es-ES"/>
        </w:rPr>
      </w:pPr>
    </w:p>
    <w:p w:rsidR="00A04034" w:rsidRPr="00EA0B27" w:rsidRDefault="00A04034" w:rsidP="00A04034">
      <w:pPr>
        <w:pStyle w:val="Textoindependiente"/>
        <w:rPr>
          <w:rFonts w:ascii="Arial" w:hAnsi="Arial" w:cs="Arial"/>
          <w:i/>
          <w:sz w:val="16"/>
          <w:szCs w:val="16"/>
          <w:lang w:val="es-ES"/>
        </w:rPr>
      </w:pPr>
      <w:r w:rsidRPr="00EA0B27">
        <w:rPr>
          <w:rFonts w:ascii="Arial" w:hAnsi="Arial" w:cs="Arial"/>
          <w:i/>
          <w:sz w:val="16"/>
          <w:szCs w:val="16"/>
          <w:lang w:val="es-ES"/>
        </w:rPr>
        <w:t xml:space="preserve">Se miden todas las secciones que </w:t>
      </w:r>
      <w:proofErr w:type="spellStart"/>
      <w:r w:rsidRPr="00EA0B27">
        <w:rPr>
          <w:rFonts w:ascii="Arial" w:hAnsi="Arial" w:cs="Arial"/>
          <w:i/>
          <w:sz w:val="16"/>
          <w:szCs w:val="16"/>
          <w:lang w:val="es-ES"/>
        </w:rPr>
        <w:t>intersecta</w:t>
      </w:r>
      <w:proofErr w:type="spellEnd"/>
      <w:r w:rsidRPr="00EA0B27">
        <w:rPr>
          <w:rFonts w:ascii="Arial" w:hAnsi="Arial" w:cs="Arial"/>
          <w:i/>
          <w:sz w:val="16"/>
          <w:szCs w:val="16"/>
          <w:lang w:val="es-ES"/>
        </w:rPr>
        <w:t xml:space="preserve"> la línea de muestreo en una pieza curvada.</w:t>
      </w:r>
    </w:p>
    <w:p w:rsidR="00A04034" w:rsidRPr="00EA0B27" w:rsidRDefault="00A04034" w:rsidP="00A04034">
      <w:pPr>
        <w:ind w:left="284"/>
        <w:jc w:val="both"/>
        <w:rPr>
          <w:rFonts w:ascii="Arial" w:hAnsi="Arial" w:cs="Arial"/>
          <w:sz w:val="16"/>
          <w:szCs w:val="16"/>
        </w:rPr>
      </w:pPr>
    </w:p>
    <w:p w:rsidR="00A04034" w:rsidRPr="00EA0B27" w:rsidRDefault="00A04034" w:rsidP="00A04034">
      <w:pPr>
        <w:jc w:val="both"/>
        <w:rPr>
          <w:rFonts w:ascii="Arial" w:hAnsi="Arial" w:cs="Arial"/>
          <w:sz w:val="16"/>
          <w:szCs w:val="16"/>
        </w:rPr>
      </w:pP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6. Se miden las astillas y trozas que quedan después de un aprovechamiento. Debido a su estructura estos componentes se tienen que visualizar en forma cilíndrica para determinar la clase de tamaño o medir el diámetro.</w:t>
      </w: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7. Medir tocones que no estén enraizados y raíces que no estén cubiertas por tierra. Para medirlos se deben considerar como troncos individuales o raíces individuales. No se deben medir los tocones que estén enraizados o que no han sido alterados.</w:t>
      </w: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8. Para las trozas muy podridas que están despedazadas y ya perdieron la estructura original, se debe construir visualmente la forma una forma cilíndrica que contenga el material podrido y estimar el diámetro.</w:t>
      </w: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9. Asegurarse de observar arriba del suelo cuando se está realizando el muestreo ya que el material puede ser medido hasta los 2 metros de altura.</w:t>
      </w:r>
    </w:p>
    <w:p w:rsidR="00A04034" w:rsidRPr="00252237" w:rsidRDefault="00A04034" w:rsidP="00A04034">
      <w:pPr>
        <w:ind w:left="284"/>
        <w:jc w:val="both"/>
        <w:rPr>
          <w:rFonts w:ascii="Arial" w:hAnsi="Arial" w:cs="Arial"/>
          <w:sz w:val="16"/>
          <w:szCs w:val="16"/>
        </w:rPr>
      </w:pPr>
    </w:p>
    <w:p w:rsidR="00A04034" w:rsidRPr="00B47FE5" w:rsidRDefault="00A04034" w:rsidP="00A04034">
      <w:pPr>
        <w:jc w:val="both"/>
        <w:rPr>
          <w:rFonts w:ascii="Arial" w:hAnsi="Arial" w:cs="Arial"/>
          <w:sz w:val="14"/>
          <w:szCs w:val="14"/>
        </w:rPr>
        <w:sectPr w:rsidR="00A04034" w:rsidRPr="00B47FE5" w:rsidSect="00A04034">
          <w:type w:val="continuous"/>
          <w:pgSz w:w="12240" w:h="15840" w:code="1"/>
          <w:pgMar w:top="924" w:right="902" w:bottom="851" w:left="902" w:header="709" w:footer="851" w:gutter="0"/>
          <w:cols w:num="2" w:space="335"/>
          <w:docGrid w:linePitch="360"/>
        </w:sectPr>
      </w:pPr>
    </w:p>
    <w:p w:rsidR="00A04034" w:rsidRDefault="00A04034" w:rsidP="00A04034">
      <w:pPr>
        <w:sectPr w:rsidR="00A04034" w:rsidSect="00A04034">
          <w:type w:val="continuous"/>
          <w:pgSz w:w="12240" w:h="15840" w:code="1"/>
          <w:pgMar w:top="924" w:right="902" w:bottom="992" w:left="902" w:header="709" w:footer="851" w:gutter="0"/>
          <w:cols w:num="2" w:space="335"/>
          <w:docGrid w:linePitch="360"/>
        </w:sectPr>
      </w:pPr>
    </w:p>
    <w:p w:rsidR="00A04034" w:rsidRDefault="00A04034" w:rsidP="00A04034">
      <w:pPr>
        <w:sectPr w:rsidR="00A04034" w:rsidSect="00A04034">
          <w:type w:val="continuous"/>
          <w:pgSz w:w="12240" w:h="15840" w:code="1"/>
          <w:pgMar w:top="924" w:right="902" w:bottom="992" w:left="902" w:header="709" w:footer="851" w:gutter="0"/>
          <w:cols w:space="708"/>
          <w:docGrid w:linePitch="360"/>
        </w:sectPr>
      </w:pPr>
    </w:p>
    <w:p w:rsidR="00A04034" w:rsidRPr="000C2900" w:rsidRDefault="00A04034" w:rsidP="00A04034">
      <w:pPr>
        <w:pStyle w:val="Estilo8"/>
        <w:rPr>
          <w:rStyle w:val="nfasis"/>
          <w:i w:val="0"/>
        </w:rPr>
      </w:pPr>
      <w:bookmarkStart w:id="25" w:name="_Toc221003588"/>
      <w:r w:rsidRPr="000C2900">
        <w:rPr>
          <w:rStyle w:val="nfasis"/>
        </w:rPr>
        <w:lastRenderedPageBreak/>
        <w:t>ANEXO H.3  FORMATO DE COM. SEMIARIDAS, ARIDAS, PALMAR</w:t>
      </w:r>
      <w:r w:rsidR="0075748D">
        <w:rPr>
          <w:rStyle w:val="nfasis"/>
        </w:rPr>
        <w:t>, PASTIZALES NATURALES</w:t>
      </w:r>
      <w:r w:rsidRPr="000C2900">
        <w:rPr>
          <w:rStyle w:val="nfasis"/>
        </w:rPr>
        <w:t xml:space="preserve"> Y VEG. DE GALERÍA</w:t>
      </w:r>
      <w:bookmarkEnd w:id="25"/>
    </w:p>
    <w:p w:rsidR="00A04034" w:rsidRDefault="00A04034" w:rsidP="00A04034">
      <w:pPr>
        <w:jc w:val="center"/>
        <w:rPr>
          <w:rFonts w:ascii="Arial" w:hAnsi="Arial" w:cs="Arial"/>
          <w:b/>
          <w:sz w:val="22"/>
          <w:szCs w:val="22"/>
        </w:rPr>
      </w:pPr>
    </w:p>
    <w:p w:rsidR="00A04034" w:rsidRDefault="00A04034" w:rsidP="00A04034">
      <w:pPr>
        <w:numPr>
          <w:ilvl w:val="3"/>
          <w:numId w:val="8"/>
        </w:numPr>
        <w:rPr>
          <w:rFonts w:ascii="Arial" w:hAnsi="Arial" w:cs="Arial"/>
          <w:b/>
          <w:sz w:val="22"/>
          <w:szCs w:val="22"/>
        </w:rPr>
      </w:pPr>
      <w:r w:rsidRPr="00A932E0">
        <w:rPr>
          <w:rFonts w:ascii="Arial" w:hAnsi="Arial" w:cs="Arial"/>
          <w:b/>
          <w:sz w:val="22"/>
          <w:szCs w:val="22"/>
        </w:rPr>
        <w:t>INFORMACIÓN DEL CONGLOMERADO</w:t>
      </w:r>
    </w:p>
    <w:tbl>
      <w:tblPr>
        <w:tblW w:w="5412" w:type="pct"/>
        <w:jc w:val="center"/>
        <w:tblLook w:val="00BF"/>
      </w:tblPr>
      <w:tblGrid>
        <w:gridCol w:w="3390"/>
        <w:gridCol w:w="4061"/>
        <w:gridCol w:w="4079"/>
      </w:tblGrid>
      <w:tr w:rsidR="00A04034" w:rsidRPr="007E7ECE" w:rsidTr="00D01E9A">
        <w:trPr>
          <w:trHeight w:val="397"/>
          <w:jc w:val="center"/>
        </w:trPr>
        <w:tc>
          <w:tcPr>
            <w:tcW w:w="147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 </w:t>
            </w:r>
            <w:r w:rsidRPr="00617652">
              <w:rPr>
                <w:rFonts w:ascii="Arial" w:hAnsi="Arial" w:cs="Arial"/>
                <w:sz w:val="16"/>
                <w:szCs w:val="16"/>
              </w:rPr>
              <w:t>No. de conglomerado:__________</w:t>
            </w:r>
            <w:r>
              <w:rPr>
                <w:rFonts w:ascii="Arial" w:hAnsi="Arial" w:cs="Arial"/>
                <w:sz w:val="16"/>
                <w:szCs w:val="16"/>
              </w:rPr>
              <w:t>_____</w:t>
            </w:r>
          </w:p>
        </w:tc>
        <w:tc>
          <w:tcPr>
            <w:tcW w:w="1761"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2. </w:t>
            </w:r>
            <w:r w:rsidRPr="00617652">
              <w:rPr>
                <w:rFonts w:ascii="Arial" w:hAnsi="Arial" w:cs="Arial"/>
                <w:sz w:val="16"/>
                <w:szCs w:val="16"/>
              </w:rPr>
              <w:t>Fecha: __________________</w:t>
            </w:r>
            <w:r>
              <w:rPr>
                <w:rFonts w:ascii="Arial" w:hAnsi="Arial" w:cs="Arial"/>
                <w:sz w:val="16"/>
                <w:szCs w:val="16"/>
              </w:rPr>
              <w:t>________________</w:t>
            </w:r>
          </w:p>
        </w:tc>
        <w:tc>
          <w:tcPr>
            <w:tcW w:w="1769"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3. </w:t>
            </w:r>
            <w:r w:rsidRPr="00617652">
              <w:rPr>
                <w:rFonts w:ascii="Arial" w:hAnsi="Arial" w:cs="Arial"/>
                <w:sz w:val="16"/>
                <w:szCs w:val="16"/>
              </w:rPr>
              <w:t>Tipo de conglomerado:_______________</w:t>
            </w:r>
            <w:r>
              <w:rPr>
                <w:rFonts w:ascii="Arial" w:hAnsi="Arial" w:cs="Arial"/>
                <w:sz w:val="16"/>
                <w:szCs w:val="16"/>
              </w:rPr>
              <w:t>_______</w:t>
            </w:r>
          </w:p>
        </w:tc>
      </w:tr>
      <w:tr w:rsidR="00A04034" w:rsidRPr="007E7ECE" w:rsidTr="00D01E9A">
        <w:trPr>
          <w:trHeight w:val="397"/>
          <w:jc w:val="center"/>
        </w:trPr>
        <w:tc>
          <w:tcPr>
            <w:tcW w:w="147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4. </w:t>
            </w:r>
            <w:r w:rsidRPr="00617652">
              <w:rPr>
                <w:rFonts w:ascii="Arial" w:hAnsi="Arial" w:cs="Arial"/>
                <w:sz w:val="16"/>
                <w:szCs w:val="16"/>
              </w:rPr>
              <w:t>Estado: _____________________</w:t>
            </w:r>
            <w:r>
              <w:rPr>
                <w:rFonts w:ascii="Arial" w:hAnsi="Arial" w:cs="Arial"/>
                <w:sz w:val="16"/>
                <w:szCs w:val="16"/>
              </w:rPr>
              <w:t>_____</w:t>
            </w:r>
          </w:p>
        </w:tc>
        <w:tc>
          <w:tcPr>
            <w:tcW w:w="1761"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5. </w:t>
            </w:r>
            <w:r w:rsidRPr="00617652">
              <w:rPr>
                <w:rFonts w:ascii="Arial" w:hAnsi="Arial" w:cs="Arial"/>
                <w:sz w:val="16"/>
                <w:szCs w:val="16"/>
              </w:rPr>
              <w:t>Municipio:__________________</w:t>
            </w:r>
            <w:r>
              <w:rPr>
                <w:rFonts w:ascii="Arial" w:hAnsi="Arial" w:cs="Arial"/>
                <w:sz w:val="16"/>
                <w:szCs w:val="16"/>
              </w:rPr>
              <w:t>______________</w:t>
            </w:r>
          </w:p>
        </w:tc>
        <w:tc>
          <w:tcPr>
            <w:tcW w:w="1769"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6. </w:t>
            </w:r>
            <w:r w:rsidRPr="00617652">
              <w:rPr>
                <w:rFonts w:ascii="Arial" w:hAnsi="Arial" w:cs="Arial"/>
                <w:sz w:val="16"/>
                <w:szCs w:val="16"/>
              </w:rPr>
              <w:t>Predio:__________________________</w:t>
            </w:r>
            <w:r>
              <w:rPr>
                <w:rFonts w:ascii="Arial" w:hAnsi="Arial" w:cs="Arial"/>
                <w:sz w:val="16"/>
                <w:szCs w:val="16"/>
              </w:rPr>
              <w:t>________</w:t>
            </w:r>
          </w:p>
        </w:tc>
      </w:tr>
      <w:tr w:rsidR="00A04034" w:rsidRPr="007E7ECE" w:rsidTr="00D01E9A">
        <w:trPr>
          <w:trHeight w:val="397"/>
          <w:jc w:val="center"/>
        </w:trPr>
        <w:tc>
          <w:tcPr>
            <w:tcW w:w="147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7. </w:t>
            </w:r>
            <w:r w:rsidRPr="00617652">
              <w:rPr>
                <w:rFonts w:ascii="Arial" w:hAnsi="Arial" w:cs="Arial"/>
                <w:sz w:val="16"/>
                <w:szCs w:val="16"/>
              </w:rPr>
              <w:t>Tenencia:___________________</w:t>
            </w:r>
            <w:r>
              <w:rPr>
                <w:rFonts w:ascii="Arial" w:hAnsi="Arial" w:cs="Arial"/>
                <w:sz w:val="16"/>
                <w:szCs w:val="16"/>
              </w:rPr>
              <w:t>_____</w:t>
            </w:r>
          </w:p>
        </w:tc>
        <w:tc>
          <w:tcPr>
            <w:tcW w:w="1761"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8. </w:t>
            </w:r>
            <w:r w:rsidRPr="00617652">
              <w:rPr>
                <w:rFonts w:ascii="Arial" w:hAnsi="Arial" w:cs="Arial"/>
                <w:sz w:val="16"/>
                <w:szCs w:val="16"/>
              </w:rPr>
              <w:t>Clave INEGI:_____________</w:t>
            </w:r>
            <w:r>
              <w:rPr>
                <w:rFonts w:ascii="Arial" w:hAnsi="Arial" w:cs="Arial"/>
                <w:sz w:val="16"/>
                <w:szCs w:val="16"/>
              </w:rPr>
              <w:t>________________</w:t>
            </w:r>
          </w:p>
        </w:tc>
        <w:tc>
          <w:tcPr>
            <w:tcW w:w="1769" w:type="pct"/>
            <w:vAlign w:val="center"/>
          </w:tcPr>
          <w:p w:rsidR="00A04034" w:rsidRPr="00617652" w:rsidRDefault="00A04034" w:rsidP="00A04034">
            <w:pPr>
              <w:rPr>
                <w:rFonts w:ascii="Arial" w:hAnsi="Arial" w:cs="Arial"/>
                <w:sz w:val="16"/>
                <w:szCs w:val="16"/>
              </w:rPr>
            </w:pPr>
            <w:r>
              <w:rPr>
                <w:rFonts w:ascii="Arial" w:hAnsi="Arial" w:cs="Arial"/>
                <w:sz w:val="16"/>
                <w:szCs w:val="16"/>
              </w:rPr>
              <w:t>9. Clave 1ª foto</w:t>
            </w:r>
            <w:r w:rsidRPr="00617652">
              <w:rPr>
                <w:rFonts w:ascii="Arial" w:hAnsi="Arial" w:cs="Arial"/>
                <w:sz w:val="16"/>
                <w:szCs w:val="16"/>
              </w:rPr>
              <w:t>:________________</w:t>
            </w:r>
            <w:r>
              <w:rPr>
                <w:rFonts w:ascii="Arial" w:hAnsi="Arial" w:cs="Arial"/>
                <w:sz w:val="16"/>
                <w:szCs w:val="16"/>
              </w:rPr>
              <w:t>_____________</w:t>
            </w:r>
          </w:p>
        </w:tc>
      </w:tr>
      <w:tr w:rsidR="00A04034" w:rsidRPr="007E7ECE" w:rsidTr="00D01E9A">
        <w:trPr>
          <w:trHeight w:val="397"/>
          <w:jc w:val="center"/>
        </w:trPr>
        <w:tc>
          <w:tcPr>
            <w:tcW w:w="147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10. </w:t>
            </w:r>
            <w:r w:rsidRPr="00617652">
              <w:rPr>
                <w:rFonts w:ascii="Arial" w:hAnsi="Arial" w:cs="Arial"/>
                <w:sz w:val="16"/>
                <w:szCs w:val="16"/>
              </w:rPr>
              <w:t>R. hidrológica: ________________</w:t>
            </w:r>
            <w:r>
              <w:rPr>
                <w:rFonts w:ascii="Arial" w:hAnsi="Arial" w:cs="Arial"/>
                <w:sz w:val="16"/>
                <w:szCs w:val="16"/>
              </w:rPr>
              <w:t>___</w:t>
            </w:r>
          </w:p>
        </w:tc>
        <w:tc>
          <w:tcPr>
            <w:tcW w:w="1761"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11. </w:t>
            </w:r>
            <w:proofErr w:type="spellStart"/>
            <w:r w:rsidRPr="00617652">
              <w:rPr>
                <w:rFonts w:ascii="Arial" w:hAnsi="Arial" w:cs="Arial"/>
                <w:sz w:val="16"/>
                <w:szCs w:val="16"/>
              </w:rPr>
              <w:t>Subr</w:t>
            </w:r>
            <w:proofErr w:type="spellEnd"/>
            <w:r w:rsidRPr="00617652">
              <w:rPr>
                <w:rFonts w:ascii="Arial" w:hAnsi="Arial" w:cs="Arial"/>
                <w:sz w:val="16"/>
                <w:szCs w:val="16"/>
              </w:rPr>
              <w:t xml:space="preserve">. </w:t>
            </w:r>
            <w:r>
              <w:rPr>
                <w:rFonts w:ascii="Arial" w:hAnsi="Arial" w:cs="Arial"/>
                <w:sz w:val="16"/>
                <w:szCs w:val="16"/>
              </w:rPr>
              <w:t>h</w:t>
            </w:r>
            <w:r w:rsidRPr="00617652">
              <w:rPr>
                <w:rFonts w:ascii="Arial" w:hAnsi="Arial" w:cs="Arial"/>
                <w:sz w:val="16"/>
                <w:szCs w:val="16"/>
              </w:rPr>
              <w:t>idrológica:____________</w:t>
            </w:r>
            <w:r>
              <w:rPr>
                <w:rFonts w:ascii="Arial" w:hAnsi="Arial" w:cs="Arial"/>
                <w:sz w:val="16"/>
                <w:szCs w:val="16"/>
              </w:rPr>
              <w:t>_____________</w:t>
            </w:r>
          </w:p>
        </w:tc>
        <w:tc>
          <w:tcPr>
            <w:tcW w:w="1769"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12. </w:t>
            </w:r>
            <w:r w:rsidR="0007696E">
              <w:rPr>
                <w:rFonts w:ascii="Arial" w:hAnsi="Arial" w:cs="Arial"/>
                <w:sz w:val="16"/>
                <w:szCs w:val="16"/>
              </w:rPr>
              <w:t>ID/Jefe de Brigada</w:t>
            </w:r>
            <w:r w:rsidR="0007696E" w:rsidRPr="00617652">
              <w:rPr>
                <w:rFonts w:ascii="Arial" w:hAnsi="Arial" w:cs="Arial"/>
                <w:sz w:val="16"/>
                <w:szCs w:val="16"/>
              </w:rPr>
              <w:t>: ___________________</w:t>
            </w:r>
            <w:r w:rsidR="0007696E">
              <w:rPr>
                <w:rFonts w:ascii="Arial" w:hAnsi="Arial" w:cs="Arial"/>
                <w:sz w:val="16"/>
                <w:szCs w:val="16"/>
              </w:rPr>
              <w:t>_____</w:t>
            </w:r>
          </w:p>
        </w:tc>
      </w:tr>
    </w:tbl>
    <w:p w:rsidR="00D01E9A" w:rsidRPr="00A932E0" w:rsidRDefault="00D01E9A" w:rsidP="00D01E9A">
      <w:pPr>
        <w:rPr>
          <w:rFonts w:ascii="Arial" w:hAnsi="Arial" w:cs="Arial"/>
        </w:rPr>
      </w:pPr>
      <w:r w:rsidRPr="0053736B">
        <w:rPr>
          <w:rFonts w:ascii="Arial" w:hAnsi="Arial" w:cs="Arial"/>
          <w:sz w:val="16"/>
          <w:szCs w:val="16"/>
        </w:rPr>
        <w:t>13. Tipo de Vegetación</w:t>
      </w:r>
      <w:r w:rsidRPr="00A932E0">
        <w:rPr>
          <w:rFonts w:ascii="Arial" w:hAnsi="Arial" w:cs="Arial"/>
        </w:rPr>
        <w:t>: _________________________</w:t>
      </w:r>
      <w:r>
        <w:rPr>
          <w:rFonts w:ascii="Arial" w:hAnsi="Arial" w:cs="Arial"/>
        </w:rPr>
        <w:t>___________           _____________________________</w:t>
      </w:r>
    </w:p>
    <w:p w:rsidR="00D01E9A" w:rsidRPr="00D01E9A" w:rsidRDefault="00D01E9A" w:rsidP="00D01E9A">
      <w:pPr>
        <w:rPr>
          <w:rFonts w:ascii="Arial" w:hAnsi="Arial" w:cs="Arial"/>
          <w:sz w:val="14"/>
          <w:szCs w:val="14"/>
        </w:rPr>
      </w:pPr>
      <w:r>
        <w:rPr>
          <w:rFonts w:ascii="Arial" w:hAnsi="Arial" w:cs="Arial"/>
        </w:rPr>
        <w:tab/>
      </w:r>
      <w:r>
        <w:rPr>
          <w:rFonts w:ascii="Arial" w:hAnsi="Arial" w:cs="Arial"/>
        </w:rPr>
        <w:tab/>
      </w:r>
      <w:r>
        <w:rPr>
          <w:rFonts w:ascii="Arial" w:hAnsi="Arial" w:cs="Arial"/>
        </w:rPr>
        <w:tab/>
      </w:r>
      <w:r w:rsidRPr="00022330">
        <w:rPr>
          <w:rFonts w:ascii="Arial" w:hAnsi="Arial" w:cs="Arial"/>
          <w:sz w:val="14"/>
          <w:szCs w:val="14"/>
        </w:rPr>
        <w:t xml:space="preserve">   </w:t>
      </w:r>
      <w:r>
        <w:rPr>
          <w:rFonts w:ascii="Arial" w:hAnsi="Arial" w:cs="Arial"/>
          <w:sz w:val="14"/>
          <w:szCs w:val="14"/>
        </w:rPr>
        <w:tab/>
      </w:r>
      <w:r w:rsidRPr="00022330">
        <w:rPr>
          <w:rFonts w:ascii="Arial" w:hAnsi="Arial" w:cs="Arial"/>
          <w:sz w:val="14"/>
          <w:szCs w:val="14"/>
        </w:rPr>
        <w:t xml:space="preserve"> (Clave proporcionada por la CONAFOR)</w:t>
      </w:r>
      <w:r w:rsidRPr="00022330">
        <w:rPr>
          <w:rFonts w:ascii="Arial" w:hAnsi="Arial" w:cs="Arial"/>
          <w:sz w:val="14"/>
          <w:szCs w:val="14"/>
        </w:rPr>
        <w:tab/>
      </w:r>
      <w:r w:rsidRPr="00022330">
        <w:rPr>
          <w:rFonts w:ascii="Arial" w:hAnsi="Arial" w:cs="Arial"/>
          <w:sz w:val="14"/>
          <w:szCs w:val="14"/>
        </w:rPr>
        <w:tab/>
      </w:r>
      <w:r w:rsidRPr="00022330">
        <w:rPr>
          <w:rFonts w:ascii="Arial" w:hAnsi="Arial" w:cs="Arial"/>
          <w:sz w:val="14"/>
          <w:szCs w:val="14"/>
        </w:rPr>
        <w:tab/>
        <w:t xml:space="preserve">    (Condición presente en campo)</w:t>
      </w:r>
    </w:p>
    <w:p w:rsidR="00D01E9A" w:rsidRDefault="00D01E9A" w:rsidP="00A04034">
      <w:pPr>
        <w:jc w:val="center"/>
        <w:rPr>
          <w:rFonts w:ascii="Arial" w:hAnsi="Arial" w:cs="Arial"/>
          <w:b/>
          <w:sz w:val="22"/>
          <w:szCs w:val="22"/>
        </w:rPr>
      </w:pPr>
    </w:p>
    <w:p w:rsidR="00A04034" w:rsidRPr="00A932E0" w:rsidRDefault="00A04034" w:rsidP="00A04034">
      <w:pPr>
        <w:jc w:val="center"/>
        <w:rPr>
          <w:rFonts w:ascii="Arial" w:hAnsi="Arial" w:cs="Arial"/>
          <w:b/>
          <w:sz w:val="22"/>
          <w:szCs w:val="22"/>
        </w:rPr>
      </w:pPr>
      <w:r w:rsidRPr="00A932E0">
        <w:rPr>
          <w:rFonts w:ascii="Arial" w:hAnsi="Arial" w:cs="Arial"/>
          <w:b/>
          <w:sz w:val="22"/>
          <w:szCs w:val="22"/>
        </w:rPr>
        <w:t>B. REFERENCIA DE UBICACIÓN DEL PUNTO DE CONTROL</w:t>
      </w:r>
    </w:p>
    <w:p w:rsidR="00A04034" w:rsidRPr="00A932E0" w:rsidRDefault="00A04034" w:rsidP="00A04034">
      <w:pPr>
        <w:jc w:val="center"/>
        <w:rPr>
          <w:rFonts w:ascii="Arial" w:hAnsi="Arial" w:cs="Arial"/>
          <w:sz w:val="22"/>
          <w:szCs w:val="22"/>
        </w:rPr>
      </w:pPr>
    </w:p>
    <w:p w:rsidR="00A04034" w:rsidRPr="00A932E0" w:rsidRDefault="00A04034" w:rsidP="00A04034">
      <w:pPr>
        <w:rPr>
          <w:rFonts w:ascii="Arial" w:hAnsi="Arial" w:cs="Arial"/>
        </w:rPr>
      </w:pPr>
      <w:r w:rsidRPr="00A932E0">
        <w:rPr>
          <w:rFonts w:ascii="Arial" w:hAnsi="Arial" w:cs="Arial"/>
        </w:rPr>
        <w:t>1.- Descripción: ________________________________________________________________________</w:t>
      </w:r>
      <w:r>
        <w:rPr>
          <w:rFonts w:ascii="Arial" w:hAnsi="Arial" w:cs="Arial"/>
        </w:rPr>
        <w:t>______</w:t>
      </w:r>
    </w:p>
    <w:p w:rsidR="00A04034" w:rsidRPr="00A932E0" w:rsidRDefault="00A04034" w:rsidP="00A04034">
      <w:pPr>
        <w:rPr>
          <w:rFonts w:ascii="Arial" w:hAnsi="Arial" w:cs="Arial"/>
        </w:rPr>
      </w:pPr>
    </w:p>
    <w:p w:rsidR="00A04034" w:rsidRPr="00A932E0" w:rsidRDefault="00147AAF" w:rsidP="00A04034">
      <w:pPr>
        <w:rPr>
          <w:rFonts w:ascii="Arial" w:hAnsi="Arial" w:cs="Arial"/>
        </w:rPr>
      </w:pPr>
      <w:r w:rsidRPr="00147AAF">
        <w:rPr>
          <w:rFonts w:ascii="Arial" w:hAnsi="Arial" w:cs="Arial"/>
          <w:b/>
          <w:noProof/>
          <w:sz w:val="8"/>
          <w:szCs w:val="8"/>
          <w:lang w:eastAsia="es-ES"/>
        </w:rPr>
        <w:pict>
          <v:shape id="_x0000_s1660" type="#_x0000_t202" style="position:absolute;margin-left:222.3pt;margin-top:5.15pt;width:281.7pt;height:26.6pt;z-index:251713536" filled="f" stroked="f">
            <v:textbox style="mso-next-textbox:#_x0000_s1660">
              <w:txbxContent>
                <w:p w:rsidR="00F142C4" w:rsidRPr="00EE089A" w:rsidRDefault="00F142C4" w:rsidP="00A04034">
                  <w:pPr>
                    <w:jc w:val="right"/>
                    <w:rPr>
                      <w:rFonts w:ascii="Arial" w:hAnsi="Arial" w:cs="Arial"/>
                      <w:b/>
                      <w:sz w:val="4"/>
                      <w:szCs w:val="4"/>
                    </w:rPr>
                  </w:pPr>
                </w:p>
                <w:p w:rsidR="00F142C4" w:rsidRPr="00EE089A" w:rsidRDefault="00F142C4" w:rsidP="00A04034">
                  <w:pPr>
                    <w:jc w:val="right"/>
                    <w:rPr>
                      <w:rFonts w:ascii="Arial" w:hAnsi="Arial" w:cs="Arial"/>
                      <w:sz w:val="16"/>
                      <w:szCs w:val="16"/>
                    </w:rPr>
                  </w:pPr>
                  <w:r w:rsidRPr="00EE089A">
                    <w:rPr>
                      <w:rFonts w:ascii="Arial" w:hAnsi="Arial" w:cs="Arial"/>
                      <w:b/>
                      <w:sz w:val="16"/>
                      <w:szCs w:val="16"/>
                    </w:rPr>
                    <w:t>Tachar la condición correspondiente</w:t>
                  </w:r>
                  <w:r w:rsidRPr="00EE089A">
                    <w:rPr>
                      <w:rFonts w:ascii="Arial" w:hAnsi="Arial" w:cs="Arial"/>
                      <w:sz w:val="16"/>
                      <w:szCs w:val="16"/>
                    </w:rPr>
                    <w:t xml:space="preserve"> (1 buena, 2 regular, 3 mala)</w:t>
                  </w:r>
                </w:p>
              </w:txbxContent>
            </v:textbox>
          </v:shape>
        </w:pict>
      </w:r>
      <w:r w:rsidR="00A04034" w:rsidRPr="00A932E0">
        <w:rPr>
          <w:rFonts w:ascii="Arial" w:hAnsi="Arial" w:cs="Arial"/>
        </w:rPr>
        <w:t xml:space="preserve">2.- Paraje: _______________________________________ </w:t>
      </w:r>
      <w:r w:rsidR="00A04034">
        <w:rPr>
          <w:rFonts w:ascii="Arial" w:hAnsi="Arial" w:cs="Arial"/>
        </w:rPr>
        <w:t xml:space="preserve"> </w:t>
      </w:r>
      <w:r w:rsidR="00A04034" w:rsidRPr="00A932E0">
        <w:rPr>
          <w:rFonts w:ascii="Arial" w:hAnsi="Arial" w:cs="Arial"/>
        </w:rPr>
        <w:t xml:space="preserve">3.- Accesibilidad: </w:t>
      </w:r>
      <w:r w:rsidR="00A04034">
        <w:rPr>
          <w:rFonts w:ascii="Arial" w:hAnsi="Arial" w:cs="Arial"/>
        </w:rPr>
        <w:t>____________________________</w:t>
      </w:r>
    </w:p>
    <w:p w:rsidR="00A04034" w:rsidRPr="00EE089A" w:rsidRDefault="00A04034" w:rsidP="00A04034">
      <w:pPr>
        <w:tabs>
          <w:tab w:val="left" w:pos="6120"/>
        </w:tabs>
        <w:rPr>
          <w:rFonts w:ascii="Arial" w:hAnsi="Arial" w:cs="Arial"/>
          <w:sz w:val="8"/>
          <w:szCs w:val="8"/>
        </w:rPr>
      </w:pPr>
    </w:p>
    <w:p w:rsidR="00A04034" w:rsidRDefault="00A04034" w:rsidP="00A04034">
      <w:pPr>
        <w:rPr>
          <w:rFonts w:ascii="Arial" w:hAnsi="Arial" w:cs="Arial"/>
        </w:rPr>
      </w:pPr>
    </w:p>
    <w:p w:rsidR="00A04034" w:rsidRDefault="00A04034" w:rsidP="00A04034">
      <w:pPr>
        <w:rPr>
          <w:rFonts w:ascii="Arial" w:hAnsi="Arial" w:cs="Arial"/>
        </w:rPr>
      </w:pPr>
      <w:r w:rsidRPr="00A932E0">
        <w:rPr>
          <w:rFonts w:ascii="Arial" w:hAnsi="Arial" w:cs="Arial"/>
        </w:rPr>
        <w:t>4.- Coordenadas GPS del punto de control:</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65"/>
        <w:gridCol w:w="1006"/>
        <w:gridCol w:w="1188"/>
        <w:gridCol w:w="858"/>
        <w:gridCol w:w="956"/>
        <w:gridCol w:w="1149"/>
        <w:gridCol w:w="956"/>
        <w:gridCol w:w="2068"/>
        <w:gridCol w:w="1693"/>
      </w:tblGrid>
      <w:tr w:rsidR="00A04034" w:rsidRPr="007E7ECE" w:rsidTr="00FE311F">
        <w:tc>
          <w:tcPr>
            <w:tcW w:w="1457"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sidRPr="004D4FAE">
              <w:rPr>
                <w:rFonts w:ascii="Arial" w:hAnsi="Arial" w:cs="Arial"/>
                <w:b/>
              </w:rPr>
              <w:t>L</w:t>
            </w:r>
            <w:r>
              <w:rPr>
                <w:rFonts w:ascii="Arial" w:hAnsi="Arial" w:cs="Arial"/>
                <w:b/>
              </w:rPr>
              <w:t>atit</w:t>
            </w:r>
            <w:r w:rsidRPr="004D4FAE">
              <w:rPr>
                <w:rFonts w:ascii="Arial" w:hAnsi="Arial" w:cs="Arial"/>
                <w:b/>
              </w:rPr>
              <w:t>ud</w:t>
            </w:r>
          </w:p>
        </w:tc>
        <w:tc>
          <w:tcPr>
            <w:tcW w:w="1367"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Longitud</w:t>
            </w:r>
          </w:p>
        </w:tc>
        <w:tc>
          <w:tcPr>
            <w:tcW w:w="2177"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sidRPr="004D4FAE">
              <w:rPr>
                <w:rFonts w:ascii="Arial" w:hAnsi="Arial" w:cs="Arial"/>
                <w:b/>
              </w:rPr>
              <w:t>Información complementaria</w:t>
            </w:r>
          </w:p>
        </w:tc>
      </w:tr>
      <w:tr w:rsidR="00A04034" w:rsidRPr="007E7ECE" w:rsidTr="00FE311F">
        <w:trPr>
          <w:trHeight w:val="227"/>
        </w:trPr>
        <w:tc>
          <w:tcPr>
            <w:tcW w:w="445" w:type="pct"/>
            <w:shd w:val="clear" w:color="auto" w:fill="92D050"/>
            <w:vAlign w:val="center"/>
          </w:tcPr>
          <w:p w:rsidR="00A04034" w:rsidRPr="00DB5342" w:rsidRDefault="00A04034" w:rsidP="00A04034">
            <w:pPr>
              <w:jc w:val="center"/>
              <w:rPr>
                <w:rFonts w:ascii="Arial" w:hAnsi="Arial" w:cs="Arial"/>
                <w:sz w:val="16"/>
                <w:szCs w:val="16"/>
              </w:rPr>
            </w:pPr>
            <w:r w:rsidRPr="00DB5342">
              <w:rPr>
                <w:rFonts w:ascii="Arial" w:hAnsi="Arial" w:cs="Arial"/>
                <w:sz w:val="16"/>
                <w:szCs w:val="16"/>
              </w:rPr>
              <w:t>Grados</w:t>
            </w:r>
          </w:p>
        </w:tc>
        <w:tc>
          <w:tcPr>
            <w:tcW w:w="464"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548"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396"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Grados</w:t>
            </w:r>
          </w:p>
        </w:tc>
        <w:tc>
          <w:tcPr>
            <w:tcW w:w="441"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530"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441" w:type="pct"/>
            <w:shd w:val="clear" w:color="auto" w:fill="92D050"/>
            <w:vAlign w:val="center"/>
          </w:tcPr>
          <w:p w:rsidR="00A04034" w:rsidRPr="006D4E8E" w:rsidRDefault="00A04034" w:rsidP="00A04034">
            <w:pPr>
              <w:jc w:val="center"/>
              <w:rPr>
                <w:rFonts w:ascii="Arial" w:hAnsi="Arial" w:cs="Arial"/>
                <w:sz w:val="16"/>
                <w:szCs w:val="16"/>
              </w:rPr>
            </w:pPr>
            <w:proofErr w:type="spellStart"/>
            <w:r w:rsidRPr="0009465A">
              <w:rPr>
                <w:rFonts w:ascii="Arial" w:hAnsi="Arial" w:cs="Arial"/>
                <w:sz w:val="16"/>
                <w:szCs w:val="16"/>
              </w:rPr>
              <w:t>a.-Datum</w:t>
            </w:r>
            <w:proofErr w:type="spellEnd"/>
          </w:p>
        </w:tc>
        <w:tc>
          <w:tcPr>
            <w:tcW w:w="954"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b.- No. de WPT</w:t>
            </w:r>
            <w:r>
              <w:rPr>
                <w:rFonts w:ascii="Arial" w:hAnsi="Arial" w:cs="Arial"/>
                <w:sz w:val="16"/>
                <w:szCs w:val="16"/>
              </w:rPr>
              <w:t xml:space="preserve"> </w:t>
            </w:r>
            <w:r w:rsidRPr="0009465A">
              <w:rPr>
                <w:rFonts w:ascii="Arial" w:hAnsi="Arial" w:cs="Arial"/>
                <w:sz w:val="16"/>
                <w:szCs w:val="16"/>
              </w:rPr>
              <w:t>(Sitio 1)</w:t>
            </w:r>
          </w:p>
        </w:tc>
        <w:tc>
          <w:tcPr>
            <w:tcW w:w="782"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 xml:space="preserve">c.- Error </w:t>
            </w:r>
            <w:r>
              <w:rPr>
                <w:rFonts w:ascii="Arial" w:hAnsi="Arial" w:cs="Arial"/>
                <w:sz w:val="16"/>
                <w:szCs w:val="16"/>
              </w:rPr>
              <w:t>p</w:t>
            </w:r>
            <w:r w:rsidRPr="0009465A">
              <w:rPr>
                <w:rFonts w:ascii="Arial" w:hAnsi="Arial" w:cs="Arial"/>
                <w:sz w:val="16"/>
                <w:szCs w:val="16"/>
              </w:rPr>
              <w:t>recisión</w:t>
            </w:r>
          </w:p>
        </w:tc>
      </w:tr>
      <w:tr w:rsidR="00A04034" w:rsidRPr="007E7ECE" w:rsidTr="00A04034">
        <w:trPr>
          <w:trHeight w:val="449"/>
        </w:trPr>
        <w:tc>
          <w:tcPr>
            <w:tcW w:w="445" w:type="pct"/>
            <w:vAlign w:val="center"/>
          </w:tcPr>
          <w:p w:rsidR="00A04034" w:rsidRPr="00DB5342" w:rsidRDefault="00A04034" w:rsidP="00A04034">
            <w:pPr>
              <w:jc w:val="center"/>
              <w:rPr>
                <w:rFonts w:ascii="Arial" w:hAnsi="Arial" w:cs="Arial"/>
                <w:sz w:val="16"/>
                <w:szCs w:val="16"/>
              </w:rPr>
            </w:pPr>
          </w:p>
        </w:tc>
        <w:tc>
          <w:tcPr>
            <w:tcW w:w="464" w:type="pct"/>
            <w:vAlign w:val="center"/>
          </w:tcPr>
          <w:p w:rsidR="00A04034" w:rsidRPr="0009465A" w:rsidRDefault="00A04034" w:rsidP="00A04034">
            <w:pPr>
              <w:jc w:val="center"/>
              <w:rPr>
                <w:rFonts w:ascii="Arial" w:hAnsi="Arial" w:cs="Arial"/>
                <w:sz w:val="16"/>
                <w:szCs w:val="16"/>
              </w:rPr>
            </w:pPr>
          </w:p>
        </w:tc>
        <w:tc>
          <w:tcPr>
            <w:tcW w:w="548" w:type="pct"/>
            <w:vAlign w:val="center"/>
          </w:tcPr>
          <w:p w:rsidR="00A04034" w:rsidRPr="0009465A" w:rsidRDefault="00A04034" w:rsidP="00A04034">
            <w:pPr>
              <w:jc w:val="center"/>
              <w:rPr>
                <w:rFonts w:ascii="Arial" w:hAnsi="Arial" w:cs="Arial"/>
                <w:sz w:val="16"/>
                <w:szCs w:val="16"/>
              </w:rPr>
            </w:pPr>
          </w:p>
        </w:tc>
        <w:tc>
          <w:tcPr>
            <w:tcW w:w="396" w:type="pct"/>
            <w:vAlign w:val="center"/>
          </w:tcPr>
          <w:p w:rsidR="00A04034" w:rsidRPr="0009465A" w:rsidRDefault="00A04034" w:rsidP="00A04034">
            <w:pPr>
              <w:jc w:val="center"/>
              <w:rPr>
                <w:rFonts w:ascii="Arial" w:hAnsi="Arial" w:cs="Arial"/>
                <w:sz w:val="16"/>
                <w:szCs w:val="16"/>
              </w:rPr>
            </w:pPr>
          </w:p>
        </w:tc>
        <w:tc>
          <w:tcPr>
            <w:tcW w:w="441" w:type="pct"/>
            <w:vAlign w:val="center"/>
          </w:tcPr>
          <w:p w:rsidR="00A04034" w:rsidRPr="0009465A" w:rsidRDefault="00A04034" w:rsidP="00A04034">
            <w:pPr>
              <w:jc w:val="center"/>
              <w:rPr>
                <w:rFonts w:ascii="Arial" w:hAnsi="Arial" w:cs="Arial"/>
                <w:sz w:val="16"/>
                <w:szCs w:val="16"/>
              </w:rPr>
            </w:pPr>
          </w:p>
        </w:tc>
        <w:tc>
          <w:tcPr>
            <w:tcW w:w="530" w:type="pct"/>
            <w:vAlign w:val="center"/>
          </w:tcPr>
          <w:p w:rsidR="00A04034" w:rsidRPr="0009465A" w:rsidRDefault="00A04034" w:rsidP="00A04034">
            <w:pPr>
              <w:jc w:val="center"/>
              <w:rPr>
                <w:rFonts w:ascii="Arial" w:hAnsi="Arial" w:cs="Arial"/>
                <w:sz w:val="16"/>
                <w:szCs w:val="16"/>
              </w:rPr>
            </w:pPr>
          </w:p>
        </w:tc>
        <w:tc>
          <w:tcPr>
            <w:tcW w:w="441" w:type="pct"/>
            <w:vAlign w:val="center"/>
          </w:tcPr>
          <w:p w:rsidR="00A04034" w:rsidRPr="006D4E8E" w:rsidRDefault="00A04034" w:rsidP="00A04034">
            <w:pPr>
              <w:jc w:val="center"/>
              <w:rPr>
                <w:rFonts w:ascii="Arial" w:hAnsi="Arial" w:cs="Arial"/>
                <w:b/>
                <w:sz w:val="16"/>
                <w:szCs w:val="16"/>
              </w:rPr>
            </w:pPr>
            <w:r w:rsidRPr="0009465A">
              <w:rPr>
                <w:rFonts w:ascii="Arial" w:hAnsi="Arial" w:cs="Arial"/>
                <w:b/>
                <w:sz w:val="16"/>
                <w:szCs w:val="16"/>
              </w:rPr>
              <w:t>NAD 27</w:t>
            </w:r>
          </w:p>
        </w:tc>
        <w:tc>
          <w:tcPr>
            <w:tcW w:w="954" w:type="pct"/>
            <w:vAlign w:val="center"/>
          </w:tcPr>
          <w:p w:rsidR="00A04034" w:rsidRPr="0009465A" w:rsidRDefault="00A04034" w:rsidP="00A04034">
            <w:pPr>
              <w:jc w:val="center"/>
              <w:rPr>
                <w:rFonts w:ascii="Arial" w:hAnsi="Arial" w:cs="Arial"/>
                <w:sz w:val="16"/>
                <w:szCs w:val="16"/>
              </w:rPr>
            </w:pPr>
          </w:p>
        </w:tc>
        <w:tc>
          <w:tcPr>
            <w:tcW w:w="782"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bl>
    <w:p w:rsidR="00A04034" w:rsidRPr="00C058D4" w:rsidRDefault="00A04034" w:rsidP="00A04034">
      <w:pPr>
        <w:rPr>
          <w:rFonts w:ascii="Arial" w:hAnsi="Arial" w:cs="Arial"/>
          <w:sz w:val="10"/>
          <w:szCs w:val="10"/>
        </w:rPr>
      </w:pPr>
    </w:p>
    <w:p w:rsidR="00A04034" w:rsidRPr="00A932E0" w:rsidRDefault="00A04034" w:rsidP="00A04034">
      <w:pPr>
        <w:rPr>
          <w:rFonts w:ascii="Arial" w:hAnsi="Arial" w:cs="Arial"/>
        </w:rPr>
      </w:pPr>
      <w:r w:rsidRPr="00A932E0">
        <w:rPr>
          <w:rFonts w:ascii="Arial" w:hAnsi="Arial" w:cs="Arial"/>
        </w:rPr>
        <w:t xml:space="preserve">5.- Hora: __________________ </w:t>
      </w:r>
      <w:r>
        <w:rPr>
          <w:rFonts w:ascii="Arial" w:hAnsi="Arial" w:cs="Arial"/>
        </w:rPr>
        <w:t xml:space="preserve">            </w:t>
      </w:r>
      <w:r w:rsidRPr="00A932E0">
        <w:rPr>
          <w:rFonts w:ascii="Arial" w:hAnsi="Arial" w:cs="Arial"/>
        </w:rPr>
        <w:t xml:space="preserve">6.- Azimut: _____________ </w:t>
      </w:r>
      <w:r>
        <w:rPr>
          <w:rFonts w:ascii="Arial" w:hAnsi="Arial" w:cs="Arial"/>
        </w:rPr>
        <w:t xml:space="preserve">            </w:t>
      </w:r>
      <w:r w:rsidRPr="00A932E0">
        <w:rPr>
          <w:rFonts w:ascii="Arial" w:hAnsi="Arial" w:cs="Arial"/>
        </w:rPr>
        <w:t>7.- Distancia: _______________m.</w:t>
      </w:r>
    </w:p>
    <w:p w:rsidR="00A04034" w:rsidRPr="00C058D4" w:rsidRDefault="00A04034" w:rsidP="00A04034">
      <w:pPr>
        <w:rPr>
          <w:rFonts w:ascii="Arial" w:hAnsi="Arial" w:cs="Arial"/>
          <w:sz w:val="10"/>
          <w:szCs w:val="10"/>
        </w:rPr>
      </w:pPr>
    </w:p>
    <w:p w:rsidR="00A04034" w:rsidRPr="00A932E0" w:rsidRDefault="00A04034" w:rsidP="00A04034">
      <w:pPr>
        <w:rPr>
          <w:rFonts w:ascii="Arial" w:hAnsi="Arial" w:cs="Arial"/>
        </w:rPr>
      </w:pPr>
      <w:r w:rsidRPr="00A932E0">
        <w:rPr>
          <w:rFonts w:ascii="Arial" w:hAnsi="Arial" w:cs="Arial"/>
        </w:rPr>
        <w:t>8.- Croquis de ubicación:</w:t>
      </w:r>
    </w:p>
    <w:tbl>
      <w:tblPr>
        <w:tblW w:w="510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0880"/>
      </w:tblGrid>
      <w:tr w:rsidR="00A04034" w:rsidRPr="000174DF" w:rsidTr="00D01E9A">
        <w:trPr>
          <w:trHeight w:val="5477"/>
          <w:jc w:val="center"/>
        </w:trPr>
        <w:tc>
          <w:tcPr>
            <w:tcW w:w="5000" w:type="pct"/>
            <w:tcBorders>
              <w:bottom w:val="single" w:sz="4" w:space="0" w:color="auto"/>
            </w:tcBorders>
          </w:tcPr>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Default="00A04034" w:rsidP="00A04034">
            <w:pPr>
              <w:overflowPunct w:val="0"/>
              <w:autoSpaceDE w:val="0"/>
              <w:autoSpaceDN w:val="0"/>
              <w:adjustRightInd w:val="0"/>
              <w:textAlignment w:val="baseline"/>
              <w:rPr>
                <w:rFonts w:ascii="Arial" w:hAnsi="Arial" w:cs="Arial"/>
                <w:sz w:val="18"/>
                <w:szCs w:val="18"/>
              </w:rPr>
            </w:pPr>
          </w:p>
          <w:p w:rsidR="00A04034" w:rsidRPr="001A1DA8" w:rsidRDefault="00A04034" w:rsidP="00A04034">
            <w:pPr>
              <w:overflowPunct w:val="0"/>
              <w:autoSpaceDE w:val="0"/>
              <w:autoSpaceDN w:val="0"/>
              <w:adjustRightInd w:val="0"/>
              <w:textAlignment w:val="baseline"/>
              <w:rPr>
                <w:rFonts w:ascii="Arial" w:hAnsi="Arial" w:cs="Arial"/>
                <w:sz w:val="18"/>
                <w:szCs w:val="18"/>
              </w:rPr>
            </w:pPr>
          </w:p>
        </w:tc>
      </w:tr>
      <w:tr w:rsidR="00A04034" w:rsidRPr="000174DF" w:rsidTr="00A04034">
        <w:trPr>
          <w:trHeight w:val="1171"/>
          <w:jc w:val="center"/>
        </w:trPr>
        <w:tc>
          <w:tcPr>
            <w:tcW w:w="5000" w:type="pct"/>
            <w:tcBorders>
              <w:top w:val="single" w:sz="4" w:space="0" w:color="auto"/>
            </w:tcBorders>
          </w:tcPr>
          <w:p w:rsidR="00A04034" w:rsidRPr="00283F27" w:rsidRDefault="00A04034" w:rsidP="00A04034">
            <w:pPr>
              <w:overflowPunct w:val="0"/>
              <w:autoSpaceDE w:val="0"/>
              <w:autoSpaceDN w:val="0"/>
              <w:adjustRightInd w:val="0"/>
              <w:textAlignment w:val="baseline"/>
              <w:rPr>
                <w:rFonts w:ascii="Arial" w:hAnsi="Arial" w:cs="Arial"/>
                <w:sz w:val="12"/>
                <w:szCs w:val="12"/>
              </w:rPr>
            </w:pPr>
          </w:p>
          <w:p w:rsidR="00A04034" w:rsidRPr="001A1DA8" w:rsidRDefault="00A04034" w:rsidP="00A04034">
            <w:pPr>
              <w:overflowPunct w:val="0"/>
              <w:autoSpaceDE w:val="0"/>
              <w:autoSpaceDN w:val="0"/>
              <w:adjustRightInd w:val="0"/>
              <w:textAlignment w:val="baseline"/>
              <w:rPr>
                <w:rFonts w:ascii="Arial" w:hAnsi="Arial" w:cs="Arial"/>
                <w:sz w:val="18"/>
                <w:szCs w:val="18"/>
              </w:rPr>
            </w:pPr>
            <w:r w:rsidRPr="007F1CE6">
              <w:rPr>
                <w:rFonts w:ascii="Arial" w:hAnsi="Arial" w:cs="Arial"/>
                <w:b/>
                <w:sz w:val="18"/>
                <w:szCs w:val="18"/>
              </w:rPr>
              <w:t>Contacto Nombre/Fecha:</w:t>
            </w:r>
            <w:r w:rsidRPr="001A1DA8">
              <w:rPr>
                <w:rFonts w:ascii="Arial" w:hAnsi="Arial" w:cs="Arial"/>
                <w:sz w:val="18"/>
                <w:szCs w:val="18"/>
              </w:rPr>
              <w:t xml:space="preserve">_______________________________  </w:t>
            </w:r>
            <w:r>
              <w:rPr>
                <w:rFonts w:ascii="Arial" w:hAnsi="Arial" w:cs="Arial"/>
                <w:sz w:val="18"/>
                <w:szCs w:val="18"/>
              </w:rPr>
              <w:t xml:space="preserve"> </w:t>
            </w:r>
            <w:r w:rsidRPr="007F1CE6">
              <w:rPr>
                <w:rFonts w:ascii="Arial" w:hAnsi="Arial" w:cs="Arial"/>
                <w:b/>
                <w:sz w:val="18"/>
                <w:szCs w:val="18"/>
              </w:rPr>
              <w:t>Tipo de contacto:</w:t>
            </w:r>
            <w:r w:rsidRPr="001A1DA8">
              <w:rPr>
                <w:rFonts w:ascii="Arial" w:hAnsi="Arial" w:cs="Arial"/>
                <w:sz w:val="18"/>
                <w:szCs w:val="18"/>
              </w:rPr>
              <w:t xml:space="preserve"> Personal_____ Teléfono_____ Otro:_______</w:t>
            </w:r>
          </w:p>
          <w:p w:rsidR="00A04034" w:rsidRPr="001A1DA8" w:rsidRDefault="00A04034" w:rsidP="00A04034">
            <w:pPr>
              <w:overflowPunct w:val="0"/>
              <w:autoSpaceDE w:val="0"/>
              <w:autoSpaceDN w:val="0"/>
              <w:adjustRightInd w:val="0"/>
              <w:textAlignment w:val="baseline"/>
              <w:rPr>
                <w:rFonts w:ascii="Arial" w:hAnsi="Arial" w:cs="Arial"/>
                <w:sz w:val="18"/>
                <w:szCs w:val="18"/>
              </w:rPr>
            </w:pPr>
            <w:r w:rsidRPr="00A777F7">
              <w:rPr>
                <w:rFonts w:ascii="Arial" w:hAnsi="Arial" w:cs="Arial"/>
                <w:b/>
                <w:sz w:val="18"/>
                <w:szCs w:val="18"/>
              </w:rPr>
              <w:t>Propietario:</w:t>
            </w:r>
            <w:r w:rsidRPr="001A1DA8">
              <w:rPr>
                <w:rFonts w:ascii="Arial" w:hAnsi="Arial" w:cs="Arial"/>
                <w:sz w:val="18"/>
                <w:szCs w:val="18"/>
              </w:rPr>
              <w:t xml:space="preserve">__________________________________________  </w:t>
            </w:r>
            <w:r>
              <w:rPr>
                <w:rFonts w:ascii="Arial" w:hAnsi="Arial" w:cs="Arial"/>
                <w:sz w:val="18"/>
                <w:szCs w:val="18"/>
              </w:rPr>
              <w:t xml:space="preserve">  </w:t>
            </w:r>
            <w:r w:rsidRPr="00A777F7">
              <w:rPr>
                <w:rFonts w:ascii="Arial" w:hAnsi="Arial" w:cs="Arial"/>
                <w:b/>
                <w:sz w:val="18"/>
                <w:szCs w:val="18"/>
              </w:rPr>
              <w:t>Comentarios:</w:t>
            </w:r>
            <w:r w:rsidRPr="001A1DA8">
              <w:rPr>
                <w:rFonts w:ascii="Arial" w:hAnsi="Arial" w:cs="Arial"/>
                <w:sz w:val="18"/>
                <w:szCs w:val="18"/>
              </w:rPr>
              <w:t>________________________________________</w:t>
            </w:r>
          </w:p>
          <w:p w:rsidR="00A04034" w:rsidRPr="001A1DA8" w:rsidRDefault="00A04034" w:rsidP="00A04034">
            <w:pPr>
              <w:overflowPunct w:val="0"/>
              <w:autoSpaceDE w:val="0"/>
              <w:autoSpaceDN w:val="0"/>
              <w:adjustRightInd w:val="0"/>
              <w:textAlignment w:val="baseline"/>
              <w:rPr>
                <w:rFonts w:ascii="Arial" w:hAnsi="Arial" w:cs="Arial"/>
                <w:sz w:val="18"/>
                <w:szCs w:val="18"/>
              </w:rPr>
            </w:pPr>
            <w:r w:rsidRPr="00A777F7">
              <w:rPr>
                <w:rFonts w:ascii="Arial" w:hAnsi="Arial" w:cs="Arial"/>
                <w:b/>
                <w:sz w:val="18"/>
                <w:szCs w:val="18"/>
              </w:rPr>
              <w:t>Dirección y teléfono:</w:t>
            </w:r>
            <w:r w:rsidRPr="001A1DA8">
              <w:rPr>
                <w:rFonts w:ascii="Arial" w:hAnsi="Arial" w:cs="Arial"/>
                <w:sz w:val="18"/>
                <w:szCs w:val="18"/>
              </w:rPr>
              <w:t>___</w:t>
            </w:r>
            <w:r>
              <w:rPr>
                <w:rFonts w:ascii="Arial" w:hAnsi="Arial" w:cs="Arial"/>
                <w:sz w:val="18"/>
                <w:szCs w:val="18"/>
              </w:rPr>
              <w:t xml:space="preserve">_______________________________  </w:t>
            </w:r>
            <w:r w:rsidRPr="001A1DA8">
              <w:rPr>
                <w:rFonts w:ascii="Arial" w:hAnsi="Arial" w:cs="Arial"/>
                <w:sz w:val="18"/>
                <w:szCs w:val="18"/>
              </w:rPr>
              <w:t xml:space="preserve">  </w:t>
            </w:r>
            <w:r>
              <w:rPr>
                <w:rFonts w:ascii="Arial" w:hAnsi="Arial" w:cs="Arial"/>
                <w:sz w:val="18"/>
                <w:szCs w:val="18"/>
              </w:rPr>
              <w:t>_</w:t>
            </w:r>
            <w:r w:rsidRPr="001A1DA8">
              <w:rPr>
                <w:rFonts w:ascii="Arial" w:hAnsi="Arial" w:cs="Arial"/>
                <w:sz w:val="18"/>
                <w:szCs w:val="18"/>
              </w:rPr>
              <w:t>___________________________________________________</w:t>
            </w:r>
          </w:p>
          <w:p w:rsidR="00A04034" w:rsidRDefault="00A04034" w:rsidP="00A04034">
            <w:pPr>
              <w:overflowPunct w:val="0"/>
              <w:autoSpaceDE w:val="0"/>
              <w:autoSpaceDN w:val="0"/>
              <w:adjustRightInd w:val="0"/>
              <w:textAlignment w:val="baseline"/>
              <w:rPr>
                <w:rFonts w:ascii="Arial" w:hAnsi="Arial" w:cs="Arial"/>
                <w:sz w:val="18"/>
                <w:szCs w:val="18"/>
              </w:rPr>
            </w:pPr>
            <w:r w:rsidRPr="001A1DA8">
              <w:rPr>
                <w:rFonts w:ascii="Arial" w:hAnsi="Arial" w:cs="Arial"/>
                <w:sz w:val="18"/>
                <w:szCs w:val="18"/>
              </w:rPr>
              <w:t>___________________________________________________</w:t>
            </w:r>
            <w:r>
              <w:rPr>
                <w:rFonts w:ascii="Arial" w:hAnsi="Arial" w:cs="Arial"/>
                <w:sz w:val="18"/>
                <w:szCs w:val="18"/>
              </w:rPr>
              <w:t>_</w:t>
            </w:r>
            <w:r w:rsidRPr="001A1DA8">
              <w:rPr>
                <w:rFonts w:ascii="Arial" w:hAnsi="Arial" w:cs="Arial"/>
                <w:sz w:val="18"/>
                <w:szCs w:val="18"/>
              </w:rPr>
              <w:t xml:space="preserve">  </w:t>
            </w:r>
            <w:r>
              <w:rPr>
                <w:rFonts w:ascii="Arial" w:hAnsi="Arial" w:cs="Arial"/>
                <w:sz w:val="18"/>
                <w:szCs w:val="18"/>
              </w:rPr>
              <w:t xml:space="preserve">   _</w:t>
            </w:r>
            <w:r w:rsidRPr="001A1DA8">
              <w:rPr>
                <w:rFonts w:ascii="Arial" w:hAnsi="Arial" w:cs="Arial"/>
                <w:sz w:val="18"/>
                <w:szCs w:val="18"/>
              </w:rPr>
              <w:t>___________________________________________________</w:t>
            </w:r>
          </w:p>
        </w:tc>
      </w:tr>
    </w:tbl>
    <w:p w:rsidR="00A04034" w:rsidRDefault="00A04034" w:rsidP="00D01E9A">
      <w:pPr>
        <w:rPr>
          <w:rFonts w:ascii="Arial" w:hAnsi="Arial" w:cs="Arial"/>
          <w:b/>
          <w:sz w:val="18"/>
          <w:szCs w:val="18"/>
        </w:rPr>
      </w:pPr>
    </w:p>
    <w:p w:rsidR="00A04034" w:rsidRPr="00A932E0" w:rsidRDefault="00A04034" w:rsidP="00A04034">
      <w:pPr>
        <w:jc w:val="right"/>
        <w:rPr>
          <w:rFonts w:ascii="Arial" w:hAnsi="Arial" w:cs="Arial"/>
          <w:b/>
          <w:sz w:val="18"/>
          <w:szCs w:val="18"/>
        </w:rPr>
      </w:pPr>
      <w:r>
        <w:rPr>
          <w:rFonts w:ascii="Arial" w:hAnsi="Arial" w:cs="Arial"/>
          <w:b/>
          <w:sz w:val="18"/>
          <w:szCs w:val="18"/>
        </w:rPr>
        <w:t>Núm.</w:t>
      </w:r>
      <w:r w:rsidRPr="00A932E0">
        <w:rPr>
          <w:rFonts w:ascii="Arial" w:hAnsi="Arial" w:cs="Arial"/>
          <w:b/>
          <w:sz w:val="18"/>
          <w:szCs w:val="18"/>
        </w:rPr>
        <w:t xml:space="preserve"> de conglomerado __________</w:t>
      </w:r>
      <w:r>
        <w:rPr>
          <w:rFonts w:ascii="Arial" w:hAnsi="Arial" w:cs="Arial"/>
          <w:b/>
          <w:sz w:val="18"/>
          <w:szCs w:val="18"/>
        </w:rPr>
        <w:t>_______</w:t>
      </w:r>
    </w:p>
    <w:p w:rsidR="00A04034" w:rsidRPr="00A932E0" w:rsidRDefault="00A04034" w:rsidP="00A04034">
      <w:pPr>
        <w:rPr>
          <w:rFonts w:ascii="Arial" w:hAnsi="Arial" w:cs="Arial"/>
        </w:rPr>
      </w:pPr>
    </w:p>
    <w:p w:rsidR="00A04034" w:rsidRPr="00A932E0" w:rsidRDefault="00A04034" w:rsidP="00A04034">
      <w:pPr>
        <w:jc w:val="center"/>
        <w:rPr>
          <w:rFonts w:ascii="Arial" w:hAnsi="Arial" w:cs="Arial"/>
          <w:b/>
          <w:sz w:val="22"/>
          <w:szCs w:val="22"/>
        </w:rPr>
      </w:pPr>
      <w:r w:rsidRPr="00A932E0">
        <w:rPr>
          <w:rFonts w:ascii="Arial" w:hAnsi="Arial" w:cs="Arial"/>
          <w:b/>
          <w:sz w:val="22"/>
          <w:szCs w:val="22"/>
        </w:rPr>
        <w:t>C. CARACTERÍSTICAS DEL CONGLOMERADO</w:t>
      </w:r>
    </w:p>
    <w:p w:rsidR="00A04034" w:rsidRPr="00A932E0" w:rsidRDefault="00A04034" w:rsidP="00A04034">
      <w:pPr>
        <w:rPr>
          <w:rFonts w:ascii="Arial" w:hAnsi="Arial" w:cs="Arial"/>
        </w:rPr>
      </w:pPr>
    </w:p>
    <w:p w:rsidR="00A04034" w:rsidRPr="00A932E0" w:rsidRDefault="00A04034" w:rsidP="00A04034">
      <w:pPr>
        <w:rPr>
          <w:rFonts w:ascii="Arial" w:hAnsi="Arial" w:cs="Arial"/>
        </w:rPr>
      </w:pPr>
      <w:r w:rsidRPr="00A932E0">
        <w:rPr>
          <w:rFonts w:ascii="Arial" w:hAnsi="Arial" w:cs="Arial"/>
        </w:rPr>
        <w:t xml:space="preserve">1.- Altitud: _______ </w:t>
      </w:r>
      <w:r>
        <w:rPr>
          <w:rFonts w:ascii="Arial" w:hAnsi="Arial" w:cs="Arial"/>
        </w:rPr>
        <w:t xml:space="preserve">___MSNM                  </w:t>
      </w:r>
      <w:r w:rsidRPr="00A932E0">
        <w:rPr>
          <w:rFonts w:ascii="Arial" w:hAnsi="Arial" w:cs="Arial"/>
        </w:rPr>
        <w:t xml:space="preserve"> 2.- Pendiente: ______</w:t>
      </w:r>
      <w:r>
        <w:rPr>
          <w:rFonts w:ascii="Arial" w:hAnsi="Arial" w:cs="Arial"/>
        </w:rPr>
        <w:t>__</w:t>
      </w:r>
      <w:r w:rsidRPr="00A932E0">
        <w:rPr>
          <w:rFonts w:ascii="Arial" w:hAnsi="Arial" w:cs="Arial"/>
        </w:rPr>
        <w:t xml:space="preserve"> %</w:t>
      </w:r>
    </w:p>
    <w:p w:rsidR="00A04034" w:rsidRPr="00A932E0" w:rsidRDefault="00147AAF" w:rsidP="00A04034">
      <w:pPr>
        <w:jc w:val="center"/>
        <w:rPr>
          <w:rFonts w:ascii="Arial" w:hAnsi="Arial" w:cs="Arial"/>
          <w:sz w:val="16"/>
          <w:szCs w:val="16"/>
        </w:rPr>
      </w:pPr>
      <w:r w:rsidRPr="00147AAF">
        <w:rPr>
          <w:rFonts w:ascii="Arial" w:hAnsi="Arial" w:cs="Arial"/>
          <w:noProof/>
          <w:lang w:eastAsia="es-ES"/>
        </w:rPr>
        <w:pict>
          <v:shape id="_x0000_s1664" type="#_x0000_t202" style="position:absolute;left:0;text-align:left;margin-left:369pt;margin-top:5.5pt;width:135pt;height:27pt;z-index:251717632" filled="f" stroked="f">
            <v:textbox style="mso-next-textbox:#_x0000_s1664">
              <w:txbxContent>
                <w:p w:rsidR="00F142C4" w:rsidRPr="007E7ECE" w:rsidRDefault="00F142C4" w:rsidP="00A04034">
                  <w:pPr>
                    <w:rPr>
                      <w:rFonts w:ascii="Arial" w:hAnsi="Arial" w:cs="Arial"/>
                      <w:sz w:val="16"/>
                      <w:szCs w:val="16"/>
                    </w:rPr>
                  </w:pPr>
                  <w:r w:rsidRPr="007E7ECE">
                    <w:rPr>
                      <w:rFonts w:ascii="Arial" w:hAnsi="Arial" w:cs="Arial"/>
                      <w:sz w:val="16"/>
                      <w:szCs w:val="16"/>
                    </w:rPr>
                    <w:t xml:space="preserve">*Poner una X sobre la </w:t>
                  </w:r>
                  <w:r>
                    <w:rPr>
                      <w:rFonts w:ascii="Arial" w:hAnsi="Arial" w:cs="Arial"/>
                      <w:sz w:val="16"/>
                      <w:szCs w:val="16"/>
                    </w:rPr>
                    <w:t xml:space="preserve">condición </w:t>
                  </w:r>
                  <w:r w:rsidRPr="007E7ECE">
                    <w:rPr>
                      <w:rFonts w:ascii="Arial" w:hAnsi="Arial" w:cs="Arial"/>
                      <w:sz w:val="16"/>
                      <w:szCs w:val="16"/>
                    </w:rPr>
                    <w:t>aplicable al conglomerado.</w:t>
                  </w:r>
                </w:p>
                <w:p w:rsidR="00F142C4" w:rsidRDefault="00F142C4" w:rsidP="00A04034"/>
              </w:txbxContent>
            </v:textbox>
          </v:shape>
        </w:pict>
      </w:r>
    </w:p>
    <w:tbl>
      <w:tblPr>
        <w:tblpPr w:leftFromText="141" w:rightFromText="141" w:vertAnchor="text" w:horzAnchor="page" w:tblpX="3187" w:tblpY="23"/>
        <w:tblW w:w="0" w:type="auto"/>
        <w:tblLook w:val="00BF"/>
      </w:tblPr>
      <w:tblGrid>
        <w:gridCol w:w="872"/>
        <w:gridCol w:w="328"/>
        <w:gridCol w:w="906"/>
        <w:gridCol w:w="328"/>
        <w:gridCol w:w="950"/>
        <w:gridCol w:w="328"/>
        <w:gridCol w:w="1028"/>
        <w:gridCol w:w="328"/>
      </w:tblGrid>
      <w:tr w:rsidR="00A04034" w:rsidRPr="00A932E0" w:rsidTr="00A04034">
        <w:tc>
          <w:tcPr>
            <w:tcW w:w="0" w:type="auto"/>
            <w:tcBorders>
              <w:right w:val="single" w:sz="4" w:space="0" w:color="auto"/>
            </w:tcBorders>
          </w:tcPr>
          <w:p w:rsidR="00A04034" w:rsidRPr="00A932E0" w:rsidRDefault="00A04034" w:rsidP="00A04034">
            <w:pPr>
              <w:jc w:val="right"/>
              <w:rPr>
                <w:rFonts w:ascii="Arial" w:hAnsi="Arial" w:cs="Arial"/>
              </w:rPr>
            </w:pPr>
            <w:r w:rsidRPr="00A932E0">
              <w:rPr>
                <w:rFonts w:ascii="Arial" w:hAnsi="Arial" w:cs="Arial"/>
              </w:rPr>
              <w:t>Valle</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1</w:t>
            </w:r>
          </w:p>
        </w:tc>
        <w:tc>
          <w:tcPr>
            <w:tcW w:w="0" w:type="auto"/>
            <w:tcBorders>
              <w:left w:val="single" w:sz="4" w:space="0" w:color="auto"/>
              <w:right w:val="single" w:sz="4" w:space="0" w:color="auto"/>
            </w:tcBorders>
          </w:tcPr>
          <w:p w:rsidR="00A04034" w:rsidRPr="00A932E0" w:rsidRDefault="00A04034" w:rsidP="00A04034">
            <w:pPr>
              <w:jc w:val="right"/>
              <w:rPr>
                <w:rFonts w:ascii="Arial" w:hAnsi="Arial" w:cs="Arial"/>
              </w:rPr>
            </w:pPr>
            <w:r w:rsidRPr="00A932E0">
              <w:rPr>
                <w:rFonts w:ascii="Arial" w:hAnsi="Arial" w:cs="Arial"/>
              </w:rPr>
              <w:t>Terraza</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2</w:t>
            </w:r>
          </w:p>
        </w:tc>
        <w:tc>
          <w:tcPr>
            <w:tcW w:w="0" w:type="auto"/>
            <w:tcBorders>
              <w:left w:val="single" w:sz="4" w:space="0" w:color="auto"/>
              <w:right w:val="single" w:sz="4" w:space="0" w:color="auto"/>
            </w:tcBorders>
          </w:tcPr>
          <w:p w:rsidR="00A04034" w:rsidRPr="00A932E0" w:rsidRDefault="00A04034" w:rsidP="00A04034">
            <w:pPr>
              <w:jc w:val="right"/>
              <w:rPr>
                <w:rFonts w:ascii="Arial" w:hAnsi="Arial" w:cs="Arial"/>
              </w:rPr>
            </w:pPr>
            <w:r w:rsidRPr="00A932E0">
              <w:rPr>
                <w:rFonts w:ascii="Arial" w:hAnsi="Arial" w:cs="Arial"/>
              </w:rPr>
              <w:t>Planicie</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3</w:t>
            </w:r>
          </w:p>
        </w:tc>
        <w:tc>
          <w:tcPr>
            <w:tcW w:w="0" w:type="auto"/>
            <w:tcBorders>
              <w:left w:val="single" w:sz="4" w:space="0" w:color="auto"/>
              <w:right w:val="single" w:sz="4" w:space="0" w:color="auto"/>
            </w:tcBorders>
          </w:tcPr>
          <w:p w:rsidR="00A04034" w:rsidRPr="00A932E0" w:rsidRDefault="00A04034" w:rsidP="00A04034">
            <w:pPr>
              <w:jc w:val="right"/>
              <w:rPr>
                <w:rFonts w:ascii="Arial" w:hAnsi="Arial" w:cs="Arial"/>
              </w:rPr>
            </w:pPr>
            <w:r w:rsidRPr="00A932E0">
              <w:rPr>
                <w:rFonts w:ascii="Arial" w:hAnsi="Arial" w:cs="Arial"/>
              </w:rPr>
              <w:t>Barranca</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4</w:t>
            </w:r>
          </w:p>
        </w:tc>
      </w:tr>
      <w:tr w:rsidR="00A04034" w:rsidRPr="00A932E0" w:rsidTr="00A04034">
        <w:tc>
          <w:tcPr>
            <w:tcW w:w="0" w:type="auto"/>
            <w:tcBorders>
              <w:right w:val="single" w:sz="4" w:space="0" w:color="auto"/>
            </w:tcBorders>
          </w:tcPr>
          <w:p w:rsidR="00A04034" w:rsidRPr="00A932E0" w:rsidRDefault="00A04034" w:rsidP="00A04034">
            <w:pPr>
              <w:jc w:val="right"/>
              <w:rPr>
                <w:rFonts w:ascii="Arial" w:hAnsi="Arial" w:cs="Arial"/>
              </w:rPr>
            </w:pPr>
            <w:r w:rsidRPr="00A932E0">
              <w:rPr>
                <w:rFonts w:ascii="Arial" w:hAnsi="Arial" w:cs="Arial"/>
              </w:rPr>
              <w:t>Meseta</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5</w:t>
            </w:r>
          </w:p>
        </w:tc>
        <w:tc>
          <w:tcPr>
            <w:tcW w:w="0" w:type="auto"/>
            <w:tcBorders>
              <w:left w:val="single" w:sz="4" w:space="0" w:color="auto"/>
              <w:right w:val="single" w:sz="4" w:space="0" w:color="auto"/>
            </w:tcBorders>
          </w:tcPr>
          <w:p w:rsidR="00A04034" w:rsidRPr="00A932E0" w:rsidRDefault="00A04034" w:rsidP="00A04034">
            <w:pPr>
              <w:jc w:val="right"/>
              <w:rPr>
                <w:rFonts w:ascii="Arial" w:hAnsi="Arial" w:cs="Arial"/>
              </w:rPr>
            </w:pPr>
            <w:r w:rsidRPr="00A932E0">
              <w:rPr>
                <w:rFonts w:ascii="Arial" w:hAnsi="Arial" w:cs="Arial"/>
              </w:rPr>
              <w:t>Ladera</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6</w:t>
            </w:r>
          </w:p>
        </w:tc>
        <w:tc>
          <w:tcPr>
            <w:tcW w:w="0" w:type="auto"/>
            <w:tcBorders>
              <w:left w:val="single" w:sz="4" w:space="0" w:color="auto"/>
              <w:right w:val="single" w:sz="4" w:space="0" w:color="auto"/>
            </w:tcBorders>
          </w:tcPr>
          <w:p w:rsidR="00A04034" w:rsidRPr="00A932E0" w:rsidRDefault="00A04034" w:rsidP="00A04034">
            <w:pPr>
              <w:jc w:val="right"/>
              <w:rPr>
                <w:rFonts w:ascii="Arial" w:hAnsi="Arial" w:cs="Arial"/>
              </w:rPr>
            </w:pPr>
            <w:r w:rsidRPr="00A932E0">
              <w:rPr>
                <w:rFonts w:ascii="Arial" w:hAnsi="Arial" w:cs="Arial"/>
              </w:rPr>
              <w:t>Lomerío</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7</w:t>
            </w:r>
          </w:p>
        </w:tc>
        <w:tc>
          <w:tcPr>
            <w:tcW w:w="0" w:type="auto"/>
            <w:tcBorders>
              <w:left w:val="single" w:sz="4" w:space="0" w:color="auto"/>
              <w:right w:val="single" w:sz="4" w:space="0" w:color="auto"/>
            </w:tcBorders>
          </w:tcPr>
          <w:p w:rsidR="00A04034" w:rsidRPr="00A932E0" w:rsidRDefault="00A04034" w:rsidP="00A04034">
            <w:pPr>
              <w:jc w:val="right"/>
              <w:rPr>
                <w:rFonts w:ascii="Arial" w:hAnsi="Arial" w:cs="Arial"/>
              </w:rPr>
            </w:pPr>
            <w:r w:rsidRPr="00A932E0">
              <w:rPr>
                <w:rFonts w:ascii="Arial" w:hAnsi="Arial" w:cs="Arial"/>
              </w:rPr>
              <w:t>Bajo</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8</w:t>
            </w:r>
          </w:p>
        </w:tc>
      </w:tr>
    </w:tbl>
    <w:p w:rsidR="00A04034" w:rsidRPr="00A932E0" w:rsidRDefault="00A04034" w:rsidP="00A04034">
      <w:pPr>
        <w:rPr>
          <w:rFonts w:ascii="Arial" w:hAnsi="Arial" w:cs="Arial"/>
          <w:sz w:val="16"/>
          <w:szCs w:val="16"/>
        </w:rPr>
      </w:pPr>
      <w:r w:rsidRPr="00A932E0">
        <w:rPr>
          <w:rFonts w:ascii="Arial" w:hAnsi="Arial" w:cs="Arial"/>
        </w:rPr>
        <w:t>3.- Fisiografía</w:t>
      </w:r>
      <w:r>
        <w:rPr>
          <w:rFonts w:ascii="Arial" w:hAnsi="Arial" w:cs="Arial"/>
        </w:rPr>
        <w:t>*</w:t>
      </w:r>
      <w:r w:rsidRPr="00A932E0">
        <w:rPr>
          <w:rFonts w:ascii="Arial" w:hAnsi="Arial" w:cs="Arial"/>
        </w:rPr>
        <w:t>:</w:t>
      </w:r>
    </w:p>
    <w:p w:rsidR="00A04034" w:rsidRPr="00A932E0" w:rsidRDefault="00A04034" w:rsidP="00A04034">
      <w:pPr>
        <w:jc w:val="center"/>
        <w:rPr>
          <w:rFonts w:ascii="Arial" w:hAnsi="Arial" w:cs="Arial"/>
          <w:sz w:val="16"/>
          <w:szCs w:val="16"/>
        </w:rPr>
      </w:pPr>
    </w:p>
    <w:p w:rsidR="00A04034" w:rsidRPr="00A932E0" w:rsidRDefault="00A04034" w:rsidP="00A04034">
      <w:pPr>
        <w:jc w:val="center"/>
        <w:rPr>
          <w:rFonts w:ascii="Arial" w:hAnsi="Arial" w:cs="Arial"/>
          <w:sz w:val="16"/>
          <w:szCs w:val="16"/>
        </w:rPr>
      </w:pPr>
    </w:p>
    <w:tbl>
      <w:tblPr>
        <w:tblpPr w:leftFromText="141" w:rightFromText="141" w:vertAnchor="text" w:horzAnchor="margin" w:tblpXSpec="right" w:tblpY="107"/>
        <w:tblW w:w="0" w:type="auto"/>
        <w:tblLook w:val="00BF"/>
      </w:tblPr>
      <w:tblGrid>
        <w:gridCol w:w="339"/>
        <w:gridCol w:w="328"/>
        <w:gridCol w:w="222"/>
        <w:gridCol w:w="361"/>
        <w:gridCol w:w="328"/>
        <w:gridCol w:w="222"/>
        <w:gridCol w:w="350"/>
        <w:gridCol w:w="328"/>
        <w:gridCol w:w="222"/>
        <w:gridCol w:w="350"/>
        <w:gridCol w:w="328"/>
        <w:gridCol w:w="222"/>
        <w:gridCol w:w="372"/>
        <w:gridCol w:w="328"/>
        <w:gridCol w:w="222"/>
        <w:gridCol w:w="494"/>
        <w:gridCol w:w="328"/>
        <w:gridCol w:w="222"/>
        <w:gridCol w:w="483"/>
        <w:gridCol w:w="328"/>
        <w:gridCol w:w="222"/>
        <w:gridCol w:w="516"/>
        <w:gridCol w:w="328"/>
        <w:gridCol w:w="222"/>
        <w:gridCol w:w="505"/>
        <w:gridCol w:w="328"/>
      </w:tblGrid>
      <w:tr w:rsidR="00A04034" w:rsidRPr="00A932E0" w:rsidTr="00A04034">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Z</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1</w:t>
            </w:r>
          </w:p>
        </w:tc>
        <w:tc>
          <w:tcPr>
            <w:tcW w:w="0" w:type="auto"/>
            <w:tcBorders>
              <w:left w:val="single" w:sz="4" w:space="0" w:color="auto"/>
            </w:tcBorders>
          </w:tcPr>
          <w:p w:rsidR="00A04034" w:rsidRPr="00A932E0" w:rsidRDefault="00A04034" w:rsidP="00A04034">
            <w:pPr>
              <w:jc w:val="center"/>
              <w:rPr>
                <w:rFonts w:ascii="Arial" w:hAnsi="Arial" w:cs="Arial"/>
              </w:rPr>
            </w:pPr>
          </w:p>
        </w:tc>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N</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2</w:t>
            </w:r>
          </w:p>
        </w:tc>
        <w:tc>
          <w:tcPr>
            <w:tcW w:w="0" w:type="auto"/>
            <w:tcBorders>
              <w:left w:val="single" w:sz="4" w:space="0" w:color="auto"/>
            </w:tcBorders>
          </w:tcPr>
          <w:p w:rsidR="00A04034" w:rsidRPr="00A932E0" w:rsidRDefault="00A04034" w:rsidP="00A04034">
            <w:pPr>
              <w:jc w:val="center"/>
              <w:rPr>
                <w:rFonts w:ascii="Arial" w:hAnsi="Arial" w:cs="Arial"/>
              </w:rPr>
            </w:pPr>
          </w:p>
        </w:tc>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S</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3</w:t>
            </w:r>
          </w:p>
        </w:tc>
        <w:tc>
          <w:tcPr>
            <w:tcW w:w="0" w:type="auto"/>
            <w:tcBorders>
              <w:left w:val="single" w:sz="4" w:space="0" w:color="auto"/>
            </w:tcBorders>
          </w:tcPr>
          <w:p w:rsidR="00A04034" w:rsidRPr="00A932E0" w:rsidRDefault="00A04034" w:rsidP="00A04034">
            <w:pPr>
              <w:jc w:val="center"/>
              <w:rPr>
                <w:rFonts w:ascii="Arial" w:hAnsi="Arial" w:cs="Arial"/>
              </w:rPr>
            </w:pPr>
          </w:p>
        </w:tc>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E</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4</w:t>
            </w:r>
          </w:p>
        </w:tc>
        <w:tc>
          <w:tcPr>
            <w:tcW w:w="0" w:type="auto"/>
            <w:tcBorders>
              <w:left w:val="single" w:sz="4" w:space="0" w:color="auto"/>
            </w:tcBorders>
          </w:tcPr>
          <w:p w:rsidR="00A04034" w:rsidRPr="00A932E0" w:rsidRDefault="00A04034" w:rsidP="00A04034">
            <w:pPr>
              <w:jc w:val="center"/>
              <w:rPr>
                <w:rFonts w:ascii="Arial" w:hAnsi="Arial" w:cs="Arial"/>
              </w:rPr>
            </w:pPr>
          </w:p>
        </w:tc>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O</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5</w:t>
            </w:r>
          </w:p>
        </w:tc>
        <w:tc>
          <w:tcPr>
            <w:tcW w:w="0" w:type="auto"/>
            <w:tcBorders>
              <w:left w:val="single" w:sz="4" w:space="0" w:color="auto"/>
            </w:tcBorders>
          </w:tcPr>
          <w:p w:rsidR="00A04034" w:rsidRPr="00A932E0" w:rsidRDefault="00A04034" w:rsidP="00A04034">
            <w:pPr>
              <w:jc w:val="center"/>
              <w:rPr>
                <w:rFonts w:ascii="Arial" w:hAnsi="Arial" w:cs="Arial"/>
              </w:rPr>
            </w:pPr>
          </w:p>
        </w:tc>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NE</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6</w:t>
            </w:r>
          </w:p>
        </w:tc>
        <w:tc>
          <w:tcPr>
            <w:tcW w:w="0" w:type="auto"/>
            <w:tcBorders>
              <w:left w:val="single" w:sz="4" w:space="0" w:color="auto"/>
            </w:tcBorders>
          </w:tcPr>
          <w:p w:rsidR="00A04034" w:rsidRPr="00A932E0" w:rsidRDefault="00A04034" w:rsidP="00A04034">
            <w:pPr>
              <w:jc w:val="center"/>
              <w:rPr>
                <w:rFonts w:ascii="Arial" w:hAnsi="Arial" w:cs="Arial"/>
              </w:rPr>
            </w:pPr>
          </w:p>
        </w:tc>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SE</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7</w:t>
            </w:r>
          </w:p>
        </w:tc>
        <w:tc>
          <w:tcPr>
            <w:tcW w:w="0" w:type="auto"/>
            <w:tcBorders>
              <w:left w:val="single" w:sz="4" w:space="0" w:color="auto"/>
            </w:tcBorders>
          </w:tcPr>
          <w:p w:rsidR="00A04034" w:rsidRPr="00A932E0" w:rsidRDefault="00A04034" w:rsidP="00A04034">
            <w:pPr>
              <w:jc w:val="center"/>
              <w:rPr>
                <w:rFonts w:ascii="Arial" w:hAnsi="Arial" w:cs="Arial"/>
              </w:rPr>
            </w:pPr>
          </w:p>
        </w:tc>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NO</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8</w:t>
            </w:r>
          </w:p>
        </w:tc>
        <w:tc>
          <w:tcPr>
            <w:tcW w:w="0" w:type="auto"/>
            <w:tcBorders>
              <w:left w:val="single" w:sz="4" w:space="0" w:color="auto"/>
            </w:tcBorders>
          </w:tcPr>
          <w:p w:rsidR="00A04034" w:rsidRPr="00A932E0" w:rsidRDefault="00A04034" w:rsidP="00A04034">
            <w:pPr>
              <w:jc w:val="center"/>
              <w:rPr>
                <w:rFonts w:ascii="Arial" w:hAnsi="Arial" w:cs="Arial"/>
              </w:rPr>
            </w:pPr>
          </w:p>
        </w:tc>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SO</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9</w:t>
            </w:r>
          </w:p>
        </w:tc>
      </w:tr>
    </w:tbl>
    <w:p w:rsidR="00A04034" w:rsidRPr="00A932E0" w:rsidRDefault="00A04034" w:rsidP="00A04034">
      <w:pPr>
        <w:rPr>
          <w:rFonts w:ascii="Arial" w:hAnsi="Arial" w:cs="Arial"/>
          <w:sz w:val="16"/>
          <w:szCs w:val="16"/>
        </w:rPr>
      </w:pPr>
      <w:r w:rsidRPr="00A932E0">
        <w:rPr>
          <w:rFonts w:ascii="Arial" w:hAnsi="Arial" w:cs="Arial"/>
        </w:rPr>
        <w:t>4.- Exposición</w:t>
      </w:r>
      <w:r>
        <w:rPr>
          <w:rFonts w:ascii="Arial" w:hAnsi="Arial" w:cs="Arial"/>
        </w:rPr>
        <w:t>*</w:t>
      </w:r>
      <w:r w:rsidRPr="00A932E0">
        <w:rPr>
          <w:rFonts w:ascii="Arial" w:hAnsi="Arial" w:cs="Arial"/>
        </w:rPr>
        <w:t>:</w:t>
      </w:r>
    </w:p>
    <w:p w:rsidR="00A04034" w:rsidRPr="00A932E0" w:rsidRDefault="00A04034" w:rsidP="00A04034">
      <w:pPr>
        <w:jc w:val="center"/>
        <w:rPr>
          <w:rFonts w:ascii="Arial" w:hAnsi="Arial" w:cs="Arial"/>
          <w:sz w:val="16"/>
          <w:szCs w:val="16"/>
        </w:rPr>
      </w:pPr>
    </w:p>
    <w:p w:rsidR="00A04034" w:rsidRDefault="00A04034" w:rsidP="00A04034">
      <w:pPr>
        <w:jc w:val="center"/>
        <w:rPr>
          <w:rFonts w:ascii="Arial" w:hAnsi="Arial" w:cs="Arial"/>
          <w:b/>
          <w:sz w:val="22"/>
          <w:szCs w:val="22"/>
        </w:rPr>
      </w:pPr>
    </w:p>
    <w:p w:rsidR="00A04034" w:rsidRPr="00BC72E5" w:rsidRDefault="00A04034" w:rsidP="00A04034">
      <w:pPr>
        <w:jc w:val="center"/>
        <w:rPr>
          <w:rFonts w:cs="Arial"/>
          <w:sz w:val="16"/>
          <w:szCs w:val="16"/>
        </w:rPr>
      </w:pPr>
      <w:r w:rsidRPr="00A932E0">
        <w:rPr>
          <w:rFonts w:ascii="Arial" w:hAnsi="Arial" w:cs="Arial"/>
          <w:b/>
          <w:sz w:val="22"/>
          <w:szCs w:val="22"/>
        </w:rPr>
        <w:t>D. DIVERSIDAD DE ESPECIES POR ESTRATO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097"/>
        <w:gridCol w:w="3805"/>
        <w:gridCol w:w="2842"/>
        <w:gridCol w:w="2908"/>
      </w:tblGrid>
      <w:tr w:rsidR="00A04034" w:rsidRPr="007667F5" w:rsidTr="00FE311F">
        <w:tc>
          <w:tcPr>
            <w:tcW w:w="515" w:type="pct"/>
            <w:shd w:val="clear" w:color="auto" w:fill="92D050"/>
          </w:tcPr>
          <w:p w:rsidR="00A04034" w:rsidRPr="004E4C55" w:rsidRDefault="00A04034" w:rsidP="00A04034">
            <w:pPr>
              <w:jc w:val="center"/>
              <w:rPr>
                <w:rFonts w:ascii="Arial" w:hAnsi="Arial" w:cs="Arial"/>
                <w:b/>
              </w:rPr>
            </w:pPr>
            <w:r w:rsidRPr="004E4C55">
              <w:rPr>
                <w:rFonts w:ascii="Arial" w:hAnsi="Arial" w:cs="Arial"/>
                <w:b/>
              </w:rPr>
              <w:t>Estrato</w:t>
            </w:r>
          </w:p>
        </w:tc>
        <w:tc>
          <w:tcPr>
            <w:tcW w:w="1786" w:type="pct"/>
            <w:shd w:val="clear" w:color="auto" w:fill="92D050"/>
          </w:tcPr>
          <w:p w:rsidR="00A04034" w:rsidRPr="004E4C55" w:rsidRDefault="00A04034" w:rsidP="00A04034">
            <w:pPr>
              <w:jc w:val="center"/>
              <w:rPr>
                <w:rFonts w:ascii="Arial" w:hAnsi="Arial" w:cs="Arial"/>
                <w:b/>
              </w:rPr>
            </w:pPr>
            <w:r w:rsidRPr="004E4C55">
              <w:rPr>
                <w:rFonts w:ascii="Arial" w:hAnsi="Arial" w:cs="Arial"/>
                <w:b/>
              </w:rPr>
              <w:t>Especie dominante</w:t>
            </w:r>
          </w:p>
        </w:tc>
        <w:tc>
          <w:tcPr>
            <w:tcW w:w="1334" w:type="pct"/>
            <w:shd w:val="clear" w:color="auto" w:fill="92D050"/>
          </w:tcPr>
          <w:p w:rsidR="00A04034" w:rsidRPr="004E4C55" w:rsidRDefault="00A04034" w:rsidP="00A04034">
            <w:pPr>
              <w:jc w:val="center"/>
              <w:rPr>
                <w:rFonts w:ascii="Arial" w:hAnsi="Arial" w:cs="Arial"/>
                <w:b/>
              </w:rPr>
            </w:pPr>
            <w:r w:rsidRPr="004E4C55">
              <w:rPr>
                <w:rFonts w:ascii="Arial" w:hAnsi="Arial" w:cs="Arial"/>
                <w:b/>
              </w:rPr>
              <w:t xml:space="preserve">Especies </w:t>
            </w:r>
            <w:proofErr w:type="spellStart"/>
            <w:r w:rsidRPr="004E4C55">
              <w:rPr>
                <w:rFonts w:ascii="Arial" w:hAnsi="Arial" w:cs="Arial"/>
                <w:b/>
              </w:rPr>
              <w:t>codominantes</w:t>
            </w:r>
            <w:proofErr w:type="spellEnd"/>
          </w:p>
        </w:tc>
        <w:tc>
          <w:tcPr>
            <w:tcW w:w="1365" w:type="pct"/>
            <w:shd w:val="clear" w:color="auto" w:fill="92D050"/>
          </w:tcPr>
          <w:p w:rsidR="00A04034" w:rsidRPr="004E4C55" w:rsidRDefault="00A04034" w:rsidP="00A04034">
            <w:pPr>
              <w:jc w:val="center"/>
              <w:rPr>
                <w:rFonts w:ascii="Arial" w:hAnsi="Arial" w:cs="Arial"/>
                <w:b/>
              </w:rPr>
            </w:pPr>
            <w:r w:rsidRPr="004E4C55">
              <w:rPr>
                <w:rFonts w:ascii="Arial" w:hAnsi="Arial" w:cs="Arial"/>
                <w:b/>
              </w:rPr>
              <w:t>Número de especies</w:t>
            </w:r>
          </w:p>
        </w:tc>
      </w:tr>
      <w:tr w:rsidR="00A04034" w:rsidRPr="007667F5" w:rsidTr="00A04034">
        <w:trPr>
          <w:trHeight w:val="284"/>
        </w:trPr>
        <w:tc>
          <w:tcPr>
            <w:tcW w:w="515" w:type="pct"/>
            <w:vMerge w:val="restart"/>
            <w:vAlign w:val="center"/>
          </w:tcPr>
          <w:p w:rsidR="00A04034" w:rsidRPr="00A932E0" w:rsidRDefault="00A04034" w:rsidP="00A04034">
            <w:pPr>
              <w:jc w:val="center"/>
              <w:rPr>
                <w:rFonts w:ascii="Arial" w:hAnsi="Arial" w:cs="Arial"/>
              </w:rPr>
            </w:pPr>
            <w:r w:rsidRPr="00A932E0">
              <w:rPr>
                <w:rFonts w:ascii="Arial" w:hAnsi="Arial" w:cs="Arial"/>
              </w:rPr>
              <w:t>Arbóreo</w:t>
            </w:r>
          </w:p>
        </w:tc>
        <w:tc>
          <w:tcPr>
            <w:tcW w:w="1786" w:type="pct"/>
            <w:vMerge w:val="restart"/>
            <w:vAlign w:val="center"/>
          </w:tcPr>
          <w:p w:rsidR="00A04034" w:rsidRPr="00A932E0" w:rsidRDefault="00A04034" w:rsidP="00A04034">
            <w:pPr>
              <w:jc w:val="center"/>
              <w:rPr>
                <w:rFonts w:ascii="Arial" w:hAnsi="Arial" w:cs="Arial"/>
              </w:rPr>
            </w:pPr>
          </w:p>
        </w:tc>
        <w:tc>
          <w:tcPr>
            <w:tcW w:w="1334" w:type="pct"/>
            <w:vAlign w:val="center"/>
          </w:tcPr>
          <w:p w:rsidR="00A04034" w:rsidRPr="00A932E0" w:rsidRDefault="00A04034" w:rsidP="00A04034">
            <w:pPr>
              <w:jc w:val="center"/>
              <w:rPr>
                <w:rFonts w:ascii="Arial" w:hAnsi="Arial" w:cs="Arial"/>
              </w:rPr>
            </w:pPr>
          </w:p>
        </w:tc>
        <w:tc>
          <w:tcPr>
            <w:tcW w:w="1365" w:type="pct"/>
            <w:vMerge w:val="restart"/>
            <w:vAlign w:val="center"/>
          </w:tcPr>
          <w:p w:rsidR="00A04034" w:rsidRPr="00A932E0" w:rsidRDefault="00A04034" w:rsidP="00A04034">
            <w:pPr>
              <w:jc w:val="center"/>
              <w:rPr>
                <w:rFonts w:ascii="Arial" w:hAnsi="Arial" w:cs="Arial"/>
              </w:rPr>
            </w:pPr>
          </w:p>
        </w:tc>
      </w:tr>
      <w:tr w:rsidR="00A04034" w:rsidRPr="007667F5" w:rsidTr="00A04034">
        <w:trPr>
          <w:trHeight w:val="284"/>
        </w:trPr>
        <w:tc>
          <w:tcPr>
            <w:tcW w:w="515" w:type="pct"/>
            <w:vMerge/>
            <w:vAlign w:val="center"/>
          </w:tcPr>
          <w:p w:rsidR="00A04034" w:rsidRPr="00A932E0" w:rsidRDefault="00A04034" w:rsidP="00A04034">
            <w:pPr>
              <w:jc w:val="center"/>
              <w:rPr>
                <w:rFonts w:ascii="Arial" w:hAnsi="Arial" w:cs="Arial"/>
              </w:rPr>
            </w:pPr>
          </w:p>
        </w:tc>
        <w:tc>
          <w:tcPr>
            <w:tcW w:w="1786" w:type="pct"/>
            <w:vMerge/>
            <w:vAlign w:val="center"/>
          </w:tcPr>
          <w:p w:rsidR="00A04034" w:rsidRPr="00A932E0" w:rsidRDefault="00A04034" w:rsidP="00A04034">
            <w:pPr>
              <w:jc w:val="center"/>
              <w:rPr>
                <w:rFonts w:ascii="Arial" w:hAnsi="Arial" w:cs="Arial"/>
              </w:rPr>
            </w:pPr>
          </w:p>
        </w:tc>
        <w:tc>
          <w:tcPr>
            <w:tcW w:w="1334" w:type="pct"/>
            <w:vAlign w:val="center"/>
          </w:tcPr>
          <w:p w:rsidR="00A04034" w:rsidRPr="00A932E0" w:rsidRDefault="00A04034" w:rsidP="00A04034">
            <w:pPr>
              <w:jc w:val="center"/>
              <w:rPr>
                <w:rFonts w:ascii="Arial" w:hAnsi="Arial" w:cs="Arial"/>
              </w:rPr>
            </w:pPr>
          </w:p>
        </w:tc>
        <w:tc>
          <w:tcPr>
            <w:tcW w:w="1365" w:type="pct"/>
            <w:vMerge/>
            <w:vAlign w:val="center"/>
          </w:tcPr>
          <w:p w:rsidR="00A04034" w:rsidRPr="00A932E0" w:rsidRDefault="00A04034" w:rsidP="00A04034">
            <w:pPr>
              <w:jc w:val="center"/>
              <w:rPr>
                <w:rFonts w:ascii="Arial" w:hAnsi="Arial" w:cs="Arial"/>
              </w:rPr>
            </w:pPr>
          </w:p>
        </w:tc>
      </w:tr>
      <w:tr w:rsidR="00A04034" w:rsidRPr="007667F5" w:rsidTr="00A04034">
        <w:trPr>
          <w:trHeight w:val="284"/>
        </w:trPr>
        <w:tc>
          <w:tcPr>
            <w:tcW w:w="515" w:type="pct"/>
            <w:vMerge/>
            <w:vAlign w:val="center"/>
          </w:tcPr>
          <w:p w:rsidR="00A04034" w:rsidRPr="00A932E0" w:rsidRDefault="00A04034" w:rsidP="00A04034">
            <w:pPr>
              <w:jc w:val="center"/>
              <w:rPr>
                <w:rFonts w:ascii="Arial" w:hAnsi="Arial" w:cs="Arial"/>
              </w:rPr>
            </w:pPr>
          </w:p>
        </w:tc>
        <w:tc>
          <w:tcPr>
            <w:tcW w:w="1786" w:type="pct"/>
            <w:vMerge/>
            <w:vAlign w:val="center"/>
          </w:tcPr>
          <w:p w:rsidR="00A04034" w:rsidRPr="00A932E0" w:rsidRDefault="00A04034" w:rsidP="00A04034">
            <w:pPr>
              <w:jc w:val="center"/>
              <w:rPr>
                <w:rFonts w:ascii="Arial" w:hAnsi="Arial" w:cs="Arial"/>
              </w:rPr>
            </w:pPr>
          </w:p>
        </w:tc>
        <w:tc>
          <w:tcPr>
            <w:tcW w:w="1334" w:type="pct"/>
            <w:vAlign w:val="center"/>
          </w:tcPr>
          <w:p w:rsidR="00A04034" w:rsidRPr="00A932E0" w:rsidRDefault="00A04034" w:rsidP="00A04034">
            <w:pPr>
              <w:jc w:val="center"/>
              <w:rPr>
                <w:rFonts w:ascii="Arial" w:hAnsi="Arial" w:cs="Arial"/>
              </w:rPr>
            </w:pPr>
          </w:p>
        </w:tc>
        <w:tc>
          <w:tcPr>
            <w:tcW w:w="1365" w:type="pct"/>
            <w:vMerge/>
            <w:vAlign w:val="center"/>
          </w:tcPr>
          <w:p w:rsidR="00A04034" w:rsidRPr="00A932E0" w:rsidRDefault="00A04034" w:rsidP="00A04034">
            <w:pPr>
              <w:jc w:val="center"/>
              <w:rPr>
                <w:rFonts w:ascii="Arial" w:hAnsi="Arial" w:cs="Arial"/>
              </w:rPr>
            </w:pPr>
          </w:p>
        </w:tc>
      </w:tr>
      <w:tr w:rsidR="00A04034" w:rsidRPr="007667F5" w:rsidTr="00A04034">
        <w:trPr>
          <w:trHeight w:val="284"/>
        </w:trPr>
        <w:tc>
          <w:tcPr>
            <w:tcW w:w="515" w:type="pct"/>
            <w:vMerge w:val="restart"/>
            <w:vAlign w:val="center"/>
          </w:tcPr>
          <w:p w:rsidR="00A04034" w:rsidRPr="00A932E0" w:rsidRDefault="00A04034" w:rsidP="00A04034">
            <w:pPr>
              <w:jc w:val="center"/>
              <w:rPr>
                <w:rFonts w:ascii="Arial" w:hAnsi="Arial" w:cs="Arial"/>
              </w:rPr>
            </w:pPr>
            <w:r w:rsidRPr="00A932E0">
              <w:rPr>
                <w:rFonts w:ascii="Arial" w:hAnsi="Arial" w:cs="Arial"/>
              </w:rPr>
              <w:t>Arbustivo</w:t>
            </w:r>
          </w:p>
        </w:tc>
        <w:tc>
          <w:tcPr>
            <w:tcW w:w="1786" w:type="pct"/>
            <w:vMerge w:val="restart"/>
            <w:vAlign w:val="center"/>
          </w:tcPr>
          <w:p w:rsidR="00A04034" w:rsidRPr="00A932E0" w:rsidRDefault="00A04034" w:rsidP="00A04034">
            <w:pPr>
              <w:jc w:val="center"/>
              <w:rPr>
                <w:rFonts w:ascii="Arial" w:hAnsi="Arial" w:cs="Arial"/>
              </w:rPr>
            </w:pPr>
          </w:p>
        </w:tc>
        <w:tc>
          <w:tcPr>
            <w:tcW w:w="1334" w:type="pct"/>
            <w:vAlign w:val="center"/>
          </w:tcPr>
          <w:p w:rsidR="00A04034" w:rsidRPr="00A932E0" w:rsidRDefault="00A04034" w:rsidP="00A04034">
            <w:pPr>
              <w:jc w:val="center"/>
              <w:rPr>
                <w:rFonts w:ascii="Arial" w:hAnsi="Arial" w:cs="Arial"/>
              </w:rPr>
            </w:pPr>
          </w:p>
        </w:tc>
        <w:tc>
          <w:tcPr>
            <w:tcW w:w="1365" w:type="pct"/>
            <w:vMerge w:val="restart"/>
            <w:vAlign w:val="center"/>
          </w:tcPr>
          <w:p w:rsidR="00A04034" w:rsidRPr="00A932E0" w:rsidRDefault="00A04034" w:rsidP="00A04034">
            <w:pPr>
              <w:jc w:val="center"/>
              <w:rPr>
                <w:rFonts w:ascii="Arial" w:hAnsi="Arial" w:cs="Arial"/>
              </w:rPr>
            </w:pPr>
          </w:p>
        </w:tc>
      </w:tr>
      <w:tr w:rsidR="00A04034" w:rsidRPr="007667F5" w:rsidTr="00A04034">
        <w:trPr>
          <w:trHeight w:val="284"/>
        </w:trPr>
        <w:tc>
          <w:tcPr>
            <w:tcW w:w="515" w:type="pct"/>
            <w:vMerge/>
            <w:vAlign w:val="center"/>
          </w:tcPr>
          <w:p w:rsidR="00A04034" w:rsidRPr="00A932E0" w:rsidRDefault="00A04034" w:rsidP="00A04034">
            <w:pPr>
              <w:jc w:val="center"/>
              <w:rPr>
                <w:rFonts w:ascii="Arial" w:hAnsi="Arial" w:cs="Arial"/>
              </w:rPr>
            </w:pPr>
          </w:p>
        </w:tc>
        <w:tc>
          <w:tcPr>
            <w:tcW w:w="1786" w:type="pct"/>
            <w:vMerge/>
            <w:vAlign w:val="center"/>
          </w:tcPr>
          <w:p w:rsidR="00A04034" w:rsidRPr="00A932E0" w:rsidRDefault="00A04034" w:rsidP="00A04034">
            <w:pPr>
              <w:jc w:val="center"/>
              <w:rPr>
                <w:rFonts w:ascii="Arial" w:hAnsi="Arial" w:cs="Arial"/>
              </w:rPr>
            </w:pPr>
          </w:p>
        </w:tc>
        <w:tc>
          <w:tcPr>
            <w:tcW w:w="1334" w:type="pct"/>
            <w:vAlign w:val="center"/>
          </w:tcPr>
          <w:p w:rsidR="00A04034" w:rsidRPr="00A932E0" w:rsidRDefault="00A04034" w:rsidP="00A04034">
            <w:pPr>
              <w:jc w:val="center"/>
              <w:rPr>
                <w:rFonts w:ascii="Arial" w:hAnsi="Arial" w:cs="Arial"/>
              </w:rPr>
            </w:pPr>
          </w:p>
        </w:tc>
        <w:tc>
          <w:tcPr>
            <w:tcW w:w="1365" w:type="pct"/>
            <w:vMerge/>
            <w:vAlign w:val="center"/>
          </w:tcPr>
          <w:p w:rsidR="00A04034" w:rsidRPr="00A932E0" w:rsidRDefault="00A04034" w:rsidP="00A04034">
            <w:pPr>
              <w:jc w:val="center"/>
              <w:rPr>
                <w:rFonts w:ascii="Arial" w:hAnsi="Arial" w:cs="Arial"/>
              </w:rPr>
            </w:pPr>
          </w:p>
        </w:tc>
      </w:tr>
      <w:tr w:rsidR="00A04034" w:rsidRPr="007667F5" w:rsidTr="00A04034">
        <w:trPr>
          <w:trHeight w:val="284"/>
        </w:trPr>
        <w:tc>
          <w:tcPr>
            <w:tcW w:w="515" w:type="pct"/>
            <w:vMerge/>
            <w:vAlign w:val="center"/>
          </w:tcPr>
          <w:p w:rsidR="00A04034" w:rsidRPr="00A932E0" w:rsidRDefault="00A04034" w:rsidP="00A04034">
            <w:pPr>
              <w:jc w:val="center"/>
              <w:rPr>
                <w:rFonts w:ascii="Arial" w:hAnsi="Arial" w:cs="Arial"/>
              </w:rPr>
            </w:pPr>
          </w:p>
        </w:tc>
        <w:tc>
          <w:tcPr>
            <w:tcW w:w="1786" w:type="pct"/>
            <w:vMerge/>
            <w:vAlign w:val="center"/>
          </w:tcPr>
          <w:p w:rsidR="00A04034" w:rsidRPr="00A932E0" w:rsidRDefault="00A04034" w:rsidP="00A04034">
            <w:pPr>
              <w:jc w:val="center"/>
              <w:rPr>
                <w:rFonts w:ascii="Arial" w:hAnsi="Arial" w:cs="Arial"/>
              </w:rPr>
            </w:pPr>
          </w:p>
        </w:tc>
        <w:tc>
          <w:tcPr>
            <w:tcW w:w="1334" w:type="pct"/>
            <w:vAlign w:val="center"/>
          </w:tcPr>
          <w:p w:rsidR="00A04034" w:rsidRPr="00A932E0" w:rsidRDefault="00A04034" w:rsidP="00A04034">
            <w:pPr>
              <w:jc w:val="center"/>
              <w:rPr>
                <w:rFonts w:ascii="Arial" w:hAnsi="Arial" w:cs="Arial"/>
              </w:rPr>
            </w:pPr>
          </w:p>
        </w:tc>
        <w:tc>
          <w:tcPr>
            <w:tcW w:w="1365" w:type="pct"/>
            <w:vMerge/>
            <w:vAlign w:val="center"/>
          </w:tcPr>
          <w:p w:rsidR="00A04034" w:rsidRPr="00A932E0" w:rsidRDefault="00A04034" w:rsidP="00A04034">
            <w:pPr>
              <w:jc w:val="center"/>
              <w:rPr>
                <w:rFonts w:ascii="Arial" w:hAnsi="Arial" w:cs="Arial"/>
              </w:rPr>
            </w:pPr>
          </w:p>
        </w:tc>
      </w:tr>
      <w:tr w:rsidR="00A04034" w:rsidRPr="007667F5" w:rsidTr="00A04034">
        <w:trPr>
          <w:trHeight w:val="284"/>
        </w:trPr>
        <w:tc>
          <w:tcPr>
            <w:tcW w:w="515" w:type="pct"/>
            <w:vMerge w:val="restart"/>
            <w:vAlign w:val="center"/>
          </w:tcPr>
          <w:p w:rsidR="00A04034" w:rsidRPr="00A932E0" w:rsidRDefault="00A04034" w:rsidP="00A04034">
            <w:pPr>
              <w:jc w:val="center"/>
              <w:rPr>
                <w:rFonts w:ascii="Arial" w:hAnsi="Arial" w:cs="Arial"/>
              </w:rPr>
            </w:pPr>
            <w:r w:rsidRPr="00A932E0">
              <w:rPr>
                <w:rFonts w:ascii="Arial" w:hAnsi="Arial" w:cs="Arial"/>
              </w:rPr>
              <w:t>Herbáceo</w:t>
            </w:r>
          </w:p>
        </w:tc>
        <w:tc>
          <w:tcPr>
            <w:tcW w:w="1786" w:type="pct"/>
            <w:vMerge w:val="restart"/>
            <w:vAlign w:val="center"/>
          </w:tcPr>
          <w:p w:rsidR="00A04034" w:rsidRPr="00A932E0" w:rsidRDefault="00A04034" w:rsidP="00A04034">
            <w:pPr>
              <w:jc w:val="center"/>
              <w:rPr>
                <w:rFonts w:ascii="Arial" w:hAnsi="Arial" w:cs="Arial"/>
              </w:rPr>
            </w:pPr>
          </w:p>
        </w:tc>
        <w:tc>
          <w:tcPr>
            <w:tcW w:w="1334" w:type="pct"/>
            <w:vAlign w:val="center"/>
          </w:tcPr>
          <w:p w:rsidR="00A04034" w:rsidRPr="00A932E0" w:rsidRDefault="00A04034" w:rsidP="00A04034">
            <w:pPr>
              <w:jc w:val="center"/>
              <w:rPr>
                <w:rFonts w:ascii="Arial" w:hAnsi="Arial" w:cs="Arial"/>
              </w:rPr>
            </w:pPr>
          </w:p>
        </w:tc>
        <w:tc>
          <w:tcPr>
            <w:tcW w:w="1365" w:type="pct"/>
            <w:vMerge w:val="restart"/>
            <w:vAlign w:val="center"/>
          </w:tcPr>
          <w:p w:rsidR="00A04034" w:rsidRPr="00A932E0" w:rsidRDefault="00A04034" w:rsidP="00A04034">
            <w:pPr>
              <w:jc w:val="center"/>
              <w:rPr>
                <w:rFonts w:ascii="Arial" w:hAnsi="Arial" w:cs="Arial"/>
              </w:rPr>
            </w:pPr>
          </w:p>
        </w:tc>
      </w:tr>
      <w:tr w:rsidR="00A04034" w:rsidRPr="007667F5" w:rsidTr="00A04034">
        <w:trPr>
          <w:trHeight w:val="284"/>
        </w:trPr>
        <w:tc>
          <w:tcPr>
            <w:tcW w:w="515" w:type="pct"/>
            <w:vMerge/>
          </w:tcPr>
          <w:p w:rsidR="00A04034" w:rsidRPr="007667F5" w:rsidRDefault="00A04034" w:rsidP="00A04034">
            <w:pPr>
              <w:jc w:val="center"/>
              <w:rPr>
                <w:rFonts w:cs="Arial"/>
                <w:b/>
              </w:rPr>
            </w:pPr>
          </w:p>
        </w:tc>
        <w:tc>
          <w:tcPr>
            <w:tcW w:w="1786" w:type="pct"/>
            <w:vMerge/>
          </w:tcPr>
          <w:p w:rsidR="00A04034" w:rsidRPr="007667F5" w:rsidRDefault="00A04034" w:rsidP="00A04034">
            <w:pPr>
              <w:jc w:val="center"/>
              <w:rPr>
                <w:rFonts w:cs="Arial"/>
              </w:rPr>
            </w:pPr>
          </w:p>
        </w:tc>
        <w:tc>
          <w:tcPr>
            <w:tcW w:w="1334" w:type="pct"/>
            <w:vAlign w:val="center"/>
          </w:tcPr>
          <w:p w:rsidR="00A04034" w:rsidRPr="007667F5" w:rsidRDefault="00A04034" w:rsidP="00A04034">
            <w:pPr>
              <w:jc w:val="center"/>
              <w:rPr>
                <w:rFonts w:cs="Arial"/>
              </w:rPr>
            </w:pPr>
          </w:p>
        </w:tc>
        <w:tc>
          <w:tcPr>
            <w:tcW w:w="1365" w:type="pct"/>
            <w:vMerge/>
          </w:tcPr>
          <w:p w:rsidR="00A04034" w:rsidRPr="007667F5" w:rsidRDefault="00A04034" w:rsidP="00A04034">
            <w:pPr>
              <w:jc w:val="center"/>
              <w:rPr>
                <w:rFonts w:cs="Arial"/>
              </w:rPr>
            </w:pPr>
          </w:p>
        </w:tc>
      </w:tr>
      <w:tr w:rsidR="00A04034" w:rsidRPr="007667F5" w:rsidTr="00A04034">
        <w:trPr>
          <w:trHeight w:val="284"/>
        </w:trPr>
        <w:tc>
          <w:tcPr>
            <w:tcW w:w="515" w:type="pct"/>
            <w:vMerge/>
          </w:tcPr>
          <w:p w:rsidR="00A04034" w:rsidRPr="007667F5" w:rsidRDefault="00A04034" w:rsidP="00A04034">
            <w:pPr>
              <w:jc w:val="center"/>
              <w:rPr>
                <w:rFonts w:cs="Arial"/>
                <w:b/>
              </w:rPr>
            </w:pPr>
          </w:p>
        </w:tc>
        <w:tc>
          <w:tcPr>
            <w:tcW w:w="1786" w:type="pct"/>
            <w:vMerge/>
          </w:tcPr>
          <w:p w:rsidR="00A04034" w:rsidRPr="007667F5" w:rsidRDefault="00A04034" w:rsidP="00A04034">
            <w:pPr>
              <w:jc w:val="center"/>
              <w:rPr>
                <w:rFonts w:cs="Arial"/>
              </w:rPr>
            </w:pPr>
          </w:p>
        </w:tc>
        <w:tc>
          <w:tcPr>
            <w:tcW w:w="1334" w:type="pct"/>
            <w:vAlign w:val="center"/>
          </w:tcPr>
          <w:p w:rsidR="00A04034" w:rsidRPr="007667F5" w:rsidRDefault="00A04034" w:rsidP="00A04034">
            <w:pPr>
              <w:jc w:val="center"/>
              <w:rPr>
                <w:rFonts w:cs="Arial"/>
              </w:rPr>
            </w:pPr>
          </w:p>
        </w:tc>
        <w:tc>
          <w:tcPr>
            <w:tcW w:w="1365" w:type="pct"/>
            <w:vMerge/>
          </w:tcPr>
          <w:p w:rsidR="00A04034" w:rsidRPr="007667F5" w:rsidRDefault="00A04034" w:rsidP="00A04034">
            <w:pPr>
              <w:jc w:val="center"/>
              <w:rPr>
                <w:rFonts w:cs="Arial"/>
              </w:rPr>
            </w:pPr>
          </w:p>
        </w:tc>
      </w:tr>
    </w:tbl>
    <w:p w:rsidR="00A04034" w:rsidRPr="00BC72E5" w:rsidRDefault="00A04034" w:rsidP="00A04034">
      <w:pPr>
        <w:jc w:val="center"/>
        <w:rPr>
          <w:rFonts w:cs="Arial"/>
          <w:sz w:val="16"/>
          <w:szCs w:val="16"/>
        </w:rPr>
      </w:pPr>
    </w:p>
    <w:p w:rsidR="00A04034" w:rsidRDefault="00A04034" w:rsidP="00A04034">
      <w:pPr>
        <w:jc w:val="center"/>
        <w:rPr>
          <w:rFonts w:ascii="Arial" w:hAnsi="Arial" w:cs="Arial"/>
          <w:b/>
          <w:sz w:val="22"/>
          <w:szCs w:val="22"/>
        </w:rPr>
      </w:pPr>
      <w:r w:rsidRPr="00A932E0">
        <w:rPr>
          <w:rFonts w:ascii="Arial" w:hAnsi="Arial" w:cs="Arial"/>
          <w:b/>
          <w:sz w:val="22"/>
          <w:szCs w:val="22"/>
        </w:rPr>
        <w:t>E. DIVERSIDAD DE EPÍFITAS EN EL ARBOLADO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28"/>
        <w:gridCol w:w="1095"/>
        <w:gridCol w:w="1474"/>
        <w:gridCol w:w="1581"/>
        <w:gridCol w:w="1321"/>
        <w:gridCol w:w="1351"/>
        <w:gridCol w:w="1902"/>
      </w:tblGrid>
      <w:tr w:rsidR="00A04034" w:rsidRPr="007E7ECE" w:rsidTr="00FE311F">
        <w:trPr>
          <w:cantSplit/>
        </w:trPr>
        <w:tc>
          <w:tcPr>
            <w:tcW w:w="905" w:type="pct"/>
            <w:vMerge w:val="restart"/>
            <w:shd w:val="clear" w:color="auto" w:fill="92D050"/>
            <w:vAlign w:val="center"/>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Clase tipo</w:t>
            </w:r>
          </w:p>
        </w:tc>
        <w:tc>
          <w:tcPr>
            <w:tcW w:w="1948" w:type="pct"/>
            <w:gridSpan w:val="3"/>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Presencia en Troncos</w:t>
            </w:r>
          </w:p>
        </w:tc>
        <w:tc>
          <w:tcPr>
            <w:tcW w:w="2147" w:type="pct"/>
            <w:gridSpan w:val="3"/>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Presencia en Ramas y ramillas</w:t>
            </w:r>
          </w:p>
        </w:tc>
      </w:tr>
      <w:tr w:rsidR="00A04034" w:rsidRPr="007E7ECE" w:rsidTr="00FE311F">
        <w:trPr>
          <w:cantSplit/>
        </w:trPr>
        <w:tc>
          <w:tcPr>
            <w:tcW w:w="905" w:type="pct"/>
            <w:vMerge/>
            <w:shd w:val="clear" w:color="auto" w:fill="92D050"/>
          </w:tcPr>
          <w:p w:rsidR="00A04034" w:rsidRPr="00D8486B" w:rsidRDefault="00A04034" w:rsidP="00A04034">
            <w:pPr>
              <w:jc w:val="center"/>
              <w:rPr>
                <w:rFonts w:ascii="Arial" w:hAnsi="Arial" w:cs="Arial"/>
                <w:b/>
                <w:sz w:val="18"/>
                <w:szCs w:val="18"/>
              </w:rPr>
            </w:pPr>
          </w:p>
        </w:tc>
        <w:tc>
          <w:tcPr>
            <w:tcW w:w="514"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Escasa</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&lt; 15 %</w:t>
            </w:r>
          </w:p>
        </w:tc>
        <w:tc>
          <w:tcPr>
            <w:tcW w:w="692"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Abundante</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15 - 40 %</w:t>
            </w:r>
          </w:p>
        </w:tc>
        <w:tc>
          <w:tcPr>
            <w:tcW w:w="742"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Muy abundante</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&gt; 40%</w:t>
            </w:r>
          </w:p>
        </w:tc>
        <w:tc>
          <w:tcPr>
            <w:tcW w:w="620"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Escasa</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&lt; 15 %</w:t>
            </w:r>
          </w:p>
        </w:tc>
        <w:tc>
          <w:tcPr>
            <w:tcW w:w="634"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Abundante</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15 - 40 %</w:t>
            </w:r>
          </w:p>
        </w:tc>
        <w:tc>
          <w:tcPr>
            <w:tcW w:w="893"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Muy abundante</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&gt; 40%</w:t>
            </w:r>
          </w:p>
        </w:tc>
      </w:tr>
      <w:tr w:rsidR="00A04034" w:rsidRPr="007E7ECE" w:rsidTr="00A04034">
        <w:tc>
          <w:tcPr>
            <w:tcW w:w="905" w:type="pct"/>
          </w:tcPr>
          <w:p w:rsidR="00A04034" w:rsidRPr="007E7ECE" w:rsidRDefault="00A04034" w:rsidP="00A04034">
            <w:pPr>
              <w:numPr>
                <w:ilvl w:val="0"/>
                <w:numId w:val="47"/>
              </w:numPr>
              <w:rPr>
                <w:rFonts w:ascii="Arial" w:hAnsi="Arial" w:cs="Arial"/>
              </w:rPr>
            </w:pPr>
            <w:r w:rsidRPr="007E7ECE">
              <w:rPr>
                <w:rFonts w:ascii="Arial" w:hAnsi="Arial" w:cs="Arial"/>
              </w:rPr>
              <w:t>Helechos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5" w:type="pct"/>
          </w:tcPr>
          <w:p w:rsidR="00A04034" w:rsidRPr="007E7ECE" w:rsidRDefault="00A04034" w:rsidP="00A04034">
            <w:pPr>
              <w:numPr>
                <w:ilvl w:val="0"/>
                <w:numId w:val="47"/>
              </w:numPr>
              <w:rPr>
                <w:rFonts w:ascii="Arial" w:hAnsi="Arial" w:cs="Arial"/>
              </w:rPr>
            </w:pPr>
            <w:r w:rsidRPr="007E7ECE">
              <w:rPr>
                <w:rFonts w:ascii="Arial" w:hAnsi="Arial" w:cs="Arial"/>
              </w:rPr>
              <w:t>Orquídeas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5" w:type="pct"/>
          </w:tcPr>
          <w:p w:rsidR="00A04034" w:rsidRPr="007E7ECE" w:rsidRDefault="00A04034" w:rsidP="00A04034">
            <w:pPr>
              <w:numPr>
                <w:ilvl w:val="0"/>
                <w:numId w:val="47"/>
              </w:numPr>
              <w:rPr>
                <w:rFonts w:ascii="Arial" w:hAnsi="Arial" w:cs="Arial"/>
              </w:rPr>
            </w:pPr>
            <w:r w:rsidRPr="007E7ECE">
              <w:rPr>
                <w:rFonts w:ascii="Arial" w:hAnsi="Arial" w:cs="Arial"/>
              </w:rPr>
              <w:t>Musgos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5" w:type="pct"/>
          </w:tcPr>
          <w:p w:rsidR="00A04034" w:rsidRPr="007E7ECE" w:rsidRDefault="00A04034" w:rsidP="00A04034">
            <w:pPr>
              <w:numPr>
                <w:ilvl w:val="0"/>
                <w:numId w:val="47"/>
              </w:numPr>
              <w:rPr>
                <w:rFonts w:ascii="Arial" w:hAnsi="Arial" w:cs="Arial"/>
              </w:rPr>
            </w:pPr>
            <w:r w:rsidRPr="007E7ECE">
              <w:rPr>
                <w:rFonts w:ascii="Arial" w:hAnsi="Arial" w:cs="Arial"/>
              </w:rPr>
              <w:t>Líquenes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5" w:type="pct"/>
          </w:tcPr>
          <w:p w:rsidR="00A04034" w:rsidRPr="007E7ECE" w:rsidRDefault="00A04034" w:rsidP="00A04034">
            <w:pPr>
              <w:numPr>
                <w:ilvl w:val="0"/>
                <w:numId w:val="47"/>
              </w:numPr>
              <w:rPr>
                <w:rFonts w:ascii="Arial" w:hAnsi="Arial" w:cs="Arial"/>
              </w:rPr>
            </w:pPr>
            <w:r w:rsidRPr="007E7ECE">
              <w:rPr>
                <w:rFonts w:ascii="Arial" w:hAnsi="Arial" w:cs="Arial"/>
              </w:rPr>
              <w:t>Cactáceas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5" w:type="pct"/>
          </w:tcPr>
          <w:p w:rsidR="00A04034" w:rsidRPr="007E7ECE" w:rsidRDefault="00A04034" w:rsidP="00A04034">
            <w:pPr>
              <w:numPr>
                <w:ilvl w:val="0"/>
                <w:numId w:val="47"/>
              </w:numPr>
              <w:rPr>
                <w:rFonts w:ascii="Arial" w:hAnsi="Arial" w:cs="Arial"/>
              </w:rPr>
            </w:pPr>
            <w:r>
              <w:rPr>
                <w:rFonts w:ascii="Arial" w:hAnsi="Arial" w:cs="Arial"/>
              </w:rPr>
              <w:t>Bromeliáceas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5" w:type="pct"/>
          </w:tcPr>
          <w:p w:rsidR="00A04034" w:rsidRPr="007E7ECE" w:rsidRDefault="00A04034" w:rsidP="00A04034">
            <w:pPr>
              <w:numPr>
                <w:ilvl w:val="0"/>
                <w:numId w:val="47"/>
              </w:numPr>
              <w:rPr>
                <w:rFonts w:ascii="Arial" w:hAnsi="Arial" w:cs="Arial"/>
              </w:rPr>
            </w:pPr>
            <w:r w:rsidRPr="007E7ECE">
              <w:rPr>
                <w:rFonts w:ascii="Arial" w:hAnsi="Arial" w:cs="Arial"/>
              </w:rPr>
              <w:t>Otras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bl>
    <w:p w:rsidR="00A04034" w:rsidRPr="00A932E0" w:rsidRDefault="00A04034" w:rsidP="00A04034">
      <w:pPr>
        <w:jc w:val="right"/>
        <w:rPr>
          <w:rFonts w:ascii="Arial" w:hAnsi="Arial" w:cs="Arial"/>
          <w:sz w:val="16"/>
          <w:szCs w:val="16"/>
        </w:rPr>
      </w:pPr>
      <w:r w:rsidRPr="00A932E0">
        <w:rPr>
          <w:rFonts w:ascii="Arial" w:hAnsi="Arial" w:cs="Arial"/>
          <w:sz w:val="16"/>
          <w:szCs w:val="16"/>
        </w:rPr>
        <w:t>*Poner una X sobre la aplicable al conglomerado.</w:t>
      </w:r>
    </w:p>
    <w:p w:rsidR="00A04034" w:rsidRPr="00A932E0" w:rsidRDefault="00A04034" w:rsidP="00A04034">
      <w:pPr>
        <w:jc w:val="center"/>
        <w:rPr>
          <w:rFonts w:ascii="Arial" w:hAnsi="Arial" w:cs="Arial"/>
          <w:sz w:val="16"/>
          <w:szCs w:val="16"/>
        </w:rPr>
      </w:pPr>
    </w:p>
    <w:p w:rsidR="00A04034" w:rsidRPr="00E8695C" w:rsidRDefault="00A04034" w:rsidP="00A04034">
      <w:pPr>
        <w:jc w:val="center"/>
        <w:rPr>
          <w:sz w:val="16"/>
          <w:szCs w:val="16"/>
        </w:rPr>
      </w:pPr>
      <w:r w:rsidRPr="00A932E0">
        <w:rPr>
          <w:rFonts w:ascii="Arial" w:hAnsi="Arial" w:cs="Arial"/>
          <w:b/>
          <w:sz w:val="22"/>
          <w:szCs w:val="22"/>
        </w:rPr>
        <w:t>F. CARACTERISTICAS DE LAS ESPECIES DE FLORA</w:t>
      </w:r>
      <w:r>
        <w:rPr>
          <w:rFonts w:ascii="Arial" w:hAnsi="Arial" w:cs="Arial"/>
          <w:b/>
          <w:sz w:val="22"/>
          <w:szCs w:val="22"/>
        </w:rPr>
        <w:t xml:space="preserve"> EN RIESGO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94"/>
        <w:gridCol w:w="1694"/>
        <w:gridCol w:w="1319"/>
        <w:gridCol w:w="1225"/>
        <w:gridCol w:w="1287"/>
        <w:gridCol w:w="1067"/>
        <w:gridCol w:w="1016"/>
        <w:gridCol w:w="1050"/>
      </w:tblGrid>
      <w:tr w:rsidR="00A04034" w:rsidRPr="00E8695C" w:rsidTr="00FE311F">
        <w:trPr>
          <w:cantSplit/>
        </w:trPr>
        <w:tc>
          <w:tcPr>
            <w:tcW w:w="936" w:type="pct"/>
            <w:vMerge w:val="restart"/>
            <w:shd w:val="clear" w:color="auto" w:fill="92D050"/>
            <w:vAlign w:val="center"/>
          </w:tcPr>
          <w:p w:rsidR="00A04034" w:rsidRPr="004E4C55" w:rsidRDefault="00A04034" w:rsidP="00A04034">
            <w:pPr>
              <w:jc w:val="center"/>
              <w:rPr>
                <w:rFonts w:ascii="Arial" w:hAnsi="Arial" w:cs="Arial"/>
                <w:b/>
                <w:sz w:val="18"/>
                <w:szCs w:val="18"/>
              </w:rPr>
            </w:pPr>
            <w:r w:rsidRPr="004E4C55">
              <w:rPr>
                <w:rFonts w:ascii="Arial" w:hAnsi="Arial" w:cs="Arial"/>
                <w:b/>
                <w:sz w:val="18"/>
                <w:szCs w:val="18"/>
              </w:rPr>
              <w:t>Especie</w:t>
            </w:r>
          </w:p>
        </w:tc>
        <w:tc>
          <w:tcPr>
            <w:tcW w:w="2593" w:type="pct"/>
            <w:gridSpan w:val="4"/>
            <w:tcBorders>
              <w:bottom w:val="single" w:sz="4" w:space="0" w:color="auto"/>
            </w:tcBorders>
            <w:shd w:val="clear" w:color="auto" w:fill="92D050"/>
            <w:vAlign w:val="center"/>
          </w:tcPr>
          <w:p w:rsidR="00A04034" w:rsidRPr="004E4C55" w:rsidRDefault="00A04034" w:rsidP="00A04034">
            <w:pPr>
              <w:jc w:val="center"/>
              <w:rPr>
                <w:rFonts w:ascii="Arial" w:hAnsi="Arial" w:cs="Arial"/>
                <w:b/>
                <w:sz w:val="18"/>
                <w:szCs w:val="18"/>
              </w:rPr>
            </w:pPr>
            <w:r w:rsidRPr="004E4C55">
              <w:rPr>
                <w:rFonts w:ascii="Arial" w:hAnsi="Arial" w:cs="Arial"/>
                <w:b/>
                <w:sz w:val="18"/>
                <w:szCs w:val="18"/>
              </w:rPr>
              <w:t>Categoría</w:t>
            </w:r>
          </w:p>
        </w:tc>
        <w:tc>
          <w:tcPr>
            <w:tcW w:w="978" w:type="pct"/>
            <w:gridSpan w:val="2"/>
            <w:tcBorders>
              <w:bottom w:val="single" w:sz="4" w:space="0" w:color="auto"/>
            </w:tcBorders>
            <w:shd w:val="clear" w:color="auto" w:fill="92D050"/>
            <w:vAlign w:val="center"/>
          </w:tcPr>
          <w:p w:rsidR="00A04034" w:rsidRPr="004E4C55" w:rsidRDefault="00A04034" w:rsidP="00A04034">
            <w:pPr>
              <w:jc w:val="center"/>
              <w:rPr>
                <w:rFonts w:ascii="Arial" w:hAnsi="Arial" w:cs="Arial"/>
                <w:b/>
                <w:sz w:val="18"/>
                <w:szCs w:val="18"/>
              </w:rPr>
            </w:pPr>
            <w:r w:rsidRPr="004E4C55">
              <w:rPr>
                <w:rFonts w:ascii="Arial" w:hAnsi="Arial" w:cs="Arial"/>
                <w:b/>
                <w:sz w:val="18"/>
                <w:szCs w:val="18"/>
              </w:rPr>
              <w:t>Distribución</w:t>
            </w:r>
          </w:p>
        </w:tc>
        <w:tc>
          <w:tcPr>
            <w:tcW w:w="493" w:type="pct"/>
            <w:vMerge w:val="restart"/>
            <w:shd w:val="clear" w:color="auto" w:fill="92D050"/>
            <w:vAlign w:val="center"/>
          </w:tcPr>
          <w:p w:rsidR="00A04034" w:rsidRPr="004E4C55" w:rsidRDefault="00A04034" w:rsidP="00A04034">
            <w:pPr>
              <w:jc w:val="center"/>
              <w:rPr>
                <w:rFonts w:ascii="Arial" w:hAnsi="Arial" w:cs="Arial"/>
                <w:b/>
                <w:sz w:val="18"/>
                <w:szCs w:val="18"/>
              </w:rPr>
            </w:pPr>
            <w:r w:rsidRPr="004E4C55">
              <w:rPr>
                <w:rFonts w:ascii="Arial" w:hAnsi="Arial" w:cs="Arial"/>
                <w:b/>
                <w:sz w:val="18"/>
                <w:szCs w:val="18"/>
              </w:rPr>
              <w:t xml:space="preserve">Uso </w:t>
            </w:r>
          </w:p>
          <w:p w:rsidR="00A04034" w:rsidRPr="004E4C55" w:rsidRDefault="00A04034" w:rsidP="00A04034">
            <w:pPr>
              <w:jc w:val="center"/>
              <w:rPr>
                <w:rFonts w:ascii="Arial" w:hAnsi="Arial" w:cs="Arial"/>
                <w:b/>
                <w:sz w:val="18"/>
                <w:szCs w:val="18"/>
              </w:rPr>
            </w:pPr>
            <w:r w:rsidRPr="004E4C55">
              <w:rPr>
                <w:rFonts w:ascii="Arial" w:hAnsi="Arial" w:cs="Arial"/>
                <w:b/>
                <w:sz w:val="18"/>
                <w:szCs w:val="18"/>
              </w:rPr>
              <w:t>Local - Regional</w:t>
            </w:r>
          </w:p>
        </w:tc>
      </w:tr>
      <w:tr w:rsidR="00A04034" w:rsidRPr="00E8695C" w:rsidTr="00FE311F">
        <w:trPr>
          <w:cantSplit/>
        </w:trPr>
        <w:tc>
          <w:tcPr>
            <w:tcW w:w="936" w:type="pct"/>
            <w:vMerge/>
            <w:shd w:val="clear" w:color="auto" w:fill="92D050"/>
          </w:tcPr>
          <w:p w:rsidR="00A04034" w:rsidRPr="00A932E0" w:rsidRDefault="00A04034" w:rsidP="00A04034">
            <w:pPr>
              <w:jc w:val="center"/>
              <w:rPr>
                <w:rFonts w:ascii="Arial" w:hAnsi="Arial" w:cs="Arial"/>
              </w:rPr>
            </w:pPr>
          </w:p>
        </w:tc>
        <w:tc>
          <w:tcPr>
            <w:tcW w:w="795" w:type="pct"/>
            <w:shd w:val="clear" w:color="auto" w:fill="92D050"/>
            <w:vAlign w:val="center"/>
          </w:tcPr>
          <w:p w:rsidR="00A04034" w:rsidRPr="004E4C55" w:rsidRDefault="00A04034" w:rsidP="00A04034">
            <w:pPr>
              <w:jc w:val="center"/>
              <w:rPr>
                <w:rFonts w:ascii="Arial" w:hAnsi="Arial" w:cs="Arial"/>
                <w:b/>
                <w:sz w:val="16"/>
                <w:szCs w:val="16"/>
              </w:rPr>
            </w:pPr>
            <w:r w:rsidRPr="004E4C55">
              <w:rPr>
                <w:rFonts w:ascii="Arial" w:hAnsi="Arial" w:cs="Arial"/>
                <w:b/>
                <w:sz w:val="16"/>
                <w:szCs w:val="16"/>
              </w:rPr>
              <w:t>E: Probable-mente extinta en el medio silvestre</w:t>
            </w:r>
          </w:p>
        </w:tc>
        <w:tc>
          <w:tcPr>
            <w:tcW w:w="619" w:type="pct"/>
            <w:shd w:val="clear" w:color="auto" w:fill="92D050"/>
            <w:vAlign w:val="center"/>
          </w:tcPr>
          <w:p w:rsidR="00A04034" w:rsidRPr="004E4C55" w:rsidRDefault="00A04034" w:rsidP="00A04034">
            <w:pPr>
              <w:jc w:val="center"/>
              <w:rPr>
                <w:rFonts w:ascii="Arial" w:hAnsi="Arial" w:cs="Arial"/>
                <w:b/>
                <w:sz w:val="16"/>
                <w:szCs w:val="16"/>
              </w:rPr>
            </w:pPr>
            <w:r w:rsidRPr="004E4C55">
              <w:rPr>
                <w:rFonts w:ascii="Arial" w:hAnsi="Arial" w:cs="Arial"/>
                <w:b/>
                <w:sz w:val="16"/>
                <w:szCs w:val="16"/>
              </w:rPr>
              <w:t>P: En peligro de extinción</w:t>
            </w:r>
          </w:p>
        </w:tc>
        <w:tc>
          <w:tcPr>
            <w:tcW w:w="575" w:type="pct"/>
            <w:shd w:val="clear" w:color="auto" w:fill="92D050"/>
            <w:vAlign w:val="center"/>
          </w:tcPr>
          <w:p w:rsidR="00A04034" w:rsidRPr="004E4C55" w:rsidRDefault="00A04034" w:rsidP="00A04034">
            <w:pPr>
              <w:jc w:val="center"/>
              <w:rPr>
                <w:rFonts w:ascii="Arial" w:hAnsi="Arial" w:cs="Arial"/>
                <w:b/>
                <w:sz w:val="16"/>
                <w:szCs w:val="16"/>
              </w:rPr>
            </w:pPr>
            <w:r w:rsidRPr="004E4C55">
              <w:rPr>
                <w:rFonts w:ascii="Arial" w:hAnsi="Arial" w:cs="Arial"/>
                <w:b/>
                <w:sz w:val="16"/>
                <w:szCs w:val="16"/>
              </w:rPr>
              <w:t>A: Amenazada</w:t>
            </w:r>
          </w:p>
        </w:tc>
        <w:tc>
          <w:tcPr>
            <w:tcW w:w="604" w:type="pct"/>
            <w:shd w:val="clear" w:color="auto" w:fill="92D050"/>
            <w:vAlign w:val="center"/>
          </w:tcPr>
          <w:p w:rsidR="00A04034" w:rsidRPr="004E4C55" w:rsidRDefault="00A04034" w:rsidP="00A04034">
            <w:pPr>
              <w:jc w:val="center"/>
              <w:rPr>
                <w:rFonts w:ascii="Arial" w:hAnsi="Arial" w:cs="Arial"/>
                <w:b/>
                <w:sz w:val="16"/>
                <w:szCs w:val="16"/>
              </w:rPr>
            </w:pPr>
            <w:r w:rsidRPr="004E4C55">
              <w:rPr>
                <w:rFonts w:ascii="Arial" w:hAnsi="Arial" w:cs="Arial"/>
                <w:b/>
                <w:sz w:val="16"/>
                <w:szCs w:val="16"/>
              </w:rPr>
              <w:t>Pr</w:t>
            </w:r>
            <w:r>
              <w:rPr>
                <w:rFonts w:ascii="Arial" w:hAnsi="Arial" w:cs="Arial"/>
                <w:b/>
                <w:sz w:val="16"/>
                <w:szCs w:val="16"/>
              </w:rPr>
              <w:t xml:space="preserve">: Sujetas a protección </w:t>
            </w:r>
            <w:r w:rsidRPr="004E4C55">
              <w:rPr>
                <w:rFonts w:ascii="Arial" w:hAnsi="Arial" w:cs="Arial"/>
                <w:b/>
                <w:sz w:val="16"/>
                <w:szCs w:val="16"/>
              </w:rPr>
              <w:t>especial</w:t>
            </w:r>
          </w:p>
        </w:tc>
        <w:tc>
          <w:tcPr>
            <w:tcW w:w="501" w:type="pct"/>
            <w:shd w:val="clear" w:color="auto" w:fill="92D050"/>
            <w:vAlign w:val="center"/>
          </w:tcPr>
          <w:p w:rsidR="00A04034" w:rsidRPr="004E4C55" w:rsidRDefault="00A04034" w:rsidP="00A04034">
            <w:pPr>
              <w:jc w:val="center"/>
              <w:rPr>
                <w:rFonts w:ascii="Arial" w:hAnsi="Arial" w:cs="Arial"/>
                <w:b/>
                <w:sz w:val="16"/>
                <w:szCs w:val="16"/>
              </w:rPr>
            </w:pPr>
            <w:r w:rsidRPr="004E4C55">
              <w:rPr>
                <w:rFonts w:ascii="Arial" w:hAnsi="Arial" w:cs="Arial"/>
                <w:b/>
                <w:sz w:val="16"/>
                <w:szCs w:val="16"/>
              </w:rPr>
              <w:t>Endémica</w:t>
            </w:r>
          </w:p>
        </w:tc>
        <w:tc>
          <w:tcPr>
            <w:tcW w:w="477" w:type="pct"/>
            <w:shd w:val="clear" w:color="auto" w:fill="92D050"/>
            <w:vAlign w:val="center"/>
          </w:tcPr>
          <w:p w:rsidR="00A04034" w:rsidRPr="004E4C55" w:rsidRDefault="00A04034" w:rsidP="00A04034">
            <w:pPr>
              <w:jc w:val="center"/>
              <w:rPr>
                <w:rFonts w:ascii="Arial" w:hAnsi="Arial" w:cs="Arial"/>
                <w:b/>
                <w:sz w:val="16"/>
                <w:szCs w:val="16"/>
              </w:rPr>
            </w:pPr>
            <w:r w:rsidRPr="004E4C55">
              <w:rPr>
                <w:rFonts w:ascii="Arial" w:hAnsi="Arial" w:cs="Arial"/>
                <w:b/>
                <w:sz w:val="16"/>
                <w:szCs w:val="16"/>
              </w:rPr>
              <w:t>No</w:t>
            </w:r>
          </w:p>
          <w:p w:rsidR="00A04034" w:rsidRPr="004E4C55" w:rsidRDefault="00A04034" w:rsidP="00A04034">
            <w:pPr>
              <w:jc w:val="center"/>
              <w:rPr>
                <w:rFonts w:ascii="Arial" w:hAnsi="Arial" w:cs="Arial"/>
                <w:b/>
                <w:sz w:val="16"/>
                <w:szCs w:val="16"/>
              </w:rPr>
            </w:pPr>
            <w:r w:rsidRPr="004E4C55">
              <w:rPr>
                <w:rFonts w:ascii="Arial" w:hAnsi="Arial" w:cs="Arial"/>
                <w:b/>
                <w:sz w:val="16"/>
                <w:szCs w:val="16"/>
              </w:rPr>
              <w:t>Endémica</w:t>
            </w:r>
          </w:p>
        </w:tc>
        <w:tc>
          <w:tcPr>
            <w:tcW w:w="493" w:type="pct"/>
            <w:vMerge/>
            <w:shd w:val="clear" w:color="auto" w:fill="92D050"/>
          </w:tcPr>
          <w:p w:rsidR="00A04034" w:rsidRPr="00A932E0" w:rsidRDefault="00A04034" w:rsidP="00A04034">
            <w:pPr>
              <w:jc w:val="center"/>
              <w:rPr>
                <w:rFonts w:ascii="Arial" w:hAnsi="Arial" w:cs="Arial"/>
              </w:rPr>
            </w:pPr>
          </w:p>
        </w:tc>
      </w:tr>
      <w:tr w:rsidR="00A04034" w:rsidRPr="00E8695C" w:rsidTr="00A04034">
        <w:tc>
          <w:tcPr>
            <w:tcW w:w="936" w:type="pct"/>
          </w:tcPr>
          <w:p w:rsidR="00A04034" w:rsidRPr="004E4C55" w:rsidRDefault="00A04034" w:rsidP="00A04034">
            <w:pPr>
              <w:rPr>
                <w:rFonts w:ascii="Arial" w:hAnsi="Arial" w:cs="Arial"/>
                <w:sz w:val="22"/>
                <w:szCs w:val="22"/>
              </w:rPr>
            </w:pPr>
          </w:p>
        </w:tc>
        <w:tc>
          <w:tcPr>
            <w:tcW w:w="795" w:type="pct"/>
          </w:tcPr>
          <w:p w:rsidR="00A04034" w:rsidRPr="004E4C55" w:rsidRDefault="00A04034" w:rsidP="00A04034">
            <w:pPr>
              <w:jc w:val="center"/>
              <w:rPr>
                <w:rFonts w:ascii="Arial" w:hAnsi="Arial" w:cs="Arial"/>
                <w:sz w:val="22"/>
                <w:szCs w:val="22"/>
              </w:rPr>
            </w:pPr>
          </w:p>
        </w:tc>
        <w:tc>
          <w:tcPr>
            <w:tcW w:w="619" w:type="pct"/>
          </w:tcPr>
          <w:p w:rsidR="00A04034" w:rsidRPr="004E4C55" w:rsidRDefault="00A04034" w:rsidP="00A04034">
            <w:pPr>
              <w:jc w:val="center"/>
              <w:rPr>
                <w:rFonts w:ascii="Arial" w:hAnsi="Arial" w:cs="Arial"/>
                <w:sz w:val="22"/>
                <w:szCs w:val="22"/>
              </w:rPr>
            </w:pPr>
          </w:p>
        </w:tc>
        <w:tc>
          <w:tcPr>
            <w:tcW w:w="575" w:type="pct"/>
          </w:tcPr>
          <w:p w:rsidR="00A04034" w:rsidRPr="004E4C55" w:rsidRDefault="00A04034" w:rsidP="00A04034">
            <w:pPr>
              <w:jc w:val="center"/>
              <w:rPr>
                <w:rFonts w:ascii="Arial" w:hAnsi="Arial" w:cs="Arial"/>
                <w:sz w:val="22"/>
                <w:szCs w:val="22"/>
              </w:rPr>
            </w:pPr>
          </w:p>
        </w:tc>
        <w:tc>
          <w:tcPr>
            <w:tcW w:w="604" w:type="pct"/>
          </w:tcPr>
          <w:p w:rsidR="00A04034" w:rsidRPr="004E4C55" w:rsidRDefault="00A04034" w:rsidP="00A04034">
            <w:pPr>
              <w:jc w:val="center"/>
              <w:rPr>
                <w:rFonts w:ascii="Arial" w:hAnsi="Arial" w:cs="Arial"/>
                <w:sz w:val="22"/>
                <w:szCs w:val="22"/>
              </w:rPr>
            </w:pPr>
          </w:p>
        </w:tc>
        <w:tc>
          <w:tcPr>
            <w:tcW w:w="501" w:type="pct"/>
          </w:tcPr>
          <w:p w:rsidR="00A04034" w:rsidRPr="004E4C55" w:rsidRDefault="00A04034" w:rsidP="00A04034">
            <w:pPr>
              <w:jc w:val="center"/>
              <w:rPr>
                <w:rFonts w:ascii="Arial" w:hAnsi="Arial" w:cs="Arial"/>
                <w:sz w:val="22"/>
                <w:szCs w:val="22"/>
              </w:rPr>
            </w:pPr>
          </w:p>
        </w:tc>
        <w:tc>
          <w:tcPr>
            <w:tcW w:w="477" w:type="pct"/>
          </w:tcPr>
          <w:p w:rsidR="00A04034" w:rsidRPr="004E4C55" w:rsidRDefault="00A04034" w:rsidP="00A04034">
            <w:pPr>
              <w:jc w:val="center"/>
              <w:rPr>
                <w:rFonts w:ascii="Arial" w:hAnsi="Arial" w:cs="Arial"/>
                <w:sz w:val="22"/>
                <w:szCs w:val="22"/>
              </w:rPr>
            </w:pPr>
          </w:p>
        </w:tc>
        <w:tc>
          <w:tcPr>
            <w:tcW w:w="493" w:type="pct"/>
          </w:tcPr>
          <w:p w:rsidR="00A04034" w:rsidRPr="004E4C55" w:rsidRDefault="00A04034" w:rsidP="00A04034">
            <w:pPr>
              <w:jc w:val="center"/>
              <w:rPr>
                <w:rFonts w:ascii="Arial" w:hAnsi="Arial" w:cs="Arial"/>
                <w:sz w:val="22"/>
                <w:szCs w:val="22"/>
              </w:rPr>
            </w:pPr>
          </w:p>
        </w:tc>
      </w:tr>
      <w:tr w:rsidR="00A04034" w:rsidRPr="00E8695C" w:rsidTr="00A04034">
        <w:tc>
          <w:tcPr>
            <w:tcW w:w="936" w:type="pct"/>
          </w:tcPr>
          <w:p w:rsidR="00A04034" w:rsidRPr="004E4C55" w:rsidRDefault="00A04034" w:rsidP="00A04034">
            <w:pPr>
              <w:rPr>
                <w:rFonts w:ascii="Arial" w:hAnsi="Arial" w:cs="Arial"/>
                <w:sz w:val="22"/>
                <w:szCs w:val="22"/>
              </w:rPr>
            </w:pPr>
          </w:p>
        </w:tc>
        <w:tc>
          <w:tcPr>
            <w:tcW w:w="795" w:type="pct"/>
          </w:tcPr>
          <w:p w:rsidR="00A04034" w:rsidRPr="004E4C55" w:rsidRDefault="00A04034" w:rsidP="00A04034">
            <w:pPr>
              <w:jc w:val="center"/>
              <w:rPr>
                <w:rFonts w:ascii="Arial" w:hAnsi="Arial" w:cs="Arial"/>
                <w:sz w:val="22"/>
                <w:szCs w:val="22"/>
              </w:rPr>
            </w:pPr>
          </w:p>
        </w:tc>
        <w:tc>
          <w:tcPr>
            <w:tcW w:w="619" w:type="pct"/>
          </w:tcPr>
          <w:p w:rsidR="00A04034" w:rsidRPr="004E4C55" w:rsidRDefault="00A04034" w:rsidP="00A04034">
            <w:pPr>
              <w:jc w:val="center"/>
              <w:rPr>
                <w:rFonts w:ascii="Arial" w:hAnsi="Arial" w:cs="Arial"/>
                <w:sz w:val="22"/>
                <w:szCs w:val="22"/>
              </w:rPr>
            </w:pPr>
          </w:p>
        </w:tc>
        <w:tc>
          <w:tcPr>
            <w:tcW w:w="575" w:type="pct"/>
          </w:tcPr>
          <w:p w:rsidR="00A04034" w:rsidRPr="004E4C55" w:rsidRDefault="00A04034" w:rsidP="00A04034">
            <w:pPr>
              <w:jc w:val="center"/>
              <w:rPr>
                <w:rFonts w:ascii="Arial" w:hAnsi="Arial" w:cs="Arial"/>
                <w:sz w:val="22"/>
                <w:szCs w:val="22"/>
              </w:rPr>
            </w:pPr>
          </w:p>
        </w:tc>
        <w:tc>
          <w:tcPr>
            <w:tcW w:w="604" w:type="pct"/>
          </w:tcPr>
          <w:p w:rsidR="00A04034" w:rsidRPr="004E4C55" w:rsidRDefault="00A04034" w:rsidP="00A04034">
            <w:pPr>
              <w:jc w:val="center"/>
              <w:rPr>
                <w:rFonts w:ascii="Arial" w:hAnsi="Arial" w:cs="Arial"/>
                <w:sz w:val="22"/>
                <w:szCs w:val="22"/>
              </w:rPr>
            </w:pPr>
          </w:p>
        </w:tc>
        <w:tc>
          <w:tcPr>
            <w:tcW w:w="501" w:type="pct"/>
          </w:tcPr>
          <w:p w:rsidR="00A04034" w:rsidRPr="004E4C55" w:rsidRDefault="00A04034" w:rsidP="00A04034">
            <w:pPr>
              <w:jc w:val="center"/>
              <w:rPr>
                <w:rFonts w:ascii="Arial" w:hAnsi="Arial" w:cs="Arial"/>
                <w:sz w:val="22"/>
                <w:szCs w:val="22"/>
              </w:rPr>
            </w:pPr>
          </w:p>
        </w:tc>
        <w:tc>
          <w:tcPr>
            <w:tcW w:w="477" w:type="pct"/>
          </w:tcPr>
          <w:p w:rsidR="00A04034" w:rsidRPr="004E4C55" w:rsidRDefault="00A04034" w:rsidP="00A04034">
            <w:pPr>
              <w:jc w:val="center"/>
              <w:rPr>
                <w:rFonts w:ascii="Arial" w:hAnsi="Arial" w:cs="Arial"/>
                <w:sz w:val="22"/>
                <w:szCs w:val="22"/>
              </w:rPr>
            </w:pPr>
          </w:p>
        </w:tc>
        <w:tc>
          <w:tcPr>
            <w:tcW w:w="493" w:type="pct"/>
          </w:tcPr>
          <w:p w:rsidR="00A04034" w:rsidRPr="004E4C55" w:rsidRDefault="00A04034" w:rsidP="00A04034">
            <w:pPr>
              <w:jc w:val="center"/>
              <w:rPr>
                <w:rFonts w:ascii="Arial" w:hAnsi="Arial" w:cs="Arial"/>
                <w:sz w:val="22"/>
                <w:szCs w:val="22"/>
              </w:rPr>
            </w:pPr>
          </w:p>
        </w:tc>
      </w:tr>
      <w:tr w:rsidR="00A04034" w:rsidRPr="00E8695C" w:rsidTr="00A04034">
        <w:tc>
          <w:tcPr>
            <w:tcW w:w="936" w:type="pct"/>
          </w:tcPr>
          <w:p w:rsidR="00A04034" w:rsidRPr="004E4C55" w:rsidRDefault="00A04034" w:rsidP="00A04034">
            <w:pPr>
              <w:rPr>
                <w:rFonts w:ascii="Arial" w:hAnsi="Arial" w:cs="Arial"/>
                <w:sz w:val="22"/>
                <w:szCs w:val="22"/>
              </w:rPr>
            </w:pPr>
          </w:p>
        </w:tc>
        <w:tc>
          <w:tcPr>
            <w:tcW w:w="795" w:type="pct"/>
          </w:tcPr>
          <w:p w:rsidR="00A04034" w:rsidRPr="004E4C55" w:rsidRDefault="00A04034" w:rsidP="00A04034">
            <w:pPr>
              <w:jc w:val="center"/>
              <w:rPr>
                <w:rFonts w:ascii="Arial" w:hAnsi="Arial" w:cs="Arial"/>
                <w:sz w:val="22"/>
                <w:szCs w:val="22"/>
              </w:rPr>
            </w:pPr>
          </w:p>
        </w:tc>
        <w:tc>
          <w:tcPr>
            <w:tcW w:w="619" w:type="pct"/>
          </w:tcPr>
          <w:p w:rsidR="00A04034" w:rsidRPr="004E4C55" w:rsidRDefault="00A04034" w:rsidP="00A04034">
            <w:pPr>
              <w:jc w:val="center"/>
              <w:rPr>
                <w:rFonts w:ascii="Arial" w:hAnsi="Arial" w:cs="Arial"/>
                <w:sz w:val="22"/>
                <w:szCs w:val="22"/>
              </w:rPr>
            </w:pPr>
          </w:p>
        </w:tc>
        <w:tc>
          <w:tcPr>
            <w:tcW w:w="575" w:type="pct"/>
          </w:tcPr>
          <w:p w:rsidR="00A04034" w:rsidRPr="004E4C55" w:rsidRDefault="00A04034" w:rsidP="00A04034">
            <w:pPr>
              <w:jc w:val="center"/>
              <w:rPr>
                <w:rFonts w:ascii="Arial" w:hAnsi="Arial" w:cs="Arial"/>
                <w:sz w:val="22"/>
                <w:szCs w:val="22"/>
              </w:rPr>
            </w:pPr>
          </w:p>
        </w:tc>
        <w:tc>
          <w:tcPr>
            <w:tcW w:w="604" w:type="pct"/>
          </w:tcPr>
          <w:p w:rsidR="00A04034" w:rsidRPr="004E4C55" w:rsidRDefault="00A04034" w:rsidP="00A04034">
            <w:pPr>
              <w:jc w:val="center"/>
              <w:rPr>
                <w:rFonts w:ascii="Arial" w:hAnsi="Arial" w:cs="Arial"/>
                <w:sz w:val="22"/>
                <w:szCs w:val="22"/>
              </w:rPr>
            </w:pPr>
          </w:p>
        </w:tc>
        <w:tc>
          <w:tcPr>
            <w:tcW w:w="501" w:type="pct"/>
          </w:tcPr>
          <w:p w:rsidR="00A04034" w:rsidRPr="004E4C55" w:rsidRDefault="00A04034" w:rsidP="00A04034">
            <w:pPr>
              <w:jc w:val="center"/>
              <w:rPr>
                <w:rFonts w:ascii="Arial" w:hAnsi="Arial" w:cs="Arial"/>
                <w:sz w:val="22"/>
                <w:szCs w:val="22"/>
              </w:rPr>
            </w:pPr>
          </w:p>
        </w:tc>
        <w:tc>
          <w:tcPr>
            <w:tcW w:w="477" w:type="pct"/>
          </w:tcPr>
          <w:p w:rsidR="00A04034" w:rsidRPr="004E4C55" w:rsidRDefault="00A04034" w:rsidP="00A04034">
            <w:pPr>
              <w:jc w:val="center"/>
              <w:rPr>
                <w:rFonts w:ascii="Arial" w:hAnsi="Arial" w:cs="Arial"/>
                <w:sz w:val="22"/>
                <w:szCs w:val="22"/>
              </w:rPr>
            </w:pPr>
          </w:p>
        </w:tc>
        <w:tc>
          <w:tcPr>
            <w:tcW w:w="493" w:type="pct"/>
          </w:tcPr>
          <w:p w:rsidR="00A04034" w:rsidRPr="004E4C55" w:rsidRDefault="00A04034" w:rsidP="00A04034">
            <w:pPr>
              <w:jc w:val="center"/>
              <w:rPr>
                <w:rFonts w:ascii="Arial" w:hAnsi="Arial" w:cs="Arial"/>
                <w:sz w:val="22"/>
                <w:szCs w:val="22"/>
              </w:rPr>
            </w:pPr>
          </w:p>
        </w:tc>
      </w:tr>
      <w:tr w:rsidR="00A04034" w:rsidRPr="00E8695C" w:rsidTr="00A04034">
        <w:tc>
          <w:tcPr>
            <w:tcW w:w="936" w:type="pct"/>
          </w:tcPr>
          <w:p w:rsidR="00A04034" w:rsidRPr="004E4C55" w:rsidRDefault="00A04034" w:rsidP="00A04034">
            <w:pPr>
              <w:rPr>
                <w:rFonts w:ascii="Arial" w:hAnsi="Arial" w:cs="Arial"/>
                <w:sz w:val="22"/>
                <w:szCs w:val="22"/>
              </w:rPr>
            </w:pPr>
          </w:p>
        </w:tc>
        <w:tc>
          <w:tcPr>
            <w:tcW w:w="795" w:type="pct"/>
          </w:tcPr>
          <w:p w:rsidR="00A04034" w:rsidRPr="004E4C55" w:rsidRDefault="00A04034" w:rsidP="00A04034">
            <w:pPr>
              <w:jc w:val="center"/>
              <w:rPr>
                <w:rFonts w:ascii="Arial" w:hAnsi="Arial" w:cs="Arial"/>
                <w:sz w:val="22"/>
                <w:szCs w:val="22"/>
              </w:rPr>
            </w:pPr>
          </w:p>
        </w:tc>
        <w:tc>
          <w:tcPr>
            <w:tcW w:w="619" w:type="pct"/>
          </w:tcPr>
          <w:p w:rsidR="00A04034" w:rsidRPr="004E4C55" w:rsidRDefault="00A04034" w:rsidP="00A04034">
            <w:pPr>
              <w:jc w:val="center"/>
              <w:rPr>
                <w:rFonts w:ascii="Arial" w:hAnsi="Arial" w:cs="Arial"/>
                <w:sz w:val="22"/>
                <w:szCs w:val="22"/>
              </w:rPr>
            </w:pPr>
          </w:p>
        </w:tc>
        <w:tc>
          <w:tcPr>
            <w:tcW w:w="575" w:type="pct"/>
          </w:tcPr>
          <w:p w:rsidR="00A04034" w:rsidRPr="004E4C55" w:rsidRDefault="00A04034" w:rsidP="00A04034">
            <w:pPr>
              <w:jc w:val="center"/>
              <w:rPr>
                <w:rFonts w:ascii="Arial" w:hAnsi="Arial" w:cs="Arial"/>
                <w:sz w:val="22"/>
                <w:szCs w:val="22"/>
              </w:rPr>
            </w:pPr>
          </w:p>
        </w:tc>
        <w:tc>
          <w:tcPr>
            <w:tcW w:w="604" w:type="pct"/>
          </w:tcPr>
          <w:p w:rsidR="00A04034" w:rsidRPr="004E4C55" w:rsidRDefault="00A04034" w:rsidP="00A04034">
            <w:pPr>
              <w:jc w:val="center"/>
              <w:rPr>
                <w:rFonts w:ascii="Arial" w:hAnsi="Arial" w:cs="Arial"/>
                <w:sz w:val="22"/>
                <w:szCs w:val="22"/>
              </w:rPr>
            </w:pPr>
          </w:p>
        </w:tc>
        <w:tc>
          <w:tcPr>
            <w:tcW w:w="501" w:type="pct"/>
          </w:tcPr>
          <w:p w:rsidR="00A04034" w:rsidRPr="004E4C55" w:rsidRDefault="00A04034" w:rsidP="00A04034">
            <w:pPr>
              <w:jc w:val="center"/>
              <w:rPr>
                <w:rFonts w:ascii="Arial" w:hAnsi="Arial" w:cs="Arial"/>
                <w:sz w:val="22"/>
                <w:szCs w:val="22"/>
              </w:rPr>
            </w:pPr>
          </w:p>
        </w:tc>
        <w:tc>
          <w:tcPr>
            <w:tcW w:w="477" w:type="pct"/>
          </w:tcPr>
          <w:p w:rsidR="00A04034" w:rsidRPr="004E4C55" w:rsidRDefault="00A04034" w:rsidP="00A04034">
            <w:pPr>
              <w:jc w:val="center"/>
              <w:rPr>
                <w:rFonts w:ascii="Arial" w:hAnsi="Arial" w:cs="Arial"/>
                <w:sz w:val="22"/>
                <w:szCs w:val="22"/>
              </w:rPr>
            </w:pPr>
          </w:p>
        </w:tc>
        <w:tc>
          <w:tcPr>
            <w:tcW w:w="493" w:type="pct"/>
          </w:tcPr>
          <w:p w:rsidR="00A04034" w:rsidRPr="004E4C55" w:rsidRDefault="00A04034" w:rsidP="00A04034">
            <w:pPr>
              <w:jc w:val="center"/>
              <w:rPr>
                <w:rFonts w:ascii="Arial" w:hAnsi="Arial" w:cs="Arial"/>
                <w:sz w:val="22"/>
                <w:szCs w:val="22"/>
              </w:rPr>
            </w:pPr>
          </w:p>
        </w:tc>
      </w:tr>
      <w:tr w:rsidR="00A04034" w:rsidRPr="00E8695C" w:rsidTr="00A04034">
        <w:tc>
          <w:tcPr>
            <w:tcW w:w="936" w:type="pct"/>
          </w:tcPr>
          <w:p w:rsidR="00A04034" w:rsidRPr="004E4C55" w:rsidRDefault="00A04034" w:rsidP="00A04034">
            <w:pPr>
              <w:rPr>
                <w:rFonts w:ascii="Arial" w:hAnsi="Arial" w:cs="Arial"/>
                <w:sz w:val="22"/>
                <w:szCs w:val="22"/>
              </w:rPr>
            </w:pPr>
          </w:p>
        </w:tc>
        <w:tc>
          <w:tcPr>
            <w:tcW w:w="795" w:type="pct"/>
          </w:tcPr>
          <w:p w:rsidR="00A04034" w:rsidRPr="004E4C55" w:rsidRDefault="00A04034" w:rsidP="00A04034">
            <w:pPr>
              <w:jc w:val="center"/>
              <w:rPr>
                <w:rFonts w:ascii="Arial" w:hAnsi="Arial" w:cs="Arial"/>
                <w:sz w:val="22"/>
                <w:szCs w:val="22"/>
              </w:rPr>
            </w:pPr>
          </w:p>
        </w:tc>
        <w:tc>
          <w:tcPr>
            <w:tcW w:w="619" w:type="pct"/>
          </w:tcPr>
          <w:p w:rsidR="00A04034" w:rsidRPr="004E4C55" w:rsidRDefault="00A04034" w:rsidP="00A04034">
            <w:pPr>
              <w:jc w:val="center"/>
              <w:rPr>
                <w:rFonts w:ascii="Arial" w:hAnsi="Arial" w:cs="Arial"/>
                <w:sz w:val="22"/>
                <w:szCs w:val="22"/>
              </w:rPr>
            </w:pPr>
          </w:p>
        </w:tc>
        <w:tc>
          <w:tcPr>
            <w:tcW w:w="575" w:type="pct"/>
          </w:tcPr>
          <w:p w:rsidR="00A04034" w:rsidRPr="004E4C55" w:rsidRDefault="00A04034" w:rsidP="00A04034">
            <w:pPr>
              <w:jc w:val="center"/>
              <w:rPr>
                <w:rFonts w:ascii="Arial" w:hAnsi="Arial" w:cs="Arial"/>
                <w:sz w:val="22"/>
                <w:szCs w:val="22"/>
              </w:rPr>
            </w:pPr>
          </w:p>
        </w:tc>
        <w:tc>
          <w:tcPr>
            <w:tcW w:w="604" w:type="pct"/>
          </w:tcPr>
          <w:p w:rsidR="00A04034" w:rsidRPr="004E4C55" w:rsidRDefault="00A04034" w:rsidP="00A04034">
            <w:pPr>
              <w:jc w:val="center"/>
              <w:rPr>
                <w:rFonts w:ascii="Arial" w:hAnsi="Arial" w:cs="Arial"/>
                <w:sz w:val="22"/>
                <w:szCs w:val="22"/>
              </w:rPr>
            </w:pPr>
          </w:p>
        </w:tc>
        <w:tc>
          <w:tcPr>
            <w:tcW w:w="501" w:type="pct"/>
          </w:tcPr>
          <w:p w:rsidR="00A04034" w:rsidRPr="004E4C55" w:rsidRDefault="00A04034" w:rsidP="00A04034">
            <w:pPr>
              <w:jc w:val="center"/>
              <w:rPr>
                <w:rFonts w:ascii="Arial" w:hAnsi="Arial" w:cs="Arial"/>
                <w:sz w:val="22"/>
                <w:szCs w:val="22"/>
              </w:rPr>
            </w:pPr>
          </w:p>
        </w:tc>
        <w:tc>
          <w:tcPr>
            <w:tcW w:w="477" w:type="pct"/>
          </w:tcPr>
          <w:p w:rsidR="00A04034" w:rsidRPr="004E4C55" w:rsidRDefault="00A04034" w:rsidP="00A04034">
            <w:pPr>
              <w:jc w:val="center"/>
              <w:rPr>
                <w:rFonts w:ascii="Arial" w:hAnsi="Arial" w:cs="Arial"/>
                <w:sz w:val="22"/>
                <w:szCs w:val="22"/>
              </w:rPr>
            </w:pPr>
          </w:p>
        </w:tc>
        <w:tc>
          <w:tcPr>
            <w:tcW w:w="493" w:type="pct"/>
          </w:tcPr>
          <w:p w:rsidR="00A04034" w:rsidRPr="004E4C55" w:rsidRDefault="00A04034" w:rsidP="00A04034">
            <w:pPr>
              <w:jc w:val="center"/>
              <w:rPr>
                <w:rFonts w:ascii="Arial" w:hAnsi="Arial" w:cs="Arial"/>
                <w:sz w:val="22"/>
                <w:szCs w:val="22"/>
              </w:rPr>
            </w:pPr>
          </w:p>
        </w:tc>
      </w:tr>
      <w:tr w:rsidR="00A04034" w:rsidRPr="00E8695C" w:rsidTr="00A04034">
        <w:tc>
          <w:tcPr>
            <w:tcW w:w="936" w:type="pct"/>
          </w:tcPr>
          <w:p w:rsidR="00A04034" w:rsidRPr="004E4C55" w:rsidRDefault="00A04034" w:rsidP="00A04034">
            <w:pPr>
              <w:rPr>
                <w:rFonts w:ascii="Arial" w:hAnsi="Arial" w:cs="Arial"/>
                <w:sz w:val="22"/>
                <w:szCs w:val="22"/>
              </w:rPr>
            </w:pPr>
          </w:p>
        </w:tc>
        <w:tc>
          <w:tcPr>
            <w:tcW w:w="795" w:type="pct"/>
          </w:tcPr>
          <w:p w:rsidR="00A04034" w:rsidRPr="004E4C55" w:rsidRDefault="00A04034" w:rsidP="00A04034">
            <w:pPr>
              <w:jc w:val="center"/>
              <w:rPr>
                <w:rFonts w:ascii="Arial" w:hAnsi="Arial" w:cs="Arial"/>
                <w:sz w:val="22"/>
                <w:szCs w:val="22"/>
              </w:rPr>
            </w:pPr>
          </w:p>
        </w:tc>
        <w:tc>
          <w:tcPr>
            <w:tcW w:w="619" w:type="pct"/>
          </w:tcPr>
          <w:p w:rsidR="00A04034" w:rsidRPr="004E4C55" w:rsidRDefault="00A04034" w:rsidP="00A04034">
            <w:pPr>
              <w:jc w:val="center"/>
              <w:rPr>
                <w:rFonts w:ascii="Arial" w:hAnsi="Arial" w:cs="Arial"/>
                <w:sz w:val="22"/>
                <w:szCs w:val="22"/>
              </w:rPr>
            </w:pPr>
          </w:p>
        </w:tc>
        <w:tc>
          <w:tcPr>
            <w:tcW w:w="575" w:type="pct"/>
          </w:tcPr>
          <w:p w:rsidR="00A04034" w:rsidRPr="004E4C55" w:rsidRDefault="00A04034" w:rsidP="00A04034">
            <w:pPr>
              <w:jc w:val="center"/>
              <w:rPr>
                <w:rFonts w:ascii="Arial" w:hAnsi="Arial" w:cs="Arial"/>
                <w:sz w:val="22"/>
                <w:szCs w:val="22"/>
              </w:rPr>
            </w:pPr>
          </w:p>
        </w:tc>
        <w:tc>
          <w:tcPr>
            <w:tcW w:w="604" w:type="pct"/>
          </w:tcPr>
          <w:p w:rsidR="00A04034" w:rsidRPr="004E4C55" w:rsidRDefault="00A04034" w:rsidP="00A04034">
            <w:pPr>
              <w:jc w:val="center"/>
              <w:rPr>
                <w:rFonts w:ascii="Arial" w:hAnsi="Arial" w:cs="Arial"/>
                <w:sz w:val="22"/>
                <w:szCs w:val="22"/>
              </w:rPr>
            </w:pPr>
          </w:p>
        </w:tc>
        <w:tc>
          <w:tcPr>
            <w:tcW w:w="501" w:type="pct"/>
          </w:tcPr>
          <w:p w:rsidR="00A04034" w:rsidRPr="004E4C55" w:rsidRDefault="00A04034" w:rsidP="00A04034">
            <w:pPr>
              <w:jc w:val="center"/>
              <w:rPr>
                <w:rFonts w:ascii="Arial" w:hAnsi="Arial" w:cs="Arial"/>
                <w:sz w:val="22"/>
                <w:szCs w:val="22"/>
              </w:rPr>
            </w:pPr>
          </w:p>
        </w:tc>
        <w:tc>
          <w:tcPr>
            <w:tcW w:w="477" w:type="pct"/>
          </w:tcPr>
          <w:p w:rsidR="00A04034" w:rsidRPr="004E4C55" w:rsidRDefault="00A04034" w:rsidP="00A04034">
            <w:pPr>
              <w:jc w:val="center"/>
              <w:rPr>
                <w:rFonts w:ascii="Arial" w:hAnsi="Arial" w:cs="Arial"/>
                <w:sz w:val="22"/>
                <w:szCs w:val="22"/>
              </w:rPr>
            </w:pPr>
          </w:p>
        </w:tc>
        <w:tc>
          <w:tcPr>
            <w:tcW w:w="493" w:type="pct"/>
          </w:tcPr>
          <w:p w:rsidR="00A04034" w:rsidRPr="004E4C55" w:rsidRDefault="00A04034" w:rsidP="00A04034">
            <w:pPr>
              <w:jc w:val="center"/>
              <w:rPr>
                <w:rFonts w:ascii="Arial" w:hAnsi="Arial" w:cs="Arial"/>
                <w:sz w:val="22"/>
                <w:szCs w:val="22"/>
              </w:rPr>
            </w:pPr>
          </w:p>
        </w:tc>
      </w:tr>
      <w:tr w:rsidR="00A04034" w:rsidRPr="00E8695C" w:rsidTr="00A04034">
        <w:tc>
          <w:tcPr>
            <w:tcW w:w="936" w:type="pct"/>
          </w:tcPr>
          <w:p w:rsidR="00A04034" w:rsidRPr="004E4C55" w:rsidRDefault="00A04034" w:rsidP="00A04034">
            <w:pPr>
              <w:rPr>
                <w:rFonts w:ascii="Arial" w:hAnsi="Arial" w:cs="Arial"/>
                <w:sz w:val="22"/>
                <w:szCs w:val="22"/>
              </w:rPr>
            </w:pPr>
          </w:p>
        </w:tc>
        <w:tc>
          <w:tcPr>
            <w:tcW w:w="795" w:type="pct"/>
          </w:tcPr>
          <w:p w:rsidR="00A04034" w:rsidRPr="004E4C55" w:rsidRDefault="00A04034" w:rsidP="00A04034">
            <w:pPr>
              <w:jc w:val="center"/>
              <w:rPr>
                <w:rFonts w:ascii="Arial" w:hAnsi="Arial" w:cs="Arial"/>
                <w:sz w:val="22"/>
                <w:szCs w:val="22"/>
              </w:rPr>
            </w:pPr>
          </w:p>
        </w:tc>
        <w:tc>
          <w:tcPr>
            <w:tcW w:w="619" w:type="pct"/>
          </w:tcPr>
          <w:p w:rsidR="00A04034" w:rsidRPr="004E4C55" w:rsidRDefault="00A04034" w:rsidP="00A04034">
            <w:pPr>
              <w:jc w:val="center"/>
              <w:rPr>
                <w:rFonts w:ascii="Arial" w:hAnsi="Arial" w:cs="Arial"/>
                <w:sz w:val="22"/>
                <w:szCs w:val="22"/>
              </w:rPr>
            </w:pPr>
          </w:p>
        </w:tc>
        <w:tc>
          <w:tcPr>
            <w:tcW w:w="575" w:type="pct"/>
          </w:tcPr>
          <w:p w:rsidR="00A04034" w:rsidRPr="004E4C55" w:rsidRDefault="00A04034" w:rsidP="00A04034">
            <w:pPr>
              <w:jc w:val="center"/>
              <w:rPr>
                <w:rFonts w:ascii="Arial" w:hAnsi="Arial" w:cs="Arial"/>
                <w:sz w:val="22"/>
                <w:szCs w:val="22"/>
              </w:rPr>
            </w:pPr>
          </w:p>
        </w:tc>
        <w:tc>
          <w:tcPr>
            <w:tcW w:w="604" w:type="pct"/>
          </w:tcPr>
          <w:p w:rsidR="00A04034" w:rsidRPr="004E4C55" w:rsidRDefault="00A04034" w:rsidP="00A04034">
            <w:pPr>
              <w:jc w:val="center"/>
              <w:rPr>
                <w:rFonts w:ascii="Arial" w:hAnsi="Arial" w:cs="Arial"/>
                <w:sz w:val="22"/>
                <w:szCs w:val="22"/>
              </w:rPr>
            </w:pPr>
          </w:p>
        </w:tc>
        <w:tc>
          <w:tcPr>
            <w:tcW w:w="501" w:type="pct"/>
          </w:tcPr>
          <w:p w:rsidR="00A04034" w:rsidRPr="004E4C55" w:rsidRDefault="00A04034" w:rsidP="00A04034">
            <w:pPr>
              <w:jc w:val="center"/>
              <w:rPr>
                <w:rFonts w:ascii="Arial" w:hAnsi="Arial" w:cs="Arial"/>
                <w:sz w:val="22"/>
                <w:szCs w:val="22"/>
              </w:rPr>
            </w:pPr>
          </w:p>
        </w:tc>
        <w:tc>
          <w:tcPr>
            <w:tcW w:w="477" w:type="pct"/>
          </w:tcPr>
          <w:p w:rsidR="00A04034" w:rsidRPr="004E4C55" w:rsidRDefault="00A04034" w:rsidP="00A04034">
            <w:pPr>
              <w:jc w:val="center"/>
              <w:rPr>
                <w:rFonts w:ascii="Arial" w:hAnsi="Arial" w:cs="Arial"/>
                <w:sz w:val="22"/>
                <w:szCs w:val="22"/>
              </w:rPr>
            </w:pPr>
          </w:p>
        </w:tc>
        <w:tc>
          <w:tcPr>
            <w:tcW w:w="493" w:type="pct"/>
          </w:tcPr>
          <w:p w:rsidR="00A04034" w:rsidRPr="004E4C55" w:rsidRDefault="00A04034" w:rsidP="00A04034">
            <w:pPr>
              <w:jc w:val="center"/>
              <w:rPr>
                <w:rFonts w:ascii="Arial" w:hAnsi="Arial" w:cs="Arial"/>
                <w:sz w:val="22"/>
                <w:szCs w:val="22"/>
              </w:rPr>
            </w:pPr>
          </w:p>
        </w:tc>
      </w:tr>
    </w:tbl>
    <w:p w:rsidR="00A04034" w:rsidRPr="00A932E0" w:rsidRDefault="00A04034" w:rsidP="00A04034">
      <w:pPr>
        <w:rPr>
          <w:rFonts w:ascii="Arial" w:hAnsi="Arial" w:cs="Arial"/>
          <w:b/>
          <w:sz w:val="22"/>
          <w:szCs w:val="22"/>
        </w:rPr>
      </w:pPr>
      <w:r w:rsidRPr="00A932E0">
        <w:rPr>
          <w:rFonts w:ascii="Arial" w:hAnsi="Arial" w:cs="Arial"/>
          <w:b/>
          <w:sz w:val="22"/>
          <w:szCs w:val="22"/>
        </w:rPr>
        <w:t>Usos: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1"/>
        <w:gridCol w:w="2131"/>
        <w:gridCol w:w="2130"/>
        <w:gridCol w:w="2130"/>
        <w:gridCol w:w="2130"/>
      </w:tblGrid>
      <w:tr w:rsidR="00A04034" w:rsidRPr="000174DF" w:rsidTr="00A04034">
        <w:tc>
          <w:tcPr>
            <w:tcW w:w="1000" w:type="pct"/>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1. Comestible</w:t>
            </w:r>
          </w:p>
        </w:tc>
        <w:tc>
          <w:tcPr>
            <w:tcW w:w="1000" w:type="pct"/>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2. Medicinal</w:t>
            </w:r>
          </w:p>
        </w:tc>
        <w:tc>
          <w:tcPr>
            <w:tcW w:w="1000" w:type="pct"/>
            <w:tcBorders>
              <w:bottom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3. Construcción</w:t>
            </w:r>
          </w:p>
        </w:tc>
        <w:tc>
          <w:tcPr>
            <w:tcW w:w="1000" w:type="pct"/>
            <w:tcBorders>
              <w:bottom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4. Combustible</w:t>
            </w:r>
          </w:p>
        </w:tc>
        <w:tc>
          <w:tcPr>
            <w:tcW w:w="1000" w:type="pct"/>
            <w:tcBorders>
              <w:bottom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5. Industrial</w:t>
            </w:r>
          </w:p>
        </w:tc>
      </w:tr>
      <w:tr w:rsidR="00A04034" w:rsidRPr="000174DF" w:rsidTr="00A04034">
        <w:tc>
          <w:tcPr>
            <w:tcW w:w="1000" w:type="pct"/>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6. Forrajera</w:t>
            </w:r>
          </w:p>
        </w:tc>
        <w:tc>
          <w:tcPr>
            <w:tcW w:w="1000" w:type="pct"/>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7. Cultural</w:t>
            </w:r>
          </w:p>
        </w:tc>
        <w:tc>
          <w:tcPr>
            <w:tcW w:w="1000" w:type="pct"/>
            <w:tcBorders>
              <w:right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8. Comercial</w:t>
            </w:r>
          </w:p>
        </w:tc>
        <w:tc>
          <w:tcPr>
            <w:tcW w:w="1000" w:type="pct"/>
            <w:tcBorders>
              <w:top w:val="single" w:sz="4" w:space="0" w:color="auto"/>
              <w:left w:val="single" w:sz="4" w:space="0" w:color="auto"/>
              <w:bottom w:val="single" w:sz="4" w:space="0" w:color="auto"/>
              <w:right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9. Otro</w:t>
            </w:r>
          </w:p>
        </w:tc>
        <w:tc>
          <w:tcPr>
            <w:tcW w:w="1000" w:type="pct"/>
            <w:tcBorders>
              <w:top w:val="single" w:sz="4" w:space="0" w:color="auto"/>
              <w:left w:val="single" w:sz="4" w:space="0" w:color="auto"/>
              <w:bottom w:val="single" w:sz="4" w:space="0" w:color="auto"/>
              <w:right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10. Sin Uso</w:t>
            </w:r>
          </w:p>
        </w:tc>
      </w:tr>
    </w:tbl>
    <w:p w:rsidR="00A04034" w:rsidRPr="00E8695C" w:rsidRDefault="00A04034" w:rsidP="00A04034">
      <w:pPr>
        <w:rPr>
          <w:sz w:val="16"/>
          <w:szCs w:val="16"/>
        </w:rPr>
      </w:pPr>
    </w:p>
    <w:p w:rsidR="00A04034" w:rsidRDefault="00A04034" w:rsidP="00A04034">
      <w:pPr>
        <w:jc w:val="right"/>
        <w:rPr>
          <w:rFonts w:cs="Arial"/>
          <w:b/>
          <w:sz w:val="16"/>
          <w:szCs w:val="16"/>
        </w:rPr>
      </w:pPr>
      <w:r w:rsidRPr="007667F5">
        <w:rPr>
          <w:rFonts w:cs="Arial"/>
          <w:b/>
          <w:sz w:val="16"/>
          <w:szCs w:val="16"/>
        </w:rPr>
        <w:br w:type="page"/>
      </w:r>
    </w:p>
    <w:p w:rsidR="00A04034" w:rsidRPr="00A932E0" w:rsidRDefault="00A04034" w:rsidP="00A04034">
      <w:pPr>
        <w:jc w:val="right"/>
        <w:rPr>
          <w:rFonts w:ascii="Arial" w:hAnsi="Arial" w:cs="Arial"/>
          <w:b/>
          <w:sz w:val="18"/>
          <w:szCs w:val="18"/>
        </w:rPr>
      </w:pPr>
      <w:r>
        <w:rPr>
          <w:rFonts w:ascii="Arial" w:hAnsi="Arial" w:cs="Arial"/>
          <w:b/>
          <w:sz w:val="18"/>
          <w:szCs w:val="18"/>
        </w:rPr>
        <w:lastRenderedPageBreak/>
        <w:t>Núm.</w:t>
      </w:r>
      <w:r w:rsidRPr="00A932E0">
        <w:rPr>
          <w:rFonts w:ascii="Arial" w:hAnsi="Arial" w:cs="Arial"/>
          <w:b/>
          <w:sz w:val="18"/>
          <w:szCs w:val="18"/>
        </w:rPr>
        <w:t xml:space="preserve"> de conglomerado __________</w:t>
      </w:r>
      <w:r>
        <w:rPr>
          <w:rFonts w:ascii="Arial" w:hAnsi="Arial" w:cs="Arial"/>
          <w:b/>
          <w:sz w:val="18"/>
          <w:szCs w:val="18"/>
        </w:rPr>
        <w:t>_______</w:t>
      </w:r>
    </w:p>
    <w:p w:rsidR="00A04034" w:rsidRPr="00A932E0" w:rsidRDefault="00A04034" w:rsidP="00A04034">
      <w:pPr>
        <w:jc w:val="center"/>
        <w:rPr>
          <w:rFonts w:ascii="Arial" w:hAnsi="Arial" w:cs="Arial"/>
          <w:sz w:val="16"/>
          <w:szCs w:val="16"/>
        </w:rPr>
      </w:pPr>
    </w:p>
    <w:p w:rsidR="00A04034" w:rsidRPr="00DA38AF" w:rsidRDefault="00A04034" w:rsidP="00A04034">
      <w:pPr>
        <w:jc w:val="center"/>
        <w:rPr>
          <w:rFonts w:cs="Arial"/>
          <w:sz w:val="16"/>
          <w:szCs w:val="16"/>
        </w:rPr>
      </w:pPr>
      <w:r w:rsidRPr="00A932E0">
        <w:rPr>
          <w:rFonts w:ascii="Arial" w:hAnsi="Arial" w:cs="Arial"/>
          <w:b/>
          <w:sz w:val="22"/>
          <w:szCs w:val="22"/>
        </w:rPr>
        <w:t>G. CUERPOS DE AGUA EN LOS CAMINAMIENTOS AL SITIO O CUYA IMPORTANCIA LOCAL AMERITE SU IDENTIFICACIÓN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79"/>
        <w:gridCol w:w="1340"/>
        <w:gridCol w:w="1121"/>
        <w:gridCol w:w="746"/>
        <w:gridCol w:w="1517"/>
        <w:gridCol w:w="903"/>
        <w:gridCol w:w="1370"/>
        <w:gridCol w:w="937"/>
        <w:gridCol w:w="739"/>
      </w:tblGrid>
      <w:tr w:rsidR="00A04034" w:rsidRPr="00A932E0" w:rsidTr="00FE311F">
        <w:trPr>
          <w:cantSplit/>
          <w:jc w:val="center"/>
        </w:trPr>
        <w:tc>
          <w:tcPr>
            <w:tcW w:w="929" w:type="pct"/>
            <w:vMerge w:val="restart"/>
            <w:shd w:val="clear" w:color="auto" w:fill="92D050"/>
            <w:vAlign w:val="center"/>
          </w:tcPr>
          <w:p w:rsidR="00A04034" w:rsidRPr="00EB22C0" w:rsidRDefault="00A04034" w:rsidP="00A04034">
            <w:pPr>
              <w:jc w:val="center"/>
              <w:rPr>
                <w:rFonts w:ascii="Arial" w:hAnsi="Arial" w:cs="Arial"/>
                <w:b/>
                <w:sz w:val="16"/>
                <w:szCs w:val="16"/>
              </w:rPr>
            </w:pPr>
            <w:r w:rsidRPr="00EB22C0">
              <w:rPr>
                <w:rFonts w:ascii="Arial" w:hAnsi="Arial" w:cs="Arial"/>
                <w:b/>
                <w:sz w:val="16"/>
                <w:szCs w:val="16"/>
              </w:rPr>
              <w:t>Nombre</w:t>
            </w:r>
          </w:p>
        </w:tc>
        <w:tc>
          <w:tcPr>
            <w:tcW w:w="1155" w:type="pct"/>
            <w:gridSpan w:val="2"/>
            <w:tcBorders>
              <w:bottom w:val="single" w:sz="4" w:space="0" w:color="auto"/>
            </w:tcBorders>
            <w:shd w:val="clear" w:color="auto" w:fill="92D050"/>
            <w:vAlign w:val="center"/>
          </w:tcPr>
          <w:p w:rsidR="00A04034" w:rsidRPr="00EB22C0" w:rsidRDefault="00A04034" w:rsidP="00A04034">
            <w:pPr>
              <w:jc w:val="center"/>
              <w:rPr>
                <w:rFonts w:ascii="Arial" w:hAnsi="Arial" w:cs="Arial"/>
                <w:b/>
                <w:sz w:val="16"/>
                <w:szCs w:val="16"/>
              </w:rPr>
            </w:pPr>
            <w:r w:rsidRPr="00EB22C0">
              <w:rPr>
                <w:rFonts w:ascii="Arial" w:hAnsi="Arial" w:cs="Arial"/>
                <w:b/>
                <w:sz w:val="16"/>
                <w:szCs w:val="16"/>
              </w:rPr>
              <w:t>Coordenadas</w:t>
            </w:r>
          </w:p>
        </w:tc>
        <w:tc>
          <w:tcPr>
            <w:tcW w:w="350" w:type="pct"/>
            <w:vMerge w:val="restart"/>
            <w:shd w:val="clear" w:color="auto" w:fill="92D050"/>
            <w:vAlign w:val="center"/>
          </w:tcPr>
          <w:p w:rsidR="00A04034" w:rsidRPr="00EB22C0" w:rsidRDefault="00A04034" w:rsidP="00A04034">
            <w:pPr>
              <w:jc w:val="center"/>
              <w:rPr>
                <w:rFonts w:ascii="Arial" w:hAnsi="Arial" w:cs="Arial"/>
                <w:b/>
                <w:sz w:val="16"/>
                <w:szCs w:val="16"/>
              </w:rPr>
            </w:pPr>
            <w:r w:rsidRPr="00EB22C0">
              <w:rPr>
                <w:rFonts w:ascii="Arial" w:hAnsi="Arial" w:cs="Arial"/>
                <w:b/>
                <w:sz w:val="16"/>
                <w:szCs w:val="16"/>
              </w:rPr>
              <w:t>Tipo</w:t>
            </w:r>
          </w:p>
          <w:p w:rsidR="00A04034" w:rsidRPr="00EB22C0" w:rsidRDefault="00A04034" w:rsidP="00A04034">
            <w:pPr>
              <w:jc w:val="center"/>
              <w:rPr>
                <w:rFonts w:ascii="Arial" w:hAnsi="Arial" w:cs="Arial"/>
                <w:b/>
                <w:sz w:val="16"/>
                <w:szCs w:val="16"/>
              </w:rPr>
            </w:pPr>
            <w:r w:rsidRPr="00EB22C0">
              <w:rPr>
                <w:rFonts w:ascii="Arial" w:hAnsi="Arial" w:cs="Arial"/>
                <w:b/>
                <w:sz w:val="16"/>
                <w:szCs w:val="16"/>
              </w:rPr>
              <w:t>1/</w:t>
            </w:r>
          </w:p>
        </w:tc>
        <w:tc>
          <w:tcPr>
            <w:tcW w:w="712" w:type="pct"/>
            <w:vMerge w:val="restart"/>
            <w:shd w:val="clear" w:color="auto" w:fill="92D050"/>
            <w:vAlign w:val="center"/>
          </w:tcPr>
          <w:p w:rsidR="00A04034" w:rsidRPr="00EB22C0" w:rsidRDefault="00A04034" w:rsidP="00A04034">
            <w:pPr>
              <w:jc w:val="center"/>
              <w:rPr>
                <w:rFonts w:ascii="Arial" w:hAnsi="Arial" w:cs="Arial"/>
                <w:b/>
                <w:sz w:val="16"/>
                <w:szCs w:val="16"/>
              </w:rPr>
            </w:pPr>
            <w:r w:rsidRPr="00EB22C0">
              <w:rPr>
                <w:rFonts w:ascii="Arial" w:hAnsi="Arial" w:cs="Arial"/>
                <w:b/>
                <w:sz w:val="16"/>
                <w:szCs w:val="16"/>
              </w:rPr>
              <w:t>Contaminación</w:t>
            </w:r>
          </w:p>
          <w:p w:rsidR="00A04034" w:rsidRPr="00EB22C0" w:rsidRDefault="00A04034" w:rsidP="00A04034">
            <w:pPr>
              <w:jc w:val="center"/>
              <w:rPr>
                <w:rFonts w:ascii="Arial" w:hAnsi="Arial" w:cs="Arial"/>
                <w:b/>
                <w:sz w:val="16"/>
                <w:szCs w:val="16"/>
              </w:rPr>
            </w:pPr>
            <w:r w:rsidRPr="00EB22C0">
              <w:rPr>
                <w:rFonts w:ascii="Arial" w:hAnsi="Arial" w:cs="Arial"/>
                <w:b/>
                <w:sz w:val="16"/>
                <w:szCs w:val="16"/>
              </w:rPr>
              <w:t>2/</w:t>
            </w:r>
          </w:p>
        </w:tc>
        <w:tc>
          <w:tcPr>
            <w:tcW w:w="424" w:type="pct"/>
            <w:vMerge w:val="restart"/>
            <w:shd w:val="clear" w:color="auto" w:fill="92D050"/>
            <w:vAlign w:val="center"/>
          </w:tcPr>
          <w:p w:rsidR="00A04034" w:rsidRPr="00EB22C0" w:rsidRDefault="00A04034" w:rsidP="00A04034">
            <w:pPr>
              <w:jc w:val="center"/>
              <w:rPr>
                <w:rFonts w:ascii="Arial" w:hAnsi="Arial" w:cs="Arial"/>
                <w:b/>
                <w:sz w:val="16"/>
                <w:szCs w:val="16"/>
              </w:rPr>
            </w:pPr>
            <w:r w:rsidRPr="00EB22C0">
              <w:rPr>
                <w:rFonts w:ascii="Arial" w:hAnsi="Arial" w:cs="Arial"/>
                <w:b/>
                <w:sz w:val="16"/>
                <w:szCs w:val="16"/>
              </w:rPr>
              <w:t>Azolve</w:t>
            </w:r>
          </w:p>
          <w:p w:rsidR="00A04034" w:rsidRPr="00EB22C0" w:rsidRDefault="00A04034" w:rsidP="00A04034">
            <w:pPr>
              <w:jc w:val="center"/>
              <w:rPr>
                <w:rFonts w:ascii="Arial" w:hAnsi="Arial" w:cs="Arial"/>
                <w:b/>
                <w:sz w:val="16"/>
                <w:szCs w:val="16"/>
              </w:rPr>
            </w:pPr>
            <w:r w:rsidRPr="00EB22C0">
              <w:rPr>
                <w:rFonts w:ascii="Arial" w:hAnsi="Arial" w:cs="Arial"/>
                <w:b/>
                <w:sz w:val="16"/>
                <w:szCs w:val="16"/>
              </w:rPr>
              <w:t>2/</w:t>
            </w:r>
          </w:p>
        </w:tc>
        <w:tc>
          <w:tcPr>
            <w:tcW w:w="643" w:type="pct"/>
            <w:vMerge w:val="restart"/>
            <w:shd w:val="clear" w:color="auto" w:fill="92D050"/>
            <w:vAlign w:val="center"/>
          </w:tcPr>
          <w:p w:rsidR="00A04034" w:rsidRPr="00EB22C0" w:rsidRDefault="00A04034" w:rsidP="00A04034">
            <w:pPr>
              <w:jc w:val="center"/>
              <w:rPr>
                <w:rFonts w:ascii="Arial" w:hAnsi="Arial" w:cs="Arial"/>
                <w:b/>
                <w:sz w:val="16"/>
                <w:szCs w:val="16"/>
              </w:rPr>
            </w:pPr>
            <w:r w:rsidRPr="00EB22C0">
              <w:rPr>
                <w:rFonts w:ascii="Arial" w:hAnsi="Arial" w:cs="Arial"/>
                <w:b/>
                <w:sz w:val="16"/>
                <w:szCs w:val="16"/>
              </w:rPr>
              <w:t>Eutrofización</w:t>
            </w:r>
          </w:p>
          <w:p w:rsidR="00A04034" w:rsidRPr="00EB22C0" w:rsidRDefault="00A04034" w:rsidP="00A04034">
            <w:pPr>
              <w:jc w:val="center"/>
              <w:rPr>
                <w:rFonts w:ascii="Arial" w:hAnsi="Arial" w:cs="Arial"/>
                <w:b/>
                <w:sz w:val="16"/>
                <w:szCs w:val="16"/>
              </w:rPr>
            </w:pPr>
            <w:r w:rsidRPr="00EB22C0">
              <w:rPr>
                <w:rFonts w:ascii="Arial" w:hAnsi="Arial" w:cs="Arial"/>
                <w:b/>
                <w:sz w:val="16"/>
                <w:szCs w:val="16"/>
              </w:rPr>
              <w:t>2/</w:t>
            </w:r>
          </w:p>
        </w:tc>
        <w:tc>
          <w:tcPr>
            <w:tcW w:w="440" w:type="pct"/>
            <w:vMerge w:val="restart"/>
            <w:shd w:val="clear" w:color="auto" w:fill="92D050"/>
            <w:vAlign w:val="center"/>
          </w:tcPr>
          <w:p w:rsidR="00A04034" w:rsidRPr="00EB22C0" w:rsidRDefault="00A04034" w:rsidP="00A04034">
            <w:pPr>
              <w:jc w:val="center"/>
              <w:rPr>
                <w:rFonts w:ascii="Arial" w:hAnsi="Arial" w:cs="Arial"/>
                <w:b/>
                <w:sz w:val="16"/>
                <w:szCs w:val="16"/>
              </w:rPr>
            </w:pPr>
            <w:r w:rsidRPr="00EB22C0">
              <w:rPr>
                <w:rFonts w:ascii="Arial" w:hAnsi="Arial" w:cs="Arial"/>
                <w:b/>
                <w:sz w:val="16"/>
                <w:szCs w:val="16"/>
              </w:rPr>
              <w:t>Lirio acuático</w:t>
            </w:r>
          </w:p>
          <w:p w:rsidR="00A04034" w:rsidRPr="00EB22C0" w:rsidRDefault="00A04034" w:rsidP="00A04034">
            <w:pPr>
              <w:jc w:val="center"/>
              <w:rPr>
                <w:rFonts w:ascii="Arial" w:hAnsi="Arial" w:cs="Arial"/>
                <w:b/>
                <w:sz w:val="16"/>
                <w:szCs w:val="16"/>
              </w:rPr>
            </w:pPr>
            <w:r w:rsidRPr="00EB22C0">
              <w:rPr>
                <w:rFonts w:ascii="Arial" w:hAnsi="Arial" w:cs="Arial"/>
                <w:b/>
                <w:sz w:val="16"/>
                <w:szCs w:val="16"/>
              </w:rPr>
              <w:t>2/</w:t>
            </w:r>
          </w:p>
        </w:tc>
        <w:tc>
          <w:tcPr>
            <w:tcW w:w="347" w:type="pct"/>
            <w:vMerge w:val="restart"/>
            <w:shd w:val="clear" w:color="auto" w:fill="92D050"/>
            <w:vAlign w:val="center"/>
          </w:tcPr>
          <w:p w:rsidR="00A04034" w:rsidRPr="00EB22C0" w:rsidRDefault="00A04034" w:rsidP="00A04034">
            <w:pPr>
              <w:jc w:val="center"/>
              <w:rPr>
                <w:rFonts w:ascii="Arial" w:hAnsi="Arial" w:cs="Arial"/>
                <w:b/>
                <w:sz w:val="16"/>
                <w:szCs w:val="16"/>
              </w:rPr>
            </w:pPr>
            <w:r w:rsidRPr="00EB22C0">
              <w:rPr>
                <w:rFonts w:ascii="Arial" w:hAnsi="Arial" w:cs="Arial"/>
                <w:b/>
                <w:sz w:val="16"/>
                <w:szCs w:val="16"/>
              </w:rPr>
              <w:t>Uso actual</w:t>
            </w:r>
          </w:p>
          <w:p w:rsidR="00A04034" w:rsidRPr="00EB22C0" w:rsidRDefault="00A04034" w:rsidP="00A04034">
            <w:pPr>
              <w:jc w:val="center"/>
              <w:rPr>
                <w:rFonts w:ascii="Arial" w:hAnsi="Arial" w:cs="Arial"/>
                <w:b/>
                <w:sz w:val="16"/>
                <w:szCs w:val="16"/>
              </w:rPr>
            </w:pPr>
            <w:r w:rsidRPr="00EB22C0">
              <w:rPr>
                <w:rFonts w:ascii="Arial" w:hAnsi="Arial" w:cs="Arial"/>
                <w:b/>
                <w:sz w:val="16"/>
                <w:szCs w:val="16"/>
              </w:rPr>
              <w:t>3/</w:t>
            </w:r>
          </w:p>
        </w:tc>
      </w:tr>
      <w:tr w:rsidR="00A04034" w:rsidRPr="00A932E0" w:rsidTr="00FE311F">
        <w:trPr>
          <w:cantSplit/>
          <w:jc w:val="center"/>
        </w:trPr>
        <w:tc>
          <w:tcPr>
            <w:tcW w:w="929" w:type="pct"/>
            <w:vMerge/>
            <w:shd w:val="clear" w:color="auto" w:fill="92D050"/>
          </w:tcPr>
          <w:p w:rsidR="00A04034" w:rsidRPr="00A932E0" w:rsidRDefault="00A04034" w:rsidP="00A04034">
            <w:pPr>
              <w:jc w:val="center"/>
              <w:rPr>
                <w:rFonts w:ascii="Arial" w:hAnsi="Arial" w:cs="Arial"/>
                <w:sz w:val="18"/>
                <w:szCs w:val="18"/>
              </w:rPr>
            </w:pPr>
          </w:p>
        </w:tc>
        <w:tc>
          <w:tcPr>
            <w:tcW w:w="629" w:type="pct"/>
            <w:shd w:val="clear" w:color="auto" w:fill="92D050"/>
            <w:vAlign w:val="center"/>
          </w:tcPr>
          <w:p w:rsidR="00A04034" w:rsidRPr="00374B08" w:rsidRDefault="00A04034" w:rsidP="00A04034">
            <w:pPr>
              <w:jc w:val="center"/>
              <w:rPr>
                <w:rFonts w:ascii="Arial" w:hAnsi="Arial" w:cs="Arial"/>
                <w:b/>
                <w:sz w:val="16"/>
                <w:szCs w:val="16"/>
              </w:rPr>
            </w:pPr>
            <w:r w:rsidRPr="00374B08">
              <w:rPr>
                <w:rFonts w:ascii="Arial" w:hAnsi="Arial" w:cs="Arial"/>
                <w:b/>
                <w:sz w:val="16"/>
                <w:szCs w:val="16"/>
              </w:rPr>
              <w:t>Latitud</w:t>
            </w:r>
          </w:p>
        </w:tc>
        <w:tc>
          <w:tcPr>
            <w:tcW w:w="526" w:type="pct"/>
            <w:shd w:val="clear" w:color="auto" w:fill="92D050"/>
            <w:vAlign w:val="center"/>
          </w:tcPr>
          <w:p w:rsidR="00A04034" w:rsidRPr="00374B08" w:rsidRDefault="00A04034" w:rsidP="00A04034">
            <w:pPr>
              <w:jc w:val="center"/>
              <w:rPr>
                <w:rFonts w:ascii="Arial" w:hAnsi="Arial" w:cs="Arial"/>
                <w:b/>
                <w:sz w:val="16"/>
                <w:szCs w:val="16"/>
              </w:rPr>
            </w:pPr>
            <w:r w:rsidRPr="00374B08">
              <w:rPr>
                <w:rFonts w:ascii="Arial" w:hAnsi="Arial" w:cs="Arial"/>
                <w:b/>
                <w:sz w:val="16"/>
                <w:szCs w:val="16"/>
              </w:rPr>
              <w:t>Longitud</w:t>
            </w:r>
          </w:p>
        </w:tc>
        <w:tc>
          <w:tcPr>
            <w:tcW w:w="350" w:type="pct"/>
            <w:vMerge/>
            <w:shd w:val="clear" w:color="auto" w:fill="92D050"/>
          </w:tcPr>
          <w:p w:rsidR="00A04034" w:rsidRPr="00A932E0" w:rsidRDefault="00A04034" w:rsidP="00A04034">
            <w:pPr>
              <w:jc w:val="center"/>
              <w:rPr>
                <w:rFonts w:ascii="Arial" w:hAnsi="Arial" w:cs="Arial"/>
                <w:sz w:val="18"/>
                <w:szCs w:val="18"/>
              </w:rPr>
            </w:pPr>
          </w:p>
        </w:tc>
        <w:tc>
          <w:tcPr>
            <w:tcW w:w="712" w:type="pct"/>
            <w:vMerge/>
            <w:shd w:val="clear" w:color="auto" w:fill="92D050"/>
          </w:tcPr>
          <w:p w:rsidR="00A04034" w:rsidRPr="00A932E0" w:rsidRDefault="00A04034" w:rsidP="00A04034">
            <w:pPr>
              <w:jc w:val="center"/>
              <w:rPr>
                <w:rFonts w:ascii="Arial" w:hAnsi="Arial" w:cs="Arial"/>
                <w:sz w:val="18"/>
                <w:szCs w:val="18"/>
              </w:rPr>
            </w:pPr>
          </w:p>
        </w:tc>
        <w:tc>
          <w:tcPr>
            <w:tcW w:w="424" w:type="pct"/>
            <w:vMerge/>
            <w:shd w:val="clear" w:color="auto" w:fill="92D050"/>
          </w:tcPr>
          <w:p w:rsidR="00A04034" w:rsidRPr="00A932E0" w:rsidRDefault="00A04034" w:rsidP="00A04034">
            <w:pPr>
              <w:jc w:val="center"/>
              <w:rPr>
                <w:rFonts w:ascii="Arial" w:hAnsi="Arial" w:cs="Arial"/>
                <w:sz w:val="18"/>
                <w:szCs w:val="18"/>
              </w:rPr>
            </w:pPr>
          </w:p>
        </w:tc>
        <w:tc>
          <w:tcPr>
            <w:tcW w:w="643" w:type="pct"/>
            <w:vMerge/>
            <w:shd w:val="clear" w:color="auto" w:fill="92D050"/>
          </w:tcPr>
          <w:p w:rsidR="00A04034" w:rsidRPr="00A932E0" w:rsidRDefault="00A04034" w:rsidP="00A04034">
            <w:pPr>
              <w:jc w:val="center"/>
              <w:rPr>
                <w:rFonts w:ascii="Arial" w:hAnsi="Arial" w:cs="Arial"/>
                <w:sz w:val="18"/>
                <w:szCs w:val="18"/>
              </w:rPr>
            </w:pPr>
          </w:p>
        </w:tc>
        <w:tc>
          <w:tcPr>
            <w:tcW w:w="440" w:type="pct"/>
            <w:vMerge/>
            <w:shd w:val="clear" w:color="auto" w:fill="92D050"/>
          </w:tcPr>
          <w:p w:rsidR="00A04034" w:rsidRPr="00A932E0" w:rsidRDefault="00A04034" w:rsidP="00A04034">
            <w:pPr>
              <w:jc w:val="center"/>
              <w:rPr>
                <w:rFonts w:ascii="Arial" w:hAnsi="Arial" w:cs="Arial"/>
                <w:sz w:val="18"/>
                <w:szCs w:val="18"/>
              </w:rPr>
            </w:pPr>
          </w:p>
        </w:tc>
        <w:tc>
          <w:tcPr>
            <w:tcW w:w="347" w:type="pct"/>
            <w:vMerge/>
            <w:shd w:val="clear" w:color="auto" w:fill="92D050"/>
          </w:tcPr>
          <w:p w:rsidR="00A04034" w:rsidRPr="00A932E0" w:rsidRDefault="00A04034" w:rsidP="00A04034">
            <w:pPr>
              <w:jc w:val="center"/>
              <w:rPr>
                <w:rFonts w:ascii="Arial" w:hAnsi="Arial" w:cs="Arial"/>
                <w:sz w:val="18"/>
                <w:szCs w:val="18"/>
              </w:rPr>
            </w:pPr>
          </w:p>
        </w:tc>
      </w:tr>
      <w:tr w:rsidR="00A04034" w:rsidRPr="00A932E0" w:rsidTr="00A04034">
        <w:trPr>
          <w:jc w:val="center"/>
        </w:trPr>
        <w:tc>
          <w:tcPr>
            <w:tcW w:w="929" w:type="pct"/>
          </w:tcPr>
          <w:p w:rsidR="00A04034" w:rsidRPr="00EB22C0" w:rsidRDefault="00A04034" w:rsidP="00A04034">
            <w:pPr>
              <w:jc w:val="center"/>
              <w:rPr>
                <w:rFonts w:ascii="Arial" w:hAnsi="Arial" w:cs="Arial"/>
                <w:sz w:val="26"/>
                <w:szCs w:val="26"/>
              </w:rPr>
            </w:pPr>
          </w:p>
        </w:tc>
        <w:tc>
          <w:tcPr>
            <w:tcW w:w="629" w:type="pct"/>
          </w:tcPr>
          <w:p w:rsidR="00A04034" w:rsidRPr="00EB22C0" w:rsidRDefault="00A04034" w:rsidP="00A04034">
            <w:pPr>
              <w:jc w:val="center"/>
              <w:rPr>
                <w:rFonts w:ascii="Arial" w:hAnsi="Arial" w:cs="Arial"/>
                <w:sz w:val="26"/>
                <w:szCs w:val="26"/>
              </w:rPr>
            </w:pPr>
          </w:p>
        </w:tc>
        <w:tc>
          <w:tcPr>
            <w:tcW w:w="526" w:type="pct"/>
          </w:tcPr>
          <w:p w:rsidR="00A04034" w:rsidRPr="00EB22C0" w:rsidRDefault="00A04034" w:rsidP="00A04034">
            <w:pPr>
              <w:jc w:val="center"/>
              <w:rPr>
                <w:rFonts w:ascii="Arial" w:hAnsi="Arial" w:cs="Arial"/>
                <w:sz w:val="26"/>
                <w:szCs w:val="26"/>
              </w:rPr>
            </w:pPr>
          </w:p>
        </w:tc>
        <w:tc>
          <w:tcPr>
            <w:tcW w:w="350" w:type="pct"/>
          </w:tcPr>
          <w:p w:rsidR="00A04034" w:rsidRPr="00EB22C0" w:rsidRDefault="00A04034" w:rsidP="00A04034">
            <w:pPr>
              <w:jc w:val="center"/>
              <w:rPr>
                <w:rFonts w:ascii="Arial" w:hAnsi="Arial" w:cs="Arial"/>
                <w:sz w:val="26"/>
                <w:szCs w:val="26"/>
              </w:rPr>
            </w:pPr>
          </w:p>
        </w:tc>
        <w:tc>
          <w:tcPr>
            <w:tcW w:w="712" w:type="pct"/>
          </w:tcPr>
          <w:p w:rsidR="00A04034" w:rsidRPr="00EB22C0" w:rsidRDefault="00A04034" w:rsidP="00A04034">
            <w:pPr>
              <w:jc w:val="center"/>
              <w:rPr>
                <w:rFonts w:ascii="Arial" w:hAnsi="Arial" w:cs="Arial"/>
                <w:sz w:val="26"/>
                <w:szCs w:val="26"/>
              </w:rPr>
            </w:pPr>
          </w:p>
        </w:tc>
        <w:tc>
          <w:tcPr>
            <w:tcW w:w="424" w:type="pct"/>
          </w:tcPr>
          <w:p w:rsidR="00A04034" w:rsidRPr="00EB22C0" w:rsidRDefault="00A04034" w:rsidP="00A04034">
            <w:pPr>
              <w:jc w:val="center"/>
              <w:rPr>
                <w:rFonts w:ascii="Arial" w:hAnsi="Arial" w:cs="Arial"/>
                <w:sz w:val="26"/>
                <w:szCs w:val="26"/>
              </w:rPr>
            </w:pPr>
          </w:p>
        </w:tc>
        <w:tc>
          <w:tcPr>
            <w:tcW w:w="643" w:type="pct"/>
          </w:tcPr>
          <w:p w:rsidR="00A04034" w:rsidRPr="00EB22C0" w:rsidRDefault="00A04034" w:rsidP="00A04034">
            <w:pPr>
              <w:jc w:val="center"/>
              <w:rPr>
                <w:rFonts w:ascii="Arial" w:hAnsi="Arial" w:cs="Arial"/>
                <w:sz w:val="26"/>
                <w:szCs w:val="26"/>
              </w:rPr>
            </w:pPr>
          </w:p>
        </w:tc>
        <w:tc>
          <w:tcPr>
            <w:tcW w:w="440" w:type="pct"/>
          </w:tcPr>
          <w:p w:rsidR="00A04034" w:rsidRPr="00EB22C0" w:rsidRDefault="00A04034" w:rsidP="00A04034">
            <w:pPr>
              <w:jc w:val="center"/>
              <w:rPr>
                <w:rFonts w:ascii="Arial" w:hAnsi="Arial" w:cs="Arial"/>
                <w:sz w:val="26"/>
                <w:szCs w:val="26"/>
              </w:rPr>
            </w:pPr>
          </w:p>
        </w:tc>
        <w:tc>
          <w:tcPr>
            <w:tcW w:w="347" w:type="pct"/>
          </w:tcPr>
          <w:p w:rsidR="00A04034" w:rsidRPr="00EB22C0" w:rsidRDefault="00A04034" w:rsidP="00A04034">
            <w:pPr>
              <w:jc w:val="center"/>
              <w:rPr>
                <w:rFonts w:ascii="Arial" w:hAnsi="Arial" w:cs="Arial"/>
                <w:sz w:val="26"/>
                <w:szCs w:val="26"/>
              </w:rPr>
            </w:pPr>
          </w:p>
        </w:tc>
      </w:tr>
      <w:tr w:rsidR="00A04034" w:rsidRPr="00A932E0" w:rsidTr="00A04034">
        <w:trPr>
          <w:jc w:val="center"/>
        </w:trPr>
        <w:tc>
          <w:tcPr>
            <w:tcW w:w="929" w:type="pct"/>
          </w:tcPr>
          <w:p w:rsidR="00A04034" w:rsidRPr="00EB22C0" w:rsidRDefault="00A04034" w:rsidP="00A04034">
            <w:pPr>
              <w:jc w:val="center"/>
              <w:rPr>
                <w:rFonts w:ascii="Arial" w:hAnsi="Arial" w:cs="Arial"/>
                <w:sz w:val="26"/>
                <w:szCs w:val="26"/>
              </w:rPr>
            </w:pPr>
          </w:p>
        </w:tc>
        <w:tc>
          <w:tcPr>
            <w:tcW w:w="629" w:type="pct"/>
          </w:tcPr>
          <w:p w:rsidR="00A04034" w:rsidRPr="00EB22C0" w:rsidRDefault="00A04034" w:rsidP="00A04034">
            <w:pPr>
              <w:jc w:val="center"/>
              <w:rPr>
                <w:rFonts w:ascii="Arial" w:hAnsi="Arial" w:cs="Arial"/>
                <w:sz w:val="26"/>
                <w:szCs w:val="26"/>
              </w:rPr>
            </w:pPr>
          </w:p>
        </w:tc>
        <w:tc>
          <w:tcPr>
            <w:tcW w:w="526" w:type="pct"/>
          </w:tcPr>
          <w:p w:rsidR="00A04034" w:rsidRPr="00EB22C0" w:rsidRDefault="00A04034" w:rsidP="00A04034">
            <w:pPr>
              <w:jc w:val="center"/>
              <w:rPr>
                <w:rFonts w:ascii="Arial" w:hAnsi="Arial" w:cs="Arial"/>
                <w:sz w:val="26"/>
                <w:szCs w:val="26"/>
              </w:rPr>
            </w:pPr>
          </w:p>
        </w:tc>
        <w:tc>
          <w:tcPr>
            <w:tcW w:w="350" w:type="pct"/>
          </w:tcPr>
          <w:p w:rsidR="00A04034" w:rsidRPr="00EB22C0" w:rsidRDefault="00A04034" w:rsidP="00A04034">
            <w:pPr>
              <w:jc w:val="center"/>
              <w:rPr>
                <w:rFonts w:ascii="Arial" w:hAnsi="Arial" w:cs="Arial"/>
                <w:sz w:val="26"/>
                <w:szCs w:val="26"/>
              </w:rPr>
            </w:pPr>
          </w:p>
        </w:tc>
        <w:tc>
          <w:tcPr>
            <w:tcW w:w="712" w:type="pct"/>
          </w:tcPr>
          <w:p w:rsidR="00A04034" w:rsidRPr="00EB22C0" w:rsidRDefault="00A04034" w:rsidP="00A04034">
            <w:pPr>
              <w:jc w:val="center"/>
              <w:rPr>
                <w:rFonts w:ascii="Arial" w:hAnsi="Arial" w:cs="Arial"/>
                <w:sz w:val="26"/>
                <w:szCs w:val="26"/>
              </w:rPr>
            </w:pPr>
          </w:p>
        </w:tc>
        <w:tc>
          <w:tcPr>
            <w:tcW w:w="424" w:type="pct"/>
          </w:tcPr>
          <w:p w:rsidR="00A04034" w:rsidRPr="00EB22C0" w:rsidRDefault="00A04034" w:rsidP="00A04034">
            <w:pPr>
              <w:jc w:val="center"/>
              <w:rPr>
                <w:rFonts w:ascii="Arial" w:hAnsi="Arial" w:cs="Arial"/>
                <w:sz w:val="26"/>
                <w:szCs w:val="26"/>
              </w:rPr>
            </w:pPr>
          </w:p>
        </w:tc>
        <w:tc>
          <w:tcPr>
            <w:tcW w:w="643" w:type="pct"/>
          </w:tcPr>
          <w:p w:rsidR="00A04034" w:rsidRPr="00EB22C0" w:rsidRDefault="00A04034" w:rsidP="00A04034">
            <w:pPr>
              <w:jc w:val="center"/>
              <w:rPr>
                <w:rFonts w:ascii="Arial" w:hAnsi="Arial" w:cs="Arial"/>
                <w:sz w:val="26"/>
                <w:szCs w:val="26"/>
              </w:rPr>
            </w:pPr>
          </w:p>
        </w:tc>
        <w:tc>
          <w:tcPr>
            <w:tcW w:w="440" w:type="pct"/>
          </w:tcPr>
          <w:p w:rsidR="00A04034" w:rsidRPr="00EB22C0" w:rsidRDefault="00A04034" w:rsidP="00A04034">
            <w:pPr>
              <w:jc w:val="center"/>
              <w:rPr>
                <w:rFonts w:ascii="Arial" w:hAnsi="Arial" w:cs="Arial"/>
                <w:sz w:val="26"/>
                <w:szCs w:val="26"/>
              </w:rPr>
            </w:pPr>
          </w:p>
        </w:tc>
        <w:tc>
          <w:tcPr>
            <w:tcW w:w="347" w:type="pct"/>
          </w:tcPr>
          <w:p w:rsidR="00A04034" w:rsidRPr="00EB22C0" w:rsidRDefault="00A04034" w:rsidP="00A04034">
            <w:pPr>
              <w:jc w:val="center"/>
              <w:rPr>
                <w:rFonts w:ascii="Arial" w:hAnsi="Arial" w:cs="Arial"/>
                <w:sz w:val="26"/>
                <w:szCs w:val="26"/>
              </w:rPr>
            </w:pPr>
          </w:p>
        </w:tc>
      </w:tr>
      <w:tr w:rsidR="00A04034" w:rsidRPr="00A932E0" w:rsidTr="00A04034">
        <w:trPr>
          <w:jc w:val="center"/>
        </w:trPr>
        <w:tc>
          <w:tcPr>
            <w:tcW w:w="929" w:type="pct"/>
          </w:tcPr>
          <w:p w:rsidR="00A04034" w:rsidRPr="00EB22C0" w:rsidRDefault="00A04034" w:rsidP="00A04034">
            <w:pPr>
              <w:jc w:val="center"/>
              <w:rPr>
                <w:rFonts w:ascii="Arial" w:hAnsi="Arial" w:cs="Arial"/>
                <w:sz w:val="26"/>
                <w:szCs w:val="26"/>
              </w:rPr>
            </w:pPr>
          </w:p>
        </w:tc>
        <w:tc>
          <w:tcPr>
            <w:tcW w:w="629" w:type="pct"/>
          </w:tcPr>
          <w:p w:rsidR="00A04034" w:rsidRPr="00EB22C0" w:rsidRDefault="00A04034" w:rsidP="00A04034">
            <w:pPr>
              <w:jc w:val="center"/>
              <w:rPr>
                <w:rFonts w:ascii="Arial" w:hAnsi="Arial" w:cs="Arial"/>
                <w:sz w:val="26"/>
                <w:szCs w:val="26"/>
              </w:rPr>
            </w:pPr>
          </w:p>
        </w:tc>
        <w:tc>
          <w:tcPr>
            <w:tcW w:w="526" w:type="pct"/>
          </w:tcPr>
          <w:p w:rsidR="00A04034" w:rsidRPr="00EB22C0" w:rsidRDefault="00A04034" w:rsidP="00A04034">
            <w:pPr>
              <w:jc w:val="center"/>
              <w:rPr>
                <w:rFonts w:ascii="Arial" w:hAnsi="Arial" w:cs="Arial"/>
                <w:sz w:val="26"/>
                <w:szCs w:val="26"/>
              </w:rPr>
            </w:pPr>
          </w:p>
        </w:tc>
        <w:tc>
          <w:tcPr>
            <w:tcW w:w="350" w:type="pct"/>
          </w:tcPr>
          <w:p w:rsidR="00A04034" w:rsidRPr="00EB22C0" w:rsidRDefault="00A04034" w:rsidP="00A04034">
            <w:pPr>
              <w:jc w:val="center"/>
              <w:rPr>
                <w:rFonts w:ascii="Arial" w:hAnsi="Arial" w:cs="Arial"/>
                <w:sz w:val="26"/>
                <w:szCs w:val="26"/>
              </w:rPr>
            </w:pPr>
          </w:p>
        </w:tc>
        <w:tc>
          <w:tcPr>
            <w:tcW w:w="712" w:type="pct"/>
          </w:tcPr>
          <w:p w:rsidR="00A04034" w:rsidRPr="00EB22C0" w:rsidRDefault="00A04034" w:rsidP="00A04034">
            <w:pPr>
              <w:jc w:val="center"/>
              <w:rPr>
                <w:rFonts w:ascii="Arial" w:hAnsi="Arial" w:cs="Arial"/>
                <w:sz w:val="26"/>
                <w:szCs w:val="26"/>
              </w:rPr>
            </w:pPr>
          </w:p>
        </w:tc>
        <w:tc>
          <w:tcPr>
            <w:tcW w:w="424" w:type="pct"/>
          </w:tcPr>
          <w:p w:rsidR="00A04034" w:rsidRPr="00EB22C0" w:rsidRDefault="00A04034" w:rsidP="00A04034">
            <w:pPr>
              <w:jc w:val="center"/>
              <w:rPr>
                <w:rFonts w:ascii="Arial" w:hAnsi="Arial" w:cs="Arial"/>
                <w:sz w:val="26"/>
                <w:szCs w:val="26"/>
              </w:rPr>
            </w:pPr>
          </w:p>
        </w:tc>
        <w:tc>
          <w:tcPr>
            <w:tcW w:w="643" w:type="pct"/>
          </w:tcPr>
          <w:p w:rsidR="00A04034" w:rsidRPr="00EB22C0" w:rsidRDefault="00A04034" w:rsidP="00A04034">
            <w:pPr>
              <w:jc w:val="center"/>
              <w:rPr>
                <w:rFonts w:ascii="Arial" w:hAnsi="Arial" w:cs="Arial"/>
                <w:sz w:val="26"/>
                <w:szCs w:val="26"/>
              </w:rPr>
            </w:pPr>
          </w:p>
        </w:tc>
        <w:tc>
          <w:tcPr>
            <w:tcW w:w="440" w:type="pct"/>
          </w:tcPr>
          <w:p w:rsidR="00A04034" w:rsidRPr="00EB22C0" w:rsidRDefault="00A04034" w:rsidP="00A04034">
            <w:pPr>
              <w:jc w:val="center"/>
              <w:rPr>
                <w:rFonts w:ascii="Arial" w:hAnsi="Arial" w:cs="Arial"/>
                <w:sz w:val="26"/>
                <w:szCs w:val="26"/>
              </w:rPr>
            </w:pPr>
          </w:p>
        </w:tc>
        <w:tc>
          <w:tcPr>
            <w:tcW w:w="347" w:type="pct"/>
          </w:tcPr>
          <w:p w:rsidR="00A04034" w:rsidRPr="00EB22C0" w:rsidRDefault="00A04034" w:rsidP="00A04034">
            <w:pPr>
              <w:jc w:val="center"/>
              <w:rPr>
                <w:rFonts w:ascii="Arial" w:hAnsi="Arial" w:cs="Arial"/>
                <w:sz w:val="26"/>
                <w:szCs w:val="26"/>
              </w:rPr>
            </w:pPr>
          </w:p>
        </w:tc>
      </w:tr>
      <w:tr w:rsidR="00A04034" w:rsidRPr="00A932E0" w:rsidTr="00A04034">
        <w:trPr>
          <w:jc w:val="center"/>
        </w:trPr>
        <w:tc>
          <w:tcPr>
            <w:tcW w:w="929" w:type="pct"/>
          </w:tcPr>
          <w:p w:rsidR="00A04034" w:rsidRPr="00EB22C0" w:rsidRDefault="00A04034" w:rsidP="00A04034">
            <w:pPr>
              <w:jc w:val="center"/>
              <w:rPr>
                <w:rFonts w:ascii="Arial" w:hAnsi="Arial" w:cs="Arial"/>
                <w:sz w:val="26"/>
                <w:szCs w:val="26"/>
              </w:rPr>
            </w:pPr>
          </w:p>
        </w:tc>
        <w:tc>
          <w:tcPr>
            <w:tcW w:w="629" w:type="pct"/>
          </w:tcPr>
          <w:p w:rsidR="00A04034" w:rsidRPr="00EB22C0" w:rsidRDefault="00A04034" w:rsidP="00A04034">
            <w:pPr>
              <w:jc w:val="center"/>
              <w:rPr>
                <w:rFonts w:ascii="Arial" w:hAnsi="Arial" w:cs="Arial"/>
                <w:sz w:val="26"/>
                <w:szCs w:val="26"/>
              </w:rPr>
            </w:pPr>
          </w:p>
        </w:tc>
        <w:tc>
          <w:tcPr>
            <w:tcW w:w="526" w:type="pct"/>
          </w:tcPr>
          <w:p w:rsidR="00A04034" w:rsidRPr="00EB22C0" w:rsidRDefault="00A04034" w:rsidP="00A04034">
            <w:pPr>
              <w:jc w:val="center"/>
              <w:rPr>
                <w:rFonts w:ascii="Arial" w:hAnsi="Arial" w:cs="Arial"/>
                <w:sz w:val="26"/>
                <w:szCs w:val="26"/>
              </w:rPr>
            </w:pPr>
          </w:p>
        </w:tc>
        <w:tc>
          <w:tcPr>
            <w:tcW w:w="350" w:type="pct"/>
          </w:tcPr>
          <w:p w:rsidR="00A04034" w:rsidRPr="00EB22C0" w:rsidRDefault="00A04034" w:rsidP="00A04034">
            <w:pPr>
              <w:jc w:val="center"/>
              <w:rPr>
                <w:rFonts w:ascii="Arial" w:hAnsi="Arial" w:cs="Arial"/>
                <w:sz w:val="26"/>
                <w:szCs w:val="26"/>
              </w:rPr>
            </w:pPr>
          </w:p>
        </w:tc>
        <w:tc>
          <w:tcPr>
            <w:tcW w:w="712" w:type="pct"/>
          </w:tcPr>
          <w:p w:rsidR="00A04034" w:rsidRPr="00EB22C0" w:rsidRDefault="00A04034" w:rsidP="00A04034">
            <w:pPr>
              <w:jc w:val="center"/>
              <w:rPr>
                <w:rFonts w:ascii="Arial" w:hAnsi="Arial" w:cs="Arial"/>
                <w:sz w:val="26"/>
                <w:szCs w:val="26"/>
              </w:rPr>
            </w:pPr>
          </w:p>
        </w:tc>
        <w:tc>
          <w:tcPr>
            <w:tcW w:w="424" w:type="pct"/>
          </w:tcPr>
          <w:p w:rsidR="00A04034" w:rsidRPr="00EB22C0" w:rsidRDefault="00A04034" w:rsidP="00A04034">
            <w:pPr>
              <w:jc w:val="center"/>
              <w:rPr>
                <w:rFonts w:ascii="Arial" w:hAnsi="Arial" w:cs="Arial"/>
                <w:sz w:val="26"/>
                <w:szCs w:val="26"/>
              </w:rPr>
            </w:pPr>
          </w:p>
        </w:tc>
        <w:tc>
          <w:tcPr>
            <w:tcW w:w="643" w:type="pct"/>
          </w:tcPr>
          <w:p w:rsidR="00A04034" w:rsidRPr="00EB22C0" w:rsidRDefault="00A04034" w:rsidP="00A04034">
            <w:pPr>
              <w:jc w:val="center"/>
              <w:rPr>
                <w:rFonts w:ascii="Arial" w:hAnsi="Arial" w:cs="Arial"/>
                <w:sz w:val="26"/>
                <w:szCs w:val="26"/>
              </w:rPr>
            </w:pPr>
          </w:p>
        </w:tc>
        <w:tc>
          <w:tcPr>
            <w:tcW w:w="440" w:type="pct"/>
          </w:tcPr>
          <w:p w:rsidR="00A04034" w:rsidRPr="00EB22C0" w:rsidRDefault="00A04034" w:rsidP="00A04034">
            <w:pPr>
              <w:jc w:val="center"/>
              <w:rPr>
                <w:rFonts w:ascii="Arial" w:hAnsi="Arial" w:cs="Arial"/>
                <w:sz w:val="26"/>
                <w:szCs w:val="26"/>
              </w:rPr>
            </w:pPr>
          </w:p>
        </w:tc>
        <w:tc>
          <w:tcPr>
            <w:tcW w:w="347" w:type="pct"/>
          </w:tcPr>
          <w:p w:rsidR="00A04034" w:rsidRPr="00EB22C0" w:rsidRDefault="00A04034" w:rsidP="00A04034">
            <w:pPr>
              <w:jc w:val="center"/>
              <w:rPr>
                <w:rFonts w:ascii="Arial" w:hAnsi="Arial" w:cs="Arial"/>
                <w:sz w:val="26"/>
                <w:szCs w:val="26"/>
              </w:rPr>
            </w:pPr>
          </w:p>
        </w:tc>
      </w:tr>
    </w:tbl>
    <w:p w:rsidR="00A04034" w:rsidRPr="007528AC" w:rsidRDefault="00A04034" w:rsidP="00A04034">
      <w:pPr>
        <w:jc w:val="center"/>
        <w:rPr>
          <w:rFonts w:cs="Arial"/>
          <w:sz w:val="16"/>
          <w:szCs w:val="16"/>
        </w:rPr>
      </w:pPr>
    </w:p>
    <w:tbl>
      <w:tblPr>
        <w:tblW w:w="5000" w:type="pct"/>
        <w:jc w:val="center"/>
        <w:tblLook w:val="00BF"/>
      </w:tblPr>
      <w:tblGrid>
        <w:gridCol w:w="3472"/>
        <w:gridCol w:w="3590"/>
        <w:gridCol w:w="3590"/>
      </w:tblGrid>
      <w:tr w:rsidR="00A04034" w:rsidRPr="00A932E0" w:rsidTr="00FE311F">
        <w:trPr>
          <w:jc w:val="center"/>
        </w:trPr>
        <w:tc>
          <w:tcPr>
            <w:tcW w:w="1630" w:type="pct"/>
            <w:tcBorders>
              <w:top w:val="single" w:sz="4" w:space="0" w:color="auto"/>
              <w:left w:val="single" w:sz="4" w:space="0" w:color="auto"/>
              <w:bottom w:val="single" w:sz="4" w:space="0" w:color="auto"/>
              <w:right w:val="single" w:sz="4" w:space="0" w:color="auto"/>
            </w:tcBorders>
            <w:shd w:val="clear" w:color="auto" w:fill="92D050"/>
            <w:vAlign w:val="center"/>
          </w:tcPr>
          <w:p w:rsidR="00A04034" w:rsidRPr="00DB2165" w:rsidRDefault="00A04034" w:rsidP="00A04034">
            <w:pPr>
              <w:jc w:val="center"/>
              <w:rPr>
                <w:rFonts w:ascii="Arial" w:hAnsi="Arial" w:cs="Arial"/>
                <w:b/>
                <w:sz w:val="18"/>
                <w:szCs w:val="18"/>
              </w:rPr>
            </w:pPr>
            <w:r w:rsidRPr="00DB2165">
              <w:rPr>
                <w:rFonts w:ascii="Arial" w:hAnsi="Arial" w:cs="Arial"/>
                <w:b/>
                <w:sz w:val="18"/>
                <w:szCs w:val="18"/>
              </w:rPr>
              <w:t>1/</w:t>
            </w:r>
            <w:r>
              <w:rPr>
                <w:rFonts w:ascii="Arial" w:hAnsi="Arial" w:cs="Arial"/>
                <w:b/>
                <w:sz w:val="18"/>
                <w:szCs w:val="18"/>
              </w:rPr>
              <w:t xml:space="preserve"> </w:t>
            </w:r>
            <w:r w:rsidRPr="00DB2165">
              <w:rPr>
                <w:rFonts w:ascii="Arial" w:hAnsi="Arial" w:cs="Arial"/>
                <w:b/>
                <w:sz w:val="18"/>
                <w:szCs w:val="18"/>
              </w:rPr>
              <w:t>Tipo</w:t>
            </w:r>
          </w:p>
        </w:tc>
        <w:tc>
          <w:tcPr>
            <w:tcW w:w="1685" w:type="pct"/>
            <w:tcBorders>
              <w:top w:val="single" w:sz="4" w:space="0" w:color="auto"/>
              <w:left w:val="single" w:sz="4" w:space="0" w:color="auto"/>
              <w:bottom w:val="single" w:sz="4" w:space="0" w:color="auto"/>
              <w:right w:val="single" w:sz="4" w:space="0" w:color="auto"/>
            </w:tcBorders>
            <w:shd w:val="clear" w:color="auto" w:fill="92D050"/>
            <w:vAlign w:val="center"/>
          </w:tcPr>
          <w:p w:rsidR="00A04034" w:rsidRPr="00DB2165" w:rsidRDefault="00A04034" w:rsidP="00A04034">
            <w:pPr>
              <w:jc w:val="center"/>
              <w:rPr>
                <w:rFonts w:ascii="Arial" w:hAnsi="Arial" w:cs="Arial"/>
                <w:b/>
                <w:sz w:val="18"/>
                <w:szCs w:val="18"/>
              </w:rPr>
            </w:pPr>
            <w:r w:rsidRPr="00DB2165">
              <w:rPr>
                <w:rFonts w:ascii="Arial" w:hAnsi="Arial" w:cs="Arial"/>
                <w:b/>
                <w:sz w:val="18"/>
                <w:szCs w:val="18"/>
              </w:rPr>
              <w:t>2/</w:t>
            </w:r>
            <w:r>
              <w:rPr>
                <w:rFonts w:ascii="Arial" w:hAnsi="Arial" w:cs="Arial"/>
                <w:b/>
                <w:sz w:val="18"/>
                <w:szCs w:val="18"/>
              </w:rPr>
              <w:t xml:space="preserve"> </w:t>
            </w:r>
            <w:r w:rsidRPr="00DB2165">
              <w:rPr>
                <w:rFonts w:ascii="Arial" w:hAnsi="Arial" w:cs="Arial"/>
                <w:b/>
                <w:sz w:val="18"/>
                <w:szCs w:val="18"/>
              </w:rPr>
              <w:t>Contaminación, azolve, eutrofización, lirio acuático.</w:t>
            </w:r>
          </w:p>
        </w:tc>
        <w:tc>
          <w:tcPr>
            <w:tcW w:w="1685" w:type="pct"/>
            <w:tcBorders>
              <w:top w:val="single" w:sz="4" w:space="0" w:color="auto"/>
              <w:left w:val="single" w:sz="4" w:space="0" w:color="auto"/>
              <w:bottom w:val="single" w:sz="4" w:space="0" w:color="auto"/>
              <w:right w:val="single" w:sz="4" w:space="0" w:color="auto"/>
            </w:tcBorders>
            <w:shd w:val="clear" w:color="auto" w:fill="92D050"/>
            <w:vAlign w:val="center"/>
          </w:tcPr>
          <w:p w:rsidR="00A04034" w:rsidRPr="00DB2165" w:rsidRDefault="00A04034" w:rsidP="00A04034">
            <w:pPr>
              <w:jc w:val="center"/>
              <w:rPr>
                <w:rFonts w:ascii="Arial" w:hAnsi="Arial" w:cs="Arial"/>
                <w:b/>
                <w:sz w:val="18"/>
                <w:szCs w:val="18"/>
              </w:rPr>
            </w:pPr>
            <w:r w:rsidRPr="00DB2165">
              <w:rPr>
                <w:rFonts w:ascii="Arial" w:hAnsi="Arial" w:cs="Arial"/>
                <w:b/>
                <w:sz w:val="18"/>
                <w:szCs w:val="18"/>
              </w:rPr>
              <w:t>3/</w:t>
            </w:r>
            <w:r>
              <w:rPr>
                <w:rFonts w:ascii="Arial" w:hAnsi="Arial" w:cs="Arial"/>
                <w:b/>
                <w:sz w:val="18"/>
                <w:szCs w:val="18"/>
              </w:rPr>
              <w:t xml:space="preserve"> </w:t>
            </w:r>
            <w:r w:rsidRPr="00DB2165">
              <w:rPr>
                <w:rFonts w:ascii="Arial" w:hAnsi="Arial" w:cs="Arial"/>
                <w:b/>
                <w:sz w:val="18"/>
                <w:szCs w:val="18"/>
              </w:rPr>
              <w:t>Uso actual</w:t>
            </w:r>
          </w:p>
        </w:tc>
      </w:tr>
      <w:tr w:rsidR="00A04034" w:rsidRPr="00A932E0" w:rsidTr="00A04034">
        <w:trPr>
          <w:jc w:val="center"/>
        </w:trPr>
        <w:tc>
          <w:tcPr>
            <w:tcW w:w="1630" w:type="pct"/>
            <w:tcBorders>
              <w:top w:val="single" w:sz="4" w:space="0" w:color="auto"/>
              <w:left w:val="single" w:sz="4" w:space="0" w:color="auto"/>
              <w:right w:val="single" w:sz="4" w:space="0" w:color="auto"/>
            </w:tcBorders>
          </w:tcPr>
          <w:p w:rsidR="00A04034" w:rsidRPr="00DB2165" w:rsidRDefault="00A04034" w:rsidP="00A04034">
            <w:pPr>
              <w:numPr>
                <w:ilvl w:val="0"/>
                <w:numId w:val="29"/>
              </w:numPr>
              <w:rPr>
                <w:rFonts w:ascii="Arial" w:hAnsi="Arial" w:cs="Arial"/>
                <w:sz w:val="16"/>
                <w:szCs w:val="16"/>
              </w:rPr>
            </w:pPr>
            <w:r w:rsidRPr="00DB2165">
              <w:rPr>
                <w:rFonts w:ascii="Arial" w:hAnsi="Arial" w:cs="Arial"/>
                <w:sz w:val="16"/>
                <w:szCs w:val="16"/>
              </w:rPr>
              <w:t>Río</w:t>
            </w:r>
          </w:p>
        </w:tc>
        <w:tc>
          <w:tcPr>
            <w:tcW w:w="1685" w:type="pct"/>
            <w:tcBorders>
              <w:top w:val="single" w:sz="4" w:space="0" w:color="auto"/>
              <w:left w:val="single" w:sz="4" w:space="0" w:color="auto"/>
              <w:right w:val="single" w:sz="4" w:space="0" w:color="auto"/>
            </w:tcBorders>
          </w:tcPr>
          <w:p w:rsidR="00A04034" w:rsidRPr="00DB2165" w:rsidRDefault="00A04034" w:rsidP="00A04034">
            <w:pPr>
              <w:numPr>
                <w:ilvl w:val="0"/>
                <w:numId w:val="30"/>
              </w:numPr>
              <w:rPr>
                <w:rFonts w:ascii="Arial" w:hAnsi="Arial" w:cs="Arial"/>
                <w:sz w:val="16"/>
                <w:szCs w:val="16"/>
              </w:rPr>
            </w:pPr>
            <w:r w:rsidRPr="00DB2165">
              <w:rPr>
                <w:rFonts w:ascii="Arial" w:hAnsi="Arial" w:cs="Arial"/>
                <w:sz w:val="16"/>
                <w:szCs w:val="16"/>
              </w:rPr>
              <w:t>Inexistente</w:t>
            </w:r>
          </w:p>
        </w:tc>
        <w:tc>
          <w:tcPr>
            <w:tcW w:w="1685" w:type="pct"/>
            <w:tcBorders>
              <w:top w:val="single" w:sz="4" w:space="0" w:color="auto"/>
              <w:left w:val="single" w:sz="4" w:space="0" w:color="auto"/>
              <w:right w:val="single" w:sz="4" w:space="0" w:color="auto"/>
            </w:tcBorders>
          </w:tcPr>
          <w:p w:rsidR="00A04034" w:rsidRPr="00DB2165" w:rsidRDefault="00A04034" w:rsidP="00A04034">
            <w:pPr>
              <w:numPr>
                <w:ilvl w:val="0"/>
                <w:numId w:val="31"/>
              </w:numPr>
              <w:rPr>
                <w:rFonts w:ascii="Arial" w:hAnsi="Arial" w:cs="Arial"/>
                <w:sz w:val="16"/>
                <w:szCs w:val="16"/>
              </w:rPr>
            </w:pPr>
            <w:r w:rsidRPr="00DB2165">
              <w:rPr>
                <w:rFonts w:ascii="Arial" w:hAnsi="Arial" w:cs="Arial"/>
                <w:sz w:val="16"/>
                <w:szCs w:val="16"/>
              </w:rPr>
              <w:t>Riego</w:t>
            </w:r>
          </w:p>
        </w:tc>
      </w:tr>
      <w:tr w:rsidR="00A04034" w:rsidRPr="00A932E0" w:rsidTr="00A04034">
        <w:trPr>
          <w:jc w:val="center"/>
        </w:trPr>
        <w:tc>
          <w:tcPr>
            <w:tcW w:w="1630" w:type="pct"/>
            <w:tcBorders>
              <w:left w:val="single" w:sz="4" w:space="0" w:color="auto"/>
              <w:right w:val="single" w:sz="4" w:space="0" w:color="auto"/>
            </w:tcBorders>
          </w:tcPr>
          <w:p w:rsidR="00A04034" w:rsidRPr="00DB2165" w:rsidRDefault="00A04034" w:rsidP="00A04034">
            <w:pPr>
              <w:numPr>
                <w:ilvl w:val="0"/>
                <w:numId w:val="29"/>
              </w:numPr>
              <w:rPr>
                <w:rFonts w:ascii="Arial" w:hAnsi="Arial" w:cs="Arial"/>
                <w:sz w:val="16"/>
                <w:szCs w:val="16"/>
              </w:rPr>
            </w:pPr>
            <w:r>
              <w:rPr>
                <w:rFonts w:ascii="Arial" w:hAnsi="Arial" w:cs="Arial"/>
                <w:sz w:val="16"/>
                <w:szCs w:val="16"/>
              </w:rPr>
              <w:t>T</w:t>
            </w:r>
            <w:r w:rsidRPr="00DB2165">
              <w:rPr>
                <w:rFonts w:ascii="Arial" w:hAnsi="Arial" w:cs="Arial"/>
                <w:sz w:val="16"/>
                <w:szCs w:val="16"/>
              </w:rPr>
              <w:t>orrente</w:t>
            </w:r>
          </w:p>
        </w:tc>
        <w:tc>
          <w:tcPr>
            <w:tcW w:w="1685" w:type="pct"/>
            <w:tcBorders>
              <w:left w:val="single" w:sz="4" w:space="0" w:color="auto"/>
              <w:right w:val="single" w:sz="4" w:space="0" w:color="auto"/>
            </w:tcBorders>
          </w:tcPr>
          <w:p w:rsidR="00A04034" w:rsidRPr="00DB2165" w:rsidRDefault="00A04034" w:rsidP="00A04034">
            <w:pPr>
              <w:numPr>
                <w:ilvl w:val="0"/>
                <w:numId w:val="30"/>
              </w:numPr>
              <w:rPr>
                <w:rFonts w:ascii="Arial" w:hAnsi="Arial" w:cs="Arial"/>
                <w:sz w:val="16"/>
                <w:szCs w:val="16"/>
              </w:rPr>
            </w:pPr>
            <w:r w:rsidRPr="00DB2165">
              <w:rPr>
                <w:rFonts w:ascii="Arial" w:hAnsi="Arial" w:cs="Arial"/>
                <w:sz w:val="16"/>
                <w:szCs w:val="16"/>
              </w:rPr>
              <w:t>Escaso</w:t>
            </w:r>
          </w:p>
        </w:tc>
        <w:tc>
          <w:tcPr>
            <w:tcW w:w="1685" w:type="pct"/>
            <w:tcBorders>
              <w:left w:val="single" w:sz="4" w:space="0" w:color="auto"/>
              <w:right w:val="single" w:sz="4" w:space="0" w:color="auto"/>
            </w:tcBorders>
          </w:tcPr>
          <w:p w:rsidR="00A04034" w:rsidRPr="00DB2165" w:rsidRDefault="00A04034" w:rsidP="00A04034">
            <w:pPr>
              <w:numPr>
                <w:ilvl w:val="0"/>
                <w:numId w:val="31"/>
              </w:numPr>
              <w:rPr>
                <w:rFonts w:ascii="Arial" w:hAnsi="Arial" w:cs="Arial"/>
                <w:sz w:val="16"/>
                <w:szCs w:val="16"/>
              </w:rPr>
            </w:pPr>
            <w:r w:rsidRPr="00DB2165">
              <w:rPr>
                <w:rFonts w:ascii="Arial" w:hAnsi="Arial" w:cs="Arial"/>
                <w:sz w:val="16"/>
                <w:szCs w:val="16"/>
              </w:rPr>
              <w:t>Uso doméstico</w:t>
            </w:r>
          </w:p>
        </w:tc>
      </w:tr>
      <w:tr w:rsidR="00A04034" w:rsidRPr="00A932E0" w:rsidTr="00A04034">
        <w:trPr>
          <w:jc w:val="center"/>
        </w:trPr>
        <w:tc>
          <w:tcPr>
            <w:tcW w:w="1630" w:type="pct"/>
            <w:tcBorders>
              <w:left w:val="single" w:sz="4" w:space="0" w:color="auto"/>
              <w:right w:val="single" w:sz="4" w:space="0" w:color="auto"/>
            </w:tcBorders>
          </w:tcPr>
          <w:p w:rsidR="00A04034" w:rsidRPr="00DB2165" w:rsidRDefault="00A04034" w:rsidP="00A04034">
            <w:pPr>
              <w:numPr>
                <w:ilvl w:val="0"/>
                <w:numId w:val="29"/>
              </w:numPr>
              <w:rPr>
                <w:rFonts w:ascii="Arial" w:hAnsi="Arial" w:cs="Arial"/>
                <w:sz w:val="16"/>
                <w:szCs w:val="16"/>
              </w:rPr>
            </w:pPr>
            <w:r w:rsidRPr="00DB2165">
              <w:rPr>
                <w:rFonts w:ascii="Arial" w:hAnsi="Arial" w:cs="Arial"/>
                <w:sz w:val="16"/>
                <w:szCs w:val="16"/>
              </w:rPr>
              <w:t>Arroyo</w:t>
            </w:r>
          </w:p>
        </w:tc>
        <w:tc>
          <w:tcPr>
            <w:tcW w:w="1685" w:type="pct"/>
            <w:tcBorders>
              <w:left w:val="single" w:sz="4" w:space="0" w:color="auto"/>
              <w:right w:val="single" w:sz="4" w:space="0" w:color="auto"/>
            </w:tcBorders>
          </w:tcPr>
          <w:p w:rsidR="00A04034" w:rsidRPr="00DB2165" w:rsidRDefault="00A04034" w:rsidP="00A04034">
            <w:pPr>
              <w:numPr>
                <w:ilvl w:val="0"/>
                <w:numId w:val="30"/>
              </w:numPr>
              <w:rPr>
                <w:rFonts w:ascii="Arial" w:hAnsi="Arial" w:cs="Arial"/>
                <w:sz w:val="16"/>
                <w:szCs w:val="16"/>
              </w:rPr>
            </w:pPr>
            <w:r w:rsidRPr="00DB2165">
              <w:rPr>
                <w:rFonts w:ascii="Arial" w:hAnsi="Arial" w:cs="Arial"/>
                <w:sz w:val="16"/>
                <w:szCs w:val="16"/>
              </w:rPr>
              <w:t>Abundante</w:t>
            </w:r>
          </w:p>
        </w:tc>
        <w:tc>
          <w:tcPr>
            <w:tcW w:w="1685" w:type="pct"/>
            <w:tcBorders>
              <w:left w:val="single" w:sz="4" w:space="0" w:color="auto"/>
              <w:right w:val="single" w:sz="4" w:space="0" w:color="auto"/>
            </w:tcBorders>
          </w:tcPr>
          <w:p w:rsidR="00A04034" w:rsidRPr="00DB2165" w:rsidRDefault="00A04034" w:rsidP="00A04034">
            <w:pPr>
              <w:numPr>
                <w:ilvl w:val="0"/>
                <w:numId w:val="31"/>
              </w:numPr>
              <w:rPr>
                <w:rFonts w:ascii="Arial" w:hAnsi="Arial" w:cs="Arial"/>
                <w:sz w:val="16"/>
                <w:szCs w:val="16"/>
              </w:rPr>
            </w:pPr>
            <w:r w:rsidRPr="00DB2165">
              <w:rPr>
                <w:rFonts w:ascii="Arial" w:hAnsi="Arial" w:cs="Arial"/>
                <w:sz w:val="16"/>
                <w:szCs w:val="16"/>
              </w:rPr>
              <w:t>Uso industrial</w:t>
            </w:r>
          </w:p>
        </w:tc>
      </w:tr>
      <w:tr w:rsidR="00A04034" w:rsidRPr="00A932E0" w:rsidTr="00A04034">
        <w:trPr>
          <w:jc w:val="center"/>
        </w:trPr>
        <w:tc>
          <w:tcPr>
            <w:tcW w:w="1630" w:type="pct"/>
            <w:tcBorders>
              <w:left w:val="single" w:sz="4" w:space="0" w:color="auto"/>
              <w:right w:val="single" w:sz="4" w:space="0" w:color="auto"/>
            </w:tcBorders>
          </w:tcPr>
          <w:p w:rsidR="00A04034" w:rsidRPr="00DB2165" w:rsidRDefault="00A04034" w:rsidP="00A04034">
            <w:pPr>
              <w:numPr>
                <w:ilvl w:val="0"/>
                <w:numId w:val="29"/>
              </w:numPr>
              <w:rPr>
                <w:rFonts w:ascii="Arial" w:hAnsi="Arial" w:cs="Arial"/>
                <w:sz w:val="16"/>
                <w:szCs w:val="16"/>
              </w:rPr>
            </w:pPr>
            <w:r w:rsidRPr="00DB2165">
              <w:rPr>
                <w:rFonts w:ascii="Arial" w:hAnsi="Arial" w:cs="Arial"/>
                <w:sz w:val="16"/>
                <w:szCs w:val="16"/>
              </w:rPr>
              <w:t>Presa</w:t>
            </w:r>
          </w:p>
        </w:tc>
        <w:tc>
          <w:tcPr>
            <w:tcW w:w="1685" w:type="pct"/>
            <w:tcBorders>
              <w:left w:val="single" w:sz="4" w:space="0" w:color="auto"/>
              <w:right w:val="single" w:sz="4" w:space="0" w:color="auto"/>
            </w:tcBorders>
          </w:tcPr>
          <w:p w:rsidR="00A04034" w:rsidRPr="00DB2165" w:rsidRDefault="00A04034" w:rsidP="00A04034">
            <w:pPr>
              <w:numPr>
                <w:ilvl w:val="0"/>
                <w:numId w:val="30"/>
              </w:numPr>
              <w:rPr>
                <w:rFonts w:ascii="Arial" w:hAnsi="Arial" w:cs="Arial"/>
                <w:sz w:val="16"/>
                <w:szCs w:val="16"/>
              </w:rPr>
            </w:pPr>
            <w:r w:rsidRPr="00DB2165">
              <w:rPr>
                <w:rFonts w:ascii="Arial" w:hAnsi="Arial" w:cs="Arial"/>
                <w:sz w:val="16"/>
                <w:szCs w:val="16"/>
              </w:rPr>
              <w:t>Muy abundante</w:t>
            </w:r>
          </w:p>
        </w:tc>
        <w:tc>
          <w:tcPr>
            <w:tcW w:w="1685" w:type="pct"/>
            <w:tcBorders>
              <w:left w:val="single" w:sz="4" w:space="0" w:color="auto"/>
              <w:right w:val="single" w:sz="4" w:space="0" w:color="auto"/>
            </w:tcBorders>
          </w:tcPr>
          <w:p w:rsidR="00A04034" w:rsidRPr="00DB2165" w:rsidRDefault="00A04034" w:rsidP="00A04034">
            <w:pPr>
              <w:numPr>
                <w:ilvl w:val="0"/>
                <w:numId w:val="31"/>
              </w:numPr>
              <w:rPr>
                <w:rFonts w:ascii="Arial" w:hAnsi="Arial" w:cs="Arial"/>
                <w:sz w:val="16"/>
                <w:szCs w:val="16"/>
              </w:rPr>
            </w:pPr>
            <w:r w:rsidRPr="00DB2165">
              <w:rPr>
                <w:rFonts w:ascii="Arial" w:hAnsi="Arial" w:cs="Arial"/>
                <w:sz w:val="16"/>
                <w:szCs w:val="16"/>
              </w:rPr>
              <w:t>Hidroeléctrico</w:t>
            </w:r>
          </w:p>
        </w:tc>
      </w:tr>
      <w:tr w:rsidR="00A04034" w:rsidRPr="00A932E0" w:rsidTr="00A04034">
        <w:trPr>
          <w:jc w:val="center"/>
        </w:trPr>
        <w:tc>
          <w:tcPr>
            <w:tcW w:w="1630" w:type="pct"/>
            <w:tcBorders>
              <w:left w:val="single" w:sz="4" w:space="0" w:color="auto"/>
              <w:right w:val="single" w:sz="4" w:space="0" w:color="auto"/>
            </w:tcBorders>
          </w:tcPr>
          <w:p w:rsidR="00A04034" w:rsidRPr="00DB2165" w:rsidRDefault="00A04034" w:rsidP="00A04034">
            <w:pPr>
              <w:numPr>
                <w:ilvl w:val="0"/>
                <w:numId w:val="29"/>
              </w:numPr>
              <w:rPr>
                <w:rFonts w:ascii="Arial" w:hAnsi="Arial" w:cs="Arial"/>
                <w:sz w:val="16"/>
                <w:szCs w:val="16"/>
              </w:rPr>
            </w:pPr>
            <w:r w:rsidRPr="00DB2165">
              <w:rPr>
                <w:rFonts w:ascii="Arial" w:hAnsi="Arial" w:cs="Arial"/>
                <w:sz w:val="16"/>
                <w:szCs w:val="16"/>
              </w:rPr>
              <w:t>Canal</w:t>
            </w:r>
          </w:p>
        </w:tc>
        <w:tc>
          <w:tcPr>
            <w:tcW w:w="1685" w:type="pct"/>
            <w:tcBorders>
              <w:left w:val="single" w:sz="4" w:space="0" w:color="auto"/>
              <w:right w:val="single" w:sz="4" w:space="0" w:color="auto"/>
            </w:tcBorders>
          </w:tcPr>
          <w:p w:rsidR="00A04034" w:rsidRPr="00DB2165" w:rsidRDefault="00A04034" w:rsidP="00A04034">
            <w:pPr>
              <w:rPr>
                <w:rFonts w:ascii="Arial" w:hAnsi="Arial" w:cs="Arial"/>
                <w:sz w:val="16"/>
                <w:szCs w:val="16"/>
              </w:rPr>
            </w:pPr>
          </w:p>
        </w:tc>
        <w:tc>
          <w:tcPr>
            <w:tcW w:w="1685" w:type="pct"/>
            <w:tcBorders>
              <w:left w:val="single" w:sz="4" w:space="0" w:color="auto"/>
              <w:right w:val="single" w:sz="4" w:space="0" w:color="auto"/>
            </w:tcBorders>
          </w:tcPr>
          <w:p w:rsidR="00A04034" w:rsidRPr="00DB2165" w:rsidRDefault="00A04034" w:rsidP="00A04034">
            <w:pPr>
              <w:numPr>
                <w:ilvl w:val="0"/>
                <w:numId w:val="31"/>
              </w:numPr>
              <w:rPr>
                <w:rFonts w:ascii="Arial" w:hAnsi="Arial" w:cs="Arial"/>
                <w:sz w:val="16"/>
                <w:szCs w:val="16"/>
              </w:rPr>
            </w:pPr>
            <w:r w:rsidRPr="00DB2165">
              <w:rPr>
                <w:rFonts w:ascii="Arial" w:hAnsi="Arial" w:cs="Arial"/>
                <w:sz w:val="16"/>
                <w:szCs w:val="16"/>
              </w:rPr>
              <w:t>Pesquero</w:t>
            </w:r>
          </w:p>
        </w:tc>
      </w:tr>
      <w:tr w:rsidR="00A04034" w:rsidRPr="00A932E0" w:rsidTr="00A04034">
        <w:trPr>
          <w:jc w:val="center"/>
        </w:trPr>
        <w:tc>
          <w:tcPr>
            <w:tcW w:w="1630" w:type="pct"/>
            <w:tcBorders>
              <w:left w:val="single" w:sz="4" w:space="0" w:color="auto"/>
              <w:right w:val="single" w:sz="4" w:space="0" w:color="auto"/>
            </w:tcBorders>
          </w:tcPr>
          <w:p w:rsidR="00A04034" w:rsidRPr="00DB2165" w:rsidRDefault="00A04034" w:rsidP="00A04034">
            <w:pPr>
              <w:numPr>
                <w:ilvl w:val="0"/>
                <w:numId w:val="29"/>
              </w:numPr>
              <w:rPr>
                <w:rFonts w:ascii="Arial" w:hAnsi="Arial" w:cs="Arial"/>
                <w:sz w:val="16"/>
                <w:szCs w:val="16"/>
              </w:rPr>
            </w:pPr>
            <w:r w:rsidRPr="00DB2165">
              <w:rPr>
                <w:rFonts w:ascii="Arial" w:hAnsi="Arial" w:cs="Arial"/>
                <w:sz w:val="16"/>
                <w:szCs w:val="16"/>
              </w:rPr>
              <w:t>Lago</w:t>
            </w:r>
          </w:p>
        </w:tc>
        <w:tc>
          <w:tcPr>
            <w:tcW w:w="1685" w:type="pct"/>
            <w:tcBorders>
              <w:left w:val="single" w:sz="4" w:space="0" w:color="auto"/>
              <w:right w:val="single" w:sz="4" w:space="0" w:color="auto"/>
            </w:tcBorders>
          </w:tcPr>
          <w:p w:rsidR="00A04034" w:rsidRPr="00DB2165" w:rsidRDefault="00A04034" w:rsidP="00A04034">
            <w:pPr>
              <w:rPr>
                <w:rFonts w:ascii="Arial" w:hAnsi="Arial" w:cs="Arial"/>
                <w:sz w:val="16"/>
                <w:szCs w:val="16"/>
              </w:rPr>
            </w:pPr>
          </w:p>
        </w:tc>
        <w:tc>
          <w:tcPr>
            <w:tcW w:w="1685" w:type="pct"/>
            <w:tcBorders>
              <w:left w:val="single" w:sz="4" w:space="0" w:color="auto"/>
              <w:right w:val="single" w:sz="4" w:space="0" w:color="auto"/>
            </w:tcBorders>
          </w:tcPr>
          <w:p w:rsidR="00A04034" w:rsidRPr="00DB2165" w:rsidRDefault="00A04034" w:rsidP="00A04034">
            <w:pPr>
              <w:numPr>
                <w:ilvl w:val="0"/>
                <w:numId w:val="31"/>
              </w:numPr>
              <w:rPr>
                <w:rFonts w:ascii="Arial" w:hAnsi="Arial" w:cs="Arial"/>
                <w:sz w:val="16"/>
                <w:szCs w:val="16"/>
              </w:rPr>
            </w:pPr>
            <w:r w:rsidRPr="00DB2165">
              <w:rPr>
                <w:rFonts w:ascii="Arial" w:hAnsi="Arial" w:cs="Arial"/>
                <w:sz w:val="16"/>
                <w:szCs w:val="16"/>
              </w:rPr>
              <w:t>Sin uso</w:t>
            </w:r>
          </w:p>
        </w:tc>
      </w:tr>
      <w:tr w:rsidR="00A04034" w:rsidRPr="00A932E0" w:rsidTr="00A04034">
        <w:trPr>
          <w:jc w:val="center"/>
        </w:trPr>
        <w:tc>
          <w:tcPr>
            <w:tcW w:w="1630" w:type="pct"/>
            <w:tcBorders>
              <w:left w:val="single" w:sz="4" w:space="0" w:color="auto"/>
              <w:right w:val="single" w:sz="4" w:space="0" w:color="auto"/>
            </w:tcBorders>
          </w:tcPr>
          <w:p w:rsidR="00A04034" w:rsidRPr="00DB2165" w:rsidRDefault="00A04034" w:rsidP="00A04034">
            <w:pPr>
              <w:numPr>
                <w:ilvl w:val="0"/>
                <w:numId w:val="29"/>
              </w:numPr>
              <w:rPr>
                <w:rFonts w:ascii="Arial" w:hAnsi="Arial" w:cs="Arial"/>
                <w:sz w:val="16"/>
                <w:szCs w:val="16"/>
              </w:rPr>
            </w:pPr>
            <w:r w:rsidRPr="00DB2165">
              <w:rPr>
                <w:rFonts w:ascii="Arial" w:hAnsi="Arial" w:cs="Arial"/>
                <w:sz w:val="16"/>
                <w:szCs w:val="16"/>
              </w:rPr>
              <w:t>Manantial</w:t>
            </w:r>
          </w:p>
        </w:tc>
        <w:tc>
          <w:tcPr>
            <w:tcW w:w="1685" w:type="pct"/>
            <w:tcBorders>
              <w:left w:val="single" w:sz="4" w:space="0" w:color="auto"/>
              <w:right w:val="single" w:sz="4" w:space="0" w:color="auto"/>
            </w:tcBorders>
          </w:tcPr>
          <w:p w:rsidR="00A04034" w:rsidRPr="00DB2165" w:rsidRDefault="00A04034" w:rsidP="00A04034">
            <w:pPr>
              <w:rPr>
                <w:rFonts w:ascii="Arial" w:hAnsi="Arial" w:cs="Arial"/>
                <w:sz w:val="16"/>
                <w:szCs w:val="16"/>
              </w:rPr>
            </w:pPr>
          </w:p>
        </w:tc>
        <w:tc>
          <w:tcPr>
            <w:tcW w:w="1685" w:type="pct"/>
            <w:tcBorders>
              <w:left w:val="single" w:sz="4" w:space="0" w:color="auto"/>
              <w:right w:val="single" w:sz="4" w:space="0" w:color="auto"/>
            </w:tcBorders>
          </w:tcPr>
          <w:p w:rsidR="00A04034" w:rsidRPr="00DB2165" w:rsidRDefault="00A04034" w:rsidP="00A04034">
            <w:pPr>
              <w:numPr>
                <w:ilvl w:val="0"/>
                <w:numId w:val="31"/>
              </w:numPr>
              <w:rPr>
                <w:rFonts w:ascii="Arial" w:hAnsi="Arial" w:cs="Arial"/>
                <w:sz w:val="16"/>
                <w:szCs w:val="16"/>
              </w:rPr>
            </w:pPr>
            <w:r>
              <w:rPr>
                <w:rFonts w:ascii="Arial" w:hAnsi="Arial" w:cs="Arial"/>
                <w:sz w:val="16"/>
                <w:szCs w:val="16"/>
              </w:rPr>
              <w:t>Pecuario</w:t>
            </w:r>
          </w:p>
        </w:tc>
      </w:tr>
      <w:tr w:rsidR="00A04034" w:rsidRPr="00A932E0" w:rsidTr="00A04034">
        <w:trPr>
          <w:jc w:val="center"/>
        </w:trPr>
        <w:tc>
          <w:tcPr>
            <w:tcW w:w="1630" w:type="pct"/>
            <w:tcBorders>
              <w:left w:val="single" w:sz="4" w:space="0" w:color="auto"/>
              <w:bottom w:val="single" w:sz="4" w:space="0" w:color="auto"/>
              <w:right w:val="single" w:sz="4" w:space="0" w:color="auto"/>
            </w:tcBorders>
          </w:tcPr>
          <w:p w:rsidR="00A04034" w:rsidRPr="00DB2165" w:rsidRDefault="00A04034" w:rsidP="00A04034">
            <w:pPr>
              <w:numPr>
                <w:ilvl w:val="0"/>
                <w:numId w:val="29"/>
              </w:numPr>
              <w:rPr>
                <w:rFonts w:ascii="Arial" w:hAnsi="Arial" w:cs="Arial"/>
                <w:sz w:val="16"/>
                <w:szCs w:val="16"/>
              </w:rPr>
            </w:pPr>
            <w:r>
              <w:rPr>
                <w:rFonts w:ascii="Arial" w:hAnsi="Arial" w:cs="Arial"/>
                <w:sz w:val="16"/>
                <w:szCs w:val="16"/>
              </w:rPr>
              <w:t>Abrevadero</w:t>
            </w:r>
          </w:p>
        </w:tc>
        <w:tc>
          <w:tcPr>
            <w:tcW w:w="1685" w:type="pct"/>
            <w:tcBorders>
              <w:left w:val="single" w:sz="4" w:space="0" w:color="auto"/>
              <w:bottom w:val="single" w:sz="4" w:space="0" w:color="auto"/>
              <w:right w:val="single" w:sz="4" w:space="0" w:color="auto"/>
            </w:tcBorders>
          </w:tcPr>
          <w:p w:rsidR="00A04034" w:rsidRPr="00DB2165" w:rsidRDefault="00A04034" w:rsidP="00A04034">
            <w:pPr>
              <w:rPr>
                <w:rFonts w:ascii="Arial" w:hAnsi="Arial" w:cs="Arial"/>
                <w:sz w:val="16"/>
                <w:szCs w:val="16"/>
              </w:rPr>
            </w:pPr>
          </w:p>
        </w:tc>
        <w:tc>
          <w:tcPr>
            <w:tcW w:w="1685" w:type="pct"/>
            <w:tcBorders>
              <w:left w:val="single" w:sz="4" w:space="0" w:color="auto"/>
              <w:bottom w:val="single" w:sz="4" w:space="0" w:color="auto"/>
              <w:right w:val="single" w:sz="4" w:space="0" w:color="auto"/>
            </w:tcBorders>
          </w:tcPr>
          <w:p w:rsidR="00A04034" w:rsidRPr="00DB2165" w:rsidRDefault="00A04034" w:rsidP="00A04034">
            <w:pPr>
              <w:rPr>
                <w:rFonts w:ascii="Arial" w:hAnsi="Arial" w:cs="Arial"/>
                <w:sz w:val="16"/>
                <w:szCs w:val="16"/>
              </w:rPr>
            </w:pPr>
          </w:p>
        </w:tc>
      </w:tr>
    </w:tbl>
    <w:p w:rsidR="00A04034" w:rsidRPr="007528AC" w:rsidRDefault="00A04034" w:rsidP="00A04034">
      <w:pPr>
        <w:jc w:val="center"/>
        <w:rPr>
          <w:rFonts w:cs="Arial"/>
          <w:sz w:val="16"/>
          <w:szCs w:val="16"/>
        </w:rPr>
      </w:pPr>
    </w:p>
    <w:p w:rsidR="00A04034" w:rsidRPr="00A932E0" w:rsidRDefault="00A04034" w:rsidP="00A04034">
      <w:pPr>
        <w:jc w:val="center"/>
        <w:rPr>
          <w:rFonts w:ascii="Arial" w:hAnsi="Arial" w:cs="Arial"/>
          <w:sz w:val="16"/>
          <w:szCs w:val="16"/>
        </w:rPr>
      </w:pPr>
      <w:r w:rsidRPr="00A932E0">
        <w:rPr>
          <w:rFonts w:ascii="Arial" w:hAnsi="Arial" w:cs="Arial"/>
          <w:b/>
          <w:sz w:val="22"/>
          <w:szCs w:val="22"/>
        </w:rPr>
        <w:t>H. IMPACTOS AMBIENTALES ACTUALES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04"/>
        <w:gridCol w:w="2101"/>
        <w:gridCol w:w="2103"/>
        <w:gridCol w:w="2103"/>
        <w:gridCol w:w="2341"/>
      </w:tblGrid>
      <w:tr w:rsidR="00A04034" w:rsidRPr="00A932E0" w:rsidTr="00FE311F">
        <w:trPr>
          <w:cantSplit/>
        </w:trPr>
        <w:tc>
          <w:tcPr>
            <w:tcW w:w="941" w:type="pct"/>
            <w:vMerge w:val="restart"/>
            <w:shd w:val="clear" w:color="auto" w:fill="92D050"/>
            <w:vAlign w:val="center"/>
          </w:tcPr>
          <w:p w:rsidR="00A04034" w:rsidRPr="00294CB6" w:rsidRDefault="00A04034" w:rsidP="00A04034">
            <w:pPr>
              <w:jc w:val="center"/>
              <w:rPr>
                <w:rFonts w:ascii="Arial" w:hAnsi="Arial" w:cs="Arial"/>
                <w:b/>
              </w:rPr>
            </w:pPr>
            <w:r w:rsidRPr="00294CB6">
              <w:rPr>
                <w:rFonts w:ascii="Arial" w:hAnsi="Arial" w:cs="Arial"/>
                <w:b/>
              </w:rPr>
              <w:t>Causa de daño</w:t>
            </w:r>
          </w:p>
        </w:tc>
        <w:tc>
          <w:tcPr>
            <w:tcW w:w="2960" w:type="pct"/>
            <w:gridSpan w:val="3"/>
            <w:tcBorders>
              <w:bottom w:val="single" w:sz="4" w:space="0" w:color="auto"/>
            </w:tcBorders>
            <w:shd w:val="clear" w:color="auto" w:fill="92D050"/>
          </w:tcPr>
          <w:p w:rsidR="00A04034" w:rsidRPr="00294CB6" w:rsidRDefault="00A04034" w:rsidP="00A04034">
            <w:pPr>
              <w:jc w:val="center"/>
              <w:rPr>
                <w:rFonts w:ascii="Arial" w:hAnsi="Arial" w:cs="Arial"/>
                <w:b/>
              </w:rPr>
            </w:pPr>
            <w:r w:rsidRPr="00294CB6">
              <w:rPr>
                <w:rFonts w:ascii="Arial" w:hAnsi="Arial" w:cs="Arial"/>
                <w:b/>
              </w:rPr>
              <w:t>Recurso</w:t>
            </w:r>
          </w:p>
        </w:tc>
        <w:tc>
          <w:tcPr>
            <w:tcW w:w="1099" w:type="pct"/>
            <w:vMerge w:val="restart"/>
            <w:shd w:val="clear" w:color="auto" w:fill="92D050"/>
            <w:vAlign w:val="center"/>
          </w:tcPr>
          <w:p w:rsidR="00A04034" w:rsidRPr="00294CB6" w:rsidRDefault="00A04034" w:rsidP="00A04034">
            <w:pPr>
              <w:jc w:val="center"/>
              <w:rPr>
                <w:rFonts w:ascii="Arial" w:hAnsi="Arial" w:cs="Arial"/>
                <w:b/>
              </w:rPr>
            </w:pPr>
            <w:r w:rsidRPr="00294CB6">
              <w:rPr>
                <w:rFonts w:ascii="Arial" w:hAnsi="Arial" w:cs="Arial"/>
                <w:b/>
              </w:rPr>
              <w:t>Observaciones</w:t>
            </w:r>
          </w:p>
        </w:tc>
      </w:tr>
      <w:tr w:rsidR="00A04034" w:rsidRPr="00A932E0" w:rsidTr="00FE311F">
        <w:trPr>
          <w:cantSplit/>
        </w:trPr>
        <w:tc>
          <w:tcPr>
            <w:tcW w:w="941" w:type="pct"/>
            <w:vMerge/>
            <w:shd w:val="clear" w:color="auto" w:fill="92D050"/>
          </w:tcPr>
          <w:p w:rsidR="00A04034" w:rsidRPr="00A932E0" w:rsidRDefault="00A04034" w:rsidP="00A04034">
            <w:pPr>
              <w:jc w:val="center"/>
              <w:rPr>
                <w:rFonts w:ascii="Arial" w:hAnsi="Arial" w:cs="Arial"/>
              </w:rPr>
            </w:pPr>
          </w:p>
        </w:tc>
        <w:tc>
          <w:tcPr>
            <w:tcW w:w="986" w:type="pct"/>
            <w:shd w:val="clear" w:color="auto" w:fill="92D050"/>
          </w:tcPr>
          <w:p w:rsidR="00A04034" w:rsidRPr="00294CB6" w:rsidRDefault="00A04034" w:rsidP="00A04034">
            <w:pPr>
              <w:jc w:val="center"/>
              <w:rPr>
                <w:rFonts w:ascii="Arial" w:hAnsi="Arial" w:cs="Arial"/>
                <w:b/>
              </w:rPr>
            </w:pPr>
            <w:r w:rsidRPr="00294CB6">
              <w:rPr>
                <w:rFonts w:ascii="Arial" w:hAnsi="Arial" w:cs="Arial"/>
                <w:b/>
              </w:rPr>
              <w:t>Vegetación*</w:t>
            </w:r>
          </w:p>
        </w:tc>
        <w:tc>
          <w:tcPr>
            <w:tcW w:w="987" w:type="pct"/>
            <w:shd w:val="clear" w:color="auto" w:fill="92D050"/>
          </w:tcPr>
          <w:p w:rsidR="00A04034" w:rsidRPr="00294CB6" w:rsidRDefault="00A04034" w:rsidP="00A04034">
            <w:pPr>
              <w:jc w:val="center"/>
              <w:rPr>
                <w:rFonts w:ascii="Arial" w:hAnsi="Arial" w:cs="Arial"/>
                <w:b/>
              </w:rPr>
            </w:pPr>
            <w:r w:rsidRPr="00294CB6">
              <w:rPr>
                <w:rFonts w:ascii="Arial" w:hAnsi="Arial" w:cs="Arial"/>
                <w:b/>
              </w:rPr>
              <w:t>Suelo *</w:t>
            </w:r>
          </w:p>
        </w:tc>
        <w:tc>
          <w:tcPr>
            <w:tcW w:w="987" w:type="pct"/>
            <w:shd w:val="clear" w:color="auto" w:fill="92D050"/>
          </w:tcPr>
          <w:p w:rsidR="00A04034" w:rsidRPr="00294CB6" w:rsidRDefault="00A04034" w:rsidP="00A04034">
            <w:pPr>
              <w:jc w:val="center"/>
              <w:rPr>
                <w:rFonts w:ascii="Arial" w:hAnsi="Arial" w:cs="Arial"/>
                <w:b/>
              </w:rPr>
            </w:pPr>
            <w:r w:rsidRPr="00294CB6">
              <w:rPr>
                <w:rFonts w:ascii="Arial" w:hAnsi="Arial" w:cs="Arial"/>
                <w:b/>
              </w:rPr>
              <w:t>Agua*</w:t>
            </w:r>
          </w:p>
        </w:tc>
        <w:tc>
          <w:tcPr>
            <w:tcW w:w="1099" w:type="pct"/>
            <w:vMerge/>
            <w:shd w:val="clear" w:color="auto" w:fill="92D050"/>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Incendios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Huracanes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Inundaciones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Apertura de caminos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Aprovechamientos forestales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Cambio de uso del suelo</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Pastoreo</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Plagas y enfermedades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Líneas eléctricas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Actividades mineras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Asentamientos humanos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bl>
    <w:p w:rsidR="00A04034" w:rsidRPr="00A932E0" w:rsidRDefault="00A04034" w:rsidP="00A04034">
      <w:pPr>
        <w:jc w:val="right"/>
        <w:rPr>
          <w:rFonts w:ascii="Arial" w:hAnsi="Arial" w:cs="Arial"/>
          <w:b/>
          <w:sz w:val="16"/>
          <w:szCs w:val="16"/>
        </w:rPr>
      </w:pPr>
      <w:r w:rsidRPr="00A932E0">
        <w:rPr>
          <w:rFonts w:ascii="Arial" w:hAnsi="Arial" w:cs="Arial"/>
          <w:b/>
          <w:sz w:val="16"/>
          <w:szCs w:val="16"/>
        </w:rPr>
        <w:t xml:space="preserve">* </w:t>
      </w:r>
      <w:r>
        <w:rPr>
          <w:rFonts w:ascii="Arial" w:hAnsi="Arial" w:cs="Arial"/>
          <w:b/>
          <w:sz w:val="16"/>
          <w:szCs w:val="16"/>
        </w:rPr>
        <w:t>1</w:t>
      </w:r>
      <w:r w:rsidRPr="00A932E0">
        <w:rPr>
          <w:rFonts w:ascii="Arial" w:hAnsi="Arial" w:cs="Arial"/>
          <w:b/>
          <w:sz w:val="16"/>
          <w:szCs w:val="16"/>
        </w:rPr>
        <w:t xml:space="preserve"> No perceptible      </w:t>
      </w:r>
      <w:r>
        <w:rPr>
          <w:rFonts w:ascii="Arial" w:hAnsi="Arial" w:cs="Arial"/>
          <w:b/>
          <w:sz w:val="16"/>
          <w:szCs w:val="16"/>
        </w:rPr>
        <w:t>2</w:t>
      </w:r>
      <w:r w:rsidRPr="00A932E0">
        <w:rPr>
          <w:rFonts w:ascii="Arial" w:hAnsi="Arial" w:cs="Arial"/>
          <w:b/>
          <w:sz w:val="16"/>
          <w:szCs w:val="16"/>
        </w:rPr>
        <w:t xml:space="preserve"> Menor        </w:t>
      </w:r>
      <w:r>
        <w:rPr>
          <w:rFonts w:ascii="Arial" w:hAnsi="Arial" w:cs="Arial"/>
          <w:b/>
          <w:sz w:val="16"/>
          <w:szCs w:val="16"/>
        </w:rPr>
        <w:t>3</w:t>
      </w:r>
      <w:r w:rsidRPr="00A932E0">
        <w:rPr>
          <w:rFonts w:ascii="Arial" w:hAnsi="Arial" w:cs="Arial"/>
          <w:b/>
          <w:sz w:val="16"/>
          <w:szCs w:val="16"/>
        </w:rPr>
        <w:t xml:space="preserve"> Mediana       </w:t>
      </w:r>
      <w:r>
        <w:rPr>
          <w:rFonts w:ascii="Arial" w:hAnsi="Arial" w:cs="Arial"/>
          <w:b/>
          <w:sz w:val="16"/>
          <w:szCs w:val="16"/>
        </w:rPr>
        <w:t>4</w:t>
      </w:r>
      <w:r w:rsidRPr="00A932E0">
        <w:rPr>
          <w:rFonts w:ascii="Arial" w:hAnsi="Arial" w:cs="Arial"/>
          <w:b/>
          <w:sz w:val="16"/>
          <w:szCs w:val="16"/>
        </w:rPr>
        <w:t xml:space="preserve"> Mayor</w:t>
      </w:r>
    </w:p>
    <w:p w:rsidR="00A04034" w:rsidRPr="00A932E0" w:rsidRDefault="00A04034" w:rsidP="00A04034">
      <w:pPr>
        <w:jc w:val="center"/>
        <w:rPr>
          <w:rFonts w:ascii="Arial" w:hAnsi="Arial" w:cs="Arial"/>
        </w:rPr>
      </w:pPr>
    </w:p>
    <w:p w:rsidR="00A04034" w:rsidRPr="00A932E0" w:rsidRDefault="00A04034" w:rsidP="00A04034">
      <w:pPr>
        <w:jc w:val="center"/>
        <w:rPr>
          <w:rFonts w:ascii="Arial" w:hAnsi="Arial" w:cs="Arial"/>
          <w:b/>
          <w:sz w:val="22"/>
          <w:szCs w:val="22"/>
        </w:rPr>
      </w:pPr>
      <w:r w:rsidRPr="00A932E0">
        <w:rPr>
          <w:rFonts w:ascii="Arial" w:hAnsi="Arial" w:cs="Arial"/>
          <w:b/>
          <w:sz w:val="22"/>
          <w:szCs w:val="22"/>
        </w:rPr>
        <w:t>Información complementaria sobre incendios</w:t>
      </w:r>
    </w:p>
    <w:p w:rsidR="00A04034" w:rsidRPr="002D6CBD" w:rsidRDefault="00A04034" w:rsidP="00A04034">
      <w:pPr>
        <w:jc w:val="center"/>
        <w:rPr>
          <w:rFonts w:cs="Arial"/>
        </w:rPr>
      </w:pPr>
    </w:p>
    <w:p w:rsidR="00A04034" w:rsidRPr="00A932E0" w:rsidRDefault="00A04034" w:rsidP="00A04034">
      <w:pPr>
        <w:numPr>
          <w:ilvl w:val="0"/>
          <w:numId w:val="20"/>
        </w:numPr>
        <w:spacing w:line="360" w:lineRule="auto"/>
        <w:jc w:val="both"/>
        <w:rPr>
          <w:rFonts w:ascii="Arial" w:hAnsi="Arial" w:cs="Arial"/>
        </w:rPr>
      </w:pPr>
      <w:r>
        <w:rPr>
          <w:rFonts w:ascii="Arial" w:hAnsi="Arial" w:cs="Arial"/>
        </w:rPr>
        <w:t xml:space="preserve"> Evidencia de incendios: Si ___ No</w:t>
      </w:r>
      <w:r w:rsidRPr="00A932E0">
        <w:rPr>
          <w:rFonts w:ascii="Arial" w:hAnsi="Arial" w:cs="Arial"/>
        </w:rPr>
        <w:t xml:space="preserve"> ___      En caso Afirmativo: Año actual ___</w:t>
      </w:r>
      <w:r>
        <w:rPr>
          <w:rFonts w:ascii="Arial" w:hAnsi="Arial" w:cs="Arial"/>
        </w:rPr>
        <w:t>_</w:t>
      </w:r>
      <w:r w:rsidRPr="00A932E0">
        <w:rPr>
          <w:rFonts w:ascii="Arial" w:hAnsi="Arial" w:cs="Arial"/>
        </w:rPr>
        <w:t xml:space="preserve"> </w:t>
      </w:r>
      <w:r>
        <w:rPr>
          <w:rFonts w:ascii="Arial" w:hAnsi="Arial" w:cs="Arial"/>
        </w:rPr>
        <w:t xml:space="preserve">    </w:t>
      </w:r>
      <w:r w:rsidRPr="00A932E0">
        <w:rPr>
          <w:rFonts w:ascii="Arial" w:hAnsi="Arial" w:cs="Arial"/>
        </w:rPr>
        <w:t>Años anteriores ____</w:t>
      </w:r>
    </w:p>
    <w:p w:rsidR="00A04034" w:rsidRPr="00A932E0" w:rsidRDefault="00A04034" w:rsidP="00A04034">
      <w:pPr>
        <w:numPr>
          <w:ilvl w:val="0"/>
          <w:numId w:val="20"/>
        </w:numPr>
        <w:spacing w:line="360" w:lineRule="auto"/>
        <w:jc w:val="both"/>
        <w:rPr>
          <w:rFonts w:ascii="Arial" w:hAnsi="Arial" w:cs="Arial"/>
        </w:rPr>
      </w:pPr>
      <w:r w:rsidRPr="00A932E0">
        <w:rPr>
          <w:rFonts w:ascii="Arial" w:hAnsi="Arial" w:cs="Arial"/>
        </w:rPr>
        <w:t>Vegetación y porcentaje del conglomerado afectado:</w:t>
      </w:r>
    </w:p>
    <w:tbl>
      <w:tblPr>
        <w:tblW w:w="0" w:type="auto"/>
        <w:jc w:val="center"/>
        <w:tblLook w:val="00BF"/>
      </w:tblPr>
      <w:tblGrid>
        <w:gridCol w:w="928"/>
        <w:gridCol w:w="567"/>
        <w:gridCol w:w="1439"/>
        <w:gridCol w:w="567"/>
        <w:gridCol w:w="1362"/>
        <w:gridCol w:w="567"/>
      </w:tblGrid>
      <w:tr w:rsidR="00A04034" w:rsidRPr="00A932E0" w:rsidTr="00A04034">
        <w:trPr>
          <w:jc w:val="center"/>
        </w:trPr>
        <w:tc>
          <w:tcPr>
            <w:tcW w:w="0" w:type="auto"/>
            <w:tcBorders>
              <w:right w:val="single" w:sz="2" w:space="0" w:color="auto"/>
            </w:tcBorders>
          </w:tcPr>
          <w:p w:rsidR="00A04034" w:rsidRPr="00A932E0" w:rsidRDefault="00A04034" w:rsidP="00A04034">
            <w:pPr>
              <w:spacing w:line="360" w:lineRule="auto"/>
              <w:jc w:val="center"/>
              <w:rPr>
                <w:rFonts w:ascii="Arial" w:hAnsi="Arial" w:cs="Arial"/>
              </w:rPr>
            </w:pPr>
            <w:r w:rsidRPr="00A932E0">
              <w:rPr>
                <w:rFonts w:ascii="Arial" w:hAnsi="Arial" w:cs="Arial"/>
              </w:rPr>
              <w:t xml:space="preserve">Arbórea   </w:t>
            </w:r>
          </w:p>
        </w:tc>
        <w:tc>
          <w:tcPr>
            <w:tcW w:w="567" w:type="dxa"/>
            <w:tcBorders>
              <w:top w:val="single" w:sz="2" w:space="0" w:color="auto"/>
              <w:left w:val="single" w:sz="2" w:space="0" w:color="auto"/>
              <w:bottom w:val="single" w:sz="2" w:space="0" w:color="auto"/>
              <w:right w:val="single" w:sz="2" w:space="0" w:color="auto"/>
            </w:tcBorders>
          </w:tcPr>
          <w:p w:rsidR="00A04034" w:rsidRPr="00A932E0" w:rsidRDefault="00A04034" w:rsidP="00A04034">
            <w:pPr>
              <w:spacing w:line="360" w:lineRule="auto"/>
              <w:jc w:val="center"/>
              <w:rPr>
                <w:rFonts w:ascii="Arial" w:hAnsi="Arial" w:cs="Arial"/>
              </w:rPr>
            </w:pPr>
          </w:p>
        </w:tc>
        <w:tc>
          <w:tcPr>
            <w:tcW w:w="0" w:type="auto"/>
            <w:tcBorders>
              <w:left w:val="single" w:sz="2" w:space="0" w:color="auto"/>
              <w:right w:val="single" w:sz="2" w:space="0" w:color="auto"/>
            </w:tcBorders>
          </w:tcPr>
          <w:p w:rsidR="00A04034" w:rsidRPr="00A932E0" w:rsidRDefault="00A04034" w:rsidP="00A04034">
            <w:pPr>
              <w:spacing w:line="360" w:lineRule="auto"/>
              <w:jc w:val="center"/>
              <w:rPr>
                <w:rFonts w:ascii="Arial" w:hAnsi="Arial" w:cs="Arial"/>
              </w:rPr>
            </w:pPr>
            <w:r w:rsidRPr="00A932E0">
              <w:rPr>
                <w:rFonts w:ascii="Arial" w:hAnsi="Arial" w:cs="Arial"/>
              </w:rPr>
              <w:t xml:space="preserve">       Arbustiva</w:t>
            </w:r>
          </w:p>
        </w:tc>
        <w:tc>
          <w:tcPr>
            <w:tcW w:w="567" w:type="dxa"/>
            <w:tcBorders>
              <w:top w:val="single" w:sz="2" w:space="0" w:color="auto"/>
              <w:left w:val="single" w:sz="2" w:space="0" w:color="auto"/>
              <w:bottom w:val="single" w:sz="2" w:space="0" w:color="auto"/>
              <w:right w:val="single" w:sz="2" w:space="0" w:color="auto"/>
            </w:tcBorders>
          </w:tcPr>
          <w:p w:rsidR="00A04034" w:rsidRPr="00A932E0" w:rsidRDefault="00A04034" w:rsidP="00A04034">
            <w:pPr>
              <w:spacing w:line="360" w:lineRule="auto"/>
              <w:jc w:val="center"/>
              <w:rPr>
                <w:rFonts w:ascii="Arial" w:hAnsi="Arial" w:cs="Arial"/>
              </w:rPr>
            </w:pPr>
          </w:p>
        </w:tc>
        <w:tc>
          <w:tcPr>
            <w:tcW w:w="0" w:type="auto"/>
            <w:tcBorders>
              <w:left w:val="single" w:sz="2" w:space="0" w:color="auto"/>
              <w:right w:val="single" w:sz="2" w:space="0" w:color="auto"/>
            </w:tcBorders>
          </w:tcPr>
          <w:p w:rsidR="00A04034" w:rsidRPr="00A932E0" w:rsidRDefault="00A04034" w:rsidP="00A04034">
            <w:pPr>
              <w:spacing w:line="360" w:lineRule="auto"/>
              <w:jc w:val="center"/>
              <w:rPr>
                <w:rFonts w:ascii="Arial" w:hAnsi="Arial" w:cs="Arial"/>
              </w:rPr>
            </w:pPr>
            <w:r w:rsidRPr="00A932E0">
              <w:rPr>
                <w:rFonts w:ascii="Arial" w:hAnsi="Arial" w:cs="Arial"/>
              </w:rPr>
              <w:t xml:space="preserve">     Herbácea</w:t>
            </w:r>
          </w:p>
        </w:tc>
        <w:tc>
          <w:tcPr>
            <w:tcW w:w="567" w:type="dxa"/>
            <w:tcBorders>
              <w:top w:val="single" w:sz="2" w:space="0" w:color="auto"/>
              <w:left w:val="single" w:sz="2" w:space="0" w:color="auto"/>
              <w:bottom w:val="single" w:sz="2" w:space="0" w:color="auto"/>
              <w:right w:val="single" w:sz="2" w:space="0" w:color="auto"/>
            </w:tcBorders>
          </w:tcPr>
          <w:p w:rsidR="00A04034" w:rsidRPr="00A932E0" w:rsidRDefault="00A04034" w:rsidP="00A04034">
            <w:pPr>
              <w:spacing w:line="360" w:lineRule="auto"/>
              <w:jc w:val="center"/>
              <w:rPr>
                <w:rFonts w:ascii="Arial" w:hAnsi="Arial" w:cs="Arial"/>
              </w:rPr>
            </w:pPr>
          </w:p>
        </w:tc>
      </w:tr>
    </w:tbl>
    <w:p w:rsidR="00A04034" w:rsidRPr="00A932E0" w:rsidRDefault="00A04034" w:rsidP="00A04034">
      <w:pPr>
        <w:ind w:left="360"/>
        <w:rPr>
          <w:rFonts w:ascii="Arial" w:hAnsi="Arial" w:cs="Arial"/>
        </w:rPr>
      </w:pPr>
      <w:r w:rsidRPr="00A932E0">
        <w:rPr>
          <w:rFonts w:ascii="Arial" w:hAnsi="Arial" w:cs="Arial"/>
        </w:rPr>
        <w:t>3.</w:t>
      </w:r>
      <w:r w:rsidRPr="00A932E0">
        <w:rPr>
          <w:rFonts w:ascii="Arial" w:hAnsi="Arial" w:cs="Arial"/>
        </w:rPr>
        <w:tab/>
        <w:t>Tipo de incendio:</w:t>
      </w:r>
    </w:p>
    <w:tbl>
      <w:tblPr>
        <w:tblW w:w="0" w:type="auto"/>
        <w:jc w:val="center"/>
        <w:tblLook w:val="00BF"/>
      </w:tblPr>
      <w:tblGrid>
        <w:gridCol w:w="1317"/>
        <w:gridCol w:w="222"/>
        <w:gridCol w:w="1150"/>
        <w:gridCol w:w="222"/>
        <w:gridCol w:w="1684"/>
        <w:gridCol w:w="222"/>
      </w:tblGrid>
      <w:tr w:rsidR="00A04034" w:rsidRPr="00A932E0" w:rsidTr="00A04034">
        <w:trPr>
          <w:jc w:val="center"/>
        </w:trPr>
        <w:tc>
          <w:tcPr>
            <w:tcW w:w="0" w:type="auto"/>
            <w:tcBorders>
              <w:right w:val="single" w:sz="2" w:space="0" w:color="auto"/>
            </w:tcBorders>
          </w:tcPr>
          <w:p w:rsidR="00A04034" w:rsidRPr="00A932E0" w:rsidRDefault="00A04034" w:rsidP="00A04034">
            <w:pPr>
              <w:jc w:val="center"/>
              <w:rPr>
                <w:rFonts w:ascii="Arial" w:hAnsi="Arial" w:cs="Arial"/>
              </w:rPr>
            </w:pPr>
            <w:r w:rsidRPr="00A932E0">
              <w:rPr>
                <w:rFonts w:ascii="Arial" w:hAnsi="Arial" w:cs="Arial"/>
              </w:rPr>
              <w:t xml:space="preserve">Subterráneo   </w:t>
            </w:r>
          </w:p>
        </w:tc>
        <w:tc>
          <w:tcPr>
            <w:tcW w:w="0" w:type="auto"/>
            <w:tcBorders>
              <w:top w:val="single" w:sz="2" w:space="0" w:color="auto"/>
              <w:left w:val="single" w:sz="2" w:space="0" w:color="auto"/>
              <w:bottom w:val="single" w:sz="2" w:space="0" w:color="auto"/>
              <w:right w:val="single" w:sz="2" w:space="0" w:color="auto"/>
            </w:tcBorders>
          </w:tcPr>
          <w:p w:rsidR="00A04034" w:rsidRPr="00A932E0" w:rsidRDefault="00A04034" w:rsidP="00A04034">
            <w:pPr>
              <w:jc w:val="center"/>
              <w:rPr>
                <w:rFonts w:ascii="Arial" w:hAnsi="Arial" w:cs="Arial"/>
              </w:rPr>
            </w:pPr>
            <w:r w:rsidRPr="00A932E0">
              <w:rPr>
                <w:rFonts w:ascii="Arial" w:hAnsi="Arial" w:cs="Arial"/>
              </w:rPr>
              <w:t xml:space="preserve">   </w:t>
            </w:r>
          </w:p>
        </w:tc>
        <w:tc>
          <w:tcPr>
            <w:tcW w:w="0" w:type="auto"/>
            <w:tcBorders>
              <w:left w:val="single" w:sz="2" w:space="0" w:color="auto"/>
              <w:right w:val="single" w:sz="2" w:space="0" w:color="auto"/>
            </w:tcBorders>
          </w:tcPr>
          <w:p w:rsidR="00A04034" w:rsidRPr="00A932E0" w:rsidRDefault="00A04034" w:rsidP="00A04034">
            <w:pPr>
              <w:jc w:val="center"/>
              <w:rPr>
                <w:rFonts w:ascii="Arial" w:hAnsi="Arial" w:cs="Arial"/>
              </w:rPr>
            </w:pPr>
            <w:r w:rsidRPr="00A932E0">
              <w:rPr>
                <w:rFonts w:ascii="Arial" w:hAnsi="Arial" w:cs="Arial"/>
              </w:rPr>
              <w:t>Superficial</w:t>
            </w:r>
          </w:p>
        </w:tc>
        <w:tc>
          <w:tcPr>
            <w:tcW w:w="0" w:type="auto"/>
            <w:tcBorders>
              <w:top w:val="single" w:sz="2" w:space="0" w:color="auto"/>
              <w:left w:val="single" w:sz="2" w:space="0" w:color="auto"/>
              <w:bottom w:val="single" w:sz="2" w:space="0" w:color="auto"/>
              <w:right w:val="single" w:sz="2" w:space="0" w:color="auto"/>
            </w:tcBorders>
          </w:tcPr>
          <w:p w:rsidR="00A04034" w:rsidRPr="00A932E0" w:rsidRDefault="00A04034" w:rsidP="00A04034">
            <w:pPr>
              <w:jc w:val="center"/>
              <w:rPr>
                <w:rFonts w:ascii="Arial" w:hAnsi="Arial" w:cs="Arial"/>
              </w:rPr>
            </w:pPr>
            <w:r w:rsidRPr="00A932E0">
              <w:rPr>
                <w:rFonts w:ascii="Arial" w:hAnsi="Arial" w:cs="Arial"/>
              </w:rPr>
              <w:t xml:space="preserve">   </w:t>
            </w:r>
          </w:p>
        </w:tc>
        <w:tc>
          <w:tcPr>
            <w:tcW w:w="0" w:type="auto"/>
            <w:tcBorders>
              <w:left w:val="single" w:sz="2" w:space="0" w:color="auto"/>
              <w:right w:val="single" w:sz="2" w:space="0" w:color="auto"/>
            </w:tcBorders>
          </w:tcPr>
          <w:p w:rsidR="00A04034" w:rsidRPr="00A932E0" w:rsidRDefault="00A04034" w:rsidP="00A04034">
            <w:pPr>
              <w:jc w:val="center"/>
              <w:rPr>
                <w:rFonts w:ascii="Arial" w:hAnsi="Arial" w:cs="Arial"/>
              </w:rPr>
            </w:pPr>
            <w:r w:rsidRPr="00A932E0">
              <w:rPr>
                <w:rFonts w:ascii="Arial" w:hAnsi="Arial" w:cs="Arial"/>
              </w:rPr>
              <w:t>Aéreo o de copa</w:t>
            </w:r>
          </w:p>
        </w:tc>
        <w:tc>
          <w:tcPr>
            <w:tcW w:w="0" w:type="auto"/>
            <w:tcBorders>
              <w:top w:val="single" w:sz="2" w:space="0" w:color="auto"/>
              <w:left w:val="single" w:sz="2" w:space="0" w:color="auto"/>
              <w:bottom w:val="single" w:sz="2" w:space="0" w:color="auto"/>
              <w:right w:val="single" w:sz="2" w:space="0" w:color="auto"/>
            </w:tcBorders>
          </w:tcPr>
          <w:p w:rsidR="00A04034" w:rsidRPr="00A932E0" w:rsidRDefault="00A04034" w:rsidP="00A04034">
            <w:pPr>
              <w:jc w:val="center"/>
              <w:rPr>
                <w:rFonts w:ascii="Arial" w:hAnsi="Arial" w:cs="Arial"/>
              </w:rPr>
            </w:pPr>
            <w:r w:rsidRPr="00A932E0">
              <w:rPr>
                <w:rFonts w:ascii="Arial" w:hAnsi="Arial" w:cs="Arial"/>
              </w:rPr>
              <w:t xml:space="preserve">   </w:t>
            </w:r>
          </w:p>
        </w:tc>
      </w:tr>
    </w:tbl>
    <w:p w:rsidR="00A04034" w:rsidRDefault="00A04034" w:rsidP="00A04034">
      <w:pPr>
        <w:spacing w:line="360" w:lineRule="auto"/>
        <w:ind w:left="360"/>
        <w:rPr>
          <w:rFonts w:ascii="Arial" w:hAnsi="Arial" w:cs="Arial"/>
        </w:rPr>
      </w:pPr>
    </w:p>
    <w:p w:rsidR="00A04034" w:rsidRPr="00A932E0" w:rsidRDefault="00A04034" w:rsidP="00A04034">
      <w:pPr>
        <w:spacing w:line="360" w:lineRule="auto"/>
        <w:ind w:left="360"/>
        <w:rPr>
          <w:rFonts w:ascii="Arial" w:hAnsi="Arial" w:cs="Arial"/>
        </w:rPr>
      </w:pPr>
      <w:r w:rsidRPr="00A932E0">
        <w:rPr>
          <w:rFonts w:ascii="Arial" w:hAnsi="Arial" w:cs="Arial"/>
        </w:rPr>
        <w:t>4.</w:t>
      </w:r>
      <w:r w:rsidRPr="00A932E0">
        <w:rPr>
          <w:rFonts w:ascii="Arial" w:hAnsi="Arial" w:cs="Arial"/>
        </w:rPr>
        <w:tab/>
        <w:t>Porcentaje de copa quemado en árboles adultos ______________%</w:t>
      </w:r>
    </w:p>
    <w:p w:rsidR="00A04034" w:rsidRDefault="00A04034" w:rsidP="00A04034">
      <w:pPr>
        <w:spacing w:line="360" w:lineRule="auto"/>
        <w:ind w:left="360"/>
        <w:rPr>
          <w:rFonts w:ascii="Arial" w:hAnsi="Arial" w:cs="Arial"/>
        </w:rPr>
      </w:pPr>
      <w:r w:rsidRPr="00A932E0">
        <w:rPr>
          <w:rFonts w:ascii="Arial" w:hAnsi="Arial" w:cs="Arial"/>
        </w:rPr>
        <w:t>5.</w:t>
      </w:r>
      <w:r w:rsidRPr="00A932E0">
        <w:rPr>
          <w:rFonts w:ascii="Arial" w:hAnsi="Arial" w:cs="Arial"/>
        </w:rPr>
        <w:tab/>
        <w:t>Regener</w:t>
      </w:r>
      <w:r>
        <w:rPr>
          <w:rFonts w:ascii="Arial" w:hAnsi="Arial" w:cs="Arial"/>
        </w:rPr>
        <w:t xml:space="preserve">ación después del incendio: </w:t>
      </w:r>
      <w:r>
        <w:rPr>
          <w:rFonts w:ascii="Arial" w:hAnsi="Arial" w:cs="Arial"/>
        </w:rPr>
        <w:tab/>
      </w:r>
      <w:r>
        <w:rPr>
          <w:rFonts w:ascii="Arial" w:hAnsi="Arial" w:cs="Arial"/>
        </w:rPr>
        <w:tab/>
        <w:t>Si ____</w:t>
      </w:r>
      <w:r>
        <w:rPr>
          <w:rFonts w:ascii="Arial" w:hAnsi="Arial" w:cs="Arial"/>
        </w:rPr>
        <w:tab/>
      </w:r>
      <w:r>
        <w:rPr>
          <w:rFonts w:ascii="Arial" w:hAnsi="Arial" w:cs="Arial"/>
        </w:rPr>
        <w:tab/>
        <w:t>No</w:t>
      </w:r>
      <w:r w:rsidRPr="00A932E0">
        <w:rPr>
          <w:rFonts w:ascii="Arial" w:hAnsi="Arial" w:cs="Arial"/>
        </w:rPr>
        <w:t xml:space="preserve"> ___</w:t>
      </w:r>
    </w:p>
    <w:p w:rsidR="00A04034" w:rsidRDefault="00A04034" w:rsidP="00A04034">
      <w:pPr>
        <w:spacing w:line="360" w:lineRule="auto"/>
        <w:ind w:left="360"/>
        <w:rPr>
          <w:rFonts w:ascii="Arial" w:hAnsi="Arial" w:cs="Arial"/>
        </w:rPr>
      </w:pPr>
    </w:p>
    <w:p w:rsidR="00A04034" w:rsidRDefault="00A04034" w:rsidP="00A04034">
      <w:pPr>
        <w:spacing w:line="360" w:lineRule="auto"/>
        <w:ind w:left="360"/>
        <w:rPr>
          <w:rFonts w:ascii="Arial" w:hAnsi="Arial" w:cs="Arial"/>
        </w:rPr>
      </w:pPr>
    </w:p>
    <w:p w:rsidR="00306DDD" w:rsidRDefault="00306DDD" w:rsidP="00306DDD">
      <w:pPr>
        <w:jc w:val="right"/>
        <w:rPr>
          <w:rFonts w:ascii="Arial" w:hAnsi="Arial" w:cs="Arial"/>
          <w:b/>
          <w:sz w:val="18"/>
          <w:szCs w:val="18"/>
        </w:rPr>
      </w:pPr>
    </w:p>
    <w:p w:rsidR="00306DDD" w:rsidRDefault="00306DDD" w:rsidP="00306DDD">
      <w:pPr>
        <w:jc w:val="right"/>
        <w:rPr>
          <w:rFonts w:ascii="Arial" w:hAnsi="Arial" w:cs="Arial"/>
          <w:b/>
          <w:sz w:val="18"/>
          <w:szCs w:val="18"/>
        </w:rPr>
      </w:pPr>
    </w:p>
    <w:p w:rsidR="00306DDD" w:rsidRPr="007E7ECE" w:rsidRDefault="00306DDD" w:rsidP="00306DDD">
      <w:pPr>
        <w:jc w:val="center"/>
        <w:rPr>
          <w:rFonts w:ascii="Arial" w:hAnsi="Arial" w:cs="Arial"/>
          <w:b/>
          <w:sz w:val="22"/>
          <w:szCs w:val="22"/>
        </w:rPr>
      </w:pPr>
      <w:r w:rsidRPr="007E7ECE">
        <w:rPr>
          <w:rFonts w:ascii="Arial" w:hAnsi="Arial" w:cs="Arial"/>
          <w:b/>
          <w:sz w:val="22"/>
          <w:szCs w:val="22"/>
        </w:rPr>
        <w:t>Informació</w:t>
      </w:r>
      <w:r>
        <w:rPr>
          <w:rFonts w:ascii="Arial" w:hAnsi="Arial" w:cs="Arial"/>
          <w:b/>
          <w:sz w:val="22"/>
          <w:szCs w:val="22"/>
        </w:rPr>
        <w:t>n complementaria sobre plagas</w:t>
      </w:r>
    </w:p>
    <w:p w:rsidR="00306DDD" w:rsidRPr="007E7ECE" w:rsidRDefault="00306DDD" w:rsidP="00306DDD">
      <w:pPr>
        <w:jc w:val="center"/>
        <w:rPr>
          <w:rFonts w:ascii="Arial" w:hAnsi="Arial" w:cs="Arial"/>
        </w:rPr>
      </w:pPr>
    </w:p>
    <w:p w:rsidR="00306DDD" w:rsidRDefault="00306DDD" w:rsidP="00306DDD">
      <w:pPr>
        <w:rPr>
          <w:rFonts w:ascii="Arial" w:hAnsi="Arial" w:cs="Arial"/>
          <w:b/>
          <w:sz w:val="18"/>
          <w:szCs w:val="18"/>
        </w:rPr>
      </w:pPr>
      <w:r w:rsidRPr="007E7ECE">
        <w:rPr>
          <w:rFonts w:ascii="Arial" w:hAnsi="Arial" w:cs="Arial"/>
        </w:rPr>
        <w:t>Ev</w:t>
      </w:r>
      <w:r>
        <w:rPr>
          <w:rFonts w:ascii="Arial" w:hAnsi="Arial" w:cs="Arial"/>
        </w:rPr>
        <w:t>idencia de plaga</w:t>
      </w:r>
      <w:r w:rsidRPr="007E7ECE">
        <w:rPr>
          <w:rFonts w:ascii="Arial" w:hAnsi="Arial" w:cs="Arial"/>
        </w:rPr>
        <w:t>: S</w:t>
      </w:r>
      <w:r>
        <w:rPr>
          <w:rFonts w:ascii="Arial" w:hAnsi="Arial" w:cs="Arial"/>
        </w:rPr>
        <w:t>i</w:t>
      </w:r>
      <w:r w:rsidRPr="007E7ECE">
        <w:rPr>
          <w:rFonts w:ascii="Arial" w:hAnsi="Arial" w:cs="Arial"/>
        </w:rPr>
        <w:t xml:space="preserve"> ___ N</w:t>
      </w:r>
      <w:r>
        <w:rPr>
          <w:rFonts w:ascii="Arial" w:hAnsi="Arial" w:cs="Arial"/>
        </w:rPr>
        <w:t>o</w:t>
      </w:r>
      <w:r w:rsidRPr="007E7ECE">
        <w:rPr>
          <w:rFonts w:ascii="Arial" w:hAnsi="Arial" w:cs="Arial"/>
        </w:rPr>
        <w:t xml:space="preserve"> ___    </w:t>
      </w:r>
      <w:r>
        <w:rPr>
          <w:rFonts w:ascii="Arial" w:hAnsi="Arial" w:cs="Arial"/>
        </w:rPr>
        <w:t xml:space="preserve">  </w:t>
      </w:r>
    </w:p>
    <w:p w:rsidR="00306DDD" w:rsidRDefault="00306DDD" w:rsidP="00306DDD">
      <w:pPr>
        <w:rPr>
          <w:rFonts w:ascii="Arial" w:hAnsi="Arial" w:cs="Arial"/>
          <w:b/>
          <w:sz w:val="18"/>
          <w:szCs w:val="18"/>
        </w:rPr>
      </w:pPr>
    </w:p>
    <w:p w:rsidR="00306DDD" w:rsidRDefault="00306DDD" w:rsidP="00306DDD">
      <w:pPr>
        <w:rPr>
          <w:rFonts w:ascii="Arial" w:hAnsi="Arial" w:cs="Arial"/>
          <w:b/>
          <w:sz w:val="18"/>
          <w:szCs w:val="18"/>
        </w:rPr>
      </w:pPr>
    </w:p>
    <w:tbl>
      <w:tblPr>
        <w:tblStyle w:val="Tablaconcuadrcula"/>
        <w:tblW w:w="0" w:type="auto"/>
        <w:tblInd w:w="421" w:type="dxa"/>
        <w:tblLook w:val="04A0"/>
      </w:tblPr>
      <w:tblGrid>
        <w:gridCol w:w="1310"/>
        <w:gridCol w:w="1213"/>
        <w:gridCol w:w="1323"/>
        <w:gridCol w:w="1438"/>
        <w:gridCol w:w="1963"/>
        <w:gridCol w:w="1396"/>
        <w:gridCol w:w="1588"/>
      </w:tblGrid>
      <w:tr w:rsidR="00673F0E" w:rsidTr="00FF0E61">
        <w:tc>
          <w:tcPr>
            <w:tcW w:w="1312" w:type="dxa"/>
            <w:shd w:val="clear" w:color="auto" w:fill="92D050"/>
            <w:vAlign w:val="center"/>
          </w:tcPr>
          <w:p w:rsidR="00673F0E" w:rsidRDefault="00673F0E" w:rsidP="00FF0E61">
            <w:pPr>
              <w:jc w:val="center"/>
              <w:rPr>
                <w:rFonts w:ascii="Arial" w:hAnsi="Arial" w:cs="Arial"/>
                <w:b/>
                <w:sz w:val="18"/>
                <w:szCs w:val="18"/>
              </w:rPr>
            </w:pPr>
            <w:r>
              <w:rPr>
                <w:rFonts w:ascii="Arial" w:hAnsi="Arial" w:cs="Arial"/>
                <w:b/>
                <w:sz w:val="18"/>
                <w:szCs w:val="18"/>
              </w:rPr>
              <w:t>*AGENTE</w:t>
            </w:r>
          </w:p>
        </w:tc>
        <w:tc>
          <w:tcPr>
            <w:tcW w:w="1215" w:type="dxa"/>
            <w:shd w:val="clear" w:color="auto" w:fill="92D050"/>
            <w:vAlign w:val="center"/>
          </w:tcPr>
          <w:p w:rsidR="00673F0E" w:rsidRDefault="00673F0E" w:rsidP="00FF0E61">
            <w:pPr>
              <w:jc w:val="center"/>
              <w:rPr>
                <w:rFonts w:ascii="Arial" w:hAnsi="Arial" w:cs="Arial"/>
                <w:b/>
                <w:sz w:val="18"/>
                <w:szCs w:val="18"/>
              </w:rPr>
            </w:pPr>
            <w:r>
              <w:rPr>
                <w:rFonts w:ascii="Arial" w:hAnsi="Arial" w:cs="Arial"/>
                <w:b/>
                <w:sz w:val="18"/>
                <w:szCs w:val="18"/>
              </w:rPr>
              <w:t>GENERO</w:t>
            </w:r>
          </w:p>
        </w:tc>
        <w:tc>
          <w:tcPr>
            <w:tcW w:w="1326" w:type="dxa"/>
            <w:shd w:val="clear" w:color="auto" w:fill="92D050"/>
            <w:vAlign w:val="center"/>
          </w:tcPr>
          <w:p w:rsidR="00673F0E" w:rsidRDefault="00673F0E" w:rsidP="00FF0E61">
            <w:pPr>
              <w:jc w:val="center"/>
              <w:rPr>
                <w:rFonts w:ascii="Arial" w:hAnsi="Arial" w:cs="Arial"/>
                <w:b/>
                <w:sz w:val="18"/>
                <w:szCs w:val="18"/>
              </w:rPr>
            </w:pPr>
            <w:r>
              <w:rPr>
                <w:rFonts w:ascii="Arial" w:hAnsi="Arial" w:cs="Arial"/>
                <w:b/>
                <w:sz w:val="18"/>
                <w:szCs w:val="18"/>
              </w:rPr>
              <w:t>ESPECIE</w:t>
            </w:r>
          </w:p>
        </w:tc>
        <w:tc>
          <w:tcPr>
            <w:tcW w:w="1441" w:type="dxa"/>
            <w:shd w:val="clear" w:color="auto" w:fill="92D050"/>
            <w:vAlign w:val="center"/>
          </w:tcPr>
          <w:p w:rsidR="00673F0E" w:rsidRDefault="00673F0E" w:rsidP="00FF0E61">
            <w:pPr>
              <w:jc w:val="center"/>
              <w:rPr>
                <w:rFonts w:ascii="Arial" w:hAnsi="Arial" w:cs="Arial"/>
                <w:b/>
                <w:sz w:val="18"/>
                <w:szCs w:val="18"/>
              </w:rPr>
            </w:pPr>
            <w:r>
              <w:rPr>
                <w:rFonts w:ascii="Arial" w:hAnsi="Arial" w:cs="Arial"/>
                <w:b/>
                <w:sz w:val="18"/>
                <w:szCs w:val="18"/>
              </w:rPr>
              <w:t>NOMBRE COMÚN</w:t>
            </w:r>
          </w:p>
        </w:tc>
        <w:tc>
          <w:tcPr>
            <w:tcW w:w="1967" w:type="dxa"/>
            <w:shd w:val="clear" w:color="auto" w:fill="92D050"/>
            <w:vAlign w:val="center"/>
          </w:tcPr>
          <w:p w:rsidR="00673F0E" w:rsidRDefault="00673F0E" w:rsidP="00FF0E61">
            <w:pPr>
              <w:jc w:val="center"/>
              <w:rPr>
                <w:rFonts w:ascii="Arial" w:hAnsi="Arial" w:cs="Arial"/>
                <w:b/>
                <w:sz w:val="18"/>
                <w:szCs w:val="18"/>
              </w:rPr>
            </w:pPr>
            <w:r>
              <w:rPr>
                <w:rFonts w:ascii="Arial" w:hAnsi="Arial" w:cs="Arial"/>
                <w:b/>
                <w:sz w:val="18"/>
                <w:szCs w:val="18"/>
              </w:rPr>
              <w:t>% AFECTACIÓN ESTRATO ARBOREO</w:t>
            </w:r>
          </w:p>
        </w:tc>
        <w:tc>
          <w:tcPr>
            <w:tcW w:w="1379" w:type="dxa"/>
            <w:shd w:val="clear" w:color="auto" w:fill="92D050"/>
            <w:vAlign w:val="center"/>
          </w:tcPr>
          <w:p w:rsidR="00673F0E" w:rsidRDefault="00673F0E" w:rsidP="00FF0E61">
            <w:pPr>
              <w:jc w:val="center"/>
              <w:rPr>
                <w:rFonts w:ascii="Arial" w:hAnsi="Arial" w:cs="Arial"/>
                <w:b/>
                <w:sz w:val="18"/>
                <w:szCs w:val="18"/>
              </w:rPr>
            </w:pPr>
            <w:r>
              <w:rPr>
                <w:rFonts w:ascii="Arial" w:hAnsi="Arial" w:cs="Arial"/>
                <w:b/>
                <w:sz w:val="18"/>
                <w:szCs w:val="18"/>
              </w:rPr>
              <w:t>% AFECTACIÓN REPOBLADO</w:t>
            </w:r>
          </w:p>
        </w:tc>
        <w:tc>
          <w:tcPr>
            <w:tcW w:w="1591" w:type="dxa"/>
            <w:shd w:val="clear" w:color="auto" w:fill="92D050"/>
            <w:vAlign w:val="center"/>
          </w:tcPr>
          <w:p w:rsidR="00673F0E" w:rsidRDefault="00673F0E" w:rsidP="00FF0E61">
            <w:pPr>
              <w:jc w:val="center"/>
              <w:rPr>
                <w:rFonts w:ascii="Arial" w:hAnsi="Arial" w:cs="Arial"/>
                <w:b/>
                <w:sz w:val="18"/>
                <w:szCs w:val="18"/>
              </w:rPr>
            </w:pPr>
            <w:r>
              <w:rPr>
                <w:rFonts w:ascii="Arial" w:hAnsi="Arial" w:cs="Arial"/>
                <w:b/>
                <w:sz w:val="18"/>
                <w:szCs w:val="18"/>
              </w:rPr>
              <w:t>**ESTATUS</w:t>
            </w: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r w:rsidR="00673F0E" w:rsidTr="00FF0E61">
        <w:tc>
          <w:tcPr>
            <w:tcW w:w="1312" w:type="dxa"/>
          </w:tcPr>
          <w:p w:rsidR="00673F0E" w:rsidRDefault="00673F0E" w:rsidP="00FF0E61">
            <w:pPr>
              <w:rPr>
                <w:rFonts w:ascii="Arial" w:hAnsi="Arial" w:cs="Arial"/>
                <w:b/>
                <w:sz w:val="18"/>
                <w:szCs w:val="18"/>
              </w:rPr>
            </w:pPr>
          </w:p>
        </w:tc>
        <w:tc>
          <w:tcPr>
            <w:tcW w:w="1215" w:type="dxa"/>
          </w:tcPr>
          <w:p w:rsidR="00673F0E" w:rsidRDefault="00673F0E" w:rsidP="00FF0E61">
            <w:pPr>
              <w:rPr>
                <w:rFonts w:ascii="Arial" w:hAnsi="Arial" w:cs="Arial"/>
                <w:b/>
                <w:sz w:val="18"/>
                <w:szCs w:val="18"/>
              </w:rPr>
            </w:pPr>
          </w:p>
        </w:tc>
        <w:tc>
          <w:tcPr>
            <w:tcW w:w="1326" w:type="dxa"/>
          </w:tcPr>
          <w:p w:rsidR="00673F0E" w:rsidRDefault="00673F0E" w:rsidP="00FF0E61">
            <w:pPr>
              <w:rPr>
                <w:rFonts w:ascii="Arial" w:hAnsi="Arial" w:cs="Arial"/>
                <w:b/>
                <w:sz w:val="18"/>
                <w:szCs w:val="18"/>
              </w:rPr>
            </w:pPr>
          </w:p>
        </w:tc>
        <w:tc>
          <w:tcPr>
            <w:tcW w:w="1441" w:type="dxa"/>
          </w:tcPr>
          <w:p w:rsidR="00673F0E" w:rsidRDefault="00673F0E" w:rsidP="00FF0E61">
            <w:pPr>
              <w:rPr>
                <w:rFonts w:ascii="Arial" w:hAnsi="Arial" w:cs="Arial"/>
                <w:b/>
                <w:sz w:val="18"/>
                <w:szCs w:val="18"/>
              </w:rPr>
            </w:pPr>
          </w:p>
        </w:tc>
        <w:tc>
          <w:tcPr>
            <w:tcW w:w="1967" w:type="dxa"/>
          </w:tcPr>
          <w:p w:rsidR="00673F0E" w:rsidRDefault="00673F0E" w:rsidP="00FF0E61">
            <w:pPr>
              <w:rPr>
                <w:rFonts w:ascii="Arial" w:hAnsi="Arial" w:cs="Arial"/>
                <w:b/>
                <w:sz w:val="18"/>
                <w:szCs w:val="18"/>
              </w:rPr>
            </w:pPr>
          </w:p>
        </w:tc>
        <w:tc>
          <w:tcPr>
            <w:tcW w:w="1379" w:type="dxa"/>
          </w:tcPr>
          <w:p w:rsidR="00673F0E" w:rsidRDefault="00673F0E" w:rsidP="00FF0E61">
            <w:pPr>
              <w:rPr>
                <w:rFonts w:ascii="Arial" w:hAnsi="Arial" w:cs="Arial"/>
                <w:b/>
                <w:sz w:val="18"/>
                <w:szCs w:val="18"/>
              </w:rPr>
            </w:pPr>
          </w:p>
        </w:tc>
        <w:tc>
          <w:tcPr>
            <w:tcW w:w="1591" w:type="dxa"/>
          </w:tcPr>
          <w:p w:rsidR="00673F0E" w:rsidRDefault="00673F0E" w:rsidP="00FF0E61">
            <w:pPr>
              <w:rPr>
                <w:rFonts w:ascii="Arial" w:hAnsi="Arial" w:cs="Arial"/>
                <w:b/>
                <w:sz w:val="18"/>
                <w:szCs w:val="18"/>
              </w:rPr>
            </w:pPr>
          </w:p>
        </w:tc>
      </w:tr>
    </w:tbl>
    <w:p w:rsidR="00306DDD" w:rsidRDefault="00306DDD" w:rsidP="00306DDD">
      <w:pPr>
        <w:rPr>
          <w:rFonts w:ascii="Arial" w:hAnsi="Arial" w:cs="Arial"/>
          <w:b/>
          <w:sz w:val="18"/>
          <w:szCs w:val="18"/>
        </w:rPr>
      </w:pPr>
    </w:p>
    <w:p w:rsidR="00306DDD" w:rsidRDefault="00306DDD" w:rsidP="00306DDD">
      <w:pPr>
        <w:jc w:val="right"/>
        <w:rPr>
          <w:rFonts w:ascii="Arial" w:hAnsi="Arial" w:cs="Arial"/>
          <w:b/>
          <w:sz w:val="18"/>
          <w:szCs w:val="18"/>
        </w:rPr>
      </w:pPr>
    </w:p>
    <w:p w:rsidR="00306DDD" w:rsidRDefault="00306DDD" w:rsidP="00306DDD">
      <w:pPr>
        <w:rPr>
          <w:rFonts w:ascii="Arial" w:hAnsi="Arial" w:cs="Arial"/>
          <w:b/>
          <w:sz w:val="18"/>
          <w:szCs w:val="18"/>
        </w:rPr>
      </w:pPr>
      <w:r>
        <w:rPr>
          <w:rFonts w:ascii="Arial" w:hAnsi="Arial" w:cs="Arial"/>
          <w:b/>
          <w:sz w:val="18"/>
          <w:szCs w:val="18"/>
        </w:rPr>
        <w:t xml:space="preserve">*AGENTE </w:t>
      </w:r>
      <w:r>
        <w:rPr>
          <w:rFonts w:ascii="Arial" w:hAnsi="Arial" w:cs="Arial"/>
          <w:b/>
          <w:sz w:val="18"/>
          <w:szCs w:val="18"/>
        </w:rPr>
        <w:tab/>
      </w:r>
      <w:r>
        <w:rPr>
          <w:rFonts w:ascii="Arial" w:hAnsi="Arial" w:cs="Arial"/>
          <w:b/>
          <w:sz w:val="18"/>
          <w:szCs w:val="18"/>
        </w:rPr>
        <w:tab/>
        <w:t>**ESTATUS</w:t>
      </w:r>
    </w:p>
    <w:p w:rsidR="00306DDD" w:rsidRDefault="00306DDD" w:rsidP="00306DDD">
      <w:pPr>
        <w:rPr>
          <w:rFonts w:ascii="Arial" w:hAnsi="Arial" w:cs="Arial"/>
          <w:b/>
          <w:sz w:val="18"/>
          <w:szCs w:val="18"/>
        </w:rPr>
      </w:pPr>
      <w:r>
        <w:rPr>
          <w:rFonts w:ascii="Arial" w:hAnsi="Arial" w:cs="Arial"/>
          <w:b/>
          <w:sz w:val="18"/>
          <w:szCs w:val="18"/>
        </w:rPr>
        <w:t>1. Barrenador</w:t>
      </w:r>
      <w:r>
        <w:rPr>
          <w:rFonts w:ascii="Arial" w:hAnsi="Arial" w:cs="Arial"/>
          <w:b/>
          <w:sz w:val="18"/>
          <w:szCs w:val="18"/>
        </w:rPr>
        <w:tab/>
      </w:r>
      <w:r>
        <w:rPr>
          <w:rFonts w:ascii="Arial" w:hAnsi="Arial" w:cs="Arial"/>
          <w:b/>
          <w:sz w:val="18"/>
          <w:szCs w:val="18"/>
        </w:rPr>
        <w:tab/>
        <w:t>1. Activa</w:t>
      </w:r>
    </w:p>
    <w:p w:rsidR="00306DDD" w:rsidRDefault="00306DDD" w:rsidP="00306DDD">
      <w:pPr>
        <w:rPr>
          <w:rFonts w:ascii="Arial" w:hAnsi="Arial" w:cs="Arial"/>
          <w:b/>
          <w:sz w:val="18"/>
          <w:szCs w:val="18"/>
        </w:rPr>
      </w:pPr>
      <w:r>
        <w:rPr>
          <w:rFonts w:ascii="Arial" w:hAnsi="Arial" w:cs="Arial"/>
          <w:b/>
          <w:sz w:val="18"/>
          <w:szCs w:val="18"/>
        </w:rPr>
        <w:t xml:space="preserve">2. </w:t>
      </w:r>
      <w:proofErr w:type="spellStart"/>
      <w:r>
        <w:rPr>
          <w:rFonts w:ascii="Arial" w:hAnsi="Arial" w:cs="Arial"/>
          <w:b/>
          <w:sz w:val="18"/>
          <w:szCs w:val="18"/>
        </w:rPr>
        <w:t>Defoliador</w:t>
      </w:r>
      <w:proofErr w:type="spellEnd"/>
      <w:r>
        <w:rPr>
          <w:rFonts w:ascii="Arial" w:hAnsi="Arial" w:cs="Arial"/>
          <w:b/>
          <w:sz w:val="18"/>
          <w:szCs w:val="18"/>
        </w:rPr>
        <w:tab/>
      </w:r>
      <w:r>
        <w:rPr>
          <w:rFonts w:ascii="Arial" w:hAnsi="Arial" w:cs="Arial"/>
          <w:b/>
          <w:sz w:val="18"/>
          <w:szCs w:val="18"/>
        </w:rPr>
        <w:tab/>
        <w:t>2. Inactiva</w:t>
      </w:r>
    </w:p>
    <w:p w:rsidR="00306DDD" w:rsidRDefault="00306DDD" w:rsidP="00306DDD">
      <w:pPr>
        <w:rPr>
          <w:rFonts w:ascii="Arial" w:hAnsi="Arial" w:cs="Arial"/>
          <w:b/>
          <w:sz w:val="18"/>
          <w:szCs w:val="18"/>
        </w:rPr>
      </w:pPr>
      <w:r>
        <w:rPr>
          <w:rFonts w:ascii="Arial" w:hAnsi="Arial" w:cs="Arial"/>
          <w:b/>
          <w:sz w:val="18"/>
          <w:szCs w:val="18"/>
        </w:rPr>
        <w:t>3. Descortezador</w:t>
      </w:r>
    </w:p>
    <w:p w:rsidR="00306DDD" w:rsidRDefault="00306DDD" w:rsidP="00306DDD">
      <w:pPr>
        <w:rPr>
          <w:rFonts w:ascii="Arial" w:hAnsi="Arial" w:cs="Arial"/>
          <w:b/>
          <w:sz w:val="18"/>
          <w:szCs w:val="18"/>
        </w:rPr>
      </w:pPr>
      <w:r>
        <w:rPr>
          <w:rFonts w:ascii="Arial" w:hAnsi="Arial" w:cs="Arial"/>
          <w:b/>
          <w:sz w:val="18"/>
          <w:szCs w:val="18"/>
        </w:rPr>
        <w:t xml:space="preserve">4. </w:t>
      </w:r>
      <w:proofErr w:type="spellStart"/>
      <w:r>
        <w:rPr>
          <w:rFonts w:ascii="Arial" w:hAnsi="Arial" w:cs="Arial"/>
          <w:b/>
          <w:sz w:val="18"/>
          <w:szCs w:val="18"/>
        </w:rPr>
        <w:t>Muerdagos</w:t>
      </w:r>
      <w:proofErr w:type="spellEnd"/>
    </w:p>
    <w:p w:rsidR="00306DDD" w:rsidRDefault="00306DDD" w:rsidP="00306DDD">
      <w:pPr>
        <w:rPr>
          <w:rFonts w:ascii="Arial" w:hAnsi="Arial" w:cs="Arial"/>
          <w:b/>
          <w:sz w:val="18"/>
          <w:szCs w:val="18"/>
        </w:rPr>
      </w:pPr>
    </w:p>
    <w:p w:rsidR="00306DDD" w:rsidRDefault="00306DDD" w:rsidP="00306DDD">
      <w:pPr>
        <w:rPr>
          <w:rFonts w:ascii="Arial" w:hAnsi="Arial" w:cs="Arial"/>
          <w:b/>
          <w:sz w:val="18"/>
          <w:szCs w:val="18"/>
        </w:rPr>
      </w:pPr>
      <w:r w:rsidRPr="0043387B">
        <w:rPr>
          <w:rFonts w:ascii="Arial" w:hAnsi="Arial" w:cs="Arial"/>
          <w:sz w:val="18"/>
          <w:szCs w:val="18"/>
        </w:rPr>
        <w:t>En caso</w:t>
      </w:r>
      <w:r w:rsidRPr="003D30F8">
        <w:rPr>
          <w:rFonts w:ascii="Arial" w:hAnsi="Arial" w:cs="Arial"/>
          <w:sz w:val="18"/>
          <w:szCs w:val="18"/>
        </w:rPr>
        <w:t xml:space="preserve"> de conocer el Género y/o Especie y nombre común del agente causal anotarlo</w:t>
      </w:r>
      <w:r>
        <w:rPr>
          <w:rFonts w:ascii="Arial" w:hAnsi="Arial" w:cs="Arial"/>
          <w:b/>
          <w:sz w:val="18"/>
          <w:szCs w:val="18"/>
        </w:rPr>
        <w:t xml:space="preserve"> </w:t>
      </w:r>
    </w:p>
    <w:p w:rsidR="00FE311F" w:rsidRDefault="00FE311F" w:rsidP="00A04034">
      <w:pPr>
        <w:spacing w:line="360" w:lineRule="auto"/>
        <w:ind w:left="360"/>
        <w:rPr>
          <w:rFonts w:ascii="Arial" w:hAnsi="Arial" w:cs="Arial"/>
        </w:rPr>
      </w:pPr>
    </w:p>
    <w:p w:rsidR="00FE311F" w:rsidRDefault="00FE311F" w:rsidP="00E451E8">
      <w:pPr>
        <w:spacing w:line="360" w:lineRule="auto"/>
        <w:rPr>
          <w:rFonts w:ascii="Arial" w:hAnsi="Arial" w:cs="Arial"/>
        </w:rPr>
      </w:pPr>
    </w:p>
    <w:p w:rsidR="00DE7B74" w:rsidRDefault="00DE7B74" w:rsidP="00E451E8">
      <w:pPr>
        <w:spacing w:line="360" w:lineRule="auto"/>
        <w:rPr>
          <w:rFonts w:ascii="Arial" w:hAnsi="Arial" w:cs="Arial"/>
        </w:rPr>
      </w:pPr>
    </w:p>
    <w:p w:rsidR="00DE7B74" w:rsidRDefault="00DE7B74" w:rsidP="00E451E8">
      <w:pPr>
        <w:spacing w:line="360" w:lineRule="auto"/>
        <w:rPr>
          <w:rFonts w:ascii="Arial" w:hAnsi="Arial" w:cs="Arial"/>
        </w:rPr>
      </w:pPr>
    </w:p>
    <w:p w:rsidR="00DE7B74" w:rsidRDefault="00DE7B74" w:rsidP="00E451E8">
      <w:pPr>
        <w:spacing w:line="360" w:lineRule="auto"/>
        <w:rPr>
          <w:rFonts w:ascii="Arial" w:hAnsi="Arial" w:cs="Arial"/>
        </w:rPr>
      </w:pPr>
    </w:p>
    <w:p w:rsidR="00DE7B74" w:rsidRDefault="00DE7B74" w:rsidP="00E451E8">
      <w:pPr>
        <w:spacing w:line="360" w:lineRule="auto"/>
        <w:rPr>
          <w:rFonts w:ascii="Arial" w:hAnsi="Arial" w:cs="Arial"/>
        </w:rPr>
      </w:pPr>
    </w:p>
    <w:p w:rsidR="00DE7B74" w:rsidRDefault="00DE7B74" w:rsidP="00E451E8">
      <w:pPr>
        <w:spacing w:line="360" w:lineRule="auto"/>
        <w:rPr>
          <w:rFonts w:ascii="Arial" w:hAnsi="Arial" w:cs="Arial"/>
        </w:rPr>
      </w:pPr>
    </w:p>
    <w:p w:rsidR="00DE7B74" w:rsidRDefault="00DE7B74" w:rsidP="00E451E8">
      <w:pPr>
        <w:spacing w:line="360" w:lineRule="auto"/>
        <w:rPr>
          <w:rFonts w:ascii="Arial" w:hAnsi="Arial" w:cs="Arial"/>
        </w:rPr>
      </w:pPr>
    </w:p>
    <w:p w:rsidR="00DE7B74" w:rsidRDefault="00DE7B74" w:rsidP="00E451E8">
      <w:pPr>
        <w:spacing w:line="360" w:lineRule="auto"/>
        <w:rPr>
          <w:rFonts w:ascii="Arial" w:hAnsi="Arial" w:cs="Arial"/>
        </w:rPr>
      </w:pPr>
    </w:p>
    <w:p w:rsidR="00DE7B74" w:rsidRDefault="00DE7B74" w:rsidP="00E451E8">
      <w:pPr>
        <w:spacing w:line="360" w:lineRule="auto"/>
        <w:rPr>
          <w:rFonts w:ascii="Arial" w:hAnsi="Arial" w:cs="Arial"/>
        </w:rPr>
      </w:pPr>
    </w:p>
    <w:p w:rsidR="00DE7B74" w:rsidRDefault="00DE7B74" w:rsidP="00E451E8">
      <w:pPr>
        <w:spacing w:line="360" w:lineRule="auto"/>
        <w:rPr>
          <w:rFonts w:ascii="Arial" w:hAnsi="Arial" w:cs="Arial"/>
        </w:rPr>
      </w:pPr>
    </w:p>
    <w:p w:rsidR="00DE7B74" w:rsidRDefault="00DE7B74" w:rsidP="00E451E8">
      <w:pPr>
        <w:spacing w:line="360" w:lineRule="auto"/>
        <w:rPr>
          <w:rFonts w:ascii="Arial" w:hAnsi="Arial" w:cs="Arial"/>
        </w:rPr>
      </w:pPr>
    </w:p>
    <w:p w:rsidR="00DE7B74" w:rsidRDefault="00DE7B74" w:rsidP="00E451E8">
      <w:pPr>
        <w:spacing w:line="360" w:lineRule="auto"/>
        <w:rPr>
          <w:rFonts w:ascii="Arial" w:hAnsi="Arial" w:cs="Arial"/>
        </w:rPr>
      </w:pPr>
    </w:p>
    <w:p w:rsidR="00DE7B74" w:rsidRDefault="00DE7B74" w:rsidP="00E451E8">
      <w:pPr>
        <w:spacing w:line="360" w:lineRule="auto"/>
        <w:rPr>
          <w:rFonts w:ascii="Arial" w:hAnsi="Arial" w:cs="Arial"/>
        </w:rPr>
      </w:pPr>
    </w:p>
    <w:p w:rsidR="00DE7B74" w:rsidRDefault="00DE7B74" w:rsidP="00E451E8">
      <w:pPr>
        <w:spacing w:line="360" w:lineRule="auto"/>
        <w:rPr>
          <w:rFonts w:ascii="Arial" w:hAnsi="Arial" w:cs="Arial"/>
        </w:rPr>
      </w:pPr>
    </w:p>
    <w:p w:rsidR="00FE311F" w:rsidRDefault="00FE311F" w:rsidP="00A04034">
      <w:pPr>
        <w:spacing w:line="360" w:lineRule="auto"/>
        <w:ind w:left="360"/>
        <w:rPr>
          <w:rFonts w:ascii="Arial" w:hAnsi="Arial" w:cs="Arial"/>
        </w:rPr>
      </w:pPr>
    </w:p>
    <w:p w:rsidR="00FE311F" w:rsidRDefault="00FE311F" w:rsidP="00A04034">
      <w:pPr>
        <w:spacing w:line="360" w:lineRule="auto"/>
        <w:ind w:left="360"/>
        <w:rPr>
          <w:rFonts w:ascii="Arial" w:hAnsi="Arial" w:cs="Arial"/>
        </w:rPr>
      </w:pPr>
    </w:p>
    <w:p w:rsidR="00FE311F" w:rsidRDefault="00FE311F" w:rsidP="00A04034">
      <w:pPr>
        <w:spacing w:line="360" w:lineRule="auto"/>
        <w:ind w:left="360"/>
        <w:rPr>
          <w:rFonts w:ascii="Arial" w:hAnsi="Arial" w:cs="Arial"/>
        </w:rPr>
      </w:pPr>
    </w:p>
    <w:p w:rsidR="00FE311F" w:rsidRDefault="00FE311F" w:rsidP="00306DDD">
      <w:pPr>
        <w:spacing w:line="360" w:lineRule="auto"/>
        <w:rPr>
          <w:rFonts w:ascii="Arial" w:hAnsi="Arial" w:cs="Arial"/>
        </w:rPr>
      </w:pPr>
    </w:p>
    <w:p w:rsidR="00306DDD" w:rsidRDefault="00306DDD" w:rsidP="00306DDD">
      <w:pPr>
        <w:spacing w:line="360" w:lineRule="auto"/>
        <w:rPr>
          <w:rFonts w:ascii="Arial" w:hAnsi="Arial" w:cs="Arial"/>
        </w:rPr>
      </w:pPr>
    </w:p>
    <w:p w:rsidR="00FE311F" w:rsidRDefault="00FE311F" w:rsidP="00A04034">
      <w:pPr>
        <w:spacing w:line="360" w:lineRule="auto"/>
        <w:ind w:left="360"/>
        <w:rPr>
          <w:rFonts w:ascii="Arial" w:hAnsi="Arial" w:cs="Arial"/>
        </w:rPr>
      </w:pPr>
    </w:p>
    <w:p w:rsidR="00FE311F" w:rsidRPr="00C13849" w:rsidRDefault="00FE311F" w:rsidP="00FE311F">
      <w:pPr>
        <w:spacing w:line="360" w:lineRule="auto"/>
        <w:rPr>
          <w:rFonts w:ascii="Arial" w:hAnsi="Arial" w:cs="Arial"/>
        </w:rPr>
      </w:pPr>
    </w:p>
    <w:p w:rsidR="00A04034" w:rsidRPr="00A932E0" w:rsidRDefault="00A04034" w:rsidP="00A04034">
      <w:pPr>
        <w:jc w:val="right"/>
        <w:rPr>
          <w:rFonts w:ascii="Arial" w:hAnsi="Arial" w:cs="Arial"/>
          <w:b/>
          <w:sz w:val="18"/>
          <w:szCs w:val="18"/>
        </w:rPr>
      </w:pPr>
      <w:r>
        <w:rPr>
          <w:rFonts w:ascii="Arial" w:hAnsi="Arial" w:cs="Arial"/>
          <w:b/>
          <w:sz w:val="18"/>
          <w:szCs w:val="18"/>
        </w:rPr>
        <w:lastRenderedPageBreak/>
        <w:t>Núm.</w:t>
      </w:r>
      <w:r w:rsidRPr="00A932E0">
        <w:rPr>
          <w:rFonts w:ascii="Arial" w:hAnsi="Arial" w:cs="Arial"/>
          <w:b/>
          <w:sz w:val="18"/>
          <w:szCs w:val="18"/>
        </w:rPr>
        <w:t xml:space="preserve"> de conglomerado __________</w:t>
      </w:r>
      <w:r>
        <w:rPr>
          <w:rFonts w:ascii="Arial" w:hAnsi="Arial" w:cs="Arial"/>
          <w:b/>
          <w:sz w:val="18"/>
          <w:szCs w:val="18"/>
        </w:rPr>
        <w:t>_______</w:t>
      </w:r>
    </w:p>
    <w:p w:rsidR="00A04034" w:rsidRPr="00A932E0" w:rsidRDefault="00A04034" w:rsidP="00A04034">
      <w:pPr>
        <w:jc w:val="center"/>
        <w:rPr>
          <w:rFonts w:ascii="Arial" w:hAnsi="Arial" w:cs="Arial"/>
          <w:b/>
        </w:rPr>
      </w:pPr>
      <w:r w:rsidRPr="00A932E0">
        <w:rPr>
          <w:rFonts w:ascii="Arial" w:hAnsi="Arial" w:cs="Arial"/>
          <w:b/>
        </w:rPr>
        <w:t>INFORMACIÓN DE LOS SITIOS DE MUESTREO</w:t>
      </w:r>
    </w:p>
    <w:p w:rsidR="00A04034" w:rsidRPr="00A932E0" w:rsidRDefault="00A04034" w:rsidP="00A04034">
      <w:pPr>
        <w:jc w:val="center"/>
        <w:rPr>
          <w:rFonts w:ascii="Arial" w:hAnsi="Arial" w:cs="Arial"/>
          <w:b/>
          <w:sz w:val="22"/>
          <w:szCs w:val="22"/>
        </w:rPr>
      </w:pPr>
      <w:r w:rsidRPr="00A932E0">
        <w:rPr>
          <w:rFonts w:ascii="Arial" w:hAnsi="Arial" w:cs="Arial"/>
          <w:b/>
          <w:sz w:val="22"/>
          <w:szCs w:val="22"/>
        </w:rPr>
        <w:t>I. UBICACIÓN DEL SITIO DE MUESTREO</w:t>
      </w:r>
    </w:p>
    <w:p w:rsidR="00A04034" w:rsidRPr="00A932E0" w:rsidRDefault="00A04034" w:rsidP="00A04034">
      <w:pPr>
        <w:rPr>
          <w:rFonts w:ascii="Arial" w:hAnsi="Arial" w:cs="Arial"/>
        </w:rPr>
      </w:pPr>
      <w:r w:rsidRPr="00A932E0">
        <w:rPr>
          <w:rFonts w:ascii="Arial" w:hAnsi="Arial" w:cs="Arial"/>
        </w:rPr>
        <w:t xml:space="preserve">1. </w:t>
      </w:r>
      <w:r>
        <w:rPr>
          <w:rFonts w:ascii="Arial" w:hAnsi="Arial" w:cs="Arial"/>
        </w:rPr>
        <w:t>Sitio No.</w:t>
      </w:r>
      <w:r w:rsidRPr="00A932E0">
        <w:rPr>
          <w:rFonts w:ascii="Arial" w:hAnsi="Arial" w:cs="Arial"/>
        </w:rPr>
        <w:t xml:space="preserve">      1     2     3     4</w:t>
      </w:r>
    </w:p>
    <w:p w:rsidR="00A04034" w:rsidRPr="001B1372" w:rsidRDefault="00A04034" w:rsidP="00A04034">
      <w:pPr>
        <w:rPr>
          <w:rFonts w:ascii="Arial" w:hAnsi="Arial" w:cs="Arial"/>
          <w:sz w:val="6"/>
          <w:szCs w:val="6"/>
        </w:rPr>
      </w:pPr>
    </w:p>
    <w:p w:rsidR="00A04034" w:rsidRDefault="002F3464" w:rsidP="00A04034">
      <w:pPr>
        <w:rPr>
          <w:rFonts w:ascii="Arial" w:hAnsi="Arial" w:cs="Arial"/>
          <w:b/>
          <w:sz w:val="18"/>
          <w:szCs w:val="18"/>
        </w:rPr>
      </w:pPr>
      <w:r>
        <w:rPr>
          <w:rFonts w:ascii="Arial" w:hAnsi="Arial" w:cs="Arial"/>
        </w:rPr>
        <w:t>2</w:t>
      </w:r>
      <w:r w:rsidR="00A04034">
        <w:rPr>
          <w:rFonts w:ascii="Arial" w:hAnsi="Arial" w:cs="Arial"/>
        </w:rPr>
        <w:t xml:space="preserve">. Coordenadas GPS del sitio. </w:t>
      </w:r>
      <w:r w:rsidR="00A04034" w:rsidRPr="00D65BB2">
        <w:rPr>
          <w:rFonts w:ascii="Arial" w:hAnsi="Arial" w:cs="Arial"/>
          <w:b/>
        </w:rPr>
        <w:t>¿</w:t>
      </w:r>
      <w:r w:rsidR="00A04034" w:rsidRPr="00D65BB2">
        <w:rPr>
          <w:rFonts w:ascii="Arial" w:hAnsi="Arial" w:cs="Arial"/>
          <w:b/>
          <w:sz w:val="18"/>
          <w:szCs w:val="18"/>
        </w:rPr>
        <w:t xml:space="preserve">Se obtuvo señal en el sitio No. 1? Si: ___ </w:t>
      </w:r>
      <w:r w:rsidR="00A04034">
        <w:rPr>
          <w:rFonts w:ascii="Arial" w:hAnsi="Arial" w:cs="Arial"/>
          <w:b/>
          <w:sz w:val="18"/>
          <w:szCs w:val="18"/>
        </w:rPr>
        <w:t xml:space="preserve"> </w:t>
      </w:r>
      <w:r w:rsidR="00A04034" w:rsidRPr="00D65BB2">
        <w:rPr>
          <w:rFonts w:ascii="Arial" w:hAnsi="Arial" w:cs="Arial"/>
          <w:b/>
          <w:sz w:val="18"/>
          <w:szCs w:val="18"/>
        </w:rPr>
        <w:t xml:space="preserve">No: ____  </w:t>
      </w:r>
      <w:r w:rsidR="00A04034">
        <w:rPr>
          <w:rFonts w:ascii="Arial" w:hAnsi="Arial" w:cs="Arial"/>
          <w:b/>
          <w:sz w:val="18"/>
          <w:szCs w:val="18"/>
        </w:rPr>
        <w:t xml:space="preserve"> </w:t>
      </w:r>
      <w:r w:rsidR="00A04034" w:rsidRPr="00D65BB2">
        <w:rPr>
          <w:rFonts w:ascii="Arial" w:hAnsi="Arial" w:cs="Arial"/>
          <w:b/>
          <w:sz w:val="18"/>
          <w:szCs w:val="18"/>
        </w:rPr>
        <w:t>Azimut:</w:t>
      </w:r>
      <w:r w:rsidR="00A04034">
        <w:rPr>
          <w:rFonts w:ascii="Arial" w:hAnsi="Arial" w:cs="Arial"/>
          <w:b/>
          <w:sz w:val="18"/>
          <w:szCs w:val="18"/>
        </w:rPr>
        <w:t xml:space="preserve"> </w:t>
      </w:r>
      <w:r w:rsidR="00A04034" w:rsidRPr="00D65BB2">
        <w:rPr>
          <w:rFonts w:ascii="Arial" w:hAnsi="Arial" w:cs="Arial"/>
          <w:b/>
          <w:sz w:val="18"/>
          <w:szCs w:val="18"/>
        </w:rPr>
        <w:t xml:space="preserve">______ </w:t>
      </w:r>
      <w:r w:rsidR="00A04034">
        <w:rPr>
          <w:rFonts w:ascii="Arial" w:hAnsi="Arial" w:cs="Arial"/>
          <w:b/>
          <w:sz w:val="18"/>
          <w:szCs w:val="18"/>
        </w:rPr>
        <w:t xml:space="preserve">  </w:t>
      </w:r>
      <w:r w:rsidR="00A04034" w:rsidRPr="00D65BB2">
        <w:rPr>
          <w:rFonts w:ascii="Arial" w:hAnsi="Arial" w:cs="Arial"/>
          <w:b/>
          <w:sz w:val="18"/>
          <w:szCs w:val="18"/>
        </w:rPr>
        <w:t>Distancia:</w:t>
      </w:r>
      <w:r w:rsidR="00A04034">
        <w:rPr>
          <w:rFonts w:ascii="Arial" w:hAnsi="Arial" w:cs="Arial"/>
          <w:b/>
          <w:sz w:val="18"/>
          <w:szCs w:val="18"/>
        </w:rPr>
        <w:t xml:space="preserve"> </w:t>
      </w:r>
      <w:r w:rsidR="00A04034" w:rsidRPr="00D65BB2">
        <w:rPr>
          <w:rFonts w:ascii="Arial" w:hAnsi="Arial" w:cs="Arial"/>
          <w:b/>
          <w:sz w:val="18"/>
          <w:szCs w:val="18"/>
        </w:rPr>
        <w:t>____</w:t>
      </w:r>
      <w:r w:rsidR="00A04034">
        <w:rPr>
          <w:rFonts w:ascii="Arial" w:hAnsi="Arial" w:cs="Arial"/>
          <w:b/>
          <w:sz w:val="18"/>
          <w:szCs w:val="18"/>
        </w:rPr>
        <w:t xml:space="preserve">__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20"/>
        <w:gridCol w:w="798"/>
        <w:gridCol w:w="798"/>
        <w:gridCol w:w="937"/>
        <w:gridCol w:w="798"/>
        <w:gridCol w:w="798"/>
        <w:gridCol w:w="937"/>
        <w:gridCol w:w="918"/>
        <w:gridCol w:w="1507"/>
        <w:gridCol w:w="1641"/>
      </w:tblGrid>
      <w:tr w:rsidR="00A04034" w:rsidRPr="007E7ECE" w:rsidTr="00FE311F">
        <w:tc>
          <w:tcPr>
            <w:tcW w:w="717" w:type="pct"/>
            <w:vMerge w:val="restart"/>
            <w:shd w:val="clear" w:color="auto" w:fill="92D050"/>
          </w:tcPr>
          <w:p w:rsidR="00A04034" w:rsidRPr="004D4FAE" w:rsidRDefault="00A04034" w:rsidP="00A04034">
            <w:pPr>
              <w:jc w:val="center"/>
              <w:rPr>
                <w:rFonts w:ascii="Arial" w:hAnsi="Arial" w:cs="Arial"/>
                <w:b/>
              </w:rPr>
            </w:pPr>
          </w:p>
        </w:tc>
        <w:tc>
          <w:tcPr>
            <w:tcW w:w="1183"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Latitud</w:t>
            </w:r>
          </w:p>
        </w:tc>
        <w:tc>
          <w:tcPr>
            <w:tcW w:w="1183"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Longitud</w:t>
            </w:r>
          </w:p>
        </w:tc>
        <w:tc>
          <w:tcPr>
            <w:tcW w:w="1917"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sidRPr="004D4FAE">
              <w:rPr>
                <w:rFonts w:ascii="Arial" w:hAnsi="Arial" w:cs="Arial"/>
                <w:b/>
              </w:rPr>
              <w:t>Información complementaria</w:t>
            </w:r>
          </w:p>
        </w:tc>
      </w:tr>
      <w:tr w:rsidR="00A04034" w:rsidRPr="007E7ECE" w:rsidTr="00FE311F">
        <w:trPr>
          <w:trHeight w:val="216"/>
        </w:trPr>
        <w:tc>
          <w:tcPr>
            <w:tcW w:w="717" w:type="pct"/>
            <w:vMerge/>
            <w:shd w:val="clear" w:color="auto" w:fill="92D050"/>
          </w:tcPr>
          <w:p w:rsidR="00A04034" w:rsidRPr="007F7CAC" w:rsidRDefault="00A04034" w:rsidP="00A04034">
            <w:pPr>
              <w:jc w:val="center"/>
              <w:rPr>
                <w:rFonts w:ascii="Arial" w:hAnsi="Arial" w:cs="Arial"/>
                <w:sz w:val="16"/>
                <w:szCs w:val="16"/>
              </w:rPr>
            </w:pPr>
          </w:p>
        </w:tc>
        <w:tc>
          <w:tcPr>
            <w:tcW w:w="378" w:type="pct"/>
            <w:shd w:val="clear" w:color="auto" w:fill="92D050"/>
            <w:vAlign w:val="center"/>
          </w:tcPr>
          <w:p w:rsidR="00A04034" w:rsidRPr="007F7CAC" w:rsidRDefault="00A04034" w:rsidP="00A04034">
            <w:pPr>
              <w:jc w:val="center"/>
              <w:rPr>
                <w:rFonts w:ascii="Arial" w:hAnsi="Arial" w:cs="Arial"/>
                <w:sz w:val="16"/>
                <w:szCs w:val="16"/>
              </w:rPr>
            </w:pPr>
            <w:r w:rsidRPr="007F7CAC">
              <w:rPr>
                <w:rFonts w:ascii="Arial" w:hAnsi="Arial" w:cs="Arial"/>
                <w:sz w:val="16"/>
                <w:szCs w:val="16"/>
              </w:rPr>
              <w:t>Grados</w:t>
            </w:r>
          </w:p>
        </w:tc>
        <w:tc>
          <w:tcPr>
            <w:tcW w:w="378"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427"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378"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Grados</w:t>
            </w:r>
          </w:p>
        </w:tc>
        <w:tc>
          <w:tcPr>
            <w:tcW w:w="378"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427"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434" w:type="pct"/>
            <w:shd w:val="clear" w:color="auto" w:fill="92D050"/>
            <w:vAlign w:val="center"/>
          </w:tcPr>
          <w:p w:rsidR="00A04034" w:rsidRPr="0009465A" w:rsidRDefault="00A04034" w:rsidP="00A04034">
            <w:pPr>
              <w:jc w:val="center"/>
              <w:rPr>
                <w:rFonts w:ascii="Arial" w:hAnsi="Arial" w:cs="Arial"/>
                <w:b/>
                <w:sz w:val="16"/>
                <w:szCs w:val="16"/>
              </w:rPr>
            </w:pPr>
            <w:proofErr w:type="spellStart"/>
            <w:r w:rsidRPr="0009465A">
              <w:rPr>
                <w:rFonts w:ascii="Arial" w:hAnsi="Arial" w:cs="Arial"/>
                <w:sz w:val="16"/>
                <w:szCs w:val="16"/>
              </w:rPr>
              <w:t>a.-Datum</w:t>
            </w:r>
            <w:proofErr w:type="spellEnd"/>
          </w:p>
        </w:tc>
        <w:tc>
          <w:tcPr>
            <w:tcW w:w="710" w:type="pct"/>
            <w:shd w:val="clear" w:color="auto" w:fill="92D050"/>
            <w:vAlign w:val="center"/>
          </w:tcPr>
          <w:p w:rsidR="00A04034" w:rsidRPr="0035038F" w:rsidRDefault="00A04034" w:rsidP="00A04034">
            <w:pPr>
              <w:jc w:val="center"/>
              <w:rPr>
                <w:rFonts w:ascii="Arial" w:hAnsi="Arial" w:cs="Arial"/>
                <w:sz w:val="14"/>
                <w:szCs w:val="14"/>
              </w:rPr>
            </w:pPr>
            <w:r w:rsidRPr="0035038F">
              <w:rPr>
                <w:rFonts w:ascii="Arial" w:hAnsi="Arial" w:cs="Arial"/>
                <w:sz w:val="14"/>
                <w:szCs w:val="14"/>
              </w:rPr>
              <w:t xml:space="preserve">b.- No. </w:t>
            </w:r>
            <w:r w:rsidR="002F3464" w:rsidRPr="0035038F">
              <w:rPr>
                <w:rFonts w:ascii="Arial" w:hAnsi="Arial" w:cs="Arial"/>
                <w:sz w:val="14"/>
                <w:szCs w:val="14"/>
              </w:rPr>
              <w:t>D</w:t>
            </w:r>
            <w:r w:rsidRPr="0035038F">
              <w:rPr>
                <w:rFonts w:ascii="Arial" w:hAnsi="Arial" w:cs="Arial"/>
                <w:sz w:val="14"/>
                <w:szCs w:val="14"/>
              </w:rPr>
              <w:t>e WPT (S 1)</w:t>
            </w:r>
          </w:p>
        </w:tc>
        <w:tc>
          <w:tcPr>
            <w:tcW w:w="773" w:type="pct"/>
            <w:shd w:val="clear" w:color="auto" w:fill="92D050"/>
            <w:vAlign w:val="center"/>
          </w:tcPr>
          <w:p w:rsidR="00A04034" w:rsidRPr="0009465A" w:rsidRDefault="00A04034" w:rsidP="00A04034">
            <w:pPr>
              <w:jc w:val="center"/>
              <w:rPr>
                <w:rFonts w:ascii="Arial" w:hAnsi="Arial" w:cs="Arial"/>
                <w:sz w:val="16"/>
                <w:szCs w:val="16"/>
              </w:rPr>
            </w:pPr>
            <w:r>
              <w:rPr>
                <w:rFonts w:ascii="Arial" w:hAnsi="Arial" w:cs="Arial"/>
                <w:sz w:val="16"/>
                <w:szCs w:val="16"/>
              </w:rPr>
              <w:t>c.- Error precisión</w:t>
            </w:r>
          </w:p>
        </w:tc>
      </w:tr>
      <w:tr w:rsidR="00A04034" w:rsidRPr="007E7ECE" w:rsidTr="00A04034">
        <w:trPr>
          <w:trHeight w:val="567"/>
        </w:trPr>
        <w:tc>
          <w:tcPr>
            <w:tcW w:w="717" w:type="pct"/>
            <w:vAlign w:val="center"/>
          </w:tcPr>
          <w:p w:rsidR="00A04034" w:rsidRPr="007F7CAC" w:rsidRDefault="00A04034" w:rsidP="00A04034">
            <w:pPr>
              <w:rPr>
                <w:rFonts w:ascii="Arial" w:hAnsi="Arial" w:cs="Arial"/>
                <w:sz w:val="16"/>
                <w:szCs w:val="16"/>
              </w:rPr>
            </w:pPr>
            <w:r>
              <w:rPr>
                <w:rFonts w:ascii="Arial" w:hAnsi="Arial" w:cs="Arial"/>
                <w:sz w:val="16"/>
                <w:szCs w:val="16"/>
              </w:rPr>
              <w:t xml:space="preserve">Coord. </w:t>
            </w:r>
            <w:r w:rsidR="002F3464">
              <w:rPr>
                <w:rFonts w:ascii="Arial" w:hAnsi="Arial" w:cs="Arial"/>
                <w:sz w:val="16"/>
                <w:szCs w:val="16"/>
              </w:rPr>
              <w:t>D</w:t>
            </w:r>
            <w:r>
              <w:rPr>
                <w:rFonts w:ascii="Arial" w:hAnsi="Arial" w:cs="Arial"/>
                <w:sz w:val="16"/>
                <w:szCs w:val="16"/>
              </w:rPr>
              <w:t>e sitio</w:t>
            </w:r>
          </w:p>
        </w:tc>
        <w:tc>
          <w:tcPr>
            <w:tcW w:w="378" w:type="pct"/>
            <w:vAlign w:val="center"/>
          </w:tcPr>
          <w:p w:rsidR="00A04034" w:rsidRPr="007F7CAC"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427" w:type="pct"/>
            <w:vAlign w:val="center"/>
          </w:tcPr>
          <w:p w:rsidR="00A04034" w:rsidRPr="0009465A"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427" w:type="pct"/>
            <w:vAlign w:val="center"/>
          </w:tcPr>
          <w:p w:rsidR="00A04034" w:rsidRPr="0009465A" w:rsidRDefault="00A04034" w:rsidP="00A04034">
            <w:pPr>
              <w:jc w:val="center"/>
              <w:rPr>
                <w:rFonts w:ascii="Arial" w:hAnsi="Arial" w:cs="Arial"/>
                <w:sz w:val="16"/>
                <w:szCs w:val="16"/>
              </w:rPr>
            </w:pPr>
          </w:p>
        </w:tc>
        <w:tc>
          <w:tcPr>
            <w:tcW w:w="434" w:type="pct"/>
            <w:vAlign w:val="center"/>
          </w:tcPr>
          <w:p w:rsidR="00A04034" w:rsidRPr="0035038F" w:rsidRDefault="00A04034" w:rsidP="00A04034">
            <w:pPr>
              <w:jc w:val="center"/>
              <w:rPr>
                <w:rFonts w:ascii="Arial" w:hAnsi="Arial" w:cs="Arial"/>
                <w:b/>
                <w:sz w:val="16"/>
                <w:szCs w:val="16"/>
              </w:rPr>
            </w:pPr>
            <w:r w:rsidRPr="0009465A">
              <w:rPr>
                <w:rFonts w:ascii="Arial" w:hAnsi="Arial" w:cs="Arial"/>
                <w:b/>
                <w:sz w:val="16"/>
                <w:szCs w:val="16"/>
              </w:rPr>
              <w:t>NAD 27</w:t>
            </w:r>
          </w:p>
        </w:tc>
        <w:tc>
          <w:tcPr>
            <w:tcW w:w="710" w:type="pct"/>
            <w:vAlign w:val="center"/>
          </w:tcPr>
          <w:p w:rsidR="00A04034" w:rsidRPr="0009465A" w:rsidRDefault="00A04034" w:rsidP="00A04034">
            <w:pPr>
              <w:jc w:val="center"/>
              <w:rPr>
                <w:rFonts w:ascii="Arial" w:hAnsi="Arial" w:cs="Arial"/>
                <w:sz w:val="16"/>
                <w:szCs w:val="16"/>
              </w:rPr>
            </w:pPr>
          </w:p>
        </w:tc>
        <w:tc>
          <w:tcPr>
            <w:tcW w:w="773"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r w:rsidR="00A04034" w:rsidRPr="007E7ECE" w:rsidTr="00A04034">
        <w:trPr>
          <w:trHeight w:val="553"/>
        </w:trPr>
        <w:tc>
          <w:tcPr>
            <w:tcW w:w="717" w:type="pct"/>
            <w:vAlign w:val="center"/>
          </w:tcPr>
          <w:p w:rsidR="00A04034" w:rsidRPr="007F7CAC" w:rsidRDefault="00A04034" w:rsidP="00A04034">
            <w:pPr>
              <w:rPr>
                <w:rFonts w:ascii="Arial" w:hAnsi="Arial" w:cs="Arial"/>
                <w:sz w:val="16"/>
                <w:szCs w:val="16"/>
              </w:rPr>
            </w:pPr>
            <w:r>
              <w:rPr>
                <w:rFonts w:ascii="Arial" w:hAnsi="Arial" w:cs="Arial"/>
                <w:sz w:val="16"/>
                <w:szCs w:val="16"/>
              </w:rPr>
              <w:t xml:space="preserve">Coord. </w:t>
            </w:r>
            <w:r w:rsidR="002F3464">
              <w:rPr>
                <w:rFonts w:ascii="Arial" w:hAnsi="Arial" w:cs="Arial"/>
                <w:sz w:val="16"/>
                <w:szCs w:val="16"/>
              </w:rPr>
              <w:t>D</w:t>
            </w:r>
            <w:r>
              <w:rPr>
                <w:rFonts w:ascii="Arial" w:hAnsi="Arial" w:cs="Arial"/>
                <w:sz w:val="16"/>
                <w:szCs w:val="16"/>
              </w:rPr>
              <w:t>e apoyo</w:t>
            </w:r>
          </w:p>
        </w:tc>
        <w:tc>
          <w:tcPr>
            <w:tcW w:w="378" w:type="pct"/>
            <w:vAlign w:val="center"/>
          </w:tcPr>
          <w:p w:rsidR="00A04034" w:rsidRPr="007F7CAC"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427" w:type="pct"/>
            <w:vAlign w:val="center"/>
          </w:tcPr>
          <w:p w:rsidR="00A04034" w:rsidRPr="0009465A"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378" w:type="pct"/>
            <w:vAlign w:val="center"/>
          </w:tcPr>
          <w:p w:rsidR="00A04034" w:rsidRPr="0009465A" w:rsidRDefault="00A04034" w:rsidP="00A04034">
            <w:pPr>
              <w:jc w:val="center"/>
              <w:rPr>
                <w:rFonts w:ascii="Arial" w:hAnsi="Arial" w:cs="Arial"/>
                <w:sz w:val="16"/>
                <w:szCs w:val="16"/>
              </w:rPr>
            </w:pPr>
          </w:p>
        </w:tc>
        <w:tc>
          <w:tcPr>
            <w:tcW w:w="427" w:type="pct"/>
            <w:vAlign w:val="center"/>
          </w:tcPr>
          <w:p w:rsidR="00A04034" w:rsidRPr="0009465A" w:rsidRDefault="00A04034" w:rsidP="00A04034">
            <w:pPr>
              <w:jc w:val="center"/>
              <w:rPr>
                <w:rFonts w:ascii="Arial" w:hAnsi="Arial" w:cs="Arial"/>
                <w:sz w:val="16"/>
                <w:szCs w:val="16"/>
              </w:rPr>
            </w:pPr>
          </w:p>
        </w:tc>
        <w:tc>
          <w:tcPr>
            <w:tcW w:w="434" w:type="pct"/>
            <w:vAlign w:val="center"/>
          </w:tcPr>
          <w:p w:rsidR="00A04034" w:rsidRPr="00211C10" w:rsidRDefault="00A04034" w:rsidP="00A04034">
            <w:pPr>
              <w:jc w:val="center"/>
              <w:rPr>
                <w:rFonts w:ascii="Arial" w:hAnsi="Arial" w:cs="Arial"/>
                <w:b/>
                <w:sz w:val="16"/>
                <w:szCs w:val="16"/>
              </w:rPr>
            </w:pPr>
            <w:r w:rsidRPr="00211C10">
              <w:rPr>
                <w:rFonts w:ascii="Arial" w:hAnsi="Arial" w:cs="Arial"/>
                <w:b/>
                <w:sz w:val="16"/>
                <w:szCs w:val="16"/>
              </w:rPr>
              <w:t>NAD 27</w:t>
            </w:r>
          </w:p>
        </w:tc>
        <w:tc>
          <w:tcPr>
            <w:tcW w:w="710" w:type="pct"/>
            <w:vAlign w:val="center"/>
          </w:tcPr>
          <w:p w:rsidR="00A04034" w:rsidRPr="0009465A" w:rsidRDefault="00A04034" w:rsidP="00A04034">
            <w:pPr>
              <w:jc w:val="center"/>
              <w:rPr>
                <w:rFonts w:ascii="Arial" w:hAnsi="Arial" w:cs="Arial"/>
                <w:sz w:val="16"/>
                <w:szCs w:val="16"/>
              </w:rPr>
            </w:pPr>
          </w:p>
        </w:tc>
        <w:tc>
          <w:tcPr>
            <w:tcW w:w="773"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bl>
    <w:p w:rsidR="00A04034" w:rsidRDefault="00A04034" w:rsidP="00A04034">
      <w:pPr>
        <w:rPr>
          <w:rFonts w:ascii="Arial" w:hAnsi="Arial" w:cs="Arial"/>
          <w:sz w:val="6"/>
          <w:szCs w:val="6"/>
        </w:rPr>
      </w:pPr>
    </w:p>
    <w:p w:rsidR="00A04034" w:rsidRPr="008078D0" w:rsidRDefault="00A04034" w:rsidP="00A04034">
      <w:pPr>
        <w:rPr>
          <w:rFonts w:ascii="Arial" w:hAnsi="Arial" w:cs="Arial"/>
          <w:sz w:val="8"/>
          <w:szCs w:val="8"/>
        </w:rPr>
      </w:pPr>
    </w:p>
    <w:p w:rsidR="00A04034" w:rsidRDefault="00A04034" w:rsidP="00A04034">
      <w:pPr>
        <w:jc w:val="center"/>
        <w:rPr>
          <w:rFonts w:ascii="Arial" w:hAnsi="Arial" w:cs="Arial"/>
          <w:b/>
          <w:sz w:val="22"/>
          <w:szCs w:val="22"/>
        </w:rPr>
      </w:pPr>
      <w:r>
        <w:rPr>
          <w:rFonts w:ascii="Arial" w:hAnsi="Arial" w:cs="Arial"/>
          <w:b/>
          <w:sz w:val="22"/>
          <w:szCs w:val="22"/>
        </w:rPr>
        <w:t xml:space="preserve">J. REGISTRO DE VEGETACION MENOR Y </w:t>
      </w:r>
      <w:r w:rsidRPr="00706550">
        <w:rPr>
          <w:rFonts w:ascii="Arial" w:hAnsi="Arial" w:cs="Arial"/>
          <w:b/>
          <w:sz w:val="22"/>
          <w:szCs w:val="22"/>
        </w:rPr>
        <w:t>COBERTURA DEL SUELO (Sitio de 1m</w:t>
      </w:r>
      <w:r w:rsidRPr="00706550">
        <w:rPr>
          <w:rFonts w:ascii="Arial" w:hAnsi="Arial" w:cs="Arial"/>
          <w:b/>
          <w:sz w:val="22"/>
          <w:szCs w:val="22"/>
          <w:vertAlign w:val="superscript"/>
        </w:rPr>
        <w:t>2</w:t>
      </w:r>
      <w:r w:rsidRPr="00706550">
        <w:rPr>
          <w:rFonts w:ascii="Arial" w:hAnsi="Arial" w:cs="Arial"/>
          <w:b/>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68"/>
        <w:gridCol w:w="1534"/>
        <w:gridCol w:w="1418"/>
        <w:gridCol w:w="1868"/>
        <w:gridCol w:w="1534"/>
      </w:tblGrid>
      <w:tr w:rsidR="00A04034" w:rsidRPr="007E7ECE" w:rsidTr="00FE311F">
        <w:trPr>
          <w:trHeight w:val="227"/>
          <w:jc w:val="center"/>
        </w:trPr>
        <w:tc>
          <w:tcPr>
            <w:tcW w:w="1868" w:type="dxa"/>
            <w:shd w:val="clear" w:color="auto" w:fill="92D050"/>
            <w:vAlign w:val="center"/>
          </w:tcPr>
          <w:p w:rsidR="00A04034" w:rsidRPr="00FA025D" w:rsidRDefault="00A04034" w:rsidP="00A04034">
            <w:pPr>
              <w:jc w:val="center"/>
              <w:rPr>
                <w:rFonts w:ascii="Arial" w:hAnsi="Arial" w:cs="Arial"/>
                <w:b/>
                <w:sz w:val="18"/>
                <w:szCs w:val="18"/>
              </w:rPr>
            </w:pPr>
            <w:r>
              <w:rPr>
                <w:rFonts w:ascii="Arial" w:hAnsi="Arial" w:cs="Arial"/>
                <w:b/>
                <w:sz w:val="18"/>
                <w:szCs w:val="18"/>
              </w:rPr>
              <w:t>Vegetación</w:t>
            </w:r>
            <w:r w:rsidRPr="00FA025D">
              <w:rPr>
                <w:rFonts w:ascii="Arial" w:hAnsi="Arial" w:cs="Arial"/>
                <w:b/>
                <w:sz w:val="18"/>
                <w:szCs w:val="18"/>
              </w:rPr>
              <w:t xml:space="preserve"> Menor</w:t>
            </w:r>
          </w:p>
        </w:tc>
        <w:tc>
          <w:tcPr>
            <w:tcW w:w="1534" w:type="dxa"/>
            <w:shd w:val="clear" w:color="auto" w:fill="92D050"/>
            <w:vAlign w:val="center"/>
          </w:tcPr>
          <w:p w:rsidR="00A04034" w:rsidRPr="00FA025D" w:rsidRDefault="00A04034" w:rsidP="00A04034">
            <w:pPr>
              <w:jc w:val="center"/>
              <w:rPr>
                <w:rFonts w:ascii="Arial" w:hAnsi="Arial" w:cs="Arial"/>
                <w:b/>
                <w:sz w:val="18"/>
                <w:szCs w:val="18"/>
              </w:rPr>
            </w:pPr>
            <w:r w:rsidRPr="00FA025D">
              <w:rPr>
                <w:rFonts w:ascii="Arial" w:hAnsi="Arial" w:cs="Arial"/>
                <w:b/>
                <w:sz w:val="18"/>
                <w:szCs w:val="18"/>
              </w:rPr>
              <w:t>Cobertura</w:t>
            </w:r>
          </w:p>
        </w:tc>
        <w:tc>
          <w:tcPr>
            <w:tcW w:w="1418" w:type="dxa"/>
            <w:tcBorders>
              <w:top w:val="nil"/>
              <w:bottom w:val="nil"/>
            </w:tcBorders>
          </w:tcPr>
          <w:p w:rsidR="00A04034" w:rsidRPr="00374B08" w:rsidRDefault="00A04034" w:rsidP="00A04034">
            <w:pPr>
              <w:rPr>
                <w:rFonts w:ascii="Arial" w:hAnsi="Arial" w:cs="Arial"/>
                <w:sz w:val="18"/>
                <w:szCs w:val="18"/>
              </w:rPr>
            </w:pPr>
          </w:p>
        </w:tc>
        <w:tc>
          <w:tcPr>
            <w:tcW w:w="1868" w:type="dxa"/>
            <w:shd w:val="clear" w:color="auto" w:fill="92D050"/>
            <w:vAlign w:val="center"/>
          </w:tcPr>
          <w:p w:rsidR="00A04034" w:rsidRPr="00FA025D" w:rsidRDefault="00A04034" w:rsidP="00A04034">
            <w:pPr>
              <w:jc w:val="center"/>
              <w:rPr>
                <w:rFonts w:ascii="Arial" w:hAnsi="Arial" w:cs="Arial"/>
                <w:b/>
                <w:sz w:val="18"/>
                <w:szCs w:val="18"/>
              </w:rPr>
            </w:pPr>
            <w:r w:rsidRPr="00FA025D">
              <w:rPr>
                <w:rFonts w:ascii="Arial" w:hAnsi="Arial" w:cs="Arial"/>
                <w:b/>
                <w:sz w:val="18"/>
                <w:szCs w:val="18"/>
              </w:rPr>
              <w:t>Cubierta del suelo</w:t>
            </w:r>
          </w:p>
        </w:tc>
        <w:tc>
          <w:tcPr>
            <w:tcW w:w="1534" w:type="dxa"/>
            <w:shd w:val="clear" w:color="auto" w:fill="92D050"/>
            <w:vAlign w:val="center"/>
          </w:tcPr>
          <w:p w:rsidR="00A04034" w:rsidRPr="00FA025D" w:rsidRDefault="00A04034" w:rsidP="00A04034">
            <w:pPr>
              <w:jc w:val="center"/>
              <w:rPr>
                <w:rFonts w:ascii="Arial" w:hAnsi="Arial" w:cs="Arial"/>
                <w:b/>
                <w:sz w:val="18"/>
                <w:szCs w:val="18"/>
              </w:rPr>
            </w:pPr>
            <w:r w:rsidRPr="00FA025D">
              <w:rPr>
                <w:rFonts w:ascii="Arial" w:hAnsi="Arial" w:cs="Arial"/>
                <w:b/>
                <w:sz w:val="18"/>
                <w:szCs w:val="18"/>
              </w:rPr>
              <w:t>Cobertura</w:t>
            </w:r>
          </w:p>
        </w:tc>
      </w:tr>
      <w:tr w:rsidR="00A04034" w:rsidRPr="007E7ECE" w:rsidTr="00A04034">
        <w:trPr>
          <w:trHeight w:val="227"/>
          <w:jc w:val="center"/>
        </w:trPr>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Gramíneas</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 xml:space="preserve">        %</w:t>
            </w:r>
          </w:p>
        </w:tc>
        <w:tc>
          <w:tcPr>
            <w:tcW w:w="1418" w:type="dxa"/>
            <w:tcBorders>
              <w:top w:val="nil"/>
              <w:bottom w:val="nil"/>
            </w:tcBorders>
          </w:tcPr>
          <w:p w:rsidR="00A04034" w:rsidRPr="00374B08" w:rsidRDefault="00A04034" w:rsidP="00A04034">
            <w:pPr>
              <w:rPr>
                <w:rFonts w:ascii="Arial" w:hAnsi="Arial" w:cs="Arial"/>
                <w:sz w:val="18"/>
                <w:szCs w:val="18"/>
              </w:rPr>
            </w:pPr>
          </w:p>
        </w:tc>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Roca</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w:t>
            </w:r>
          </w:p>
        </w:tc>
      </w:tr>
      <w:tr w:rsidR="00A04034" w:rsidRPr="007E7ECE" w:rsidTr="00A04034">
        <w:trPr>
          <w:trHeight w:val="227"/>
          <w:jc w:val="center"/>
        </w:trPr>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Helechos</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 xml:space="preserve">        %</w:t>
            </w:r>
          </w:p>
        </w:tc>
        <w:tc>
          <w:tcPr>
            <w:tcW w:w="1418" w:type="dxa"/>
            <w:tcBorders>
              <w:top w:val="nil"/>
              <w:bottom w:val="nil"/>
            </w:tcBorders>
          </w:tcPr>
          <w:p w:rsidR="00A04034" w:rsidRPr="00374B08" w:rsidRDefault="00A04034" w:rsidP="00A04034">
            <w:pPr>
              <w:rPr>
                <w:rFonts w:ascii="Arial" w:hAnsi="Arial" w:cs="Arial"/>
                <w:sz w:val="18"/>
                <w:szCs w:val="18"/>
              </w:rPr>
            </w:pPr>
          </w:p>
        </w:tc>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Suelo desnudo</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w:t>
            </w:r>
          </w:p>
        </w:tc>
      </w:tr>
      <w:tr w:rsidR="00A04034" w:rsidRPr="007E7ECE" w:rsidTr="00A04034">
        <w:trPr>
          <w:trHeight w:val="227"/>
          <w:jc w:val="center"/>
        </w:trPr>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Musgos</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 xml:space="preserve">        %</w:t>
            </w:r>
          </w:p>
        </w:tc>
        <w:tc>
          <w:tcPr>
            <w:tcW w:w="1418" w:type="dxa"/>
            <w:tcBorders>
              <w:top w:val="nil"/>
              <w:bottom w:val="nil"/>
            </w:tcBorders>
          </w:tcPr>
          <w:p w:rsidR="00A04034" w:rsidRPr="00374B08" w:rsidRDefault="00A04034" w:rsidP="00A04034">
            <w:pPr>
              <w:rPr>
                <w:rFonts w:ascii="Arial" w:hAnsi="Arial" w:cs="Arial"/>
                <w:sz w:val="18"/>
                <w:szCs w:val="18"/>
              </w:rPr>
            </w:pPr>
          </w:p>
        </w:tc>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Hojarasca</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w:t>
            </w:r>
          </w:p>
        </w:tc>
      </w:tr>
      <w:tr w:rsidR="00A04034" w:rsidRPr="007E7ECE" w:rsidTr="00A04034">
        <w:trPr>
          <w:trHeight w:val="227"/>
          <w:jc w:val="center"/>
        </w:trPr>
        <w:tc>
          <w:tcPr>
            <w:tcW w:w="1868" w:type="dxa"/>
            <w:tcBorders>
              <w:bottom w:val="single" w:sz="4" w:space="0" w:color="auto"/>
            </w:tcBorders>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Líquenes</w:t>
            </w:r>
          </w:p>
        </w:tc>
        <w:tc>
          <w:tcPr>
            <w:tcW w:w="1534" w:type="dxa"/>
            <w:tcBorders>
              <w:bottom w:val="single" w:sz="4" w:space="0" w:color="auto"/>
            </w:tcBorders>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 xml:space="preserve">        %</w:t>
            </w:r>
          </w:p>
        </w:tc>
        <w:tc>
          <w:tcPr>
            <w:tcW w:w="1418" w:type="dxa"/>
            <w:tcBorders>
              <w:top w:val="nil"/>
              <w:bottom w:val="nil"/>
            </w:tcBorders>
          </w:tcPr>
          <w:p w:rsidR="00A04034" w:rsidRPr="00374B08" w:rsidRDefault="00A04034" w:rsidP="00A04034">
            <w:pPr>
              <w:rPr>
                <w:rFonts w:ascii="Arial" w:hAnsi="Arial" w:cs="Arial"/>
                <w:sz w:val="18"/>
                <w:szCs w:val="18"/>
              </w:rPr>
            </w:pPr>
          </w:p>
        </w:tc>
        <w:tc>
          <w:tcPr>
            <w:tcW w:w="1868" w:type="dxa"/>
            <w:vAlign w:val="center"/>
          </w:tcPr>
          <w:p w:rsidR="00A04034" w:rsidRPr="00374B08" w:rsidRDefault="00A04034" w:rsidP="00A04034">
            <w:pPr>
              <w:rPr>
                <w:rFonts w:ascii="Arial" w:hAnsi="Arial" w:cs="Arial"/>
                <w:sz w:val="18"/>
                <w:szCs w:val="18"/>
              </w:rPr>
            </w:pPr>
            <w:r w:rsidRPr="00374B08">
              <w:rPr>
                <w:rFonts w:ascii="Arial" w:hAnsi="Arial" w:cs="Arial"/>
                <w:sz w:val="18"/>
                <w:szCs w:val="18"/>
              </w:rPr>
              <w:t>Gravas y piedras</w:t>
            </w:r>
          </w:p>
        </w:tc>
        <w:tc>
          <w:tcPr>
            <w:tcW w:w="1534" w:type="dxa"/>
            <w:vAlign w:val="center"/>
          </w:tcPr>
          <w:p w:rsidR="00A04034" w:rsidRPr="00374B08" w:rsidRDefault="00A04034" w:rsidP="00A04034">
            <w:pPr>
              <w:jc w:val="right"/>
              <w:rPr>
                <w:rFonts w:ascii="Arial" w:hAnsi="Arial" w:cs="Arial"/>
                <w:sz w:val="18"/>
                <w:szCs w:val="18"/>
              </w:rPr>
            </w:pPr>
            <w:r w:rsidRPr="00374B08">
              <w:rPr>
                <w:rFonts w:ascii="Arial" w:hAnsi="Arial" w:cs="Arial"/>
                <w:sz w:val="18"/>
                <w:szCs w:val="18"/>
              </w:rPr>
              <w:t>%</w:t>
            </w:r>
          </w:p>
        </w:tc>
      </w:tr>
      <w:tr w:rsidR="00A04034" w:rsidRPr="007E7ECE" w:rsidTr="00FE311F">
        <w:trPr>
          <w:trHeight w:val="227"/>
          <w:jc w:val="center"/>
        </w:trPr>
        <w:tc>
          <w:tcPr>
            <w:tcW w:w="1868" w:type="dxa"/>
            <w:tcBorders>
              <w:left w:val="single" w:sz="4" w:space="0" w:color="auto"/>
              <w:bottom w:val="single" w:sz="4" w:space="0" w:color="auto"/>
              <w:right w:val="single" w:sz="6" w:space="0" w:color="auto"/>
            </w:tcBorders>
            <w:vAlign w:val="center"/>
          </w:tcPr>
          <w:p w:rsidR="00A04034" w:rsidRPr="00374B08" w:rsidRDefault="00A04034" w:rsidP="00A04034">
            <w:pPr>
              <w:rPr>
                <w:rFonts w:ascii="Arial" w:hAnsi="Arial" w:cs="Arial"/>
                <w:sz w:val="18"/>
                <w:szCs w:val="18"/>
              </w:rPr>
            </w:pPr>
            <w:r>
              <w:rPr>
                <w:rFonts w:ascii="Arial" w:hAnsi="Arial" w:cs="Arial"/>
                <w:sz w:val="18"/>
                <w:szCs w:val="18"/>
              </w:rPr>
              <w:t>Hierbas</w:t>
            </w:r>
          </w:p>
        </w:tc>
        <w:tc>
          <w:tcPr>
            <w:tcW w:w="1534" w:type="dxa"/>
            <w:tcBorders>
              <w:left w:val="single" w:sz="6" w:space="0" w:color="auto"/>
              <w:bottom w:val="single" w:sz="4" w:space="0" w:color="auto"/>
              <w:right w:val="single" w:sz="4" w:space="0" w:color="auto"/>
            </w:tcBorders>
            <w:vAlign w:val="center"/>
          </w:tcPr>
          <w:p w:rsidR="00A04034" w:rsidRPr="00374B08" w:rsidRDefault="00A04034" w:rsidP="00A04034">
            <w:pPr>
              <w:jc w:val="right"/>
              <w:rPr>
                <w:rFonts w:ascii="Arial" w:hAnsi="Arial" w:cs="Arial"/>
                <w:sz w:val="18"/>
                <w:szCs w:val="18"/>
              </w:rPr>
            </w:pPr>
            <w:r>
              <w:rPr>
                <w:rFonts w:ascii="Arial" w:hAnsi="Arial" w:cs="Arial"/>
                <w:sz w:val="18"/>
                <w:szCs w:val="18"/>
              </w:rPr>
              <w:t>%</w:t>
            </w:r>
          </w:p>
        </w:tc>
        <w:tc>
          <w:tcPr>
            <w:tcW w:w="1418" w:type="dxa"/>
            <w:tcBorders>
              <w:top w:val="nil"/>
              <w:left w:val="single" w:sz="4" w:space="0" w:color="auto"/>
              <w:bottom w:val="nil"/>
            </w:tcBorders>
          </w:tcPr>
          <w:p w:rsidR="00A04034" w:rsidRPr="00374B08" w:rsidRDefault="00A04034" w:rsidP="00A04034">
            <w:pPr>
              <w:rPr>
                <w:rFonts w:ascii="Arial" w:hAnsi="Arial" w:cs="Arial"/>
                <w:sz w:val="18"/>
                <w:szCs w:val="18"/>
              </w:rPr>
            </w:pPr>
          </w:p>
        </w:tc>
        <w:tc>
          <w:tcPr>
            <w:tcW w:w="1868" w:type="dxa"/>
            <w:tcBorders>
              <w:bottom w:val="single" w:sz="4" w:space="0" w:color="auto"/>
            </w:tcBorders>
            <w:vAlign w:val="center"/>
          </w:tcPr>
          <w:p w:rsidR="00A04034" w:rsidRPr="00374B08" w:rsidRDefault="00A04034" w:rsidP="00A04034">
            <w:pPr>
              <w:rPr>
                <w:rFonts w:ascii="Arial" w:hAnsi="Arial" w:cs="Arial"/>
                <w:sz w:val="18"/>
                <w:szCs w:val="18"/>
              </w:rPr>
            </w:pPr>
            <w:r>
              <w:rPr>
                <w:rFonts w:ascii="Arial" w:hAnsi="Arial" w:cs="Arial"/>
                <w:sz w:val="18"/>
                <w:szCs w:val="18"/>
              </w:rPr>
              <w:t>Otros</w:t>
            </w:r>
          </w:p>
        </w:tc>
        <w:tc>
          <w:tcPr>
            <w:tcW w:w="1534" w:type="dxa"/>
            <w:tcBorders>
              <w:bottom w:val="single" w:sz="4" w:space="0" w:color="auto"/>
            </w:tcBorders>
            <w:vAlign w:val="center"/>
          </w:tcPr>
          <w:p w:rsidR="00A04034" w:rsidRPr="00374B08" w:rsidRDefault="00A04034" w:rsidP="00A04034">
            <w:pPr>
              <w:jc w:val="right"/>
              <w:rPr>
                <w:rFonts w:ascii="Arial" w:hAnsi="Arial" w:cs="Arial"/>
                <w:sz w:val="18"/>
                <w:szCs w:val="18"/>
              </w:rPr>
            </w:pPr>
            <w:r>
              <w:rPr>
                <w:rFonts w:ascii="Arial" w:hAnsi="Arial" w:cs="Arial"/>
                <w:sz w:val="18"/>
                <w:szCs w:val="18"/>
              </w:rPr>
              <w:t>%</w:t>
            </w:r>
          </w:p>
        </w:tc>
      </w:tr>
      <w:tr w:rsidR="00A04034" w:rsidRPr="007E7ECE" w:rsidTr="00FE311F">
        <w:trPr>
          <w:trHeight w:val="170"/>
          <w:jc w:val="center"/>
        </w:trPr>
        <w:tc>
          <w:tcPr>
            <w:tcW w:w="3402" w:type="dxa"/>
            <w:gridSpan w:val="2"/>
            <w:tcBorders>
              <w:left w:val="single" w:sz="4" w:space="0" w:color="auto"/>
              <w:bottom w:val="single" w:sz="4" w:space="0" w:color="auto"/>
              <w:right w:val="single" w:sz="4" w:space="0" w:color="auto"/>
            </w:tcBorders>
            <w:shd w:val="clear" w:color="auto" w:fill="92D050"/>
            <w:vAlign w:val="center"/>
          </w:tcPr>
          <w:p w:rsidR="00A04034" w:rsidRPr="001F70DC" w:rsidRDefault="00A04034" w:rsidP="00A04034">
            <w:pPr>
              <w:jc w:val="center"/>
              <w:rPr>
                <w:rFonts w:ascii="Arial" w:hAnsi="Arial" w:cs="Arial"/>
                <w:b/>
                <w:sz w:val="16"/>
                <w:szCs w:val="16"/>
              </w:rPr>
            </w:pPr>
            <w:r w:rsidRPr="001F70DC">
              <w:rPr>
                <w:rFonts w:ascii="Arial" w:hAnsi="Arial" w:cs="Arial"/>
                <w:b/>
                <w:sz w:val="16"/>
                <w:szCs w:val="16"/>
              </w:rPr>
              <w:t>Cada categoría puede alcanzar 100%</w:t>
            </w:r>
          </w:p>
        </w:tc>
        <w:tc>
          <w:tcPr>
            <w:tcW w:w="1418" w:type="dxa"/>
            <w:tcBorders>
              <w:top w:val="nil"/>
              <w:left w:val="single" w:sz="4" w:space="0" w:color="auto"/>
              <w:bottom w:val="nil"/>
            </w:tcBorders>
          </w:tcPr>
          <w:p w:rsidR="00A04034" w:rsidRPr="001F70DC" w:rsidRDefault="00A04034" w:rsidP="00A04034">
            <w:pPr>
              <w:jc w:val="center"/>
              <w:rPr>
                <w:rFonts w:ascii="Arial" w:hAnsi="Arial" w:cs="Arial"/>
                <w:b/>
                <w:sz w:val="18"/>
                <w:szCs w:val="18"/>
              </w:rPr>
            </w:pPr>
          </w:p>
        </w:tc>
        <w:tc>
          <w:tcPr>
            <w:tcW w:w="3402" w:type="dxa"/>
            <w:gridSpan w:val="2"/>
            <w:shd w:val="clear" w:color="auto" w:fill="92D050"/>
            <w:vAlign w:val="center"/>
          </w:tcPr>
          <w:p w:rsidR="00A04034" w:rsidRPr="001F70DC" w:rsidRDefault="00A04034" w:rsidP="00A04034">
            <w:pPr>
              <w:jc w:val="center"/>
              <w:rPr>
                <w:rFonts w:ascii="Arial" w:hAnsi="Arial" w:cs="Arial"/>
                <w:b/>
                <w:sz w:val="18"/>
                <w:szCs w:val="18"/>
              </w:rPr>
            </w:pPr>
            <w:r>
              <w:rPr>
                <w:rFonts w:ascii="Arial" w:hAnsi="Arial" w:cs="Arial"/>
                <w:b/>
                <w:sz w:val="18"/>
                <w:szCs w:val="18"/>
              </w:rPr>
              <w:t>El total debe sumar       100%</w:t>
            </w:r>
          </w:p>
        </w:tc>
      </w:tr>
    </w:tbl>
    <w:p w:rsidR="00A04034" w:rsidRPr="00E66429" w:rsidRDefault="00A04034" w:rsidP="00A04034">
      <w:pPr>
        <w:rPr>
          <w:rFonts w:cs="Arial"/>
          <w:sz w:val="8"/>
          <w:szCs w:val="8"/>
        </w:rPr>
      </w:pPr>
    </w:p>
    <w:p w:rsidR="00A04034" w:rsidRPr="002F3464" w:rsidRDefault="00A04034" w:rsidP="002F3464">
      <w:pPr>
        <w:pStyle w:val="Prrafodelista"/>
        <w:numPr>
          <w:ilvl w:val="0"/>
          <w:numId w:val="115"/>
        </w:numPr>
        <w:jc w:val="center"/>
        <w:rPr>
          <w:rFonts w:cs="Arial"/>
          <w:sz w:val="22"/>
          <w:szCs w:val="22"/>
        </w:rPr>
      </w:pPr>
      <w:r w:rsidRPr="002F3464">
        <w:rPr>
          <w:rFonts w:ascii="Arial" w:hAnsi="Arial" w:cs="Arial"/>
          <w:b/>
          <w:sz w:val="22"/>
          <w:szCs w:val="22"/>
        </w:rPr>
        <w:t>DATOS DEL REPOBLADO (Sitio de 12.56m</w:t>
      </w:r>
      <w:r w:rsidRPr="002F3464">
        <w:rPr>
          <w:rFonts w:ascii="Arial" w:hAnsi="Arial" w:cs="Arial"/>
          <w:b/>
          <w:sz w:val="22"/>
          <w:szCs w:val="22"/>
          <w:vertAlign w:val="superscript"/>
        </w:rPr>
        <w:t>2</w:t>
      </w:r>
      <w:r w:rsidRPr="002F3464">
        <w:rPr>
          <w:rFonts w:ascii="Arial" w:hAnsi="Arial" w:cs="Arial"/>
          <w:b/>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264"/>
        <w:gridCol w:w="1619"/>
        <w:gridCol w:w="981"/>
        <w:gridCol w:w="484"/>
        <w:gridCol w:w="482"/>
        <w:gridCol w:w="615"/>
        <w:gridCol w:w="615"/>
        <w:gridCol w:w="615"/>
        <w:gridCol w:w="1137"/>
        <w:gridCol w:w="616"/>
        <w:gridCol w:w="616"/>
        <w:gridCol w:w="608"/>
      </w:tblGrid>
      <w:tr w:rsidR="00A04034" w:rsidRPr="00A932E0" w:rsidTr="00FE311F">
        <w:tc>
          <w:tcPr>
            <w:tcW w:w="1081" w:type="pct"/>
            <w:vMerge w:val="restart"/>
            <w:shd w:val="clear" w:color="auto" w:fill="92D050"/>
            <w:vAlign w:val="center"/>
          </w:tcPr>
          <w:p w:rsidR="00A04034" w:rsidRPr="00F67AA6" w:rsidRDefault="00A04034" w:rsidP="00A04034">
            <w:pPr>
              <w:jc w:val="center"/>
              <w:rPr>
                <w:rFonts w:ascii="Arial" w:hAnsi="Arial" w:cs="Arial"/>
                <w:b/>
                <w:sz w:val="16"/>
                <w:szCs w:val="16"/>
              </w:rPr>
            </w:pPr>
            <w:r w:rsidRPr="00F67AA6">
              <w:rPr>
                <w:rFonts w:ascii="Arial" w:hAnsi="Arial" w:cs="Arial"/>
                <w:b/>
                <w:sz w:val="16"/>
                <w:szCs w:val="16"/>
              </w:rPr>
              <w:t xml:space="preserve">1 </w:t>
            </w:r>
          </w:p>
          <w:p w:rsidR="00A04034" w:rsidRPr="00F67AA6" w:rsidRDefault="00A04034" w:rsidP="00A04034">
            <w:pPr>
              <w:jc w:val="center"/>
              <w:rPr>
                <w:rFonts w:ascii="Arial" w:hAnsi="Arial" w:cs="Arial"/>
                <w:b/>
                <w:sz w:val="16"/>
                <w:szCs w:val="16"/>
              </w:rPr>
            </w:pPr>
            <w:r w:rsidRPr="00F67AA6">
              <w:rPr>
                <w:rFonts w:ascii="Arial" w:hAnsi="Arial" w:cs="Arial"/>
                <w:b/>
                <w:sz w:val="16"/>
                <w:szCs w:val="16"/>
              </w:rPr>
              <w:t>Género</w:t>
            </w:r>
            <w:r>
              <w:rPr>
                <w:rFonts w:ascii="Arial" w:hAnsi="Arial" w:cs="Arial"/>
                <w:b/>
                <w:sz w:val="16"/>
                <w:szCs w:val="16"/>
              </w:rPr>
              <w:t xml:space="preserve"> y especie</w:t>
            </w:r>
          </w:p>
        </w:tc>
        <w:tc>
          <w:tcPr>
            <w:tcW w:w="778" w:type="pct"/>
            <w:vMerge w:val="restart"/>
            <w:shd w:val="clear" w:color="auto" w:fill="92D050"/>
            <w:vAlign w:val="center"/>
          </w:tcPr>
          <w:p w:rsidR="00A04034" w:rsidRPr="00F67AA6" w:rsidRDefault="00A04034" w:rsidP="00A04034">
            <w:pPr>
              <w:jc w:val="center"/>
              <w:rPr>
                <w:rFonts w:ascii="Arial" w:hAnsi="Arial" w:cs="Arial"/>
                <w:b/>
                <w:sz w:val="16"/>
                <w:szCs w:val="16"/>
              </w:rPr>
            </w:pPr>
            <w:r w:rsidRPr="00F67AA6">
              <w:rPr>
                <w:rFonts w:ascii="Arial" w:hAnsi="Arial" w:cs="Arial"/>
                <w:b/>
                <w:sz w:val="16"/>
                <w:szCs w:val="16"/>
              </w:rPr>
              <w:t xml:space="preserve">2 </w:t>
            </w:r>
          </w:p>
          <w:p w:rsidR="00A04034" w:rsidRPr="00F67AA6" w:rsidRDefault="00A04034" w:rsidP="00A04034">
            <w:pPr>
              <w:jc w:val="center"/>
              <w:rPr>
                <w:rFonts w:ascii="Arial" w:hAnsi="Arial" w:cs="Arial"/>
                <w:b/>
                <w:sz w:val="16"/>
                <w:szCs w:val="16"/>
              </w:rPr>
            </w:pPr>
            <w:r w:rsidRPr="00F67AA6">
              <w:rPr>
                <w:rFonts w:ascii="Arial" w:hAnsi="Arial" w:cs="Arial"/>
                <w:b/>
                <w:sz w:val="16"/>
                <w:szCs w:val="16"/>
              </w:rPr>
              <w:t>Nombre común</w:t>
            </w:r>
          </w:p>
        </w:tc>
        <w:tc>
          <w:tcPr>
            <w:tcW w:w="307" w:type="pct"/>
            <w:vMerge w:val="restart"/>
            <w:shd w:val="clear" w:color="auto" w:fill="92D050"/>
            <w:vAlign w:val="center"/>
          </w:tcPr>
          <w:p w:rsidR="00A04034" w:rsidRPr="00F67AA6" w:rsidRDefault="00A04034" w:rsidP="00A04034">
            <w:pPr>
              <w:jc w:val="center"/>
              <w:rPr>
                <w:rFonts w:ascii="Arial" w:hAnsi="Arial" w:cs="Arial"/>
                <w:b/>
                <w:sz w:val="16"/>
                <w:szCs w:val="16"/>
              </w:rPr>
            </w:pPr>
            <w:r w:rsidRPr="00F67AA6">
              <w:rPr>
                <w:rFonts w:ascii="Arial" w:hAnsi="Arial" w:cs="Arial"/>
                <w:b/>
                <w:sz w:val="16"/>
                <w:szCs w:val="16"/>
              </w:rPr>
              <w:t>3</w:t>
            </w:r>
            <w:r>
              <w:rPr>
                <w:rFonts w:ascii="Arial" w:hAnsi="Arial" w:cs="Arial"/>
                <w:b/>
                <w:sz w:val="16"/>
                <w:szCs w:val="16"/>
              </w:rPr>
              <w:t xml:space="preserve"> (%)</w:t>
            </w:r>
            <w:r w:rsidRPr="00F67AA6">
              <w:rPr>
                <w:rFonts w:ascii="Arial" w:hAnsi="Arial" w:cs="Arial"/>
                <w:b/>
                <w:sz w:val="16"/>
                <w:szCs w:val="16"/>
              </w:rPr>
              <w:t xml:space="preserve"> </w:t>
            </w:r>
          </w:p>
          <w:p w:rsidR="00A04034" w:rsidRPr="00F67AA6" w:rsidRDefault="00A04034" w:rsidP="00A04034">
            <w:pPr>
              <w:jc w:val="center"/>
              <w:rPr>
                <w:rFonts w:ascii="Arial" w:hAnsi="Arial" w:cs="Arial"/>
                <w:b/>
                <w:sz w:val="16"/>
                <w:szCs w:val="16"/>
              </w:rPr>
            </w:pPr>
            <w:r w:rsidRPr="00F67AA6">
              <w:rPr>
                <w:rFonts w:ascii="Arial" w:hAnsi="Arial" w:cs="Arial"/>
                <w:b/>
                <w:sz w:val="16"/>
                <w:szCs w:val="16"/>
              </w:rPr>
              <w:t>Cobertura</w:t>
            </w:r>
          </w:p>
        </w:tc>
        <w:tc>
          <w:tcPr>
            <w:tcW w:w="1407" w:type="pct"/>
            <w:gridSpan w:val="5"/>
            <w:tcBorders>
              <w:bottom w:val="single" w:sz="4" w:space="0" w:color="auto"/>
            </w:tcBorders>
            <w:shd w:val="clear" w:color="auto" w:fill="92D050"/>
            <w:vAlign w:val="center"/>
          </w:tcPr>
          <w:p w:rsidR="00A04034" w:rsidRPr="00F67AA6" w:rsidRDefault="00A04034" w:rsidP="00A04034">
            <w:pPr>
              <w:jc w:val="center"/>
              <w:rPr>
                <w:rFonts w:ascii="Arial" w:hAnsi="Arial" w:cs="Arial"/>
                <w:b/>
                <w:sz w:val="16"/>
                <w:szCs w:val="16"/>
              </w:rPr>
            </w:pPr>
            <w:r w:rsidRPr="00F67AA6">
              <w:rPr>
                <w:rFonts w:ascii="Arial" w:hAnsi="Arial" w:cs="Arial"/>
                <w:b/>
                <w:sz w:val="16"/>
                <w:szCs w:val="16"/>
              </w:rPr>
              <w:t xml:space="preserve">4   No. </w:t>
            </w:r>
            <w:r w:rsidR="002F3464" w:rsidRPr="00F67AA6">
              <w:rPr>
                <w:rFonts w:ascii="Arial" w:hAnsi="Arial" w:cs="Arial"/>
                <w:b/>
                <w:sz w:val="16"/>
                <w:szCs w:val="16"/>
              </w:rPr>
              <w:t>D</w:t>
            </w:r>
            <w:r w:rsidRPr="00F67AA6">
              <w:rPr>
                <w:rFonts w:ascii="Arial" w:hAnsi="Arial" w:cs="Arial"/>
                <w:b/>
                <w:sz w:val="16"/>
                <w:szCs w:val="16"/>
              </w:rPr>
              <w:t>e plantas por categoría de altura (cm.)</w:t>
            </w:r>
          </w:p>
        </w:tc>
        <w:tc>
          <w:tcPr>
            <w:tcW w:w="551" w:type="pct"/>
            <w:vMerge w:val="restart"/>
            <w:shd w:val="clear" w:color="auto" w:fill="92D050"/>
            <w:vAlign w:val="center"/>
          </w:tcPr>
          <w:p w:rsidR="00A04034" w:rsidRPr="00F67AA6" w:rsidRDefault="00A04034" w:rsidP="00A04034">
            <w:pPr>
              <w:jc w:val="center"/>
              <w:rPr>
                <w:rFonts w:ascii="Arial" w:hAnsi="Arial" w:cs="Arial"/>
                <w:b/>
                <w:sz w:val="16"/>
                <w:szCs w:val="16"/>
              </w:rPr>
            </w:pPr>
            <w:r w:rsidRPr="00F67AA6">
              <w:rPr>
                <w:rFonts w:ascii="Arial" w:hAnsi="Arial" w:cs="Arial"/>
                <w:b/>
                <w:sz w:val="16"/>
                <w:szCs w:val="16"/>
              </w:rPr>
              <w:t xml:space="preserve">5 *No. </w:t>
            </w:r>
            <w:r w:rsidR="002F3464" w:rsidRPr="00F67AA6">
              <w:rPr>
                <w:rFonts w:ascii="Arial" w:hAnsi="Arial" w:cs="Arial"/>
                <w:b/>
                <w:sz w:val="16"/>
                <w:szCs w:val="16"/>
              </w:rPr>
              <w:t>D</w:t>
            </w:r>
            <w:r w:rsidRPr="00F67AA6">
              <w:rPr>
                <w:rFonts w:ascii="Arial" w:hAnsi="Arial" w:cs="Arial"/>
                <w:b/>
                <w:sz w:val="16"/>
                <w:szCs w:val="16"/>
              </w:rPr>
              <w:t xml:space="preserve">e plantas &gt;1.5m con </w:t>
            </w:r>
            <w:proofErr w:type="spellStart"/>
            <w:r w:rsidRPr="00F67AA6">
              <w:rPr>
                <w:rFonts w:ascii="Arial" w:hAnsi="Arial" w:cs="Arial"/>
                <w:b/>
                <w:sz w:val="16"/>
                <w:szCs w:val="16"/>
              </w:rPr>
              <w:t>Diám</w:t>
            </w:r>
            <w:proofErr w:type="spellEnd"/>
            <w:r>
              <w:rPr>
                <w:rFonts w:ascii="Arial" w:hAnsi="Arial" w:cs="Arial"/>
                <w:b/>
                <w:sz w:val="16"/>
                <w:szCs w:val="16"/>
              </w:rPr>
              <w:t xml:space="preserve"> </w:t>
            </w:r>
            <w:r w:rsidRPr="00F67AA6">
              <w:rPr>
                <w:rFonts w:ascii="Arial" w:hAnsi="Arial" w:cs="Arial"/>
                <w:b/>
                <w:sz w:val="16"/>
                <w:szCs w:val="16"/>
              </w:rPr>
              <w:t>&lt;7.5cm</w:t>
            </w:r>
          </w:p>
        </w:tc>
        <w:tc>
          <w:tcPr>
            <w:tcW w:w="306" w:type="pct"/>
            <w:vMerge w:val="restart"/>
            <w:shd w:val="clear" w:color="auto" w:fill="92D050"/>
            <w:vAlign w:val="center"/>
          </w:tcPr>
          <w:p w:rsidR="00A04034" w:rsidRDefault="00A04034" w:rsidP="00A04034">
            <w:pPr>
              <w:jc w:val="center"/>
              <w:rPr>
                <w:rFonts w:ascii="Arial" w:hAnsi="Arial" w:cs="Arial"/>
                <w:b/>
                <w:sz w:val="16"/>
                <w:szCs w:val="16"/>
              </w:rPr>
            </w:pPr>
            <w:r w:rsidRPr="00F67AA6">
              <w:rPr>
                <w:rFonts w:ascii="Arial" w:hAnsi="Arial" w:cs="Arial"/>
                <w:b/>
                <w:sz w:val="16"/>
                <w:szCs w:val="16"/>
              </w:rPr>
              <w:t xml:space="preserve">6 </w:t>
            </w:r>
          </w:p>
          <w:p w:rsidR="00A04034" w:rsidRPr="00F67AA6" w:rsidRDefault="00A04034" w:rsidP="00A04034">
            <w:pPr>
              <w:jc w:val="center"/>
              <w:rPr>
                <w:rFonts w:ascii="Arial" w:hAnsi="Arial" w:cs="Arial"/>
                <w:b/>
                <w:sz w:val="16"/>
                <w:szCs w:val="16"/>
              </w:rPr>
            </w:pPr>
            <w:r w:rsidRPr="00F67AA6">
              <w:rPr>
                <w:rFonts w:ascii="Arial" w:hAnsi="Arial" w:cs="Arial"/>
                <w:b/>
                <w:sz w:val="16"/>
                <w:szCs w:val="16"/>
              </w:rPr>
              <w:t>Daño</w:t>
            </w:r>
          </w:p>
        </w:tc>
        <w:tc>
          <w:tcPr>
            <w:tcW w:w="285" w:type="pct"/>
            <w:vMerge w:val="restart"/>
            <w:shd w:val="clear" w:color="auto" w:fill="92D050"/>
            <w:vAlign w:val="center"/>
          </w:tcPr>
          <w:p w:rsidR="00A04034" w:rsidRPr="00F67AA6" w:rsidRDefault="00A04034" w:rsidP="00A04034">
            <w:pPr>
              <w:jc w:val="center"/>
              <w:rPr>
                <w:rFonts w:ascii="Arial" w:hAnsi="Arial" w:cs="Arial"/>
                <w:b/>
                <w:sz w:val="16"/>
                <w:szCs w:val="16"/>
              </w:rPr>
            </w:pPr>
            <w:r>
              <w:rPr>
                <w:rFonts w:ascii="Arial" w:hAnsi="Arial" w:cs="Arial"/>
                <w:b/>
                <w:sz w:val="16"/>
                <w:szCs w:val="16"/>
              </w:rPr>
              <w:t>7 (%) Daño</w:t>
            </w:r>
          </w:p>
        </w:tc>
        <w:tc>
          <w:tcPr>
            <w:tcW w:w="285" w:type="pct"/>
            <w:vMerge w:val="restart"/>
            <w:shd w:val="clear" w:color="auto" w:fill="92D050"/>
            <w:vAlign w:val="center"/>
          </w:tcPr>
          <w:p w:rsidR="00A04034" w:rsidRDefault="00A04034" w:rsidP="00A04034">
            <w:pPr>
              <w:jc w:val="center"/>
              <w:rPr>
                <w:rFonts w:ascii="Arial" w:hAnsi="Arial" w:cs="Arial"/>
                <w:b/>
                <w:sz w:val="16"/>
                <w:szCs w:val="16"/>
              </w:rPr>
            </w:pPr>
            <w:r>
              <w:rPr>
                <w:rFonts w:ascii="Arial" w:hAnsi="Arial" w:cs="Arial"/>
                <w:b/>
                <w:sz w:val="16"/>
                <w:szCs w:val="16"/>
              </w:rPr>
              <w:t>8</w:t>
            </w:r>
          </w:p>
          <w:p w:rsidR="00A04034" w:rsidRPr="00F67AA6" w:rsidRDefault="00A04034" w:rsidP="00A04034">
            <w:pPr>
              <w:jc w:val="center"/>
              <w:rPr>
                <w:rFonts w:ascii="Arial" w:hAnsi="Arial" w:cs="Arial"/>
                <w:b/>
                <w:sz w:val="16"/>
                <w:szCs w:val="16"/>
              </w:rPr>
            </w:pPr>
            <w:r>
              <w:rPr>
                <w:rFonts w:ascii="Arial" w:hAnsi="Arial" w:cs="Arial"/>
                <w:b/>
                <w:sz w:val="16"/>
                <w:szCs w:val="16"/>
              </w:rPr>
              <w:t>Usos</w:t>
            </w:r>
          </w:p>
        </w:tc>
      </w:tr>
      <w:tr w:rsidR="00A04034" w:rsidRPr="00A932E0" w:rsidTr="00FE311F">
        <w:tc>
          <w:tcPr>
            <w:tcW w:w="1081" w:type="pct"/>
            <w:vMerge/>
            <w:shd w:val="clear" w:color="auto" w:fill="92D050"/>
          </w:tcPr>
          <w:p w:rsidR="00A04034" w:rsidRPr="00A932E0" w:rsidRDefault="00A04034" w:rsidP="00A04034">
            <w:pPr>
              <w:jc w:val="center"/>
              <w:rPr>
                <w:rFonts w:ascii="Arial" w:hAnsi="Arial" w:cs="Arial"/>
              </w:rPr>
            </w:pPr>
          </w:p>
        </w:tc>
        <w:tc>
          <w:tcPr>
            <w:tcW w:w="778" w:type="pct"/>
            <w:vMerge/>
            <w:shd w:val="clear" w:color="auto" w:fill="92D050"/>
          </w:tcPr>
          <w:p w:rsidR="00A04034" w:rsidRPr="00A932E0" w:rsidRDefault="00A04034" w:rsidP="00A04034">
            <w:pPr>
              <w:jc w:val="center"/>
              <w:rPr>
                <w:rFonts w:ascii="Arial" w:hAnsi="Arial" w:cs="Arial"/>
              </w:rPr>
            </w:pPr>
          </w:p>
        </w:tc>
        <w:tc>
          <w:tcPr>
            <w:tcW w:w="307" w:type="pct"/>
            <w:vMerge/>
            <w:shd w:val="clear" w:color="auto" w:fill="92D050"/>
          </w:tcPr>
          <w:p w:rsidR="00A04034" w:rsidRPr="00A932E0" w:rsidRDefault="00A04034" w:rsidP="00A04034">
            <w:pPr>
              <w:jc w:val="center"/>
              <w:rPr>
                <w:rFonts w:ascii="Arial" w:hAnsi="Arial" w:cs="Arial"/>
              </w:rPr>
            </w:pPr>
          </w:p>
        </w:tc>
        <w:tc>
          <w:tcPr>
            <w:tcW w:w="245" w:type="pct"/>
            <w:shd w:val="clear" w:color="auto" w:fill="92D050"/>
            <w:vAlign w:val="center"/>
          </w:tcPr>
          <w:p w:rsidR="00A04034" w:rsidRPr="008078D0" w:rsidRDefault="00A04034" w:rsidP="00A04034">
            <w:pPr>
              <w:jc w:val="center"/>
              <w:rPr>
                <w:rFonts w:ascii="Arial" w:hAnsi="Arial" w:cs="Arial"/>
                <w:b/>
                <w:sz w:val="16"/>
                <w:szCs w:val="16"/>
              </w:rPr>
            </w:pPr>
            <w:r w:rsidRPr="008078D0">
              <w:rPr>
                <w:rFonts w:ascii="Arial" w:hAnsi="Arial" w:cs="Arial"/>
                <w:b/>
                <w:sz w:val="16"/>
                <w:szCs w:val="16"/>
              </w:rPr>
              <w:t>26-50</w:t>
            </w:r>
          </w:p>
        </w:tc>
        <w:tc>
          <w:tcPr>
            <w:tcW w:w="244" w:type="pct"/>
            <w:shd w:val="clear" w:color="auto" w:fill="92D050"/>
            <w:vAlign w:val="center"/>
          </w:tcPr>
          <w:p w:rsidR="00A04034" w:rsidRPr="008078D0" w:rsidRDefault="00A04034" w:rsidP="00A04034">
            <w:pPr>
              <w:jc w:val="center"/>
              <w:rPr>
                <w:rFonts w:ascii="Arial" w:hAnsi="Arial" w:cs="Arial"/>
                <w:b/>
                <w:sz w:val="16"/>
                <w:szCs w:val="16"/>
              </w:rPr>
            </w:pPr>
            <w:r w:rsidRPr="008078D0">
              <w:rPr>
                <w:rFonts w:ascii="Arial" w:hAnsi="Arial" w:cs="Arial"/>
                <w:b/>
                <w:sz w:val="16"/>
                <w:szCs w:val="16"/>
              </w:rPr>
              <w:t>51-75</w:t>
            </w:r>
          </w:p>
        </w:tc>
        <w:tc>
          <w:tcPr>
            <w:tcW w:w="306" w:type="pct"/>
            <w:shd w:val="clear" w:color="auto" w:fill="92D050"/>
            <w:vAlign w:val="center"/>
          </w:tcPr>
          <w:p w:rsidR="00A04034" w:rsidRPr="008078D0" w:rsidRDefault="00A04034" w:rsidP="00A04034">
            <w:pPr>
              <w:jc w:val="center"/>
              <w:rPr>
                <w:rFonts w:ascii="Arial" w:hAnsi="Arial" w:cs="Arial"/>
                <w:b/>
                <w:sz w:val="16"/>
                <w:szCs w:val="16"/>
              </w:rPr>
            </w:pPr>
            <w:r w:rsidRPr="008078D0">
              <w:rPr>
                <w:rFonts w:ascii="Arial" w:hAnsi="Arial" w:cs="Arial"/>
                <w:b/>
                <w:sz w:val="16"/>
                <w:szCs w:val="16"/>
              </w:rPr>
              <w:t>76</w:t>
            </w:r>
            <w:r>
              <w:rPr>
                <w:rFonts w:ascii="Arial" w:hAnsi="Arial" w:cs="Arial"/>
                <w:b/>
                <w:sz w:val="16"/>
                <w:szCs w:val="16"/>
              </w:rPr>
              <w:t xml:space="preserve"> </w:t>
            </w:r>
            <w:r w:rsidRPr="008078D0">
              <w:rPr>
                <w:rFonts w:ascii="Arial" w:hAnsi="Arial" w:cs="Arial"/>
                <w:b/>
                <w:sz w:val="16"/>
                <w:szCs w:val="16"/>
              </w:rPr>
              <w:t>-100</w:t>
            </w:r>
          </w:p>
        </w:tc>
        <w:tc>
          <w:tcPr>
            <w:tcW w:w="306" w:type="pct"/>
            <w:shd w:val="clear" w:color="auto" w:fill="92D050"/>
            <w:vAlign w:val="center"/>
          </w:tcPr>
          <w:p w:rsidR="00A04034" w:rsidRPr="008078D0" w:rsidRDefault="00A04034" w:rsidP="00A04034">
            <w:pPr>
              <w:jc w:val="center"/>
              <w:rPr>
                <w:rFonts w:ascii="Arial" w:hAnsi="Arial" w:cs="Arial"/>
                <w:b/>
                <w:sz w:val="16"/>
                <w:szCs w:val="16"/>
              </w:rPr>
            </w:pPr>
            <w:r w:rsidRPr="008078D0">
              <w:rPr>
                <w:rFonts w:ascii="Arial" w:hAnsi="Arial" w:cs="Arial"/>
                <w:b/>
                <w:sz w:val="16"/>
                <w:szCs w:val="16"/>
              </w:rPr>
              <w:t>101-125</w:t>
            </w:r>
          </w:p>
        </w:tc>
        <w:tc>
          <w:tcPr>
            <w:tcW w:w="306" w:type="pct"/>
            <w:shd w:val="clear" w:color="auto" w:fill="92D050"/>
            <w:vAlign w:val="center"/>
          </w:tcPr>
          <w:p w:rsidR="00A04034" w:rsidRPr="008078D0" w:rsidRDefault="00A04034" w:rsidP="00A04034">
            <w:pPr>
              <w:jc w:val="center"/>
              <w:rPr>
                <w:rFonts w:ascii="Arial" w:hAnsi="Arial" w:cs="Arial"/>
                <w:b/>
                <w:sz w:val="16"/>
                <w:szCs w:val="16"/>
              </w:rPr>
            </w:pPr>
            <w:r w:rsidRPr="008078D0">
              <w:rPr>
                <w:rFonts w:ascii="Arial" w:hAnsi="Arial" w:cs="Arial"/>
                <w:b/>
                <w:sz w:val="16"/>
                <w:szCs w:val="16"/>
              </w:rPr>
              <w:t>126-150</w:t>
            </w:r>
          </w:p>
        </w:tc>
        <w:tc>
          <w:tcPr>
            <w:tcW w:w="551" w:type="pct"/>
            <w:vMerge/>
            <w:shd w:val="clear" w:color="auto" w:fill="92D050"/>
          </w:tcPr>
          <w:p w:rsidR="00A04034" w:rsidRPr="00A932E0" w:rsidRDefault="00A04034" w:rsidP="00A04034">
            <w:pPr>
              <w:jc w:val="center"/>
              <w:rPr>
                <w:rFonts w:ascii="Arial" w:hAnsi="Arial" w:cs="Arial"/>
              </w:rPr>
            </w:pPr>
          </w:p>
        </w:tc>
        <w:tc>
          <w:tcPr>
            <w:tcW w:w="306" w:type="pct"/>
            <w:vMerge/>
            <w:shd w:val="clear" w:color="auto" w:fill="92D050"/>
          </w:tcPr>
          <w:p w:rsidR="00A04034" w:rsidRPr="00A932E0" w:rsidRDefault="00A04034" w:rsidP="00A04034">
            <w:pPr>
              <w:jc w:val="center"/>
              <w:rPr>
                <w:rFonts w:ascii="Arial" w:hAnsi="Arial" w:cs="Arial"/>
              </w:rPr>
            </w:pPr>
          </w:p>
        </w:tc>
        <w:tc>
          <w:tcPr>
            <w:tcW w:w="285" w:type="pct"/>
            <w:vMerge/>
            <w:tcBorders>
              <w:bottom w:val="single" w:sz="4" w:space="0" w:color="auto"/>
            </w:tcBorders>
            <w:shd w:val="clear" w:color="auto" w:fill="92D050"/>
          </w:tcPr>
          <w:p w:rsidR="00A04034" w:rsidRPr="00A932E0" w:rsidRDefault="00A04034" w:rsidP="00A04034">
            <w:pPr>
              <w:jc w:val="center"/>
              <w:rPr>
                <w:rFonts w:ascii="Arial" w:hAnsi="Arial" w:cs="Arial"/>
              </w:rPr>
            </w:pPr>
          </w:p>
        </w:tc>
        <w:tc>
          <w:tcPr>
            <w:tcW w:w="285" w:type="pct"/>
            <w:vMerge/>
            <w:tcBorders>
              <w:bottom w:val="single" w:sz="4" w:space="0" w:color="auto"/>
            </w:tcBorders>
            <w:shd w:val="clear" w:color="auto" w:fill="92D050"/>
          </w:tcPr>
          <w:p w:rsidR="00A04034" w:rsidRPr="00A932E0" w:rsidRDefault="00A04034" w:rsidP="00A04034">
            <w:pPr>
              <w:jc w:val="center"/>
              <w:rPr>
                <w:rFonts w:ascii="Arial" w:hAnsi="Arial" w:cs="Arial"/>
              </w:rPr>
            </w:pPr>
          </w:p>
        </w:tc>
      </w:tr>
      <w:tr w:rsidR="00A04034" w:rsidRPr="00A932E0" w:rsidTr="00A04034">
        <w:trPr>
          <w:trHeight w:val="284"/>
        </w:trPr>
        <w:tc>
          <w:tcPr>
            <w:tcW w:w="1081" w:type="pct"/>
          </w:tcPr>
          <w:p w:rsidR="00A04034" w:rsidRPr="00A932E0" w:rsidRDefault="00A04034" w:rsidP="00A04034">
            <w:pPr>
              <w:jc w:val="center"/>
              <w:rPr>
                <w:rFonts w:ascii="Arial" w:hAnsi="Arial" w:cs="Arial"/>
              </w:rPr>
            </w:pPr>
          </w:p>
        </w:tc>
        <w:tc>
          <w:tcPr>
            <w:tcW w:w="778" w:type="pct"/>
          </w:tcPr>
          <w:p w:rsidR="00A04034" w:rsidRPr="00A932E0" w:rsidRDefault="00A04034" w:rsidP="00A04034">
            <w:pPr>
              <w:jc w:val="center"/>
              <w:rPr>
                <w:rFonts w:ascii="Arial" w:hAnsi="Arial" w:cs="Arial"/>
              </w:rPr>
            </w:pPr>
          </w:p>
        </w:tc>
        <w:tc>
          <w:tcPr>
            <w:tcW w:w="307" w:type="pct"/>
          </w:tcPr>
          <w:p w:rsidR="00A04034" w:rsidRPr="00A932E0" w:rsidRDefault="00A04034" w:rsidP="00A04034">
            <w:pPr>
              <w:jc w:val="center"/>
              <w:rPr>
                <w:rFonts w:ascii="Arial" w:hAnsi="Arial" w:cs="Arial"/>
              </w:rPr>
            </w:pPr>
          </w:p>
        </w:tc>
        <w:tc>
          <w:tcPr>
            <w:tcW w:w="245" w:type="pct"/>
          </w:tcPr>
          <w:p w:rsidR="00A04034" w:rsidRPr="00A932E0" w:rsidRDefault="00A04034" w:rsidP="00A04034">
            <w:pPr>
              <w:jc w:val="center"/>
              <w:rPr>
                <w:rFonts w:ascii="Arial" w:hAnsi="Arial" w:cs="Arial"/>
              </w:rPr>
            </w:pPr>
          </w:p>
        </w:tc>
        <w:tc>
          <w:tcPr>
            <w:tcW w:w="244"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551"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285" w:type="pct"/>
            <w:shd w:val="clear" w:color="auto" w:fill="auto"/>
          </w:tcPr>
          <w:p w:rsidR="00A04034" w:rsidRPr="00A932E0" w:rsidRDefault="00A04034" w:rsidP="00A04034">
            <w:pPr>
              <w:jc w:val="center"/>
              <w:rPr>
                <w:rFonts w:ascii="Arial" w:hAnsi="Arial" w:cs="Arial"/>
              </w:rPr>
            </w:pPr>
          </w:p>
        </w:tc>
        <w:tc>
          <w:tcPr>
            <w:tcW w:w="285" w:type="pct"/>
            <w:shd w:val="clear" w:color="auto" w:fill="auto"/>
          </w:tcPr>
          <w:p w:rsidR="00A04034" w:rsidRPr="00A932E0" w:rsidRDefault="00A04034" w:rsidP="00A04034">
            <w:pPr>
              <w:jc w:val="center"/>
              <w:rPr>
                <w:rFonts w:ascii="Arial" w:hAnsi="Arial" w:cs="Arial"/>
              </w:rPr>
            </w:pPr>
          </w:p>
        </w:tc>
      </w:tr>
      <w:tr w:rsidR="00A04034" w:rsidRPr="00A932E0" w:rsidTr="00A04034">
        <w:trPr>
          <w:trHeight w:val="284"/>
        </w:trPr>
        <w:tc>
          <w:tcPr>
            <w:tcW w:w="1081" w:type="pct"/>
          </w:tcPr>
          <w:p w:rsidR="00A04034" w:rsidRPr="00A932E0" w:rsidRDefault="00A04034" w:rsidP="00A04034">
            <w:pPr>
              <w:jc w:val="center"/>
              <w:rPr>
                <w:rFonts w:ascii="Arial" w:hAnsi="Arial" w:cs="Arial"/>
              </w:rPr>
            </w:pPr>
          </w:p>
        </w:tc>
        <w:tc>
          <w:tcPr>
            <w:tcW w:w="778" w:type="pct"/>
          </w:tcPr>
          <w:p w:rsidR="00A04034" w:rsidRPr="00A932E0" w:rsidRDefault="00A04034" w:rsidP="00A04034">
            <w:pPr>
              <w:jc w:val="center"/>
              <w:rPr>
                <w:rFonts w:ascii="Arial" w:hAnsi="Arial" w:cs="Arial"/>
              </w:rPr>
            </w:pPr>
          </w:p>
        </w:tc>
        <w:tc>
          <w:tcPr>
            <w:tcW w:w="307" w:type="pct"/>
          </w:tcPr>
          <w:p w:rsidR="00A04034" w:rsidRPr="00A932E0" w:rsidRDefault="00A04034" w:rsidP="00A04034">
            <w:pPr>
              <w:jc w:val="center"/>
              <w:rPr>
                <w:rFonts w:ascii="Arial" w:hAnsi="Arial" w:cs="Arial"/>
              </w:rPr>
            </w:pPr>
          </w:p>
        </w:tc>
        <w:tc>
          <w:tcPr>
            <w:tcW w:w="245" w:type="pct"/>
          </w:tcPr>
          <w:p w:rsidR="00A04034" w:rsidRPr="00A932E0" w:rsidRDefault="00A04034" w:rsidP="00A04034">
            <w:pPr>
              <w:jc w:val="center"/>
              <w:rPr>
                <w:rFonts w:ascii="Arial" w:hAnsi="Arial" w:cs="Arial"/>
              </w:rPr>
            </w:pPr>
          </w:p>
        </w:tc>
        <w:tc>
          <w:tcPr>
            <w:tcW w:w="244"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551"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285" w:type="pct"/>
            <w:shd w:val="clear" w:color="auto" w:fill="auto"/>
          </w:tcPr>
          <w:p w:rsidR="00A04034" w:rsidRPr="00A932E0" w:rsidRDefault="00A04034" w:rsidP="00A04034">
            <w:pPr>
              <w:jc w:val="center"/>
              <w:rPr>
                <w:rFonts w:ascii="Arial" w:hAnsi="Arial" w:cs="Arial"/>
              </w:rPr>
            </w:pPr>
          </w:p>
        </w:tc>
        <w:tc>
          <w:tcPr>
            <w:tcW w:w="285" w:type="pct"/>
            <w:shd w:val="clear" w:color="auto" w:fill="auto"/>
          </w:tcPr>
          <w:p w:rsidR="00A04034" w:rsidRPr="00A932E0" w:rsidRDefault="00A04034" w:rsidP="00A04034">
            <w:pPr>
              <w:jc w:val="center"/>
              <w:rPr>
                <w:rFonts w:ascii="Arial" w:hAnsi="Arial" w:cs="Arial"/>
              </w:rPr>
            </w:pPr>
          </w:p>
        </w:tc>
      </w:tr>
      <w:tr w:rsidR="00A04034" w:rsidRPr="00A932E0" w:rsidTr="00A04034">
        <w:trPr>
          <w:trHeight w:val="284"/>
        </w:trPr>
        <w:tc>
          <w:tcPr>
            <w:tcW w:w="1081" w:type="pct"/>
          </w:tcPr>
          <w:p w:rsidR="00A04034" w:rsidRPr="00A932E0" w:rsidRDefault="00A04034" w:rsidP="00A04034">
            <w:pPr>
              <w:jc w:val="center"/>
              <w:rPr>
                <w:rFonts w:ascii="Arial" w:hAnsi="Arial" w:cs="Arial"/>
              </w:rPr>
            </w:pPr>
          </w:p>
        </w:tc>
        <w:tc>
          <w:tcPr>
            <w:tcW w:w="778" w:type="pct"/>
          </w:tcPr>
          <w:p w:rsidR="00A04034" w:rsidRPr="00A932E0" w:rsidRDefault="00A04034" w:rsidP="00A04034">
            <w:pPr>
              <w:jc w:val="center"/>
              <w:rPr>
                <w:rFonts w:ascii="Arial" w:hAnsi="Arial" w:cs="Arial"/>
              </w:rPr>
            </w:pPr>
          </w:p>
        </w:tc>
        <w:tc>
          <w:tcPr>
            <w:tcW w:w="307" w:type="pct"/>
          </w:tcPr>
          <w:p w:rsidR="00A04034" w:rsidRPr="00A932E0" w:rsidRDefault="00A04034" w:rsidP="00A04034">
            <w:pPr>
              <w:jc w:val="center"/>
              <w:rPr>
                <w:rFonts w:ascii="Arial" w:hAnsi="Arial" w:cs="Arial"/>
              </w:rPr>
            </w:pPr>
          </w:p>
        </w:tc>
        <w:tc>
          <w:tcPr>
            <w:tcW w:w="245" w:type="pct"/>
          </w:tcPr>
          <w:p w:rsidR="00A04034" w:rsidRPr="00A932E0" w:rsidRDefault="00A04034" w:rsidP="00A04034">
            <w:pPr>
              <w:jc w:val="center"/>
              <w:rPr>
                <w:rFonts w:ascii="Arial" w:hAnsi="Arial" w:cs="Arial"/>
              </w:rPr>
            </w:pPr>
          </w:p>
        </w:tc>
        <w:tc>
          <w:tcPr>
            <w:tcW w:w="244"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551"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285" w:type="pct"/>
            <w:shd w:val="clear" w:color="auto" w:fill="auto"/>
          </w:tcPr>
          <w:p w:rsidR="00A04034" w:rsidRPr="00A932E0" w:rsidRDefault="00A04034" w:rsidP="00A04034">
            <w:pPr>
              <w:jc w:val="center"/>
              <w:rPr>
                <w:rFonts w:ascii="Arial" w:hAnsi="Arial" w:cs="Arial"/>
              </w:rPr>
            </w:pPr>
          </w:p>
        </w:tc>
        <w:tc>
          <w:tcPr>
            <w:tcW w:w="285" w:type="pct"/>
            <w:shd w:val="clear" w:color="auto" w:fill="auto"/>
          </w:tcPr>
          <w:p w:rsidR="00A04034" w:rsidRPr="00A932E0" w:rsidRDefault="00A04034" w:rsidP="00A04034">
            <w:pPr>
              <w:jc w:val="center"/>
              <w:rPr>
                <w:rFonts w:ascii="Arial" w:hAnsi="Arial" w:cs="Arial"/>
              </w:rPr>
            </w:pPr>
          </w:p>
        </w:tc>
      </w:tr>
      <w:tr w:rsidR="00A04034" w:rsidRPr="00A932E0" w:rsidTr="00A04034">
        <w:trPr>
          <w:trHeight w:val="284"/>
        </w:trPr>
        <w:tc>
          <w:tcPr>
            <w:tcW w:w="1081" w:type="pct"/>
          </w:tcPr>
          <w:p w:rsidR="00A04034" w:rsidRPr="00A932E0" w:rsidRDefault="00A04034" w:rsidP="00A04034">
            <w:pPr>
              <w:jc w:val="center"/>
              <w:rPr>
                <w:rFonts w:ascii="Arial" w:hAnsi="Arial" w:cs="Arial"/>
              </w:rPr>
            </w:pPr>
          </w:p>
        </w:tc>
        <w:tc>
          <w:tcPr>
            <w:tcW w:w="778" w:type="pct"/>
          </w:tcPr>
          <w:p w:rsidR="00A04034" w:rsidRPr="00A932E0" w:rsidRDefault="00A04034" w:rsidP="00A04034">
            <w:pPr>
              <w:jc w:val="center"/>
              <w:rPr>
                <w:rFonts w:ascii="Arial" w:hAnsi="Arial" w:cs="Arial"/>
              </w:rPr>
            </w:pPr>
          </w:p>
        </w:tc>
        <w:tc>
          <w:tcPr>
            <w:tcW w:w="307" w:type="pct"/>
          </w:tcPr>
          <w:p w:rsidR="00A04034" w:rsidRPr="00A932E0" w:rsidRDefault="00A04034" w:rsidP="00A04034">
            <w:pPr>
              <w:jc w:val="center"/>
              <w:rPr>
                <w:rFonts w:ascii="Arial" w:hAnsi="Arial" w:cs="Arial"/>
              </w:rPr>
            </w:pPr>
          </w:p>
        </w:tc>
        <w:tc>
          <w:tcPr>
            <w:tcW w:w="245" w:type="pct"/>
          </w:tcPr>
          <w:p w:rsidR="00A04034" w:rsidRPr="00A932E0" w:rsidRDefault="00A04034" w:rsidP="00A04034">
            <w:pPr>
              <w:jc w:val="center"/>
              <w:rPr>
                <w:rFonts w:ascii="Arial" w:hAnsi="Arial" w:cs="Arial"/>
              </w:rPr>
            </w:pPr>
          </w:p>
        </w:tc>
        <w:tc>
          <w:tcPr>
            <w:tcW w:w="244"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551"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285" w:type="pct"/>
            <w:shd w:val="clear" w:color="auto" w:fill="auto"/>
          </w:tcPr>
          <w:p w:rsidR="00A04034" w:rsidRPr="00A932E0" w:rsidRDefault="00A04034" w:rsidP="00A04034">
            <w:pPr>
              <w:jc w:val="center"/>
              <w:rPr>
                <w:rFonts w:ascii="Arial" w:hAnsi="Arial" w:cs="Arial"/>
              </w:rPr>
            </w:pPr>
          </w:p>
        </w:tc>
        <w:tc>
          <w:tcPr>
            <w:tcW w:w="285" w:type="pct"/>
            <w:shd w:val="clear" w:color="auto" w:fill="auto"/>
          </w:tcPr>
          <w:p w:rsidR="00A04034" w:rsidRPr="00A932E0" w:rsidRDefault="00A04034" w:rsidP="00A04034">
            <w:pPr>
              <w:jc w:val="center"/>
              <w:rPr>
                <w:rFonts w:ascii="Arial" w:hAnsi="Arial" w:cs="Arial"/>
              </w:rPr>
            </w:pPr>
          </w:p>
        </w:tc>
      </w:tr>
      <w:tr w:rsidR="00A04034" w:rsidRPr="00A932E0" w:rsidTr="00A04034">
        <w:trPr>
          <w:trHeight w:val="284"/>
        </w:trPr>
        <w:tc>
          <w:tcPr>
            <w:tcW w:w="1081" w:type="pct"/>
          </w:tcPr>
          <w:p w:rsidR="00A04034" w:rsidRPr="00A932E0" w:rsidRDefault="00A04034" w:rsidP="00A04034">
            <w:pPr>
              <w:jc w:val="center"/>
              <w:rPr>
                <w:rFonts w:ascii="Arial" w:hAnsi="Arial" w:cs="Arial"/>
              </w:rPr>
            </w:pPr>
          </w:p>
        </w:tc>
        <w:tc>
          <w:tcPr>
            <w:tcW w:w="778" w:type="pct"/>
          </w:tcPr>
          <w:p w:rsidR="00A04034" w:rsidRPr="00A932E0" w:rsidRDefault="00A04034" w:rsidP="00A04034">
            <w:pPr>
              <w:jc w:val="center"/>
              <w:rPr>
                <w:rFonts w:ascii="Arial" w:hAnsi="Arial" w:cs="Arial"/>
              </w:rPr>
            </w:pPr>
          </w:p>
        </w:tc>
        <w:tc>
          <w:tcPr>
            <w:tcW w:w="307" w:type="pct"/>
          </w:tcPr>
          <w:p w:rsidR="00A04034" w:rsidRPr="00A932E0" w:rsidRDefault="00A04034" w:rsidP="00A04034">
            <w:pPr>
              <w:jc w:val="center"/>
              <w:rPr>
                <w:rFonts w:ascii="Arial" w:hAnsi="Arial" w:cs="Arial"/>
              </w:rPr>
            </w:pPr>
          </w:p>
        </w:tc>
        <w:tc>
          <w:tcPr>
            <w:tcW w:w="245" w:type="pct"/>
          </w:tcPr>
          <w:p w:rsidR="00A04034" w:rsidRPr="00A932E0" w:rsidRDefault="00A04034" w:rsidP="00A04034">
            <w:pPr>
              <w:jc w:val="center"/>
              <w:rPr>
                <w:rFonts w:ascii="Arial" w:hAnsi="Arial" w:cs="Arial"/>
              </w:rPr>
            </w:pPr>
          </w:p>
        </w:tc>
        <w:tc>
          <w:tcPr>
            <w:tcW w:w="244"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551"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285" w:type="pct"/>
            <w:shd w:val="clear" w:color="auto" w:fill="auto"/>
          </w:tcPr>
          <w:p w:rsidR="00A04034" w:rsidRPr="00A932E0" w:rsidRDefault="00A04034" w:rsidP="00A04034">
            <w:pPr>
              <w:jc w:val="center"/>
              <w:rPr>
                <w:rFonts w:ascii="Arial" w:hAnsi="Arial" w:cs="Arial"/>
              </w:rPr>
            </w:pPr>
          </w:p>
        </w:tc>
        <w:tc>
          <w:tcPr>
            <w:tcW w:w="285" w:type="pct"/>
            <w:shd w:val="clear" w:color="auto" w:fill="auto"/>
          </w:tcPr>
          <w:p w:rsidR="00A04034" w:rsidRPr="00A932E0" w:rsidRDefault="00A04034" w:rsidP="00A04034">
            <w:pPr>
              <w:jc w:val="center"/>
              <w:rPr>
                <w:rFonts w:ascii="Arial" w:hAnsi="Arial" w:cs="Arial"/>
              </w:rPr>
            </w:pPr>
          </w:p>
        </w:tc>
      </w:tr>
      <w:tr w:rsidR="00A04034" w:rsidRPr="00A932E0" w:rsidTr="00A04034">
        <w:trPr>
          <w:trHeight w:val="284"/>
        </w:trPr>
        <w:tc>
          <w:tcPr>
            <w:tcW w:w="1081" w:type="pct"/>
          </w:tcPr>
          <w:p w:rsidR="00A04034" w:rsidRPr="00A932E0" w:rsidRDefault="00A04034" w:rsidP="00A04034">
            <w:pPr>
              <w:jc w:val="center"/>
              <w:rPr>
                <w:rFonts w:ascii="Arial" w:hAnsi="Arial" w:cs="Arial"/>
              </w:rPr>
            </w:pPr>
          </w:p>
        </w:tc>
        <w:tc>
          <w:tcPr>
            <w:tcW w:w="778" w:type="pct"/>
          </w:tcPr>
          <w:p w:rsidR="00A04034" w:rsidRPr="00A932E0" w:rsidRDefault="00A04034" w:rsidP="00A04034">
            <w:pPr>
              <w:jc w:val="center"/>
              <w:rPr>
                <w:rFonts w:ascii="Arial" w:hAnsi="Arial" w:cs="Arial"/>
              </w:rPr>
            </w:pPr>
          </w:p>
        </w:tc>
        <w:tc>
          <w:tcPr>
            <w:tcW w:w="307" w:type="pct"/>
          </w:tcPr>
          <w:p w:rsidR="00A04034" w:rsidRPr="00A932E0" w:rsidRDefault="00A04034" w:rsidP="00A04034">
            <w:pPr>
              <w:jc w:val="center"/>
              <w:rPr>
                <w:rFonts w:ascii="Arial" w:hAnsi="Arial" w:cs="Arial"/>
              </w:rPr>
            </w:pPr>
          </w:p>
        </w:tc>
        <w:tc>
          <w:tcPr>
            <w:tcW w:w="245" w:type="pct"/>
          </w:tcPr>
          <w:p w:rsidR="00A04034" w:rsidRPr="00A932E0" w:rsidRDefault="00A04034" w:rsidP="00A04034">
            <w:pPr>
              <w:jc w:val="center"/>
              <w:rPr>
                <w:rFonts w:ascii="Arial" w:hAnsi="Arial" w:cs="Arial"/>
              </w:rPr>
            </w:pPr>
          </w:p>
        </w:tc>
        <w:tc>
          <w:tcPr>
            <w:tcW w:w="244"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551" w:type="pct"/>
          </w:tcPr>
          <w:p w:rsidR="00A04034" w:rsidRPr="00A932E0" w:rsidRDefault="00A04034" w:rsidP="00A04034">
            <w:pPr>
              <w:jc w:val="center"/>
              <w:rPr>
                <w:rFonts w:ascii="Arial" w:hAnsi="Arial" w:cs="Arial"/>
              </w:rPr>
            </w:pPr>
          </w:p>
        </w:tc>
        <w:tc>
          <w:tcPr>
            <w:tcW w:w="306" w:type="pct"/>
          </w:tcPr>
          <w:p w:rsidR="00A04034" w:rsidRPr="00A932E0" w:rsidRDefault="00A04034" w:rsidP="00A04034">
            <w:pPr>
              <w:jc w:val="center"/>
              <w:rPr>
                <w:rFonts w:ascii="Arial" w:hAnsi="Arial" w:cs="Arial"/>
              </w:rPr>
            </w:pPr>
          </w:p>
        </w:tc>
        <w:tc>
          <w:tcPr>
            <w:tcW w:w="285" w:type="pct"/>
            <w:shd w:val="clear" w:color="auto" w:fill="auto"/>
          </w:tcPr>
          <w:p w:rsidR="00A04034" w:rsidRPr="00A932E0" w:rsidRDefault="00A04034" w:rsidP="00A04034">
            <w:pPr>
              <w:jc w:val="center"/>
              <w:rPr>
                <w:rFonts w:ascii="Arial" w:hAnsi="Arial" w:cs="Arial"/>
              </w:rPr>
            </w:pPr>
          </w:p>
        </w:tc>
        <w:tc>
          <w:tcPr>
            <w:tcW w:w="285" w:type="pct"/>
            <w:shd w:val="clear" w:color="auto" w:fill="auto"/>
          </w:tcPr>
          <w:p w:rsidR="00A04034" w:rsidRPr="00A932E0" w:rsidRDefault="00A04034" w:rsidP="00A04034">
            <w:pPr>
              <w:jc w:val="center"/>
              <w:rPr>
                <w:rFonts w:ascii="Arial" w:hAnsi="Arial" w:cs="Arial"/>
              </w:rPr>
            </w:pPr>
          </w:p>
        </w:tc>
      </w:tr>
    </w:tbl>
    <w:p w:rsidR="00A04034" w:rsidRPr="00EF599F" w:rsidRDefault="00A04034" w:rsidP="00A04034">
      <w:pPr>
        <w:jc w:val="right"/>
        <w:rPr>
          <w:rFonts w:ascii="Arial" w:hAnsi="Arial" w:cs="Arial"/>
          <w:sz w:val="14"/>
          <w:szCs w:val="14"/>
        </w:rPr>
      </w:pPr>
      <w:r>
        <w:rPr>
          <w:rFonts w:ascii="Arial" w:hAnsi="Arial" w:cs="Arial"/>
          <w:sz w:val="14"/>
          <w:szCs w:val="14"/>
        </w:rPr>
        <w:t xml:space="preserve">    </w:t>
      </w:r>
      <w:r w:rsidRPr="00EF599F">
        <w:rPr>
          <w:rFonts w:ascii="Arial" w:hAnsi="Arial" w:cs="Arial"/>
          <w:sz w:val="14"/>
          <w:szCs w:val="14"/>
        </w:rPr>
        <w:t>* En caso de menos de 7.5cm de diámetro con que tengan más de 1.5m de altura y sean plantas en estado adulto.</w:t>
      </w:r>
    </w:p>
    <w:p w:rsidR="00A04034" w:rsidRDefault="00A04034" w:rsidP="00A04034">
      <w:pPr>
        <w:jc w:val="center"/>
        <w:rPr>
          <w:rFonts w:cs="Arial"/>
        </w:rPr>
      </w:pPr>
    </w:p>
    <w:p w:rsidR="00A04034" w:rsidRPr="00BE7D39" w:rsidRDefault="00A04034" w:rsidP="00A04034">
      <w:pPr>
        <w:jc w:val="center"/>
        <w:rPr>
          <w:rFonts w:cs="Arial"/>
        </w:rPr>
      </w:pPr>
      <w:r>
        <w:rPr>
          <w:rFonts w:ascii="Arial" w:hAnsi="Arial" w:cs="Arial"/>
          <w:b/>
          <w:sz w:val="22"/>
          <w:szCs w:val="22"/>
        </w:rPr>
        <w:t>L</w:t>
      </w:r>
      <w:r w:rsidRPr="00A932E0">
        <w:rPr>
          <w:rFonts w:ascii="Arial" w:hAnsi="Arial" w:cs="Arial"/>
          <w:b/>
          <w:sz w:val="22"/>
          <w:szCs w:val="22"/>
        </w:rPr>
        <w:t xml:space="preserve">. REGISTRO </w:t>
      </w:r>
      <w:r>
        <w:rPr>
          <w:rFonts w:ascii="Arial" w:hAnsi="Arial" w:cs="Arial"/>
          <w:b/>
          <w:sz w:val="22"/>
          <w:szCs w:val="22"/>
        </w:rPr>
        <w:t xml:space="preserve">DE </w:t>
      </w:r>
      <w:smartTag w:uri="urn:schemas-microsoft-com:office:smarttags" w:element="PersonName">
        <w:smartTagPr>
          <w:attr w:name="ProductID" w:val="LA VEGETACIￓN MENOR"/>
        </w:smartTagPr>
        <w:r>
          <w:rPr>
            <w:rFonts w:ascii="Arial" w:hAnsi="Arial" w:cs="Arial"/>
            <w:b/>
            <w:sz w:val="22"/>
            <w:szCs w:val="22"/>
          </w:rPr>
          <w:t>LA</w:t>
        </w:r>
        <w:r w:rsidRPr="00A932E0">
          <w:rPr>
            <w:rFonts w:ascii="Arial" w:hAnsi="Arial" w:cs="Arial"/>
            <w:b/>
            <w:sz w:val="22"/>
            <w:szCs w:val="22"/>
          </w:rPr>
          <w:t xml:space="preserve"> VEGETACIÓN MENOR</w:t>
        </w:r>
      </w:smartTag>
      <w:r w:rsidRPr="00A932E0">
        <w:rPr>
          <w:rFonts w:ascii="Arial" w:hAnsi="Arial" w:cs="Arial"/>
          <w:b/>
          <w:sz w:val="22"/>
          <w:szCs w:val="22"/>
        </w:rPr>
        <w:t xml:space="preserve"> (</w:t>
      </w:r>
      <w:r>
        <w:rPr>
          <w:rFonts w:ascii="Arial" w:hAnsi="Arial" w:cs="Arial"/>
          <w:b/>
          <w:sz w:val="22"/>
          <w:szCs w:val="22"/>
        </w:rPr>
        <w:t>Sitio de</w:t>
      </w:r>
      <w:r w:rsidRPr="00A932E0">
        <w:rPr>
          <w:rFonts w:ascii="Arial" w:hAnsi="Arial" w:cs="Arial"/>
          <w:b/>
          <w:sz w:val="22"/>
          <w:szCs w:val="22"/>
        </w:rPr>
        <w:t xml:space="preserve"> 12.56m</w:t>
      </w:r>
      <w:r w:rsidRPr="00A932E0">
        <w:rPr>
          <w:rFonts w:ascii="Arial" w:hAnsi="Arial" w:cs="Arial"/>
          <w:b/>
          <w:sz w:val="22"/>
          <w:szCs w:val="22"/>
          <w:vertAlign w:val="superscript"/>
        </w:rPr>
        <w:t>2</w:t>
      </w:r>
      <w:r w:rsidRPr="00A932E0">
        <w:rPr>
          <w:rFonts w:ascii="Arial" w:hAnsi="Arial" w:cs="Arial"/>
          <w:b/>
          <w:sz w:val="22"/>
          <w:szCs w:val="22"/>
        </w:rPr>
        <w:t>)</w:t>
      </w:r>
      <w:r>
        <w:rPr>
          <w:rFonts w:ascii="Arial" w:hAnsi="Arial" w:cs="Arial"/>
          <w:b/>
          <w:sz w:val="22"/>
          <w:szCs w:val="22"/>
        </w:rPr>
        <w:t xml:space="preserve"> </w:t>
      </w:r>
      <w:r w:rsidRPr="00BE7D39">
        <w:rPr>
          <w:rFonts w:ascii="Arial" w:hAnsi="Arial" w:cs="Arial"/>
          <w:sz w:val="22"/>
          <w:szCs w:val="22"/>
        </w:rPr>
        <w:t>(Entre 10 y 25</w:t>
      </w:r>
      <w:r>
        <w:rPr>
          <w:rFonts w:ascii="Arial" w:hAnsi="Arial" w:cs="Arial"/>
          <w:sz w:val="22"/>
          <w:szCs w:val="22"/>
        </w:rPr>
        <w:t>c</w:t>
      </w:r>
      <w:r w:rsidRPr="00BE7D39">
        <w:rPr>
          <w:rFonts w:ascii="Arial" w:hAnsi="Arial" w:cs="Arial"/>
          <w:sz w:val="22"/>
          <w:szCs w:val="22"/>
        </w:rPr>
        <w:t>m de altura)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751"/>
        <w:gridCol w:w="2701"/>
        <w:gridCol w:w="2250"/>
        <w:gridCol w:w="974"/>
        <w:gridCol w:w="976"/>
      </w:tblGrid>
      <w:tr w:rsidR="00A04034" w:rsidRPr="00A932E0" w:rsidTr="00FE311F">
        <w:trPr>
          <w:jc w:val="center"/>
        </w:trPr>
        <w:tc>
          <w:tcPr>
            <w:tcW w:w="1760" w:type="pct"/>
            <w:shd w:val="clear" w:color="auto" w:fill="92D050"/>
          </w:tcPr>
          <w:p w:rsidR="00A04034" w:rsidRDefault="00A04034" w:rsidP="00A04034">
            <w:pPr>
              <w:jc w:val="center"/>
              <w:rPr>
                <w:rFonts w:ascii="Arial" w:hAnsi="Arial" w:cs="Arial"/>
                <w:b/>
              </w:rPr>
            </w:pPr>
            <w:r w:rsidRPr="003E1B62">
              <w:rPr>
                <w:rFonts w:ascii="Arial" w:hAnsi="Arial" w:cs="Arial"/>
                <w:b/>
              </w:rPr>
              <w:t xml:space="preserve">1 </w:t>
            </w:r>
          </w:p>
          <w:p w:rsidR="00A04034" w:rsidRPr="003E1B62" w:rsidRDefault="00A04034" w:rsidP="00A04034">
            <w:pPr>
              <w:jc w:val="center"/>
              <w:rPr>
                <w:rFonts w:ascii="Arial" w:hAnsi="Arial" w:cs="Arial"/>
                <w:b/>
              </w:rPr>
            </w:pPr>
            <w:r>
              <w:rPr>
                <w:rFonts w:ascii="Arial" w:hAnsi="Arial" w:cs="Arial"/>
                <w:b/>
              </w:rPr>
              <w:t>Género y especie</w:t>
            </w:r>
          </w:p>
        </w:tc>
        <w:tc>
          <w:tcPr>
            <w:tcW w:w="1268" w:type="pct"/>
            <w:shd w:val="clear" w:color="auto" w:fill="92D050"/>
          </w:tcPr>
          <w:p w:rsidR="00A04034" w:rsidRDefault="00A04034" w:rsidP="00A04034">
            <w:pPr>
              <w:jc w:val="center"/>
              <w:rPr>
                <w:rFonts w:ascii="Arial" w:hAnsi="Arial" w:cs="Arial"/>
                <w:b/>
              </w:rPr>
            </w:pPr>
            <w:r w:rsidRPr="003E1B62">
              <w:rPr>
                <w:rFonts w:ascii="Arial" w:hAnsi="Arial" w:cs="Arial"/>
                <w:b/>
              </w:rPr>
              <w:t xml:space="preserve">2 </w:t>
            </w:r>
          </w:p>
          <w:p w:rsidR="00A04034" w:rsidRPr="003E1B62" w:rsidRDefault="00A04034" w:rsidP="00A04034">
            <w:pPr>
              <w:jc w:val="center"/>
              <w:rPr>
                <w:rFonts w:ascii="Arial" w:hAnsi="Arial" w:cs="Arial"/>
                <w:b/>
              </w:rPr>
            </w:pPr>
            <w:r w:rsidRPr="003E1B62">
              <w:rPr>
                <w:rFonts w:ascii="Arial" w:hAnsi="Arial" w:cs="Arial"/>
                <w:b/>
              </w:rPr>
              <w:t xml:space="preserve">Altura </w:t>
            </w:r>
            <w:r>
              <w:rPr>
                <w:rFonts w:ascii="Arial" w:hAnsi="Arial" w:cs="Arial"/>
                <w:b/>
              </w:rPr>
              <w:t>promedio (cm)</w:t>
            </w:r>
          </w:p>
        </w:tc>
        <w:tc>
          <w:tcPr>
            <w:tcW w:w="1056" w:type="pct"/>
            <w:shd w:val="clear" w:color="auto" w:fill="92D050"/>
          </w:tcPr>
          <w:p w:rsidR="00A04034" w:rsidRDefault="00A04034" w:rsidP="00A04034">
            <w:pPr>
              <w:jc w:val="center"/>
              <w:rPr>
                <w:rFonts w:ascii="Arial" w:hAnsi="Arial" w:cs="Arial"/>
                <w:b/>
              </w:rPr>
            </w:pPr>
            <w:r w:rsidRPr="003E1B62">
              <w:rPr>
                <w:rFonts w:ascii="Arial" w:hAnsi="Arial" w:cs="Arial"/>
                <w:b/>
              </w:rPr>
              <w:t xml:space="preserve">3   </w:t>
            </w:r>
          </w:p>
          <w:p w:rsidR="00A04034" w:rsidRPr="003E1B62" w:rsidRDefault="00A04034" w:rsidP="00A04034">
            <w:pPr>
              <w:jc w:val="center"/>
              <w:rPr>
                <w:rFonts w:ascii="Arial" w:hAnsi="Arial" w:cs="Arial"/>
                <w:b/>
              </w:rPr>
            </w:pPr>
            <w:r w:rsidRPr="003E1B62">
              <w:rPr>
                <w:rFonts w:ascii="Arial" w:hAnsi="Arial" w:cs="Arial"/>
                <w:b/>
              </w:rPr>
              <w:t xml:space="preserve">No. </w:t>
            </w:r>
            <w:r w:rsidR="002F3464" w:rsidRPr="003E1B62">
              <w:rPr>
                <w:rFonts w:ascii="Arial" w:hAnsi="Arial" w:cs="Arial"/>
                <w:b/>
              </w:rPr>
              <w:t>D</w:t>
            </w:r>
            <w:r w:rsidRPr="003E1B62">
              <w:rPr>
                <w:rFonts w:ascii="Arial" w:hAnsi="Arial" w:cs="Arial"/>
                <w:b/>
              </w:rPr>
              <w:t>e plantas</w:t>
            </w:r>
          </w:p>
        </w:tc>
        <w:tc>
          <w:tcPr>
            <w:tcW w:w="457" w:type="pct"/>
            <w:tcBorders>
              <w:bottom w:val="single" w:sz="4" w:space="0" w:color="auto"/>
            </w:tcBorders>
            <w:shd w:val="clear" w:color="auto" w:fill="92D050"/>
          </w:tcPr>
          <w:p w:rsidR="00A04034" w:rsidRDefault="00A04034" w:rsidP="00A04034">
            <w:pPr>
              <w:jc w:val="center"/>
              <w:rPr>
                <w:rFonts w:ascii="Arial" w:hAnsi="Arial" w:cs="Arial"/>
                <w:b/>
              </w:rPr>
            </w:pPr>
            <w:r w:rsidRPr="003E1B62">
              <w:rPr>
                <w:rFonts w:ascii="Arial" w:hAnsi="Arial" w:cs="Arial"/>
                <w:b/>
              </w:rPr>
              <w:t xml:space="preserve">4  </w:t>
            </w:r>
          </w:p>
          <w:p w:rsidR="00A04034" w:rsidRPr="003E1B62" w:rsidRDefault="00A04034" w:rsidP="00A04034">
            <w:pPr>
              <w:jc w:val="center"/>
              <w:rPr>
                <w:rFonts w:ascii="Arial" w:hAnsi="Arial" w:cs="Arial"/>
                <w:b/>
              </w:rPr>
            </w:pPr>
            <w:r w:rsidRPr="003E1B62">
              <w:rPr>
                <w:rFonts w:ascii="Arial" w:hAnsi="Arial" w:cs="Arial"/>
                <w:b/>
              </w:rPr>
              <w:t>Daño</w:t>
            </w:r>
          </w:p>
        </w:tc>
        <w:tc>
          <w:tcPr>
            <w:tcW w:w="458" w:type="pct"/>
            <w:tcBorders>
              <w:bottom w:val="single" w:sz="4" w:space="0" w:color="auto"/>
            </w:tcBorders>
            <w:shd w:val="clear" w:color="auto" w:fill="92D050"/>
          </w:tcPr>
          <w:p w:rsidR="00A04034" w:rsidRDefault="00A04034" w:rsidP="00A04034">
            <w:pPr>
              <w:jc w:val="center"/>
              <w:rPr>
                <w:rFonts w:ascii="Arial" w:hAnsi="Arial" w:cs="Arial"/>
                <w:b/>
              </w:rPr>
            </w:pPr>
            <w:r>
              <w:rPr>
                <w:rFonts w:ascii="Arial" w:hAnsi="Arial" w:cs="Arial"/>
                <w:b/>
              </w:rPr>
              <w:t>5</w:t>
            </w:r>
          </w:p>
          <w:p w:rsidR="00A04034" w:rsidRPr="003E1B62" w:rsidRDefault="00A04034" w:rsidP="00A04034">
            <w:pPr>
              <w:jc w:val="center"/>
              <w:rPr>
                <w:rFonts w:ascii="Arial" w:hAnsi="Arial" w:cs="Arial"/>
                <w:b/>
              </w:rPr>
            </w:pPr>
            <w:r>
              <w:rPr>
                <w:rFonts w:ascii="Arial" w:hAnsi="Arial" w:cs="Arial"/>
                <w:b/>
              </w:rPr>
              <w:t>Usos</w:t>
            </w:r>
          </w:p>
        </w:tc>
      </w:tr>
      <w:tr w:rsidR="00A04034" w:rsidRPr="00A932E0" w:rsidTr="00A04034">
        <w:trPr>
          <w:trHeight w:val="284"/>
          <w:jc w:val="center"/>
        </w:trPr>
        <w:tc>
          <w:tcPr>
            <w:tcW w:w="1760" w:type="pct"/>
          </w:tcPr>
          <w:p w:rsidR="00A04034" w:rsidRPr="00A932E0" w:rsidRDefault="00A04034" w:rsidP="00A04034">
            <w:pPr>
              <w:jc w:val="center"/>
              <w:rPr>
                <w:rFonts w:ascii="Arial" w:hAnsi="Arial" w:cs="Arial"/>
              </w:rPr>
            </w:pPr>
          </w:p>
        </w:tc>
        <w:tc>
          <w:tcPr>
            <w:tcW w:w="1268" w:type="pct"/>
          </w:tcPr>
          <w:p w:rsidR="00A04034" w:rsidRPr="00A932E0" w:rsidRDefault="00A04034" w:rsidP="00A04034">
            <w:pPr>
              <w:jc w:val="center"/>
              <w:rPr>
                <w:rFonts w:ascii="Arial" w:hAnsi="Arial" w:cs="Arial"/>
              </w:rPr>
            </w:pPr>
          </w:p>
        </w:tc>
        <w:tc>
          <w:tcPr>
            <w:tcW w:w="1056" w:type="pct"/>
          </w:tcPr>
          <w:p w:rsidR="00A04034" w:rsidRPr="00A932E0" w:rsidRDefault="00A04034" w:rsidP="00A04034">
            <w:pPr>
              <w:jc w:val="center"/>
              <w:rPr>
                <w:rFonts w:ascii="Arial" w:hAnsi="Arial" w:cs="Arial"/>
              </w:rPr>
            </w:pPr>
          </w:p>
        </w:tc>
        <w:tc>
          <w:tcPr>
            <w:tcW w:w="457" w:type="pct"/>
            <w:shd w:val="clear" w:color="auto" w:fill="auto"/>
          </w:tcPr>
          <w:p w:rsidR="00A04034" w:rsidRPr="00A932E0" w:rsidRDefault="00A04034" w:rsidP="00A04034">
            <w:pPr>
              <w:jc w:val="center"/>
              <w:rPr>
                <w:rFonts w:ascii="Arial" w:hAnsi="Arial" w:cs="Arial"/>
              </w:rPr>
            </w:pPr>
          </w:p>
        </w:tc>
        <w:tc>
          <w:tcPr>
            <w:tcW w:w="458" w:type="pct"/>
            <w:shd w:val="clear" w:color="auto" w:fill="auto"/>
          </w:tcPr>
          <w:p w:rsidR="00A04034" w:rsidRPr="00A932E0" w:rsidRDefault="00A04034" w:rsidP="00A04034">
            <w:pPr>
              <w:jc w:val="center"/>
              <w:rPr>
                <w:rFonts w:ascii="Arial" w:hAnsi="Arial" w:cs="Arial"/>
              </w:rPr>
            </w:pPr>
          </w:p>
        </w:tc>
      </w:tr>
      <w:tr w:rsidR="00A04034" w:rsidRPr="00A932E0" w:rsidTr="00A04034">
        <w:trPr>
          <w:trHeight w:val="284"/>
          <w:jc w:val="center"/>
        </w:trPr>
        <w:tc>
          <w:tcPr>
            <w:tcW w:w="1760" w:type="pct"/>
          </w:tcPr>
          <w:p w:rsidR="00A04034" w:rsidRPr="00A932E0" w:rsidRDefault="00A04034" w:rsidP="00A04034">
            <w:pPr>
              <w:jc w:val="center"/>
              <w:rPr>
                <w:rFonts w:ascii="Arial" w:hAnsi="Arial" w:cs="Arial"/>
              </w:rPr>
            </w:pPr>
          </w:p>
        </w:tc>
        <w:tc>
          <w:tcPr>
            <w:tcW w:w="1268" w:type="pct"/>
          </w:tcPr>
          <w:p w:rsidR="00A04034" w:rsidRPr="00A932E0" w:rsidRDefault="00A04034" w:rsidP="00A04034">
            <w:pPr>
              <w:jc w:val="center"/>
              <w:rPr>
                <w:rFonts w:ascii="Arial" w:hAnsi="Arial" w:cs="Arial"/>
              </w:rPr>
            </w:pPr>
          </w:p>
        </w:tc>
        <w:tc>
          <w:tcPr>
            <w:tcW w:w="1056" w:type="pct"/>
          </w:tcPr>
          <w:p w:rsidR="00A04034" w:rsidRPr="00A932E0" w:rsidRDefault="00A04034" w:rsidP="00A04034">
            <w:pPr>
              <w:jc w:val="center"/>
              <w:rPr>
                <w:rFonts w:ascii="Arial" w:hAnsi="Arial" w:cs="Arial"/>
              </w:rPr>
            </w:pPr>
          </w:p>
        </w:tc>
        <w:tc>
          <w:tcPr>
            <w:tcW w:w="457" w:type="pct"/>
            <w:shd w:val="clear" w:color="auto" w:fill="auto"/>
          </w:tcPr>
          <w:p w:rsidR="00A04034" w:rsidRPr="00A932E0" w:rsidRDefault="00A04034" w:rsidP="00A04034">
            <w:pPr>
              <w:jc w:val="center"/>
              <w:rPr>
                <w:rFonts w:ascii="Arial" w:hAnsi="Arial" w:cs="Arial"/>
              </w:rPr>
            </w:pPr>
          </w:p>
        </w:tc>
        <w:tc>
          <w:tcPr>
            <w:tcW w:w="458" w:type="pct"/>
            <w:shd w:val="clear" w:color="auto" w:fill="auto"/>
          </w:tcPr>
          <w:p w:rsidR="00A04034" w:rsidRPr="00A932E0" w:rsidRDefault="00A04034" w:rsidP="00A04034">
            <w:pPr>
              <w:jc w:val="center"/>
              <w:rPr>
                <w:rFonts w:ascii="Arial" w:hAnsi="Arial" w:cs="Arial"/>
              </w:rPr>
            </w:pPr>
          </w:p>
        </w:tc>
      </w:tr>
      <w:tr w:rsidR="00A04034" w:rsidRPr="00A932E0" w:rsidTr="00A04034">
        <w:trPr>
          <w:trHeight w:val="284"/>
          <w:jc w:val="center"/>
        </w:trPr>
        <w:tc>
          <w:tcPr>
            <w:tcW w:w="1760" w:type="pct"/>
          </w:tcPr>
          <w:p w:rsidR="00A04034" w:rsidRPr="00A932E0" w:rsidRDefault="00A04034" w:rsidP="00A04034">
            <w:pPr>
              <w:jc w:val="center"/>
              <w:rPr>
                <w:rFonts w:ascii="Arial" w:hAnsi="Arial" w:cs="Arial"/>
              </w:rPr>
            </w:pPr>
          </w:p>
        </w:tc>
        <w:tc>
          <w:tcPr>
            <w:tcW w:w="1268" w:type="pct"/>
          </w:tcPr>
          <w:p w:rsidR="00A04034" w:rsidRPr="00A932E0" w:rsidRDefault="00A04034" w:rsidP="00A04034">
            <w:pPr>
              <w:jc w:val="center"/>
              <w:rPr>
                <w:rFonts w:ascii="Arial" w:hAnsi="Arial" w:cs="Arial"/>
              </w:rPr>
            </w:pPr>
          </w:p>
        </w:tc>
        <w:tc>
          <w:tcPr>
            <w:tcW w:w="1056" w:type="pct"/>
          </w:tcPr>
          <w:p w:rsidR="00A04034" w:rsidRPr="00A932E0" w:rsidRDefault="00A04034" w:rsidP="00A04034">
            <w:pPr>
              <w:jc w:val="center"/>
              <w:rPr>
                <w:rFonts w:ascii="Arial" w:hAnsi="Arial" w:cs="Arial"/>
              </w:rPr>
            </w:pPr>
          </w:p>
        </w:tc>
        <w:tc>
          <w:tcPr>
            <w:tcW w:w="457" w:type="pct"/>
            <w:shd w:val="clear" w:color="auto" w:fill="auto"/>
          </w:tcPr>
          <w:p w:rsidR="00A04034" w:rsidRPr="00A932E0" w:rsidRDefault="00A04034" w:rsidP="00A04034">
            <w:pPr>
              <w:jc w:val="center"/>
              <w:rPr>
                <w:rFonts w:ascii="Arial" w:hAnsi="Arial" w:cs="Arial"/>
              </w:rPr>
            </w:pPr>
          </w:p>
        </w:tc>
        <w:tc>
          <w:tcPr>
            <w:tcW w:w="458" w:type="pct"/>
            <w:shd w:val="clear" w:color="auto" w:fill="auto"/>
          </w:tcPr>
          <w:p w:rsidR="00A04034" w:rsidRPr="00A932E0" w:rsidRDefault="00A04034" w:rsidP="00A04034">
            <w:pPr>
              <w:jc w:val="center"/>
              <w:rPr>
                <w:rFonts w:ascii="Arial" w:hAnsi="Arial" w:cs="Arial"/>
              </w:rPr>
            </w:pPr>
          </w:p>
        </w:tc>
      </w:tr>
      <w:tr w:rsidR="00A04034" w:rsidRPr="00A932E0" w:rsidTr="00A04034">
        <w:trPr>
          <w:trHeight w:val="284"/>
          <w:jc w:val="center"/>
        </w:trPr>
        <w:tc>
          <w:tcPr>
            <w:tcW w:w="1760" w:type="pct"/>
          </w:tcPr>
          <w:p w:rsidR="00A04034" w:rsidRPr="00A932E0" w:rsidRDefault="00A04034" w:rsidP="00A04034">
            <w:pPr>
              <w:jc w:val="center"/>
              <w:rPr>
                <w:rFonts w:ascii="Arial" w:hAnsi="Arial" w:cs="Arial"/>
              </w:rPr>
            </w:pPr>
          </w:p>
        </w:tc>
        <w:tc>
          <w:tcPr>
            <w:tcW w:w="1268" w:type="pct"/>
          </w:tcPr>
          <w:p w:rsidR="00A04034" w:rsidRPr="00A932E0" w:rsidRDefault="00A04034" w:rsidP="00A04034">
            <w:pPr>
              <w:jc w:val="center"/>
              <w:rPr>
                <w:rFonts w:ascii="Arial" w:hAnsi="Arial" w:cs="Arial"/>
              </w:rPr>
            </w:pPr>
          </w:p>
        </w:tc>
        <w:tc>
          <w:tcPr>
            <w:tcW w:w="1056" w:type="pct"/>
          </w:tcPr>
          <w:p w:rsidR="00A04034" w:rsidRPr="00A932E0" w:rsidRDefault="00A04034" w:rsidP="00A04034">
            <w:pPr>
              <w:jc w:val="center"/>
              <w:rPr>
                <w:rFonts w:ascii="Arial" w:hAnsi="Arial" w:cs="Arial"/>
              </w:rPr>
            </w:pPr>
          </w:p>
        </w:tc>
        <w:tc>
          <w:tcPr>
            <w:tcW w:w="457" w:type="pct"/>
            <w:shd w:val="clear" w:color="auto" w:fill="auto"/>
          </w:tcPr>
          <w:p w:rsidR="00A04034" w:rsidRPr="00A932E0" w:rsidRDefault="00A04034" w:rsidP="00A04034">
            <w:pPr>
              <w:jc w:val="center"/>
              <w:rPr>
                <w:rFonts w:ascii="Arial" w:hAnsi="Arial" w:cs="Arial"/>
              </w:rPr>
            </w:pPr>
          </w:p>
        </w:tc>
        <w:tc>
          <w:tcPr>
            <w:tcW w:w="458" w:type="pct"/>
            <w:shd w:val="clear" w:color="auto" w:fill="auto"/>
          </w:tcPr>
          <w:p w:rsidR="00A04034" w:rsidRPr="00A932E0" w:rsidRDefault="00A04034" w:rsidP="00A04034">
            <w:pPr>
              <w:jc w:val="center"/>
              <w:rPr>
                <w:rFonts w:ascii="Arial" w:hAnsi="Arial" w:cs="Arial"/>
              </w:rPr>
            </w:pPr>
          </w:p>
        </w:tc>
      </w:tr>
      <w:tr w:rsidR="00A04034" w:rsidRPr="00A932E0" w:rsidTr="00A04034">
        <w:trPr>
          <w:trHeight w:val="284"/>
          <w:jc w:val="center"/>
        </w:trPr>
        <w:tc>
          <w:tcPr>
            <w:tcW w:w="1760" w:type="pct"/>
          </w:tcPr>
          <w:p w:rsidR="00A04034" w:rsidRPr="00A932E0" w:rsidRDefault="00A04034" w:rsidP="00A04034">
            <w:pPr>
              <w:jc w:val="center"/>
              <w:rPr>
                <w:rFonts w:ascii="Arial" w:hAnsi="Arial" w:cs="Arial"/>
              </w:rPr>
            </w:pPr>
          </w:p>
        </w:tc>
        <w:tc>
          <w:tcPr>
            <w:tcW w:w="1268" w:type="pct"/>
          </w:tcPr>
          <w:p w:rsidR="00A04034" w:rsidRPr="00A932E0" w:rsidRDefault="00A04034" w:rsidP="00A04034">
            <w:pPr>
              <w:jc w:val="center"/>
              <w:rPr>
                <w:rFonts w:ascii="Arial" w:hAnsi="Arial" w:cs="Arial"/>
              </w:rPr>
            </w:pPr>
          </w:p>
        </w:tc>
        <w:tc>
          <w:tcPr>
            <w:tcW w:w="1056" w:type="pct"/>
          </w:tcPr>
          <w:p w:rsidR="00A04034" w:rsidRPr="00A932E0" w:rsidRDefault="00A04034" w:rsidP="00A04034">
            <w:pPr>
              <w:jc w:val="center"/>
              <w:rPr>
                <w:rFonts w:ascii="Arial" w:hAnsi="Arial" w:cs="Arial"/>
              </w:rPr>
            </w:pPr>
          </w:p>
        </w:tc>
        <w:tc>
          <w:tcPr>
            <w:tcW w:w="457" w:type="pct"/>
            <w:shd w:val="clear" w:color="auto" w:fill="auto"/>
          </w:tcPr>
          <w:p w:rsidR="00A04034" w:rsidRPr="00A932E0" w:rsidRDefault="00A04034" w:rsidP="00A04034">
            <w:pPr>
              <w:jc w:val="center"/>
              <w:rPr>
                <w:rFonts w:ascii="Arial" w:hAnsi="Arial" w:cs="Arial"/>
              </w:rPr>
            </w:pPr>
          </w:p>
        </w:tc>
        <w:tc>
          <w:tcPr>
            <w:tcW w:w="458" w:type="pct"/>
            <w:shd w:val="clear" w:color="auto" w:fill="auto"/>
          </w:tcPr>
          <w:p w:rsidR="00A04034" w:rsidRPr="00A932E0" w:rsidRDefault="00A04034" w:rsidP="00A04034">
            <w:pPr>
              <w:jc w:val="center"/>
              <w:rPr>
                <w:rFonts w:ascii="Arial" w:hAnsi="Arial" w:cs="Arial"/>
              </w:rPr>
            </w:pPr>
          </w:p>
        </w:tc>
      </w:tr>
      <w:tr w:rsidR="00A04034" w:rsidRPr="00A932E0" w:rsidTr="00A04034">
        <w:trPr>
          <w:trHeight w:val="284"/>
          <w:jc w:val="center"/>
        </w:trPr>
        <w:tc>
          <w:tcPr>
            <w:tcW w:w="1760" w:type="pct"/>
          </w:tcPr>
          <w:p w:rsidR="00A04034" w:rsidRPr="00A932E0" w:rsidRDefault="00A04034" w:rsidP="00A04034">
            <w:pPr>
              <w:jc w:val="center"/>
              <w:rPr>
                <w:rFonts w:ascii="Arial" w:hAnsi="Arial" w:cs="Arial"/>
              </w:rPr>
            </w:pPr>
          </w:p>
        </w:tc>
        <w:tc>
          <w:tcPr>
            <w:tcW w:w="1268" w:type="pct"/>
          </w:tcPr>
          <w:p w:rsidR="00A04034" w:rsidRPr="00A932E0" w:rsidRDefault="00A04034" w:rsidP="00A04034">
            <w:pPr>
              <w:jc w:val="center"/>
              <w:rPr>
                <w:rFonts w:ascii="Arial" w:hAnsi="Arial" w:cs="Arial"/>
              </w:rPr>
            </w:pPr>
          </w:p>
        </w:tc>
        <w:tc>
          <w:tcPr>
            <w:tcW w:w="1056" w:type="pct"/>
          </w:tcPr>
          <w:p w:rsidR="00A04034" w:rsidRPr="00A932E0" w:rsidRDefault="00A04034" w:rsidP="00A04034">
            <w:pPr>
              <w:jc w:val="center"/>
              <w:rPr>
                <w:rFonts w:ascii="Arial" w:hAnsi="Arial" w:cs="Arial"/>
              </w:rPr>
            </w:pPr>
          </w:p>
        </w:tc>
        <w:tc>
          <w:tcPr>
            <w:tcW w:w="457" w:type="pct"/>
            <w:shd w:val="clear" w:color="auto" w:fill="auto"/>
          </w:tcPr>
          <w:p w:rsidR="00A04034" w:rsidRPr="00A932E0" w:rsidRDefault="00A04034" w:rsidP="00A04034">
            <w:pPr>
              <w:jc w:val="center"/>
              <w:rPr>
                <w:rFonts w:ascii="Arial" w:hAnsi="Arial" w:cs="Arial"/>
              </w:rPr>
            </w:pPr>
          </w:p>
        </w:tc>
        <w:tc>
          <w:tcPr>
            <w:tcW w:w="458" w:type="pct"/>
            <w:shd w:val="clear" w:color="auto" w:fill="auto"/>
          </w:tcPr>
          <w:p w:rsidR="00A04034" w:rsidRPr="00A932E0" w:rsidRDefault="00A04034" w:rsidP="00A04034">
            <w:pPr>
              <w:jc w:val="center"/>
              <w:rPr>
                <w:rFonts w:ascii="Arial" w:hAnsi="Arial" w:cs="Arial"/>
              </w:rPr>
            </w:pPr>
          </w:p>
        </w:tc>
      </w:tr>
      <w:tr w:rsidR="00A04034" w:rsidRPr="00A932E0" w:rsidTr="00A04034">
        <w:trPr>
          <w:trHeight w:val="284"/>
          <w:jc w:val="center"/>
        </w:trPr>
        <w:tc>
          <w:tcPr>
            <w:tcW w:w="1760" w:type="pct"/>
          </w:tcPr>
          <w:p w:rsidR="00A04034" w:rsidRPr="00A932E0" w:rsidRDefault="00A04034" w:rsidP="00A04034">
            <w:pPr>
              <w:rPr>
                <w:rFonts w:ascii="Arial" w:hAnsi="Arial" w:cs="Arial"/>
              </w:rPr>
            </w:pPr>
          </w:p>
        </w:tc>
        <w:tc>
          <w:tcPr>
            <w:tcW w:w="1268" w:type="pct"/>
          </w:tcPr>
          <w:p w:rsidR="00A04034" w:rsidRPr="00A932E0" w:rsidRDefault="00A04034" w:rsidP="00A04034">
            <w:pPr>
              <w:jc w:val="center"/>
              <w:rPr>
                <w:rFonts w:ascii="Arial" w:hAnsi="Arial" w:cs="Arial"/>
              </w:rPr>
            </w:pPr>
          </w:p>
        </w:tc>
        <w:tc>
          <w:tcPr>
            <w:tcW w:w="1056" w:type="pct"/>
          </w:tcPr>
          <w:p w:rsidR="00A04034" w:rsidRPr="00A932E0" w:rsidRDefault="00A04034" w:rsidP="00A04034">
            <w:pPr>
              <w:jc w:val="center"/>
              <w:rPr>
                <w:rFonts w:ascii="Arial" w:hAnsi="Arial" w:cs="Arial"/>
              </w:rPr>
            </w:pPr>
          </w:p>
        </w:tc>
        <w:tc>
          <w:tcPr>
            <w:tcW w:w="457" w:type="pct"/>
            <w:shd w:val="clear" w:color="auto" w:fill="auto"/>
          </w:tcPr>
          <w:p w:rsidR="00A04034" w:rsidRPr="00A932E0" w:rsidRDefault="00A04034" w:rsidP="00A04034">
            <w:pPr>
              <w:jc w:val="center"/>
              <w:rPr>
                <w:rFonts w:ascii="Arial" w:hAnsi="Arial" w:cs="Arial"/>
              </w:rPr>
            </w:pPr>
          </w:p>
        </w:tc>
        <w:tc>
          <w:tcPr>
            <w:tcW w:w="458" w:type="pct"/>
            <w:shd w:val="clear" w:color="auto" w:fill="auto"/>
          </w:tcPr>
          <w:p w:rsidR="00A04034" w:rsidRPr="00A932E0" w:rsidRDefault="00A04034" w:rsidP="00A04034">
            <w:pPr>
              <w:jc w:val="center"/>
              <w:rPr>
                <w:rFonts w:ascii="Arial" w:hAnsi="Arial" w:cs="Arial"/>
              </w:rPr>
            </w:pPr>
          </w:p>
        </w:tc>
      </w:tr>
    </w:tbl>
    <w:p w:rsidR="00EA58CF" w:rsidRDefault="00A04034" w:rsidP="00EA58CF">
      <w:pPr>
        <w:jc w:val="right"/>
        <w:rPr>
          <w:rFonts w:ascii="Arial" w:hAnsi="Arial" w:cs="Arial"/>
          <w:sz w:val="16"/>
          <w:szCs w:val="16"/>
        </w:rPr>
      </w:pPr>
      <w:r>
        <w:rPr>
          <w:rFonts w:ascii="Arial" w:hAnsi="Arial" w:cs="Arial"/>
          <w:sz w:val="16"/>
          <w:szCs w:val="16"/>
        </w:rPr>
        <w:t xml:space="preserve">* En caso de conocerse la especie se anota, o en su caso el nombre común.                            </w:t>
      </w:r>
      <w:r w:rsidRPr="00EF400C">
        <w:rPr>
          <w:rFonts w:ascii="Arial" w:hAnsi="Arial" w:cs="Arial"/>
          <w:sz w:val="16"/>
          <w:szCs w:val="16"/>
        </w:rPr>
        <w:t>*</w:t>
      </w:r>
      <w:r>
        <w:rPr>
          <w:rFonts w:ascii="Arial" w:hAnsi="Arial" w:cs="Arial"/>
          <w:sz w:val="16"/>
          <w:szCs w:val="16"/>
        </w:rPr>
        <w:t xml:space="preserve"> E</w:t>
      </w:r>
      <w:r w:rsidRPr="00EF400C">
        <w:rPr>
          <w:rFonts w:ascii="Arial" w:hAnsi="Arial" w:cs="Arial"/>
          <w:sz w:val="16"/>
          <w:szCs w:val="16"/>
        </w:rPr>
        <w:t>n caso necesario usar más de una hoja</w:t>
      </w:r>
      <w:r>
        <w:rPr>
          <w:rFonts w:ascii="Arial" w:hAnsi="Arial" w:cs="Arial"/>
          <w:sz w:val="16"/>
          <w:szCs w:val="16"/>
        </w:rPr>
        <w:t>.</w:t>
      </w:r>
    </w:p>
    <w:p w:rsidR="00EA58CF" w:rsidRDefault="00EA58CF" w:rsidP="00EA58CF">
      <w:pPr>
        <w:rPr>
          <w:rFonts w:ascii="Arial" w:hAnsi="Arial" w:cs="Arial"/>
          <w:b/>
          <w:sz w:val="22"/>
          <w:szCs w:val="22"/>
        </w:rPr>
      </w:pPr>
      <w:r>
        <w:rPr>
          <w:rFonts w:ascii="Arial" w:hAnsi="Arial" w:cs="Arial"/>
          <w:sz w:val="16"/>
          <w:szCs w:val="16"/>
        </w:rPr>
        <w:t xml:space="preserve">  </w:t>
      </w:r>
      <w:r w:rsidR="00A04034">
        <w:rPr>
          <w:rFonts w:ascii="Arial" w:hAnsi="Arial" w:cs="Arial"/>
          <w:b/>
          <w:sz w:val="22"/>
          <w:szCs w:val="22"/>
        </w:rPr>
        <w:t>M</w:t>
      </w:r>
      <w:r w:rsidR="00A04034" w:rsidRPr="00A932E0">
        <w:rPr>
          <w:rFonts w:ascii="Arial" w:hAnsi="Arial" w:cs="Arial"/>
          <w:b/>
          <w:sz w:val="22"/>
          <w:szCs w:val="22"/>
        </w:rPr>
        <w:t>. COBERTURA (</w:t>
      </w:r>
      <w:r w:rsidR="00A04034">
        <w:rPr>
          <w:rFonts w:ascii="Arial" w:hAnsi="Arial" w:cs="Arial"/>
          <w:b/>
          <w:sz w:val="22"/>
          <w:szCs w:val="22"/>
        </w:rPr>
        <w:t>Sitio de</w:t>
      </w:r>
      <w:r w:rsidR="00A04034" w:rsidRPr="00A932E0">
        <w:rPr>
          <w:rFonts w:ascii="Arial" w:hAnsi="Arial" w:cs="Arial"/>
          <w:b/>
          <w:sz w:val="22"/>
          <w:szCs w:val="22"/>
        </w:rPr>
        <w:t xml:space="preserve"> 12.56m</w:t>
      </w:r>
      <w:r w:rsidR="00A04034" w:rsidRPr="00A932E0">
        <w:rPr>
          <w:rFonts w:ascii="Arial" w:hAnsi="Arial" w:cs="Arial"/>
          <w:b/>
          <w:sz w:val="22"/>
          <w:szCs w:val="22"/>
          <w:vertAlign w:val="superscript"/>
        </w:rPr>
        <w:t>2</w:t>
      </w:r>
      <w:r w:rsidR="00A04034" w:rsidRPr="00A932E0">
        <w:rPr>
          <w:rFonts w:ascii="Arial" w:hAnsi="Arial" w:cs="Arial"/>
          <w:b/>
          <w:sz w:val="22"/>
          <w:szCs w:val="22"/>
        </w:rPr>
        <w:t>)</w:t>
      </w:r>
      <w:r>
        <w:rPr>
          <w:rFonts w:ascii="Arial" w:hAnsi="Arial" w:cs="Arial"/>
          <w:b/>
          <w:sz w:val="22"/>
          <w:szCs w:val="22"/>
        </w:rPr>
        <w:t xml:space="preserve">                    </w:t>
      </w:r>
      <w:r w:rsidR="004F6AF6">
        <w:rPr>
          <w:rFonts w:ascii="Arial" w:hAnsi="Arial" w:cs="Arial"/>
          <w:b/>
          <w:sz w:val="22"/>
          <w:szCs w:val="22"/>
        </w:rPr>
        <w:t xml:space="preserve">       M (2)</w:t>
      </w:r>
      <w:r>
        <w:rPr>
          <w:rFonts w:ascii="Arial" w:hAnsi="Arial" w:cs="Arial"/>
          <w:b/>
          <w:sz w:val="22"/>
          <w:szCs w:val="22"/>
        </w:rPr>
        <w:t xml:space="preserve"> </w:t>
      </w:r>
      <w:r w:rsidRPr="00297DA2">
        <w:rPr>
          <w:rFonts w:ascii="Arial" w:hAnsi="Arial" w:cs="Arial"/>
          <w:b/>
        </w:rPr>
        <w:t>¿Existe repoblado fuera del sitio de 12.56 m</w:t>
      </w:r>
      <w:r w:rsidRPr="00297DA2">
        <w:rPr>
          <w:rFonts w:ascii="Arial" w:hAnsi="Arial" w:cs="Arial"/>
          <w:b/>
          <w:vertAlign w:val="superscript"/>
        </w:rPr>
        <w:t>2</w:t>
      </w:r>
      <w:r w:rsidRPr="00297DA2">
        <w:rPr>
          <w:rFonts w:ascii="Arial" w:hAnsi="Arial" w:cs="Arial"/>
          <w:b/>
          <w:sz w:val="32"/>
          <w:vertAlign w:val="subscript"/>
        </w:rPr>
        <w:t>?</w:t>
      </w:r>
      <w:r>
        <w:rPr>
          <w:rFonts w:ascii="Arial" w:hAnsi="Arial" w:cs="Arial"/>
          <w:b/>
          <w:sz w:val="22"/>
          <w:szCs w:val="22"/>
        </w:rPr>
        <w:t xml:space="preserve">  </w:t>
      </w:r>
    </w:p>
    <w:tbl>
      <w:tblPr>
        <w:tblpPr w:leftFromText="141" w:rightFromText="14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287"/>
        <w:gridCol w:w="2365"/>
      </w:tblGrid>
      <w:tr w:rsidR="002F3464" w:rsidRPr="007E7ECE" w:rsidTr="002F3464">
        <w:trPr>
          <w:trHeight w:val="227"/>
        </w:trPr>
        <w:tc>
          <w:tcPr>
            <w:tcW w:w="0" w:type="auto"/>
            <w:shd w:val="clear" w:color="auto" w:fill="92D050"/>
            <w:vAlign w:val="center"/>
          </w:tcPr>
          <w:p w:rsidR="002F3464" w:rsidRPr="00EF117F" w:rsidRDefault="002F3464" w:rsidP="002F3464">
            <w:pPr>
              <w:jc w:val="center"/>
              <w:rPr>
                <w:rFonts w:ascii="Arial" w:hAnsi="Arial" w:cs="Arial"/>
                <w:b/>
              </w:rPr>
            </w:pPr>
            <w:r w:rsidRPr="00EF117F">
              <w:rPr>
                <w:rFonts w:ascii="Arial" w:hAnsi="Arial" w:cs="Arial"/>
                <w:b/>
              </w:rPr>
              <w:t>Vegetación</w:t>
            </w:r>
          </w:p>
        </w:tc>
        <w:tc>
          <w:tcPr>
            <w:tcW w:w="2358" w:type="dxa"/>
            <w:shd w:val="clear" w:color="auto" w:fill="92D050"/>
            <w:vAlign w:val="center"/>
          </w:tcPr>
          <w:p w:rsidR="002F3464" w:rsidRPr="00EF117F" w:rsidRDefault="002F3464" w:rsidP="002F3464">
            <w:pPr>
              <w:jc w:val="center"/>
              <w:rPr>
                <w:rFonts w:ascii="Arial" w:hAnsi="Arial" w:cs="Arial"/>
                <w:b/>
              </w:rPr>
            </w:pPr>
            <w:r w:rsidRPr="00EF117F">
              <w:rPr>
                <w:rFonts w:ascii="Arial" w:hAnsi="Arial" w:cs="Arial"/>
                <w:b/>
              </w:rPr>
              <w:t>Cobertura</w:t>
            </w:r>
          </w:p>
        </w:tc>
      </w:tr>
      <w:tr w:rsidR="002F3464" w:rsidRPr="007E7ECE" w:rsidTr="002F3464">
        <w:trPr>
          <w:trHeight w:val="227"/>
        </w:trPr>
        <w:tc>
          <w:tcPr>
            <w:tcW w:w="0" w:type="auto"/>
            <w:vAlign w:val="center"/>
          </w:tcPr>
          <w:p w:rsidR="002F3464" w:rsidRPr="007E7ECE" w:rsidRDefault="002F3464" w:rsidP="002F3464">
            <w:pPr>
              <w:rPr>
                <w:rFonts w:ascii="Arial" w:hAnsi="Arial" w:cs="Arial"/>
              </w:rPr>
            </w:pPr>
            <w:r w:rsidRPr="007E7ECE">
              <w:rPr>
                <w:rFonts w:ascii="Arial" w:hAnsi="Arial" w:cs="Arial"/>
              </w:rPr>
              <w:t>Renuevo</w:t>
            </w:r>
          </w:p>
        </w:tc>
        <w:tc>
          <w:tcPr>
            <w:tcW w:w="2358" w:type="dxa"/>
            <w:vAlign w:val="center"/>
          </w:tcPr>
          <w:p w:rsidR="002F3464" w:rsidRPr="007E7ECE" w:rsidRDefault="002F3464" w:rsidP="002F3464">
            <w:pPr>
              <w:jc w:val="right"/>
              <w:rPr>
                <w:rFonts w:ascii="Arial" w:hAnsi="Arial" w:cs="Arial"/>
              </w:rPr>
            </w:pPr>
            <w:r w:rsidRPr="007E7ECE">
              <w:rPr>
                <w:rFonts w:ascii="Arial" w:hAnsi="Arial" w:cs="Arial"/>
              </w:rPr>
              <w:t xml:space="preserve">        %</w:t>
            </w:r>
          </w:p>
        </w:tc>
      </w:tr>
      <w:tr w:rsidR="002F3464" w:rsidRPr="007E7ECE" w:rsidTr="002F3464">
        <w:trPr>
          <w:trHeight w:val="227"/>
        </w:trPr>
        <w:tc>
          <w:tcPr>
            <w:tcW w:w="0" w:type="auto"/>
            <w:vAlign w:val="center"/>
          </w:tcPr>
          <w:p w:rsidR="002F3464" w:rsidRPr="007E7ECE" w:rsidRDefault="002F3464" w:rsidP="002F3464">
            <w:pPr>
              <w:rPr>
                <w:rFonts w:ascii="Arial" w:hAnsi="Arial" w:cs="Arial"/>
              </w:rPr>
            </w:pPr>
            <w:r w:rsidRPr="007E7ECE">
              <w:rPr>
                <w:rFonts w:ascii="Arial" w:hAnsi="Arial" w:cs="Arial"/>
              </w:rPr>
              <w:t>Arbustos</w:t>
            </w:r>
          </w:p>
        </w:tc>
        <w:tc>
          <w:tcPr>
            <w:tcW w:w="2358" w:type="dxa"/>
            <w:vAlign w:val="center"/>
          </w:tcPr>
          <w:p w:rsidR="002F3464" w:rsidRPr="007E7ECE" w:rsidRDefault="002F3464" w:rsidP="002F3464">
            <w:pPr>
              <w:jc w:val="right"/>
              <w:rPr>
                <w:rFonts w:ascii="Arial" w:hAnsi="Arial" w:cs="Arial"/>
              </w:rPr>
            </w:pPr>
            <w:r w:rsidRPr="007E7ECE">
              <w:rPr>
                <w:rFonts w:ascii="Arial" w:hAnsi="Arial" w:cs="Arial"/>
              </w:rPr>
              <w:t xml:space="preserve">        %</w:t>
            </w:r>
          </w:p>
        </w:tc>
      </w:tr>
      <w:tr w:rsidR="002F3464" w:rsidRPr="007E7ECE" w:rsidTr="002F3464">
        <w:trPr>
          <w:trHeight w:val="227"/>
        </w:trPr>
        <w:tc>
          <w:tcPr>
            <w:tcW w:w="0" w:type="auto"/>
            <w:tcBorders>
              <w:bottom w:val="single" w:sz="4" w:space="0" w:color="auto"/>
            </w:tcBorders>
            <w:vAlign w:val="center"/>
          </w:tcPr>
          <w:p w:rsidR="002F3464" w:rsidRPr="007E7ECE" w:rsidRDefault="002F3464" w:rsidP="002F3464">
            <w:pPr>
              <w:rPr>
                <w:rFonts w:ascii="Arial" w:hAnsi="Arial" w:cs="Arial"/>
              </w:rPr>
            </w:pPr>
            <w:r w:rsidRPr="007E7ECE">
              <w:rPr>
                <w:rFonts w:ascii="Arial" w:hAnsi="Arial" w:cs="Arial"/>
              </w:rPr>
              <w:t>Hierbas</w:t>
            </w:r>
          </w:p>
        </w:tc>
        <w:tc>
          <w:tcPr>
            <w:tcW w:w="2358" w:type="dxa"/>
            <w:tcBorders>
              <w:bottom w:val="single" w:sz="4" w:space="0" w:color="auto"/>
            </w:tcBorders>
            <w:vAlign w:val="center"/>
          </w:tcPr>
          <w:p w:rsidR="002F3464" w:rsidRPr="007E7ECE" w:rsidRDefault="002F3464" w:rsidP="002F3464">
            <w:pPr>
              <w:jc w:val="right"/>
              <w:rPr>
                <w:rFonts w:ascii="Arial" w:hAnsi="Arial" w:cs="Arial"/>
              </w:rPr>
            </w:pPr>
            <w:r w:rsidRPr="007E7ECE">
              <w:rPr>
                <w:rFonts w:ascii="Arial" w:hAnsi="Arial" w:cs="Arial"/>
              </w:rPr>
              <w:t xml:space="preserve">       %</w:t>
            </w:r>
          </w:p>
        </w:tc>
      </w:tr>
      <w:tr w:rsidR="002F3464" w:rsidRPr="007E7ECE" w:rsidTr="002F3464">
        <w:trPr>
          <w:trHeight w:val="227"/>
        </w:trPr>
        <w:tc>
          <w:tcPr>
            <w:tcW w:w="3652" w:type="dxa"/>
            <w:gridSpan w:val="2"/>
            <w:shd w:val="clear" w:color="auto" w:fill="92D050"/>
            <w:vAlign w:val="center"/>
          </w:tcPr>
          <w:p w:rsidR="002F3464" w:rsidRPr="00AE356D" w:rsidRDefault="002F3464" w:rsidP="002F3464">
            <w:pPr>
              <w:jc w:val="center"/>
              <w:rPr>
                <w:rFonts w:ascii="Arial" w:hAnsi="Arial" w:cs="Arial"/>
                <w:b/>
                <w:sz w:val="16"/>
                <w:szCs w:val="16"/>
              </w:rPr>
            </w:pPr>
            <w:r w:rsidRPr="001F70DC">
              <w:rPr>
                <w:rFonts w:ascii="Arial" w:hAnsi="Arial" w:cs="Arial"/>
                <w:b/>
                <w:sz w:val="16"/>
                <w:szCs w:val="16"/>
              </w:rPr>
              <w:t>Cada categoría puede alcanzar 100%</w:t>
            </w:r>
          </w:p>
        </w:tc>
      </w:tr>
    </w:tbl>
    <w:p w:rsidR="00EA58CF" w:rsidRDefault="00EA58CF" w:rsidP="00EA58CF">
      <w:pPr>
        <w:rPr>
          <w:rFonts w:ascii="Arial" w:hAnsi="Arial" w:cs="Arial"/>
        </w:rPr>
      </w:pPr>
      <w:r>
        <w:rPr>
          <w:rFonts w:ascii="Arial" w:hAnsi="Arial" w:cs="Arial"/>
          <w:b/>
          <w:sz w:val="22"/>
          <w:szCs w:val="22"/>
        </w:rPr>
        <w:t xml:space="preserve">                                  </w:t>
      </w:r>
      <w:r w:rsidR="002F3464">
        <w:rPr>
          <w:rFonts w:ascii="Arial" w:hAnsi="Arial" w:cs="Arial"/>
          <w:b/>
          <w:sz w:val="22"/>
          <w:szCs w:val="22"/>
        </w:rPr>
        <w:t xml:space="preserve"> </w:t>
      </w:r>
      <w:r>
        <w:rPr>
          <w:rFonts w:ascii="Arial" w:hAnsi="Arial" w:cs="Arial"/>
        </w:rPr>
        <w:t>Sí______ No______</w:t>
      </w:r>
    </w:p>
    <w:p w:rsidR="002F3464" w:rsidRPr="00EA58CF" w:rsidRDefault="002F3464" w:rsidP="00EA58CF">
      <w:pPr>
        <w:rPr>
          <w:rFonts w:ascii="Arial" w:hAnsi="Arial" w:cs="Arial"/>
        </w:rPr>
      </w:pPr>
      <w:r>
        <w:rPr>
          <w:rFonts w:ascii="Arial" w:hAnsi="Arial" w:cs="Arial"/>
        </w:rPr>
        <w:t xml:space="preserve">                                      </w:t>
      </w:r>
      <w:r w:rsidR="007A2AB8">
        <w:rPr>
          <w:rFonts w:ascii="Arial" w:hAnsi="Arial" w:cs="Arial"/>
        </w:rPr>
        <w:t xml:space="preserve">Porcentaje de repoblado fuera del sitio de </w:t>
      </w:r>
      <w:r w:rsidR="007A2AB8" w:rsidRPr="00297DA2">
        <w:rPr>
          <w:rFonts w:ascii="Arial" w:hAnsi="Arial" w:cs="Arial"/>
        </w:rPr>
        <w:t>12.56 m</w:t>
      </w:r>
      <w:r w:rsidR="007A2AB8" w:rsidRPr="00297DA2">
        <w:rPr>
          <w:rFonts w:ascii="Arial" w:hAnsi="Arial" w:cs="Arial"/>
          <w:vertAlign w:val="superscript"/>
        </w:rPr>
        <w:t>2</w:t>
      </w:r>
    </w:p>
    <w:p w:rsidR="00A04034" w:rsidRDefault="00147AAF" w:rsidP="00A04034">
      <w:pPr>
        <w:rPr>
          <w:rFonts w:cs="Arial"/>
        </w:rPr>
        <w:sectPr w:rsidR="00A04034" w:rsidSect="00A04034">
          <w:headerReference w:type="default" r:id="rId36"/>
          <w:pgSz w:w="12240" w:h="15840" w:code="1"/>
          <w:pgMar w:top="924" w:right="902" w:bottom="992" w:left="902" w:header="180" w:footer="851" w:gutter="0"/>
          <w:cols w:space="708"/>
          <w:docGrid w:linePitch="360"/>
        </w:sectPr>
      </w:pPr>
      <w:r>
        <w:rPr>
          <w:rFonts w:cs="Arial"/>
          <w:noProof/>
        </w:rPr>
        <w:pict>
          <v:shape id="_x0000_s1657" type="#_x0000_t202" style="position:absolute;margin-left:438.45pt;margin-top:649.6pt;width:81.15pt;height:27.05pt;z-index:251710464" stroked="f">
            <v:textbox style="mso-next-textbox:#_x0000_s1657">
              <w:txbxContent>
                <w:p w:rsidR="00F142C4" w:rsidRPr="00AF12F3" w:rsidRDefault="00F142C4" w:rsidP="00A04034">
                  <w:pPr>
                    <w:rPr>
                      <w:b/>
                    </w:rPr>
                  </w:pPr>
                  <w:r w:rsidRPr="00AF12F3">
                    <w:rPr>
                      <w:b/>
                    </w:rPr>
                    <w:t xml:space="preserve">Página </w:t>
                  </w:r>
                  <w:r>
                    <w:rPr>
                      <w:b/>
                    </w:rPr>
                    <w:t>5</w:t>
                  </w:r>
                  <w:r w:rsidRPr="00AF12F3">
                    <w:rPr>
                      <w:b/>
                    </w:rPr>
                    <w:t xml:space="preserve"> de 5</w:t>
                  </w:r>
                </w:p>
              </w:txbxContent>
            </v:textbox>
          </v:shape>
        </w:pict>
      </w:r>
      <w:r w:rsidR="007A2AB8">
        <w:rPr>
          <w:rFonts w:cs="Arial"/>
        </w:rPr>
        <w:t xml:space="preserve">                                          ________%</w:t>
      </w:r>
    </w:p>
    <w:p w:rsidR="00A04034" w:rsidRDefault="00A04034" w:rsidP="00A04034">
      <w:pPr>
        <w:rPr>
          <w:rFonts w:ascii="Arial" w:hAnsi="Arial" w:cs="Arial"/>
        </w:rPr>
      </w:pPr>
      <w:r w:rsidRPr="00A932E0">
        <w:rPr>
          <w:rFonts w:ascii="Arial" w:hAnsi="Arial" w:cs="Arial"/>
        </w:rPr>
        <w:lastRenderedPageBreak/>
        <w:t>Sitio No.      1     2     3     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04034" w:rsidRPr="00A932E0" w:rsidRDefault="00A04034" w:rsidP="00A04034">
      <w:pPr>
        <w:rPr>
          <w:rFonts w:ascii="Arial" w:hAnsi="Arial" w:cs="Arial"/>
          <w:b/>
          <w:sz w:val="18"/>
          <w:szCs w:val="18"/>
        </w:rPr>
      </w:pPr>
      <w:r>
        <w:rPr>
          <w:rFonts w:ascii="Arial" w:hAnsi="Arial" w:cs="Arial"/>
        </w:rPr>
        <w:t>Pendient</w:t>
      </w:r>
      <w:r w:rsidR="00140B11">
        <w:rPr>
          <w:rFonts w:ascii="Arial" w:hAnsi="Arial" w:cs="Arial"/>
        </w:rPr>
        <w:t>e estimada por cuadrante: C1___%</w:t>
      </w:r>
      <w:r w:rsidRPr="005A764E">
        <w:rPr>
          <w:rFonts w:ascii="Arial" w:hAnsi="Arial" w:cs="Arial"/>
        </w:rPr>
        <w:t xml:space="preserve"> </w:t>
      </w:r>
      <w:r w:rsidR="00140B11">
        <w:rPr>
          <w:rFonts w:ascii="Arial" w:hAnsi="Arial" w:cs="Arial"/>
        </w:rPr>
        <w:t>C2___%</w:t>
      </w:r>
      <w:r w:rsidRPr="005A764E">
        <w:rPr>
          <w:rFonts w:ascii="Arial" w:hAnsi="Arial" w:cs="Arial"/>
        </w:rPr>
        <w:t xml:space="preserve"> </w:t>
      </w:r>
      <w:r w:rsidR="00140B11">
        <w:rPr>
          <w:rFonts w:ascii="Arial" w:hAnsi="Arial" w:cs="Arial"/>
        </w:rPr>
        <w:t>C3___%</w:t>
      </w:r>
      <w:r w:rsidRPr="005A764E">
        <w:rPr>
          <w:rFonts w:ascii="Arial" w:hAnsi="Arial" w:cs="Arial"/>
        </w:rPr>
        <w:t xml:space="preserve"> </w:t>
      </w:r>
      <w:r w:rsidR="00140B11">
        <w:rPr>
          <w:rFonts w:ascii="Arial" w:hAnsi="Arial" w:cs="Arial"/>
        </w:rPr>
        <w:t>C4___%</w:t>
      </w:r>
      <w:r>
        <w:rPr>
          <w:rFonts w:ascii="Arial" w:hAnsi="Arial" w:cs="Arial"/>
          <w:b/>
          <w:sz w:val="18"/>
          <w:szCs w:val="18"/>
        </w:rPr>
        <w:t>Núm.</w:t>
      </w:r>
      <w:r w:rsidRPr="00A932E0">
        <w:rPr>
          <w:rFonts w:ascii="Arial" w:hAnsi="Arial" w:cs="Arial"/>
          <w:b/>
          <w:sz w:val="18"/>
          <w:szCs w:val="18"/>
        </w:rPr>
        <w:t xml:space="preserve"> de conglomerado __________</w:t>
      </w:r>
      <w:r>
        <w:rPr>
          <w:rFonts w:ascii="Arial" w:hAnsi="Arial" w:cs="Arial"/>
          <w:b/>
          <w:sz w:val="18"/>
          <w:szCs w:val="18"/>
        </w:rPr>
        <w:t>_______</w:t>
      </w:r>
    </w:p>
    <w:p w:rsidR="00A04034" w:rsidRPr="00A932E0" w:rsidRDefault="00A04034" w:rsidP="00A04034">
      <w:pPr>
        <w:rPr>
          <w:rFonts w:ascii="Arial" w:hAnsi="Arial" w:cs="Arial"/>
          <w:b/>
          <w:sz w:val="18"/>
          <w:szCs w:val="18"/>
        </w:rPr>
      </w:pPr>
    </w:p>
    <w:p w:rsidR="00A04034" w:rsidRDefault="00A04034" w:rsidP="00A04034">
      <w:pPr>
        <w:jc w:val="center"/>
        <w:rPr>
          <w:rFonts w:ascii="Arial" w:hAnsi="Arial" w:cs="Arial"/>
          <w:b/>
          <w:sz w:val="22"/>
          <w:szCs w:val="22"/>
        </w:rPr>
      </w:pPr>
      <w:r>
        <w:rPr>
          <w:rFonts w:ascii="Arial" w:hAnsi="Arial" w:cs="Arial"/>
          <w:b/>
          <w:sz w:val="22"/>
          <w:szCs w:val="22"/>
        </w:rPr>
        <w:t xml:space="preserve">N. </w:t>
      </w:r>
      <w:r w:rsidRPr="00A932E0">
        <w:rPr>
          <w:rFonts w:ascii="Arial" w:hAnsi="Arial" w:cs="Arial"/>
          <w:b/>
          <w:sz w:val="22"/>
          <w:szCs w:val="22"/>
        </w:rPr>
        <w:t xml:space="preserve">DATOS DE </w:t>
      </w:r>
      <w:smartTag w:uri="urn:schemas-microsoft-com:office:smarttags" w:element="PersonName">
        <w:smartTagPr>
          <w:attr w:name="ProductID" w:val="LA VEGETACIￓN MAYOR"/>
        </w:smartTagPr>
        <w:r w:rsidRPr="00A932E0">
          <w:rPr>
            <w:rFonts w:ascii="Arial" w:hAnsi="Arial" w:cs="Arial"/>
            <w:b/>
            <w:sz w:val="22"/>
            <w:szCs w:val="22"/>
          </w:rPr>
          <w:t>LA VEGETACIÓN MAYOR</w:t>
        </w:r>
      </w:smartTag>
      <w:r w:rsidRPr="00A932E0">
        <w:rPr>
          <w:rFonts w:ascii="Arial" w:hAnsi="Arial" w:cs="Arial"/>
          <w:b/>
          <w:sz w:val="22"/>
          <w:szCs w:val="22"/>
        </w:rPr>
        <w:t xml:space="preserve"> (</w:t>
      </w:r>
      <w:r>
        <w:rPr>
          <w:rFonts w:ascii="Arial" w:hAnsi="Arial" w:cs="Arial"/>
          <w:b/>
          <w:sz w:val="22"/>
          <w:szCs w:val="22"/>
        </w:rPr>
        <w:t>Sitio de</w:t>
      </w:r>
      <w:r w:rsidRPr="00A932E0">
        <w:rPr>
          <w:rFonts w:ascii="Arial" w:hAnsi="Arial" w:cs="Arial"/>
          <w:b/>
          <w:sz w:val="22"/>
          <w:szCs w:val="22"/>
        </w:rPr>
        <w:t xml:space="preserve"> 400m</w:t>
      </w:r>
      <w:r w:rsidRPr="00A932E0">
        <w:rPr>
          <w:rFonts w:ascii="Arial" w:hAnsi="Arial" w:cs="Arial"/>
          <w:b/>
          <w:sz w:val="22"/>
          <w:szCs w:val="22"/>
          <w:vertAlign w:val="superscript"/>
        </w:rPr>
        <w:t>2</w:t>
      </w:r>
      <w:r w:rsidRPr="00A932E0">
        <w:rPr>
          <w:rFonts w:ascii="Arial" w:hAnsi="Arial" w:cs="Arial"/>
          <w:b/>
          <w:sz w:val="22"/>
          <w:szCs w:val="22"/>
        </w:rPr>
        <w:t>)</w:t>
      </w:r>
    </w:p>
    <w:tbl>
      <w:tblPr>
        <w:tblW w:w="4481"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36"/>
        <w:gridCol w:w="2030"/>
        <w:gridCol w:w="1294"/>
        <w:gridCol w:w="657"/>
        <w:gridCol w:w="729"/>
        <w:gridCol w:w="605"/>
        <w:gridCol w:w="475"/>
        <w:gridCol w:w="704"/>
        <w:gridCol w:w="840"/>
        <w:gridCol w:w="561"/>
        <w:gridCol w:w="561"/>
        <w:gridCol w:w="554"/>
      </w:tblGrid>
      <w:tr w:rsidR="00A04034" w:rsidRPr="007E7ECE" w:rsidTr="00FE311F">
        <w:trPr>
          <w:jc w:val="center"/>
        </w:trPr>
        <w:tc>
          <w:tcPr>
            <w:tcW w:w="280"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1</w:t>
            </w:r>
            <w:r w:rsidRPr="00AE356D">
              <w:rPr>
                <w:rFonts w:ascii="Arial" w:hAnsi="Arial" w:cs="Arial"/>
                <w:b/>
                <w:sz w:val="12"/>
                <w:szCs w:val="12"/>
              </w:rPr>
              <w:br/>
              <w:t>No. de árbol</w:t>
            </w:r>
          </w:p>
        </w:tc>
        <w:tc>
          <w:tcPr>
            <w:tcW w:w="1063"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2</w:t>
            </w:r>
          </w:p>
          <w:p w:rsidR="00A04034" w:rsidRPr="00AE356D" w:rsidRDefault="00A04034" w:rsidP="00A04034">
            <w:pPr>
              <w:jc w:val="center"/>
              <w:rPr>
                <w:rFonts w:ascii="Arial" w:hAnsi="Arial" w:cs="Arial"/>
                <w:b/>
                <w:sz w:val="12"/>
                <w:szCs w:val="12"/>
              </w:rPr>
            </w:pPr>
            <w:r>
              <w:rPr>
                <w:rFonts w:ascii="Arial" w:hAnsi="Arial" w:cs="Arial"/>
                <w:b/>
                <w:sz w:val="12"/>
                <w:szCs w:val="12"/>
              </w:rPr>
              <w:t>Género y e</w:t>
            </w:r>
            <w:r w:rsidRPr="00AE356D">
              <w:rPr>
                <w:rFonts w:ascii="Arial" w:hAnsi="Arial" w:cs="Arial"/>
                <w:b/>
                <w:sz w:val="12"/>
                <w:szCs w:val="12"/>
              </w:rPr>
              <w:t>specie</w:t>
            </w:r>
          </w:p>
        </w:tc>
        <w:tc>
          <w:tcPr>
            <w:tcW w:w="678"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3</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Nombre común</w:t>
            </w:r>
          </w:p>
        </w:tc>
        <w:tc>
          <w:tcPr>
            <w:tcW w:w="344"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4 *</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Condición</w:t>
            </w:r>
          </w:p>
        </w:tc>
        <w:tc>
          <w:tcPr>
            <w:tcW w:w="382"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5     Núm. de tallos</w:t>
            </w:r>
          </w:p>
        </w:tc>
        <w:tc>
          <w:tcPr>
            <w:tcW w:w="317"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6 </w:t>
            </w:r>
            <w:r w:rsidRPr="00AE356D">
              <w:rPr>
                <w:rFonts w:ascii="Arial" w:hAnsi="Arial" w:cs="Arial"/>
                <w:b/>
                <w:sz w:val="12"/>
                <w:szCs w:val="12"/>
              </w:rPr>
              <w:t>(cm)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 normal</w:t>
            </w:r>
          </w:p>
        </w:tc>
        <w:tc>
          <w:tcPr>
            <w:tcW w:w="249"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7 </w:t>
            </w:r>
            <w:r w:rsidRPr="00AE356D">
              <w:rPr>
                <w:rFonts w:ascii="Arial" w:hAnsi="Arial" w:cs="Arial"/>
                <w:b/>
                <w:sz w:val="12"/>
                <w:szCs w:val="12"/>
              </w:rPr>
              <w:t>(m)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Altura</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total</w:t>
            </w:r>
          </w:p>
        </w:tc>
        <w:tc>
          <w:tcPr>
            <w:tcW w:w="369"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8 </w:t>
            </w:r>
            <w:r w:rsidRPr="00AE356D">
              <w:rPr>
                <w:rFonts w:ascii="Arial" w:hAnsi="Arial" w:cs="Arial"/>
                <w:b/>
                <w:sz w:val="12"/>
                <w:szCs w:val="12"/>
              </w:rPr>
              <w:t xml:space="preserve"> (m)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de copa</w:t>
            </w:r>
          </w:p>
        </w:tc>
        <w:tc>
          <w:tcPr>
            <w:tcW w:w="440"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9 </w:t>
            </w:r>
            <w:r w:rsidRPr="00AE356D">
              <w:rPr>
                <w:rFonts w:ascii="Arial" w:hAnsi="Arial" w:cs="Arial"/>
                <w:b/>
                <w:sz w:val="12"/>
                <w:szCs w:val="12"/>
              </w:rPr>
              <w:t>Vigor</w:t>
            </w:r>
          </w:p>
        </w:tc>
        <w:tc>
          <w:tcPr>
            <w:tcW w:w="294" w:type="pct"/>
            <w:shd w:val="clear" w:color="auto" w:fill="92D050"/>
            <w:vAlign w:val="center"/>
          </w:tcPr>
          <w:p w:rsidR="00A04034" w:rsidRDefault="00A04034" w:rsidP="00A04034">
            <w:pPr>
              <w:jc w:val="center"/>
              <w:rPr>
                <w:rFonts w:ascii="Arial" w:hAnsi="Arial" w:cs="Arial"/>
                <w:b/>
                <w:sz w:val="12"/>
                <w:szCs w:val="12"/>
              </w:rPr>
            </w:pPr>
            <w:r w:rsidRPr="00AE356D">
              <w:rPr>
                <w:rFonts w:ascii="Arial" w:hAnsi="Arial" w:cs="Arial"/>
                <w:b/>
                <w:sz w:val="12"/>
                <w:szCs w:val="12"/>
              </w:rPr>
              <w:t>1</w:t>
            </w:r>
            <w:r>
              <w:rPr>
                <w:rFonts w:ascii="Arial" w:hAnsi="Arial" w:cs="Arial"/>
                <w:b/>
                <w:sz w:val="12"/>
                <w:szCs w:val="12"/>
              </w:rPr>
              <w:t>0</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Daño</w:t>
            </w:r>
          </w:p>
        </w:tc>
        <w:tc>
          <w:tcPr>
            <w:tcW w:w="294" w:type="pct"/>
            <w:shd w:val="clear" w:color="auto" w:fill="92D050"/>
            <w:vAlign w:val="center"/>
          </w:tcPr>
          <w:p w:rsidR="00A04034" w:rsidRDefault="00A04034" w:rsidP="00A04034">
            <w:pPr>
              <w:jc w:val="center"/>
              <w:rPr>
                <w:rFonts w:ascii="Arial" w:hAnsi="Arial" w:cs="Arial"/>
                <w:b/>
                <w:sz w:val="12"/>
                <w:szCs w:val="12"/>
              </w:rPr>
            </w:pPr>
            <w:r>
              <w:rPr>
                <w:rFonts w:ascii="Arial" w:hAnsi="Arial" w:cs="Arial"/>
                <w:b/>
                <w:sz w:val="12"/>
                <w:szCs w:val="12"/>
              </w:rPr>
              <w:t>11 (%)</w:t>
            </w:r>
          </w:p>
          <w:p w:rsidR="00A04034" w:rsidRPr="00AE356D" w:rsidRDefault="00A04034" w:rsidP="00A04034">
            <w:pPr>
              <w:jc w:val="center"/>
              <w:rPr>
                <w:rFonts w:ascii="Arial" w:hAnsi="Arial" w:cs="Arial"/>
                <w:b/>
                <w:sz w:val="12"/>
                <w:szCs w:val="12"/>
              </w:rPr>
            </w:pPr>
            <w:r>
              <w:rPr>
                <w:rFonts w:ascii="Arial" w:hAnsi="Arial" w:cs="Arial"/>
                <w:b/>
                <w:sz w:val="12"/>
                <w:szCs w:val="12"/>
              </w:rPr>
              <w:t>Daño</w:t>
            </w:r>
          </w:p>
        </w:tc>
        <w:tc>
          <w:tcPr>
            <w:tcW w:w="290" w:type="pct"/>
            <w:shd w:val="clear" w:color="auto" w:fill="92D050"/>
          </w:tcPr>
          <w:p w:rsidR="00A04034" w:rsidRDefault="00A04034" w:rsidP="00A04034">
            <w:pPr>
              <w:jc w:val="center"/>
              <w:rPr>
                <w:rFonts w:ascii="Arial" w:hAnsi="Arial" w:cs="Arial"/>
                <w:b/>
                <w:sz w:val="12"/>
                <w:szCs w:val="12"/>
              </w:rPr>
            </w:pPr>
          </w:p>
          <w:p w:rsidR="00A04034" w:rsidRDefault="00A04034" w:rsidP="00A04034">
            <w:pPr>
              <w:jc w:val="center"/>
              <w:rPr>
                <w:rFonts w:ascii="Arial" w:hAnsi="Arial" w:cs="Arial"/>
                <w:b/>
                <w:sz w:val="12"/>
                <w:szCs w:val="12"/>
              </w:rPr>
            </w:pPr>
            <w:r>
              <w:rPr>
                <w:rFonts w:ascii="Arial" w:hAnsi="Arial" w:cs="Arial"/>
                <w:b/>
                <w:sz w:val="12"/>
                <w:szCs w:val="12"/>
              </w:rPr>
              <w:t>12</w:t>
            </w:r>
          </w:p>
          <w:p w:rsidR="00A04034" w:rsidRPr="00AE356D" w:rsidRDefault="00A04034" w:rsidP="00A04034">
            <w:pPr>
              <w:jc w:val="center"/>
              <w:rPr>
                <w:rFonts w:ascii="Arial" w:hAnsi="Arial" w:cs="Arial"/>
                <w:b/>
                <w:sz w:val="12"/>
                <w:szCs w:val="12"/>
              </w:rPr>
            </w:pPr>
            <w:r>
              <w:rPr>
                <w:rFonts w:ascii="Arial" w:hAnsi="Arial" w:cs="Arial"/>
                <w:b/>
                <w:sz w:val="12"/>
                <w:szCs w:val="12"/>
              </w:rPr>
              <w:t>Usos</w:t>
            </w: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bl>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sectPr w:rsidR="00A04034" w:rsidSect="00A04034">
          <w:pgSz w:w="12240" w:h="15840" w:code="1"/>
          <w:pgMar w:top="924" w:right="902" w:bottom="992" w:left="902" w:header="360" w:footer="851" w:gutter="0"/>
          <w:cols w:space="708"/>
          <w:docGrid w:linePitch="360"/>
        </w:sectPr>
      </w:pPr>
      <w:r w:rsidRPr="00E6604F">
        <w:rPr>
          <w:rFonts w:ascii="Arial" w:hAnsi="Arial" w:cs="Arial"/>
          <w:sz w:val="14"/>
          <w:szCs w:val="14"/>
        </w:rPr>
        <w:t>* 1. Vivo, 2. Muerto en pie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xml:space="preserve">. común si se conoce; </w:t>
      </w:r>
      <w:proofErr w:type="spellStart"/>
      <w:r>
        <w:rPr>
          <w:rFonts w:ascii="Arial" w:hAnsi="Arial" w:cs="Arial"/>
          <w:sz w:val="14"/>
          <w:szCs w:val="14"/>
        </w:rPr>
        <w:t>D</w:t>
      </w:r>
      <w:r w:rsidRPr="00E6604F">
        <w:rPr>
          <w:rFonts w:ascii="Arial" w:hAnsi="Arial" w:cs="Arial"/>
          <w:sz w:val="14"/>
          <w:szCs w:val="14"/>
        </w:rPr>
        <w:t>iám</w:t>
      </w:r>
      <w:proofErr w:type="spellEnd"/>
      <w:r w:rsidRPr="00E6604F">
        <w:rPr>
          <w:rFonts w:ascii="Arial" w:hAnsi="Arial" w:cs="Arial"/>
          <w:sz w:val="14"/>
          <w:szCs w:val="14"/>
        </w:rPr>
        <w:t>. normal y altura total), 3. Tocón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común si se conoce</w:t>
      </w:r>
      <w:r>
        <w:rPr>
          <w:rFonts w:ascii="Arial" w:hAnsi="Arial" w:cs="Arial"/>
          <w:sz w:val="14"/>
          <w:szCs w:val="14"/>
        </w:rPr>
        <w:t>, diámetro a los 30cm y altura total</w:t>
      </w:r>
      <w:r w:rsidRPr="00E6604F">
        <w:rPr>
          <w:rFonts w:ascii="Arial" w:hAnsi="Arial" w:cs="Arial"/>
          <w:sz w:val="14"/>
          <w:szCs w:val="14"/>
        </w:rPr>
        <w:t>).</w:t>
      </w:r>
    </w:p>
    <w:p w:rsidR="00A04034" w:rsidRDefault="00A04034" w:rsidP="00A04034">
      <w:pPr>
        <w:rPr>
          <w:rFonts w:ascii="Arial" w:hAnsi="Arial" w:cs="Arial"/>
          <w:b/>
          <w:sz w:val="18"/>
          <w:szCs w:val="18"/>
        </w:rPr>
      </w:pPr>
      <w:r w:rsidRPr="00A932E0">
        <w:rPr>
          <w:rFonts w:ascii="Arial" w:hAnsi="Arial" w:cs="Arial"/>
        </w:rPr>
        <w:lastRenderedPageBreak/>
        <w:t>Sitio No.      1     2     3     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04034" w:rsidRPr="00A932E0" w:rsidRDefault="00A04034" w:rsidP="00A04034">
      <w:pPr>
        <w:jc w:val="right"/>
        <w:rPr>
          <w:rFonts w:ascii="Arial" w:hAnsi="Arial" w:cs="Arial"/>
          <w:b/>
          <w:sz w:val="18"/>
          <w:szCs w:val="18"/>
        </w:rPr>
      </w:pPr>
      <w:r>
        <w:rPr>
          <w:rFonts w:ascii="Arial" w:hAnsi="Arial" w:cs="Arial"/>
          <w:b/>
          <w:sz w:val="18"/>
          <w:szCs w:val="18"/>
        </w:rPr>
        <w:t>Núm.</w:t>
      </w:r>
      <w:r w:rsidRPr="00A932E0">
        <w:rPr>
          <w:rFonts w:ascii="Arial" w:hAnsi="Arial" w:cs="Arial"/>
          <w:b/>
          <w:sz w:val="18"/>
          <w:szCs w:val="18"/>
        </w:rPr>
        <w:t xml:space="preserve"> de conglomerado __________</w:t>
      </w:r>
      <w:r>
        <w:rPr>
          <w:rFonts w:ascii="Arial" w:hAnsi="Arial" w:cs="Arial"/>
          <w:b/>
          <w:sz w:val="18"/>
          <w:szCs w:val="18"/>
        </w:rPr>
        <w:t>_______</w:t>
      </w:r>
    </w:p>
    <w:p w:rsidR="00A04034" w:rsidRDefault="00A04034" w:rsidP="00A04034">
      <w:pPr>
        <w:rPr>
          <w:rFonts w:ascii="Arial" w:hAnsi="Arial" w:cs="Arial"/>
          <w:b/>
          <w:sz w:val="18"/>
          <w:szCs w:val="18"/>
        </w:rPr>
      </w:pPr>
    </w:p>
    <w:p w:rsidR="00A04034" w:rsidRPr="00F01001" w:rsidRDefault="00A04034" w:rsidP="00A04034">
      <w:pPr>
        <w:rPr>
          <w:rFonts w:ascii="Arial" w:hAnsi="Arial" w:cs="Arial"/>
          <w:b/>
          <w:sz w:val="12"/>
          <w:szCs w:val="12"/>
        </w:rPr>
      </w:pPr>
    </w:p>
    <w:tbl>
      <w:tblPr>
        <w:tblW w:w="4481"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36"/>
        <w:gridCol w:w="2030"/>
        <w:gridCol w:w="1294"/>
        <w:gridCol w:w="657"/>
        <w:gridCol w:w="729"/>
        <w:gridCol w:w="605"/>
        <w:gridCol w:w="475"/>
        <w:gridCol w:w="704"/>
        <w:gridCol w:w="840"/>
        <w:gridCol w:w="561"/>
        <w:gridCol w:w="561"/>
        <w:gridCol w:w="554"/>
      </w:tblGrid>
      <w:tr w:rsidR="00A04034" w:rsidRPr="007E7ECE" w:rsidTr="00FE311F">
        <w:trPr>
          <w:jc w:val="center"/>
        </w:trPr>
        <w:tc>
          <w:tcPr>
            <w:tcW w:w="280"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1</w:t>
            </w:r>
            <w:r w:rsidRPr="00AE356D">
              <w:rPr>
                <w:rFonts w:ascii="Arial" w:hAnsi="Arial" w:cs="Arial"/>
                <w:b/>
                <w:sz w:val="12"/>
                <w:szCs w:val="12"/>
              </w:rPr>
              <w:br/>
              <w:t>No. de árbol</w:t>
            </w:r>
          </w:p>
        </w:tc>
        <w:tc>
          <w:tcPr>
            <w:tcW w:w="1063"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2</w:t>
            </w:r>
          </w:p>
          <w:p w:rsidR="00A04034" w:rsidRPr="00AE356D" w:rsidRDefault="00A04034" w:rsidP="00A04034">
            <w:pPr>
              <w:jc w:val="center"/>
              <w:rPr>
                <w:rFonts w:ascii="Arial" w:hAnsi="Arial" w:cs="Arial"/>
                <w:b/>
                <w:sz w:val="12"/>
                <w:szCs w:val="12"/>
              </w:rPr>
            </w:pPr>
            <w:r>
              <w:rPr>
                <w:rFonts w:ascii="Arial" w:hAnsi="Arial" w:cs="Arial"/>
                <w:b/>
                <w:sz w:val="12"/>
                <w:szCs w:val="12"/>
              </w:rPr>
              <w:t>Género y e</w:t>
            </w:r>
            <w:r w:rsidRPr="00AE356D">
              <w:rPr>
                <w:rFonts w:ascii="Arial" w:hAnsi="Arial" w:cs="Arial"/>
                <w:b/>
                <w:sz w:val="12"/>
                <w:szCs w:val="12"/>
              </w:rPr>
              <w:t>specie</w:t>
            </w:r>
          </w:p>
        </w:tc>
        <w:tc>
          <w:tcPr>
            <w:tcW w:w="678"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3</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Nombre común</w:t>
            </w:r>
          </w:p>
        </w:tc>
        <w:tc>
          <w:tcPr>
            <w:tcW w:w="344"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4 *</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Condición</w:t>
            </w:r>
          </w:p>
        </w:tc>
        <w:tc>
          <w:tcPr>
            <w:tcW w:w="382"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5 Núm. de tallos</w:t>
            </w:r>
          </w:p>
        </w:tc>
        <w:tc>
          <w:tcPr>
            <w:tcW w:w="317"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6 </w:t>
            </w:r>
            <w:r w:rsidRPr="00AE356D">
              <w:rPr>
                <w:rFonts w:ascii="Arial" w:hAnsi="Arial" w:cs="Arial"/>
                <w:b/>
                <w:sz w:val="12"/>
                <w:szCs w:val="12"/>
              </w:rPr>
              <w:t>(cm)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 normal</w:t>
            </w:r>
          </w:p>
        </w:tc>
        <w:tc>
          <w:tcPr>
            <w:tcW w:w="249"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7 </w:t>
            </w:r>
            <w:r w:rsidRPr="00AE356D">
              <w:rPr>
                <w:rFonts w:ascii="Arial" w:hAnsi="Arial" w:cs="Arial"/>
                <w:b/>
                <w:sz w:val="12"/>
                <w:szCs w:val="12"/>
              </w:rPr>
              <w:t>(m)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Altura</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total</w:t>
            </w:r>
          </w:p>
        </w:tc>
        <w:tc>
          <w:tcPr>
            <w:tcW w:w="369"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8 </w:t>
            </w:r>
            <w:r w:rsidRPr="00AE356D">
              <w:rPr>
                <w:rFonts w:ascii="Arial" w:hAnsi="Arial" w:cs="Arial"/>
                <w:b/>
                <w:sz w:val="12"/>
                <w:szCs w:val="12"/>
              </w:rPr>
              <w:t xml:space="preserve"> (m)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de copa</w:t>
            </w:r>
          </w:p>
        </w:tc>
        <w:tc>
          <w:tcPr>
            <w:tcW w:w="440"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9 </w:t>
            </w:r>
            <w:r w:rsidRPr="00AE356D">
              <w:rPr>
                <w:rFonts w:ascii="Arial" w:hAnsi="Arial" w:cs="Arial"/>
                <w:b/>
                <w:sz w:val="12"/>
                <w:szCs w:val="12"/>
              </w:rPr>
              <w:t xml:space="preserve"> Vigor</w:t>
            </w:r>
          </w:p>
        </w:tc>
        <w:tc>
          <w:tcPr>
            <w:tcW w:w="294" w:type="pct"/>
            <w:shd w:val="clear" w:color="auto" w:fill="92D050"/>
            <w:vAlign w:val="center"/>
          </w:tcPr>
          <w:p w:rsidR="00A04034" w:rsidRDefault="00A04034" w:rsidP="00A04034">
            <w:pPr>
              <w:jc w:val="center"/>
              <w:rPr>
                <w:rFonts w:ascii="Arial" w:hAnsi="Arial" w:cs="Arial"/>
                <w:b/>
                <w:sz w:val="12"/>
                <w:szCs w:val="12"/>
              </w:rPr>
            </w:pPr>
            <w:r w:rsidRPr="00AE356D">
              <w:rPr>
                <w:rFonts w:ascii="Arial" w:hAnsi="Arial" w:cs="Arial"/>
                <w:b/>
                <w:sz w:val="12"/>
                <w:szCs w:val="12"/>
              </w:rPr>
              <w:t>1</w:t>
            </w:r>
            <w:r>
              <w:rPr>
                <w:rFonts w:ascii="Arial" w:hAnsi="Arial" w:cs="Arial"/>
                <w:b/>
                <w:sz w:val="12"/>
                <w:szCs w:val="12"/>
              </w:rPr>
              <w:t>0</w:t>
            </w:r>
            <w:r w:rsidRPr="00AE356D">
              <w:rPr>
                <w:rFonts w:ascii="Arial" w:hAnsi="Arial" w:cs="Arial"/>
                <w:b/>
                <w:sz w:val="12"/>
                <w:szCs w:val="12"/>
              </w:rPr>
              <w:t xml:space="preserve"> </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Daño</w:t>
            </w:r>
          </w:p>
        </w:tc>
        <w:tc>
          <w:tcPr>
            <w:tcW w:w="294" w:type="pct"/>
            <w:shd w:val="clear" w:color="auto" w:fill="92D050"/>
            <w:vAlign w:val="center"/>
          </w:tcPr>
          <w:p w:rsidR="00A04034" w:rsidRDefault="00A04034" w:rsidP="00A04034">
            <w:pPr>
              <w:jc w:val="center"/>
              <w:rPr>
                <w:rFonts w:ascii="Arial" w:hAnsi="Arial" w:cs="Arial"/>
                <w:b/>
                <w:sz w:val="12"/>
                <w:szCs w:val="12"/>
              </w:rPr>
            </w:pPr>
            <w:r>
              <w:rPr>
                <w:rFonts w:ascii="Arial" w:hAnsi="Arial" w:cs="Arial"/>
                <w:b/>
                <w:sz w:val="12"/>
                <w:szCs w:val="12"/>
              </w:rPr>
              <w:t>11 (%)</w:t>
            </w:r>
          </w:p>
          <w:p w:rsidR="00A04034" w:rsidRPr="00AE356D" w:rsidRDefault="00A04034" w:rsidP="00A04034">
            <w:pPr>
              <w:jc w:val="center"/>
              <w:rPr>
                <w:rFonts w:ascii="Arial" w:hAnsi="Arial" w:cs="Arial"/>
                <w:b/>
                <w:sz w:val="12"/>
                <w:szCs w:val="12"/>
              </w:rPr>
            </w:pPr>
            <w:r>
              <w:rPr>
                <w:rFonts w:ascii="Arial" w:hAnsi="Arial" w:cs="Arial"/>
                <w:b/>
                <w:sz w:val="12"/>
                <w:szCs w:val="12"/>
              </w:rPr>
              <w:t>Daño</w:t>
            </w:r>
          </w:p>
        </w:tc>
        <w:tc>
          <w:tcPr>
            <w:tcW w:w="290" w:type="pct"/>
            <w:shd w:val="clear" w:color="auto" w:fill="92D050"/>
          </w:tcPr>
          <w:p w:rsidR="00A04034" w:rsidRDefault="00A04034" w:rsidP="00A04034">
            <w:pPr>
              <w:jc w:val="center"/>
              <w:rPr>
                <w:rFonts w:ascii="Arial" w:hAnsi="Arial" w:cs="Arial"/>
                <w:b/>
                <w:sz w:val="12"/>
                <w:szCs w:val="12"/>
              </w:rPr>
            </w:pPr>
          </w:p>
          <w:p w:rsidR="00A04034" w:rsidRDefault="00A04034" w:rsidP="00A04034">
            <w:pPr>
              <w:jc w:val="center"/>
              <w:rPr>
                <w:rFonts w:ascii="Arial" w:hAnsi="Arial" w:cs="Arial"/>
                <w:b/>
                <w:sz w:val="12"/>
                <w:szCs w:val="12"/>
              </w:rPr>
            </w:pPr>
            <w:r>
              <w:rPr>
                <w:rFonts w:ascii="Arial" w:hAnsi="Arial" w:cs="Arial"/>
                <w:b/>
                <w:sz w:val="12"/>
                <w:szCs w:val="12"/>
              </w:rPr>
              <w:t>12</w:t>
            </w:r>
          </w:p>
          <w:p w:rsidR="00A04034" w:rsidRPr="00AE356D" w:rsidRDefault="00A04034" w:rsidP="00A04034">
            <w:pPr>
              <w:jc w:val="center"/>
              <w:rPr>
                <w:rFonts w:ascii="Arial" w:hAnsi="Arial" w:cs="Arial"/>
                <w:b/>
                <w:sz w:val="12"/>
                <w:szCs w:val="12"/>
              </w:rPr>
            </w:pPr>
            <w:r>
              <w:rPr>
                <w:rFonts w:ascii="Arial" w:hAnsi="Arial" w:cs="Arial"/>
                <w:b/>
                <w:sz w:val="12"/>
                <w:szCs w:val="12"/>
              </w:rPr>
              <w:t>Usos</w:t>
            </w: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bl>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sectPr w:rsidR="00A04034" w:rsidSect="00A04034">
          <w:pgSz w:w="12240" w:h="15840" w:code="1"/>
          <w:pgMar w:top="924" w:right="902" w:bottom="992" w:left="902" w:header="360" w:footer="851" w:gutter="0"/>
          <w:cols w:space="708"/>
          <w:docGrid w:linePitch="360"/>
        </w:sectPr>
      </w:pPr>
      <w:r w:rsidRPr="00E6604F">
        <w:rPr>
          <w:rFonts w:ascii="Arial" w:hAnsi="Arial" w:cs="Arial"/>
          <w:sz w:val="14"/>
          <w:szCs w:val="14"/>
        </w:rPr>
        <w:t>* 1. Vivo, 2. Muerto en pie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xml:space="preserve">. común si se conoce; </w:t>
      </w:r>
      <w:proofErr w:type="spellStart"/>
      <w:r>
        <w:rPr>
          <w:rFonts w:ascii="Arial" w:hAnsi="Arial" w:cs="Arial"/>
          <w:sz w:val="14"/>
          <w:szCs w:val="14"/>
        </w:rPr>
        <w:t>D</w:t>
      </w:r>
      <w:r w:rsidRPr="00E6604F">
        <w:rPr>
          <w:rFonts w:ascii="Arial" w:hAnsi="Arial" w:cs="Arial"/>
          <w:sz w:val="14"/>
          <w:szCs w:val="14"/>
        </w:rPr>
        <w:t>iám</w:t>
      </w:r>
      <w:proofErr w:type="spellEnd"/>
      <w:r w:rsidRPr="00E6604F">
        <w:rPr>
          <w:rFonts w:ascii="Arial" w:hAnsi="Arial" w:cs="Arial"/>
          <w:sz w:val="14"/>
          <w:szCs w:val="14"/>
        </w:rPr>
        <w:t>. normal y altura total), 3. Tocón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común si se conoce</w:t>
      </w:r>
      <w:r>
        <w:rPr>
          <w:rFonts w:ascii="Arial" w:hAnsi="Arial" w:cs="Arial"/>
          <w:sz w:val="14"/>
          <w:szCs w:val="14"/>
        </w:rPr>
        <w:t>, diámetro a los 30cm y altura total</w:t>
      </w:r>
      <w:r w:rsidRPr="00E6604F">
        <w:rPr>
          <w:rFonts w:ascii="Arial" w:hAnsi="Arial" w:cs="Arial"/>
          <w:sz w:val="14"/>
          <w:szCs w:val="14"/>
        </w:rPr>
        <w:t>).</w:t>
      </w:r>
    </w:p>
    <w:p w:rsidR="00A04034" w:rsidRDefault="00A04034" w:rsidP="00A04034">
      <w:pPr>
        <w:rPr>
          <w:rFonts w:ascii="Arial" w:hAnsi="Arial" w:cs="Arial"/>
          <w:b/>
          <w:sz w:val="18"/>
          <w:szCs w:val="18"/>
        </w:rPr>
      </w:pPr>
      <w:r w:rsidRPr="00A932E0">
        <w:rPr>
          <w:rFonts w:ascii="Arial" w:hAnsi="Arial" w:cs="Arial"/>
        </w:rPr>
        <w:lastRenderedPageBreak/>
        <w:t>Sitio No.      1     2     3     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04034" w:rsidRPr="00A932E0" w:rsidRDefault="00A04034" w:rsidP="00A04034">
      <w:pPr>
        <w:jc w:val="right"/>
        <w:rPr>
          <w:rFonts w:ascii="Arial" w:hAnsi="Arial" w:cs="Arial"/>
          <w:b/>
          <w:sz w:val="18"/>
          <w:szCs w:val="18"/>
        </w:rPr>
      </w:pPr>
      <w:r>
        <w:rPr>
          <w:rFonts w:ascii="Arial" w:hAnsi="Arial" w:cs="Arial"/>
          <w:b/>
          <w:sz w:val="18"/>
          <w:szCs w:val="18"/>
        </w:rPr>
        <w:t>Núm.</w:t>
      </w:r>
      <w:r w:rsidRPr="00A932E0">
        <w:rPr>
          <w:rFonts w:ascii="Arial" w:hAnsi="Arial" w:cs="Arial"/>
          <w:b/>
          <w:sz w:val="18"/>
          <w:szCs w:val="18"/>
        </w:rPr>
        <w:t xml:space="preserve"> de conglomerado __________</w:t>
      </w:r>
      <w:r>
        <w:rPr>
          <w:rFonts w:ascii="Arial" w:hAnsi="Arial" w:cs="Arial"/>
          <w:b/>
          <w:sz w:val="18"/>
          <w:szCs w:val="18"/>
        </w:rPr>
        <w:t>_______</w:t>
      </w:r>
    </w:p>
    <w:p w:rsidR="00A04034" w:rsidRDefault="00A04034" w:rsidP="00A04034">
      <w:pPr>
        <w:rPr>
          <w:rFonts w:ascii="Arial" w:hAnsi="Arial" w:cs="Arial"/>
          <w:b/>
          <w:sz w:val="18"/>
          <w:szCs w:val="18"/>
        </w:rPr>
      </w:pPr>
    </w:p>
    <w:p w:rsidR="00A04034" w:rsidRPr="00F01001" w:rsidRDefault="00A04034" w:rsidP="00A04034">
      <w:pPr>
        <w:rPr>
          <w:rFonts w:ascii="Arial" w:hAnsi="Arial" w:cs="Arial"/>
          <w:b/>
          <w:sz w:val="12"/>
          <w:szCs w:val="12"/>
        </w:rPr>
      </w:pPr>
    </w:p>
    <w:tbl>
      <w:tblPr>
        <w:tblW w:w="4481"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36"/>
        <w:gridCol w:w="2030"/>
        <w:gridCol w:w="1294"/>
        <w:gridCol w:w="657"/>
        <w:gridCol w:w="729"/>
        <w:gridCol w:w="605"/>
        <w:gridCol w:w="475"/>
        <w:gridCol w:w="704"/>
        <w:gridCol w:w="840"/>
        <w:gridCol w:w="561"/>
        <w:gridCol w:w="561"/>
        <w:gridCol w:w="554"/>
      </w:tblGrid>
      <w:tr w:rsidR="00A04034" w:rsidRPr="007E7ECE" w:rsidTr="00FE311F">
        <w:trPr>
          <w:jc w:val="center"/>
        </w:trPr>
        <w:tc>
          <w:tcPr>
            <w:tcW w:w="280"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1</w:t>
            </w:r>
            <w:r w:rsidRPr="00AE356D">
              <w:rPr>
                <w:rFonts w:ascii="Arial" w:hAnsi="Arial" w:cs="Arial"/>
                <w:b/>
                <w:sz w:val="12"/>
                <w:szCs w:val="12"/>
              </w:rPr>
              <w:br/>
              <w:t>No. de árbol</w:t>
            </w:r>
          </w:p>
        </w:tc>
        <w:tc>
          <w:tcPr>
            <w:tcW w:w="1063"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2</w:t>
            </w:r>
          </w:p>
          <w:p w:rsidR="00A04034" w:rsidRPr="00AE356D" w:rsidRDefault="00A04034" w:rsidP="00A04034">
            <w:pPr>
              <w:jc w:val="center"/>
              <w:rPr>
                <w:rFonts w:ascii="Arial" w:hAnsi="Arial" w:cs="Arial"/>
                <w:b/>
                <w:sz w:val="12"/>
                <w:szCs w:val="12"/>
              </w:rPr>
            </w:pPr>
            <w:r>
              <w:rPr>
                <w:rFonts w:ascii="Arial" w:hAnsi="Arial" w:cs="Arial"/>
                <w:b/>
                <w:sz w:val="12"/>
                <w:szCs w:val="12"/>
              </w:rPr>
              <w:t>Género y e</w:t>
            </w:r>
            <w:r w:rsidRPr="00AE356D">
              <w:rPr>
                <w:rFonts w:ascii="Arial" w:hAnsi="Arial" w:cs="Arial"/>
                <w:b/>
                <w:sz w:val="12"/>
                <w:szCs w:val="12"/>
              </w:rPr>
              <w:t>specie</w:t>
            </w:r>
          </w:p>
        </w:tc>
        <w:tc>
          <w:tcPr>
            <w:tcW w:w="678"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3</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Nombre común</w:t>
            </w:r>
          </w:p>
        </w:tc>
        <w:tc>
          <w:tcPr>
            <w:tcW w:w="344" w:type="pct"/>
            <w:shd w:val="clear" w:color="auto" w:fill="92D050"/>
            <w:vAlign w:val="center"/>
          </w:tcPr>
          <w:p w:rsidR="00A04034" w:rsidRPr="00AE356D" w:rsidRDefault="00A04034" w:rsidP="00A04034">
            <w:pPr>
              <w:jc w:val="center"/>
              <w:rPr>
                <w:rFonts w:ascii="Arial" w:hAnsi="Arial" w:cs="Arial"/>
                <w:b/>
                <w:sz w:val="12"/>
                <w:szCs w:val="12"/>
              </w:rPr>
            </w:pPr>
            <w:r w:rsidRPr="00AE356D">
              <w:rPr>
                <w:rFonts w:ascii="Arial" w:hAnsi="Arial" w:cs="Arial"/>
                <w:b/>
                <w:sz w:val="12"/>
                <w:szCs w:val="12"/>
              </w:rPr>
              <w:t>4 *</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Condición</w:t>
            </w:r>
          </w:p>
        </w:tc>
        <w:tc>
          <w:tcPr>
            <w:tcW w:w="382"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5 Núm. de tallos</w:t>
            </w:r>
          </w:p>
        </w:tc>
        <w:tc>
          <w:tcPr>
            <w:tcW w:w="317"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6 </w:t>
            </w:r>
            <w:r w:rsidRPr="00AE356D">
              <w:rPr>
                <w:rFonts w:ascii="Arial" w:hAnsi="Arial" w:cs="Arial"/>
                <w:b/>
                <w:sz w:val="12"/>
                <w:szCs w:val="12"/>
              </w:rPr>
              <w:t>(cm)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 normal</w:t>
            </w:r>
          </w:p>
        </w:tc>
        <w:tc>
          <w:tcPr>
            <w:tcW w:w="249"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7</w:t>
            </w:r>
            <w:r w:rsidRPr="00AE356D">
              <w:rPr>
                <w:rFonts w:ascii="Arial" w:hAnsi="Arial" w:cs="Arial"/>
                <w:b/>
                <w:sz w:val="12"/>
                <w:szCs w:val="12"/>
              </w:rPr>
              <w:t xml:space="preserve"> (m)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Altura</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total</w:t>
            </w:r>
          </w:p>
        </w:tc>
        <w:tc>
          <w:tcPr>
            <w:tcW w:w="369"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8 </w:t>
            </w:r>
            <w:r w:rsidRPr="00AE356D">
              <w:rPr>
                <w:rFonts w:ascii="Arial" w:hAnsi="Arial" w:cs="Arial"/>
                <w:b/>
                <w:sz w:val="12"/>
                <w:szCs w:val="12"/>
              </w:rPr>
              <w:t xml:space="preserve"> (m)</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Diámetro</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de copa</w:t>
            </w:r>
          </w:p>
        </w:tc>
        <w:tc>
          <w:tcPr>
            <w:tcW w:w="440" w:type="pct"/>
            <w:shd w:val="clear" w:color="auto" w:fill="92D050"/>
            <w:vAlign w:val="center"/>
          </w:tcPr>
          <w:p w:rsidR="00A04034" w:rsidRPr="00AE356D" w:rsidRDefault="00A04034" w:rsidP="00A04034">
            <w:pPr>
              <w:jc w:val="center"/>
              <w:rPr>
                <w:rFonts w:ascii="Arial" w:hAnsi="Arial" w:cs="Arial"/>
                <w:b/>
                <w:sz w:val="12"/>
                <w:szCs w:val="12"/>
              </w:rPr>
            </w:pPr>
            <w:r>
              <w:rPr>
                <w:rFonts w:ascii="Arial" w:hAnsi="Arial" w:cs="Arial"/>
                <w:b/>
                <w:sz w:val="12"/>
                <w:szCs w:val="12"/>
              </w:rPr>
              <w:t xml:space="preserve">9 </w:t>
            </w:r>
            <w:r w:rsidRPr="00AE356D">
              <w:rPr>
                <w:rFonts w:ascii="Arial" w:hAnsi="Arial" w:cs="Arial"/>
                <w:b/>
                <w:sz w:val="12"/>
                <w:szCs w:val="12"/>
              </w:rPr>
              <w:t xml:space="preserve"> Vigor</w:t>
            </w:r>
          </w:p>
        </w:tc>
        <w:tc>
          <w:tcPr>
            <w:tcW w:w="294" w:type="pct"/>
            <w:shd w:val="clear" w:color="auto" w:fill="92D050"/>
            <w:vAlign w:val="center"/>
          </w:tcPr>
          <w:p w:rsidR="00A04034" w:rsidRDefault="00A04034" w:rsidP="00A04034">
            <w:pPr>
              <w:jc w:val="center"/>
              <w:rPr>
                <w:rFonts w:ascii="Arial" w:hAnsi="Arial" w:cs="Arial"/>
                <w:b/>
                <w:sz w:val="12"/>
                <w:szCs w:val="12"/>
              </w:rPr>
            </w:pPr>
            <w:r w:rsidRPr="00AE356D">
              <w:rPr>
                <w:rFonts w:ascii="Arial" w:hAnsi="Arial" w:cs="Arial"/>
                <w:b/>
                <w:sz w:val="12"/>
                <w:szCs w:val="12"/>
              </w:rPr>
              <w:t>1</w:t>
            </w:r>
            <w:r>
              <w:rPr>
                <w:rFonts w:ascii="Arial" w:hAnsi="Arial" w:cs="Arial"/>
                <w:b/>
                <w:sz w:val="12"/>
                <w:szCs w:val="12"/>
              </w:rPr>
              <w:t>0</w:t>
            </w:r>
            <w:r w:rsidRPr="00AE356D">
              <w:rPr>
                <w:rFonts w:ascii="Arial" w:hAnsi="Arial" w:cs="Arial"/>
                <w:b/>
                <w:sz w:val="12"/>
                <w:szCs w:val="12"/>
              </w:rPr>
              <w:t xml:space="preserve"> </w:t>
            </w:r>
          </w:p>
          <w:p w:rsidR="00A04034" w:rsidRPr="00AE356D" w:rsidRDefault="00A04034" w:rsidP="00A04034">
            <w:pPr>
              <w:jc w:val="center"/>
              <w:rPr>
                <w:rFonts w:ascii="Arial" w:hAnsi="Arial" w:cs="Arial"/>
                <w:b/>
                <w:sz w:val="12"/>
                <w:szCs w:val="12"/>
              </w:rPr>
            </w:pPr>
            <w:r w:rsidRPr="00AE356D">
              <w:rPr>
                <w:rFonts w:ascii="Arial" w:hAnsi="Arial" w:cs="Arial"/>
                <w:b/>
                <w:sz w:val="12"/>
                <w:szCs w:val="12"/>
              </w:rPr>
              <w:t>Daño</w:t>
            </w:r>
          </w:p>
        </w:tc>
        <w:tc>
          <w:tcPr>
            <w:tcW w:w="294" w:type="pct"/>
            <w:shd w:val="clear" w:color="auto" w:fill="92D050"/>
            <w:vAlign w:val="center"/>
          </w:tcPr>
          <w:p w:rsidR="00A04034" w:rsidRDefault="00A04034" w:rsidP="00A04034">
            <w:pPr>
              <w:jc w:val="center"/>
              <w:rPr>
                <w:rFonts w:ascii="Arial" w:hAnsi="Arial" w:cs="Arial"/>
                <w:b/>
                <w:sz w:val="12"/>
                <w:szCs w:val="12"/>
              </w:rPr>
            </w:pPr>
            <w:r>
              <w:rPr>
                <w:rFonts w:ascii="Arial" w:hAnsi="Arial" w:cs="Arial"/>
                <w:b/>
                <w:sz w:val="12"/>
                <w:szCs w:val="12"/>
              </w:rPr>
              <w:t>11 (%)</w:t>
            </w:r>
          </w:p>
          <w:p w:rsidR="00A04034" w:rsidRPr="00AE356D" w:rsidRDefault="00A04034" w:rsidP="00A04034">
            <w:pPr>
              <w:jc w:val="center"/>
              <w:rPr>
                <w:rFonts w:ascii="Arial" w:hAnsi="Arial" w:cs="Arial"/>
                <w:b/>
                <w:sz w:val="12"/>
                <w:szCs w:val="12"/>
              </w:rPr>
            </w:pPr>
            <w:r>
              <w:rPr>
                <w:rFonts w:ascii="Arial" w:hAnsi="Arial" w:cs="Arial"/>
                <w:b/>
                <w:sz w:val="12"/>
                <w:szCs w:val="12"/>
              </w:rPr>
              <w:t>Daño</w:t>
            </w:r>
          </w:p>
        </w:tc>
        <w:tc>
          <w:tcPr>
            <w:tcW w:w="290" w:type="pct"/>
            <w:shd w:val="clear" w:color="auto" w:fill="92D050"/>
          </w:tcPr>
          <w:p w:rsidR="00A04034" w:rsidRDefault="00A04034" w:rsidP="00A04034">
            <w:pPr>
              <w:jc w:val="center"/>
              <w:rPr>
                <w:rFonts w:ascii="Arial" w:hAnsi="Arial" w:cs="Arial"/>
                <w:b/>
                <w:sz w:val="12"/>
                <w:szCs w:val="12"/>
              </w:rPr>
            </w:pPr>
          </w:p>
          <w:p w:rsidR="00A04034" w:rsidRDefault="00A04034" w:rsidP="00A04034">
            <w:pPr>
              <w:jc w:val="center"/>
              <w:rPr>
                <w:rFonts w:ascii="Arial" w:hAnsi="Arial" w:cs="Arial"/>
                <w:b/>
                <w:sz w:val="12"/>
                <w:szCs w:val="12"/>
              </w:rPr>
            </w:pPr>
            <w:r>
              <w:rPr>
                <w:rFonts w:ascii="Arial" w:hAnsi="Arial" w:cs="Arial"/>
                <w:b/>
                <w:sz w:val="12"/>
                <w:szCs w:val="12"/>
              </w:rPr>
              <w:t>12</w:t>
            </w:r>
          </w:p>
          <w:p w:rsidR="00A04034" w:rsidRPr="00AE356D" w:rsidRDefault="00A04034" w:rsidP="00A04034">
            <w:pPr>
              <w:jc w:val="center"/>
              <w:rPr>
                <w:rFonts w:ascii="Arial" w:hAnsi="Arial" w:cs="Arial"/>
                <w:b/>
                <w:sz w:val="12"/>
                <w:szCs w:val="12"/>
              </w:rPr>
            </w:pPr>
            <w:r>
              <w:rPr>
                <w:rFonts w:ascii="Arial" w:hAnsi="Arial" w:cs="Arial"/>
                <w:b/>
                <w:sz w:val="12"/>
                <w:szCs w:val="12"/>
              </w:rPr>
              <w:t>Usos</w:t>
            </w: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r w:rsidR="00A04034" w:rsidRPr="007E7ECE" w:rsidTr="00A04034">
        <w:trPr>
          <w:trHeight w:val="284"/>
          <w:jc w:val="center"/>
        </w:trPr>
        <w:tc>
          <w:tcPr>
            <w:tcW w:w="280" w:type="pct"/>
            <w:vAlign w:val="center"/>
          </w:tcPr>
          <w:p w:rsidR="00A04034" w:rsidRPr="00C83749" w:rsidRDefault="00A04034" w:rsidP="00A04034">
            <w:pPr>
              <w:numPr>
                <w:ilvl w:val="0"/>
                <w:numId w:val="87"/>
              </w:numPr>
              <w:jc w:val="center"/>
              <w:rPr>
                <w:rFonts w:ascii="Arial" w:hAnsi="Arial" w:cs="Arial"/>
                <w:sz w:val="16"/>
                <w:szCs w:val="16"/>
              </w:rPr>
            </w:pPr>
          </w:p>
        </w:tc>
        <w:tc>
          <w:tcPr>
            <w:tcW w:w="1063" w:type="pct"/>
          </w:tcPr>
          <w:p w:rsidR="00A04034" w:rsidRPr="008A729E" w:rsidRDefault="00A04034" w:rsidP="00A04034">
            <w:pPr>
              <w:jc w:val="center"/>
              <w:rPr>
                <w:rFonts w:ascii="Arial" w:hAnsi="Arial" w:cs="Arial"/>
                <w:sz w:val="24"/>
                <w:szCs w:val="24"/>
              </w:rPr>
            </w:pPr>
          </w:p>
        </w:tc>
        <w:tc>
          <w:tcPr>
            <w:tcW w:w="678" w:type="pct"/>
          </w:tcPr>
          <w:p w:rsidR="00A04034" w:rsidRPr="008A729E" w:rsidRDefault="00A04034" w:rsidP="00A04034">
            <w:pPr>
              <w:jc w:val="center"/>
              <w:rPr>
                <w:rFonts w:ascii="Arial" w:hAnsi="Arial" w:cs="Arial"/>
                <w:sz w:val="24"/>
                <w:szCs w:val="24"/>
              </w:rPr>
            </w:pPr>
          </w:p>
        </w:tc>
        <w:tc>
          <w:tcPr>
            <w:tcW w:w="344" w:type="pct"/>
          </w:tcPr>
          <w:p w:rsidR="00A04034" w:rsidRPr="008A729E" w:rsidRDefault="00A04034" w:rsidP="00A04034">
            <w:pPr>
              <w:jc w:val="center"/>
              <w:rPr>
                <w:rFonts w:ascii="Arial" w:hAnsi="Arial" w:cs="Arial"/>
                <w:sz w:val="24"/>
                <w:szCs w:val="24"/>
              </w:rPr>
            </w:pPr>
          </w:p>
        </w:tc>
        <w:tc>
          <w:tcPr>
            <w:tcW w:w="382" w:type="pct"/>
          </w:tcPr>
          <w:p w:rsidR="00A04034" w:rsidRPr="008A729E" w:rsidRDefault="00A04034" w:rsidP="00A04034">
            <w:pPr>
              <w:jc w:val="center"/>
              <w:rPr>
                <w:rFonts w:ascii="Arial" w:hAnsi="Arial" w:cs="Arial"/>
                <w:sz w:val="24"/>
                <w:szCs w:val="24"/>
              </w:rPr>
            </w:pPr>
          </w:p>
        </w:tc>
        <w:tc>
          <w:tcPr>
            <w:tcW w:w="317" w:type="pct"/>
          </w:tcPr>
          <w:p w:rsidR="00A04034" w:rsidRPr="008A729E" w:rsidRDefault="00A04034" w:rsidP="00A04034">
            <w:pPr>
              <w:jc w:val="center"/>
              <w:rPr>
                <w:rFonts w:ascii="Arial" w:hAnsi="Arial" w:cs="Arial"/>
                <w:sz w:val="24"/>
                <w:szCs w:val="24"/>
              </w:rPr>
            </w:pPr>
          </w:p>
        </w:tc>
        <w:tc>
          <w:tcPr>
            <w:tcW w:w="249" w:type="pct"/>
          </w:tcPr>
          <w:p w:rsidR="00A04034" w:rsidRPr="008A729E" w:rsidRDefault="00A04034" w:rsidP="00A04034">
            <w:pPr>
              <w:jc w:val="center"/>
              <w:rPr>
                <w:rFonts w:ascii="Arial" w:hAnsi="Arial" w:cs="Arial"/>
                <w:sz w:val="24"/>
                <w:szCs w:val="24"/>
              </w:rPr>
            </w:pPr>
          </w:p>
        </w:tc>
        <w:tc>
          <w:tcPr>
            <w:tcW w:w="369" w:type="pct"/>
          </w:tcPr>
          <w:p w:rsidR="00A04034" w:rsidRPr="008A729E" w:rsidRDefault="00A04034" w:rsidP="00A04034">
            <w:pPr>
              <w:jc w:val="center"/>
              <w:rPr>
                <w:rFonts w:ascii="Arial" w:hAnsi="Arial" w:cs="Arial"/>
                <w:sz w:val="24"/>
                <w:szCs w:val="24"/>
              </w:rPr>
            </w:pPr>
          </w:p>
        </w:tc>
        <w:tc>
          <w:tcPr>
            <w:tcW w:w="440"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4" w:type="pct"/>
          </w:tcPr>
          <w:p w:rsidR="00A04034" w:rsidRPr="008A729E" w:rsidRDefault="00A04034" w:rsidP="00A04034">
            <w:pPr>
              <w:jc w:val="center"/>
              <w:rPr>
                <w:rFonts w:ascii="Arial" w:hAnsi="Arial" w:cs="Arial"/>
                <w:sz w:val="24"/>
                <w:szCs w:val="24"/>
              </w:rPr>
            </w:pPr>
          </w:p>
        </w:tc>
        <w:tc>
          <w:tcPr>
            <w:tcW w:w="290" w:type="pct"/>
          </w:tcPr>
          <w:p w:rsidR="00A04034" w:rsidRPr="008A729E" w:rsidRDefault="00A04034" w:rsidP="00A04034">
            <w:pPr>
              <w:jc w:val="center"/>
              <w:rPr>
                <w:rFonts w:ascii="Arial" w:hAnsi="Arial" w:cs="Arial"/>
                <w:sz w:val="24"/>
                <w:szCs w:val="24"/>
              </w:rPr>
            </w:pPr>
          </w:p>
        </w:tc>
      </w:tr>
    </w:tbl>
    <w:p w:rsidR="00A04034" w:rsidRDefault="00A04034" w:rsidP="00A04034">
      <w:pPr>
        <w:jc w:val="right"/>
        <w:rPr>
          <w:rFonts w:ascii="Arial" w:hAnsi="Arial" w:cs="Arial"/>
          <w:sz w:val="14"/>
          <w:szCs w:val="14"/>
        </w:rPr>
      </w:pPr>
    </w:p>
    <w:p w:rsidR="00A04034" w:rsidRDefault="00A04034" w:rsidP="00A04034">
      <w:pPr>
        <w:jc w:val="right"/>
        <w:rPr>
          <w:rFonts w:ascii="Arial" w:hAnsi="Arial" w:cs="Arial"/>
          <w:sz w:val="14"/>
          <w:szCs w:val="14"/>
        </w:rPr>
        <w:sectPr w:rsidR="00A04034" w:rsidSect="00A04034">
          <w:pgSz w:w="12240" w:h="15840" w:code="1"/>
          <w:pgMar w:top="924" w:right="902" w:bottom="992" w:left="902" w:header="360" w:footer="851" w:gutter="0"/>
          <w:cols w:space="708"/>
          <w:docGrid w:linePitch="360"/>
        </w:sectPr>
      </w:pPr>
      <w:r w:rsidRPr="00E6604F">
        <w:rPr>
          <w:rFonts w:ascii="Arial" w:hAnsi="Arial" w:cs="Arial"/>
          <w:sz w:val="14"/>
          <w:szCs w:val="14"/>
        </w:rPr>
        <w:t>* 1. Vivo, 2. Muerto en pie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xml:space="preserve">. común si se conoce; </w:t>
      </w:r>
      <w:proofErr w:type="spellStart"/>
      <w:r>
        <w:rPr>
          <w:rFonts w:ascii="Arial" w:hAnsi="Arial" w:cs="Arial"/>
          <w:sz w:val="14"/>
          <w:szCs w:val="14"/>
        </w:rPr>
        <w:t>D</w:t>
      </w:r>
      <w:r w:rsidRPr="00E6604F">
        <w:rPr>
          <w:rFonts w:ascii="Arial" w:hAnsi="Arial" w:cs="Arial"/>
          <w:sz w:val="14"/>
          <w:szCs w:val="14"/>
        </w:rPr>
        <w:t>iám</w:t>
      </w:r>
      <w:proofErr w:type="spellEnd"/>
      <w:r w:rsidRPr="00E6604F">
        <w:rPr>
          <w:rFonts w:ascii="Arial" w:hAnsi="Arial" w:cs="Arial"/>
          <w:sz w:val="14"/>
          <w:szCs w:val="14"/>
        </w:rPr>
        <w:t>. normal y altura total), 3. Tocón (</w:t>
      </w:r>
      <w:proofErr w:type="spellStart"/>
      <w:r>
        <w:rPr>
          <w:rFonts w:ascii="Arial" w:hAnsi="Arial" w:cs="Arial"/>
          <w:sz w:val="14"/>
          <w:szCs w:val="14"/>
        </w:rPr>
        <w:t>Ge</w:t>
      </w:r>
      <w:r w:rsidRPr="00E6604F">
        <w:rPr>
          <w:rFonts w:ascii="Arial" w:hAnsi="Arial" w:cs="Arial"/>
          <w:sz w:val="14"/>
          <w:szCs w:val="14"/>
        </w:rPr>
        <w:t>n.</w:t>
      </w:r>
      <w:proofErr w:type="spellEnd"/>
      <w:r w:rsidRPr="00E6604F">
        <w:rPr>
          <w:rFonts w:ascii="Arial" w:hAnsi="Arial" w:cs="Arial"/>
          <w:sz w:val="14"/>
          <w:szCs w:val="14"/>
        </w:rPr>
        <w:t xml:space="preserve"> y </w:t>
      </w:r>
      <w:proofErr w:type="spellStart"/>
      <w:r>
        <w:rPr>
          <w:rFonts w:ascii="Arial" w:hAnsi="Arial" w:cs="Arial"/>
          <w:sz w:val="14"/>
          <w:szCs w:val="14"/>
        </w:rPr>
        <w:t>N</w:t>
      </w:r>
      <w:r w:rsidRPr="00E6604F">
        <w:rPr>
          <w:rFonts w:ascii="Arial" w:hAnsi="Arial" w:cs="Arial"/>
          <w:sz w:val="14"/>
          <w:szCs w:val="14"/>
        </w:rPr>
        <w:t>om</w:t>
      </w:r>
      <w:proofErr w:type="spellEnd"/>
      <w:r w:rsidRPr="00E6604F">
        <w:rPr>
          <w:rFonts w:ascii="Arial" w:hAnsi="Arial" w:cs="Arial"/>
          <w:sz w:val="14"/>
          <w:szCs w:val="14"/>
        </w:rPr>
        <w:t>. común si se conoce</w:t>
      </w:r>
      <w:r>
        <w:rPr>
          <w:rFonts w:ascii="Arial" w:hAnsi="Arial" w:cs="Arial"/>
          <w:sz w:val="14"/>
          <w:szCs w:val="14"/>
        </w:rPr>
        <w:t>, diámetro a los 30cm y altura total</w:t>
      </w:r>
      <w:r w:rsidRPr="00E6604F">
        <w:rPr>
          <w:rFonts w:ascii="Arial" w:hAnsi="Arial" w:cs="Arial"/>
          <w:sz w:val="14"/>
          <w:szCs w:val="14"/>
        </w:rPr>
        <w:t>).</w:t>
      </w:r>
    </w:p>
    <w:p w:rsidR="00A04034" w:rsidRDefault="00A04034" w:rsidP="00A04034">
      <w:pPr>
        <w:rPr>
          <w:rFonts w:ascii="Arial" w:hAnsi="Arial" w:cs="Arial"/>
          <w:sz w:val="14"/>
          <w:szCs w:val="14"/>
        </w:rPr>
      </w:pPr>
    </w:p>
    <w:p w:rsidR="00A04034" w:rsidRDefault="00A04034" w:rsidP="00A04034">
      <w:pPr>
        <w:rPr>
          <w:rFonts w:ascii="Arial" w:hAnsi="Arial" w:cs="Arial"/>
          <w:b/>
          <w:sz w:val="22"/>
          <w:szCs w:val="22"/>
        </w:rPr>
      </w:pPr>
      <w:r w:rsidRPr="00FA2B88">
        <w:rPr>
          <w:rFonts w:ascii="Arial" w:hAnsi="Arial" w:cs="Arial"/>
        </w:rPr>
        <w:lastRenderedPageBreak/>
        <w:t>Sitio No.:      1     2     3     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04034" w:rsidRDefault="00A04034" w:rsidP="00A04034">
      <w:pPr>
        <w:jc w:val="right"/>
        <w:rPr>
          <w:rFonts w:ascii="Arial" w:hAnsi="Arial" w:cs="Arial"/>
          <w:b/>
          <w:sz w:val="22"/>
          <w:szCs w:val="22"/>
        </w:rPr>
      </w:pPr>
      <w:r>
        <w:rPr>
          <w:rFonts w:ascii="Arial" w:hAnsi="Arial" w:cs="Arial"/>
          <w:b/>
          <w:sz w:val="18"/>
          <w:szCs w:val="18"/>
        </w:rPr>
        <w:t>Núm.</w:t>
      </w:r>
      <w:r w:rsidRPr="007E7ECE">
        <w:rPr>
          <w:rFonts w:ascii="Arial" w:hAnsi="Arial" w:cs="Arial"/>
          <w:b/>
          <w:sz w:val="18"/>
          <w:szCs w:val="18"/>
        </w:rPr>
        <w:t xml:space="preserve"> de conglomerado</w:t>
      </w:r>
      <w:r>
        <w:rPr>
          <w:rFonts w:ascii="Arial" w:hAnsi="Arial" w:cs="Arial"/>
          <w:b/>
          <w:sz w:val="18"/>
          <w:szCs w:val="18"/>
        </w:rPr>
        <w:t>_______</w:t>
      </w:r>
      <w:r w:rsidRPr="007E7ECE">
        <w:rPr>
          <w:rFonts w:ascii="Arial" w:hAnsi="Arial" w:cs="Arial"/>
          <w:b/>
          <w:sz w:val="18"/>
          <w:szCs w:val="18"/>
        </w:rPr>
        <w:t>__________</w:t>
      </w:r>
    </w:p>
    <w:p w:rsidR="00A04034" w:rsidRPr="00276F9B" w:rsidRDefault="00A04034" w:rsidP="00A04034">
      <w:pPr>
        <w:jc w:val="center"/>
        <w:rPr>
          <w:rFonts w:ascii="Arial" w:hAnsi="Arial" w:cs="Arial"/>
          <w:b/>
          <w:sz w:val="10"/>
          <w:szCs w:val="10"/>
        </w:rPr>
      </w:pPr>
    </w:p>
    <w:p w:rsidR="00A04034" w:rsidRPr="007E7ECE" w:rsidRDefault="00A04034" w:rsidP="00A04034">
      <w:pPr>
        <w:jc w:val="center"/>
        <w:rPr>
          <w:rFonts w:ascii="Arial" w:hAnsi="Arial" w:cs="Arial"/>
        </w:rPr>
      </w:pPr>
      <w:r>
        <w:rPr>
          <w:rFonts w:ascii="Arial" w:hAnsi="Arial" w:cs="Arial"/>
          <w:b/>
          <w:sz w:val="22"/>
          <w:szCs w:val="22"/>
        </w:rPr>
        <w:t>O</w:t>
      </w:r>
      <w:r w:rsidRPr="007E7ECE">
        <w:rPr>
          <w:rFonts w:ascii="Arial" w:hAnsi="Arial" w:cs="Arial"/>
          <w:b/>
          <w:sz w:val="22"/>
          <w:szCs w:val="22"/>
        </w:rPr>
        <w:t xml:space="preserve">. ARBOLADO DE </w:t>
      </w:r>
      <w:smartTag w:uri="urn:schemas-microsoft-com:office:smarttags" w:element="PersonName">
        <w:smartTagPr>
          <w:attr w:name="ProductID" w:val="LA SUBMUESTRA"/>
        </w:smartTagPr>
        <w:r w:rsidRPr="007E7ECE">
          <w:rPr>
            <w:rFonts w:ascii="Arial" w:hAnsi="Arial" w:cs="Arial"/>
            <w:b/>
            <w:sz w:val="22"/>
            <w:szCs w:val="22"/>
          </w:rPr>
          <w:t>LA SUBMUESTRA</w:t>
        </w:r>
      </w:smartTag>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05"/>
        <w:gridCol w:w="1106"/>
        <w:gridCol w:w="1017"/>
        <w:gridCol w:w="1083"/>
        <w:gridCol w:w="816"/>
        <w:gridCol w:w="1119"/>
        <w:gridCol w:w="1265"/>
        <w:gridCol w:w="917"/>
        <w:gridCol w:w="328"/>
        <w:gridCol w:w="328"/>
        <w:gridCol w:w="328"/>
        <w:gridCol w:w="328"/>
        <w:gridCol w:w="328"/>
        <w:gridCol w:w="328"/>
        <w:gridCol w:w="328"/>
        <w:gridCol w:w="328"/>
      </w:tblGrid>
      <w:tr w:rsidR="00A04034" w:rsidRPr="007E7ECE" w:rsidTr="00FE311F">
        <w:trPr>
          <w:trHeight w:val="547"/>
          <w:jc w:val="center"/>
        </w:trPr>
        <w:tc>
          <w:tcPr>
            <w:tcW w:w="331" w:type="pct"/>
            <w:vMerge w:val="restart"/>
            <w:shd w:val="clear" w:color="auto" w:fill="92D050"/>
            <w:vAlign w:val="center"/>
          </w:tcPr>
          <w:p w:rsidR="00A04034" w:rsidRPr="008A729E" w:rsidRDefault="00A04034" w:rsidP="00A04034">
            <w:pPr>
              <w:jc w:val="center"/>
              <w:rPr>
                <w:rFonts w:ascii="Arial" w:hAnsi="Arial" w:cs="Arial"/>
                <w:b/>
              </w:rPr>
            </w:pPr>
            <w:r w:rsidRPr="008A729E">
              <w:rPr>
                <w:rFonts w:ascii="Arial" w:hAnsi="Arial" w:cs="Arial"/>
                <w:b/>
              </w:rPr>
              <w:t>1</w:t>
            </w:r>
            <w:r w:rsidRPr="008A729E">
              <w:rPr>
                <w:rFonts w:ascii="Arial" w:hAnsi="Arial" w:cs="Arial"/>
                <w:b/>
              </w:rPr>
              <w:br/>
              <w:t>No</w:t>
            </w:r>
            <w:r>
              <w:rPr>
                <w:rFonts w:ascii="Arial" w:hAnsi="Arial" w:cs="Arial"/>
                <w:b/>
              </w:rPr>
              <w:t>.</w:t>
            </w:r>
            <w:r w:rsidRPr="008A729E">
              <w:rPr>
                <w:rFonts w:ascii="Arial" w:hAnsi="Arial" w:cs="Arial"/>
                <w:b/>
              </w:rPr>
              <w:t xml:space="preserve"> árbol</w:t>
            </w:r>
          </w:p>
        </w:tc>
        <w:tc>
          <w:tcPr>
            <w:tcW w:w="508" w:type="pct"/>
            <w:vMerge w:val="restart"/>
            <w:shd w:val="clear" w:color="auto" w:fill="92D050"/>
            <w:vAlign w:val="center"/>
          </w:tcPr>
          <w:p w:rsidR="00A04034" w:rsidRPr="008A729E" w:rsidRDefault="00A04034" w:rsidP="00A04034">
            <w:pPr>
              <w:jc w:val="center"/>
              <w:rPr>
                <w:rFonts w:ascii="Arial" w:hAnsi="Arial" w:cs="Arial"/>
                <w:b/>
              </w:rPr>
            </w:pPr>
            <w:r w:rsidRPr="008A729E">
              <w:rPr>
                <w:rFonts w:ascii="Arial" w:hAnsi="Arial" w:cs="Arial"/>
                <w:b/>
              </w:rPr>
              <w:t>2</w:t>
            </w:r>
            <w:r w:rsidRPr="008A729E">
              <w:rPr>
                <w:rFonts w:ascii="Arial" w:hAnsi="Arial" w:cs="Arial"/>
                <w:b/>
              </w:rPr>
              <w:br/>
            </w:r>
            <w:r w:rsidR="00AA561F">
              <w:rPr>
                <w:rFonts w:ascii="Arial" w:hAnsi="Arial" w:cs="Arial"/>
                <w:b/>
              </w:rPr>
              <w:t>Distancia * (m)</w:t>
            </w:r>
          </w:p>
        </w:tc>
        <w:tc>
          <w:tcPr>
            <w:tcW w:w="493" w:type="pct"/>
            <w:vMerge w:val="restart"/>
            <w:shd w:val="clear" w:color="auto" w:fill="92D050"/>
            <w:vAlign w:val="center"/>
          </w:tcPr>
          <w:p w:rsidR="00A04034" w:rsidRDefault="00A04034" w:rsidP="00A04034">
            <w:pPr>
              <w:jc w:val="center"/>
              <w:rPr>
                <w:rFonts w:ascii="Arial" w:hAnsi="Arial" w:cs="Arial"/>
                <w:b/>
              </w:rPr>
            </w:pPr>
            <w:r w:rsidRPr="00192E14">
              <w:rPr>
                <w:rFonts w:ascii="Arial" w:hAnsi="Arial" w:cs="Arial"/>
                <w:b/>
              </w:rPr>
              <w:t>3</w:t>
            </w:r>
          </w:p>
          <w:p w:rsidR="00A04034" w:rsidRPr="008A729E" w:rsidRDefault="00A04034" w:rsidP="00A04034">
            <w:pPr>
              <w:jc w:val="center"/>
              <w:rPr>
                <w:rFonts w:ascii="Arial" w:hAnsi="Arial" w:cs="Arial"/>
                <w:b/>
              </w:rPr>
            </w:pPr>
            <w:r w:rsidRPr="00192E14">
              <w:rPr>
                <w:rFonts w:ascii="Arial" w:hAnsi="Arial" w:cs="Arial"/>
                <w:b/>
              </w:rPr>
              <w:t>Azimut</w:t>
            </w:r>
            <w:r>
              <w:rPr>
                <w:rFonts w:ascii="Arial" w:hAnsi="Arial" w:cs="Arial"/>
                <w:b/>
              </w:rPr>
              <w:t xml:space="preserve"> *</w:t>
            </w:r>
          </w:p>
        </w:tc>
        <w:tc>
          <w:tcPr>
            <w:tcW w:w="519" w:type="pct"/>
            <w:vMerge w:val="restart"/>
            <w:shd w:val="clear" w:color="auto" w:fill="92D050"/>
            <w:vAlign w:val="center"/>
          </w:tcPr>
          <w:p w:rsidR="00A04034" w:rsidRPr="008A729E" w:rsidRDefault="00A04034" w:rsidP="00AA561F">
            <w:pPr>
              <w:jc w:val="center"/>
              <w:rPr>
                <w:rFonts w:ascii="Arial" w:hAnsi="Arial" w:cs="Arial"/>
                <w:b/>
              </w:rPr>
            </w:pPr>
            <w:r>
              <w:rPr>
                <w:rFonts w:ascii="Arial" w:hAnsi="Arial" w:cs="Arial"/>
                <w:b/>
              </w:rPr>
              <w:t xml:space="preserve">4 </w:t>
            </w:r>
            <w:r w:rsidR="00AA561F">
              <w:rPr>
                <w:rFonts w:ascii="Arial" w:hAnsi="Arial" w:cs="Arial"/>
                <w:b/>
              </w:rPr>
              <w:t>Diámetro Basal (cm)</w:t>
            </w:r>
          </w:p>
        </w:tc>
        <w:tc>
          <w:tcPr>
            <w:tcW w:w="331" w:type="pct"/>
            <w:vMerge w:val="restart"/>
            <w:shd w:val="clear" w:color="auto" w:fill="92D050"/>
            <w:vAlign w:val="center"/>
          </w:tcPr>
          <w:p w:rsidR="00A04034" w:rsidRPr="008A729E" w:rsidRDefault="00A04034" w:rsidP="00A04034">
            <w:pPr>
              <w:jc w:val="center"/>
              <w:rPr>
                <w:rFonts w:ascii="Arial" w:hAnsi="Arial" w:cs="Arial"/>
                <w:b/>
              </w:rPr>
            </w:pPr>
            <w:r>
              <w:rPr>
                <w:rFonts w:ascii="Arial" w:hAnsi="Arial" w:cs="Arial"/>
                <w:b/>
              </w:rPr>
              <w:t xml:space="preserve">5 </w:t>
            </w:r>
            <w:r w:rsidRPr="008A729E">
              <w:rPr>
                <w:rFonts w:ascii="Arial" w:hAnsi="Arial" w:cs="Arial"/>
                <w:b/>
              </w:rPr>
              <w:t>Edad</w:t>
            </w:r>
            <w:r>
              <w:rPr>
                <w:rFonts w:ascii="Arial" w:hAnsi="Arial" w:cs="Arial"/>
                <w:b/>
              </w:rPr>
              <w:t xml:space="preserve"> (años)</w:t>
            </w:r>
          </w:p>
        </w:tc>
        <w:tc>
          <w:tcPr>
            <w:tcW w:w="542" w:type="pct"/>
            <w:vMerge w:val="restart"/>
            <w:shd w:val="clear" w:color="auto" w:fill="92D050"/>
            <w:vAlign w:val="center"/>
          </w:tcPr>
          <w:p w:rsidR="00A04034" w:rsidRPr="008A729E" w:rsidRDefault="00A04034" w:rsidP="00A04034">
            <w:pPr>
              <w:jc w:val="center"/>
              <w:rPr>
                <w:rFonts w:ascii="Arial" w:hAnsi="Arial" w:cs="Arial"/>
                <w:b/>
              </w:rPr>
            </w:pPr>
            <w:r>
              <w:rPr>
                <w:rFonts w:ascii="Arial" w:hAnsi="Arial" w:cs="Arial"/>
                <w:b/>
              </w:rPr>
              <w:t>6</w:t>
            </w:r>
            <w:r w:rsidRPr="008A729E">
              <w:rPr>
                <w:rFonts w:ascii="Arial" w:hAnsi="Arial" w:cs="Arial"/>
                <w:b/>
              </w:rPr>
              <w:br/>
              <w:t>No de anillos en 2.5cm</w:t>
            </w:r>
          </w:p>
        </w:tc>
        <w:tc>
          <w:tcPr>
            <w:tcW w:w="609" w:type="pct"/>
            <w:vMerge w:val="restart"/>
            <w:shd w:val="clear" w:color="auto" w:fill="92D050"/>
            <w:vAlign w:val="center"/>
          </w:tcPr>
          <w:p w:rsidR="00A04034" w:rsidRPr="008A729E" w:rsidRDefault="00A04034" w:rsidP="00A04034">
            <w:pPr>
              <w:jc w:val="center"/>
              <w:rPr>
                <w:rFonts w:ascii="Arial" w:hAnsi="Arial" w:cs="Arial"/>
                <w:b/>
              </w:rPr>
            </w:pPr>
            <w:r>
              <w:rPr>
                <w:rFonts w:ascii="Arial" w:hAnsi="Arial" w:cs="Arial"/>
                <w:b/>
              </w:rPr>
              <w:t>7</w:t>
            </w:r>
            <w:r w:rsidRPr="008A729E">
              <w:rPr>
                <w:rFonts w:ascii="Arial" w:hAnsi="Arial" w:cs="Arial"/>
                <w:b/>
              </w:rPr>
              <w:br/>
              <w:t>Longitud 10 anillos</w:t>
            </w:r>
            <w:r>
              <w:rPr>
                <w:rFonts w:ascii="Arial" w:hAnsi="Arial" w:cs="Arial"/>
                <w:b/>
              </w:rPr>
              <w:t xml:space="preserve"> (mm)</w:t>
            </w:r>
          </w:p>
        </w:tc>
        <w:tc>
          <w:tcPr>
            <w:tcW w:w="435" w:type="pct"/>
            <w:vMerge w:val="restart"/>
            <w:shd w:val="clear" w:color="auto" w:fill="92D050"/>
            <w:vAlign w:val="center"/>
          </w:tcPr>
          <w:p w:rsidR="00A04034" w:rsidRPr="008A729E" w:rsidRDefault="00A04034" w:rsidP="00A04034">
            <w:pPr>
              <w:jc w:val="center"/>
              <w:rPr>
                <w:rFonts w:ascii="Arial" w:hAnsi="Arial" w:cs="Arial"/>
                <w:b/>
              </w:rPr>
            </w:pPr>
            <w:r>
              <w:rPr>
                <w:rFonts w:ascii="Arial" w:hAnsi="Arial" w:cs="Arial"/>
                <w:b/>
              </w:rPr>
              <w:t xml:space="preserve">8 </w:t>
            </w:r>
            <w:r w:rsidRPr="008A729E">
              <w:rPr>
                <w:rFonts w:ascii="Arial" w:hAnsi="Arial" w:cs="Arial"/>
                <w:b/>
              </w:rPr>
              <w:t>Grosor de corteza</w:t>
            </w:r>
            <w:r>
              <w:rPr>
                <w:rFonts w:ascii="Arial" w:hAnsi="Arial" w:cs="Arial"/>
                <w:b/>
              </w:rPr>
              <w:t xml:space="preserve"> (mm)</w:t>
            </w:r>
          </w:p>
        </w:tc>
        <w:tc>
          <w:tcPr>
            <w:tcW w:w="1232" w:type="pct"/>
            <w:gridSpan w:val="8"/>
            <w:tcBorders>
              <w:bottom w:val="single" w:sz="4" w:space="0" w:color="auto"/>
            </w:tcBorders>
            <w:shd w:val="clear" w:color="auto" w:fill="92D050"/>
            <w:vAlign w:val="center"/>
          </w:tcPr>
          <w:p w:rsidR="00A04034" w:rsidRPr="008A729E" w:rsidRDefault="00A04034" w:rsidP="00A04034">
            <w:pPr>
              <w:jc w:val="center"/>
              <w:rPr>
                <w:rFonts w:ascii="Arial" w:hAnsi="Arial" w:cs="Arial"/>
                <w:b/>
              </w:rPr>
            </w:pPr>
            <w:r>
              <w:rPr>
                <w:rFonts w:ascii="Arial" w:hAnsi="Arial" w:cs="Arial"/>
                <w:b/>
              </w:rPr>
              <w:t>9</w:t>
            </w:r>
            <w:r w:rsidRPr="008A729E">
              <w:rPr>
                <w:rFonts w:ascii="Arial" w:hAnsi="Arial" w:cs="Arial"/>
                <w:b/>
              </w:rPr>
              <w:br/>
              <w:t>Distribución de productos</w:t>
            </w:r>
            <w:r w:rsidRPr="008A729E">
              <w:rPr>
                <w:rFonts w:ascii="Arial" w:hAnsi="Arial" w:cs="Arial"/>
                <w:b/>
              </w:rPr>
              <w:br/>
              <w:t>(Número de trozas**)</w:t>
            </w:r>
          </w:p>
        </w:tc>
      </w:tr>
      <w:tr w:rsidR="00A04034" w:rsidRPr="007E7ECE" w:rsidTr="00FE311F">
        <w:trPr>
          <w:jc w:val="center"/>
        </w:trPr>
        <w:tc>
          <w:tcPr>
            <w:tcW w:w="331" w:type="pct"/>
            <w:vMerge/>
            <w:shd w:val="clear" w:color="auto" w:fill="92D050"/>
            <w:vAlign w:val="center"/>
          </w:tcPr>
          <w:p w:rsidR="00A04034" w:rsidRPr="007E7ECE" w:rsidRDefault="00A04034" w:rsidP="00A04034">
            <w:pPr>
              <w:rPr>
                <w:rFonts w:ascii="Arial" w:hAnsi="Arial" w:cs="Arial"/>
              </w:rPr>
            </w:pPr>
          </w:p>
        </w:tc>
        <w:tc>
          <w:tcPr>
            <w:tcW w:w="508" w:type="pct"/>
            <w:vMerge/>
            <w:shd w:val="clear" w:color="auto" w:fill="92D050"/>
            <w:vAlign w:val="center"/>
          </w:tcPr>
          <w:p w:rsidR="00A04034" w:rsidRPr="007E7ECE" w:rsidRDefault="00A04034" w:rsidP="00A04034">
            <w:pPr>
              <w:rPr>
                <w:rFonts w:ascii="Arial" w:hAnsi="Arial" w:cs="Arial"/>
              </w:rPr>
            </w:pPr>
          </w:p>
        </w:tc>
        <w:tc>
          <w:tcPr>
            <w:tcW w:w="493" w:type="pct"/>
            <w:vMerge/>
            <w:shd w:val="clear" w:color="auto" w:fill="92D050"/>
            <w:vAlign w:val="center"/>
          </w:tcPr>
          <w:p w:rsidR="00A04034" w:rsidRPr="00192E14" w:rsidRDefault="00A04034" w:rsidP="00A04034">
            <w:pPr>
              <w:jc w:val="center"/>
              <w:rPr>
                <w:rFonts w:ascii="Arial" w:hAnsi="Arial" w:cs="Arial"/>
                <w:b/>
                <w:i/>
              </w:rPr>
            </w:pPr>
          </w:p>
        </w:tc>
        <w:tc>
          <w:tcPr>
            <w:tcW w:w="519" w:type="pct"/>
            <w:vMerge/>
            <w:shd w:val="clear" w:color="auto" w:fill="92D050"/>
            <w:vAlign w:val="center"/>
          </w:tcPr>
          <w:p w:rsidR="00A04034" w:rsidRPr="00192E14" w:rsidRDefault="00A04034" w:rsidP="00A04034">
            <w:pPr>
              <w:jc w:val="center"/>
              <w:rPr>
                <w:rFonts w:ascii="Arial" w:hAnsi="Arial" w:cs="Arial"/>
                <w:b/>
                <w:i/>
              </w:rPr>
            </w:pPr>
          </w:p>
        </w:tc>
        <w:tc>
          <w:tcPr>
            <w:tcW w:w="331" w:type="pct"/>
            <w:vMerge/>
            <w:shd w:val="clear" w:color="auto" w:fill="92D050"/>
            <w:vAlign w:val="center"/>
          </w:tcPr>
          <w:p w:rsidR="00A04034" w:rsidRPr="007E7ECE" w:rsidRDefault="00A04034" w:rsidP="00A04034">
            <w:pPr>
              <w:rPr>
                <w:rFonts w:ascii="Arial" w:hAnsi="Arial" w:cs="Arial"/>
              </w:rPr>
            </w:pPr>
          </w:p>
        </w:tc>
        <w:tc>
          <w:tcPr>
            <w:tcW w:w="542" w:type="pct"/>
            <w:vMerge/>
            <w:shd w:val="clear" w:color="auto" w:fill="92D050"/>
            <w:vAlign w:val="center"/>
          </w:tcPr>
          <w:p w:rsidR="00A04034" w:rsidRPr="007E7ECE" w:rsidRDefault="00A04034" w:rsidP="00A04034">
            <w:pPr>
              <w:rPr>
                <w:rFonts w:ascii="Arial" w:hAnsi="Arial" w:cs="Arial"/>
              </w:rPr>
            </w:pPr>
          </w:p>
        </w:tc>
        <w:tc>
          <w:tcPr>
            <w:tcW w:w="609" w:type="pct"/>
            <w:vMerge/>
            <w:shd w:val="clear" w:color="auto" w:fill="92D050"/>
            <w:vAlign w:val="center"/>
          </w:tcPr>
          <w:p w:rsidR="00A04034" w:rsidRPr="007E7ECE" w:rsidRDefault="00A04034" w:rsidP="00A04034">
            <w:pPr>
              <w:rPr>
                <w:rFonts w:ascii="Arial" w:hAnsi="Arial" w:cs="Arial"/>
              </w:rPr>
            </w:pPr>
          </w:p>
        </w:tc>
        <w:tc>
          <w:tcPr>
            <w:tcW w:w="435" w:type="pct"/>
            <w:vMerge/>
            <w:shd w:val="clear" w:color="auto" w:fill="92D050"/>
            <w:vAlign w:val="center"/>
          </w:tcPr>
          <w:p w:rsidR="00A04034" w:rsidRPr="007E7ECE" w:rsidRDefault="00A04034" w:rsidP="00A04034">
            <w:pPr>
              <w:rPr>
                <w:rFonts w:ascii="Arial" w:hAnsi="Arial" w:cs="Arial"/>
              </w:rPr>
            </w:pP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1</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2</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3</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4</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5</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6</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7</w:t>
            </w:r>
          </w:p>
        </w:tc>
        <w:tc>
          <w:tcPr>
            <w:tcW w:w="154" w:type="pct"/>
            <w:shd w:val="clear" w:color="auto" w:fill="92D050"/>
            <w:vAlign w:val="center"/>
          </w:tcPr>
          <w:p w:rsidR="00A04034" w:rsidRPr="007E7ECE" w:rsidRDefault="00A04034" w:rsidP="00A04034">
            <w:pPr>
              <w:jc w:val="center"/>
              <w:rPr>
                <w:rFonts w:ascii="Arial" w:hAnsi="Arial" w:cs="Arial"/>
              </w:rPr>
            </w:pPr>
            <w:r w:rsidRPr="007E7ECE">
              <w:rPr>
                <w:rFonts w:ascii="Arial" w:hAnsi="Arial" w:cs="Arial"/>
              </w:rPr>
              <w:t>8</w:t>
            </w:r>
          </w:p>
        </w:tc>
      </w:tr>
      <w:tr w:rsidR="00A04034" w:rsidRPr="007E7ECE" w:rsidTr="00A04034">
        <w:trPr>
          <w:trHeight w:val="284"/>
          <w:jc w:val="center"/>
        </w:trPr>
        <w:tc>
          <w:tcPr>
            <w:tcW w:w="331" w:type="pct"/>
          </w:tcPr>
          <w:p w:rsidR="00A04034" w:rsidRPr="00C83749" w:rsidRDefault="00A04034" w:rsidP="00A04034">
            <w:pPr>
              <w:rPr>
                <w:rFonts w:ascii="Arial" w:hAnsi="Arial" w:cs="Arial"/>
                <w:sz w:val="26"/>
                <w:szCs w:val="26"/>
              </w:rPr>
            </w:pPr>
          </w:p>
        </w:tc>
        <w:tc>
          <w:tcPr>
            <w:tcW w:w="508" w:type="pct"/>
          </w:tcPr>
          <w:p w:rsidR="00A04034" w:rsidRPr="00C83749" w:rsidRDefault="00A04034" w:rsidP="00A04034">
            <w:pPr>
              <w:rPr>
                <w:rFonts w:ascii="Arial" w:hAnsi="Arial" w:cs="Arial"/>
                <w:sz w:val="26"/>
                <w:szCs w:val="26"/>
              </w:rPr>
            </w:pPr>
          </w:p>
        </w:tc>
        <w:tc>
          <w:tcPr>
            <w:tcW w:w="493" w:type="pct"/>
          </w:tcPr>
          <w:p w:rsidR="00A04034" w:rsidRPr="00C83749" w:rsidRDefault="00A04034" w:rsidP="00A04034">
            <w:pPr>
              <w:rPr>
                <w:rFonts w:ascii="Arial" w:hAnsi="Arial" w:cs="Arial"/>
                <w:sz w:val="26"/>
                <w:szCs w:val="26"/>
              </w:rPr>
            </w:pPr>
          </w:p>
        </w:tc>
        <w:tc>
          <w:tcPr>
            <w:tcW w:w="519" w:type="pct"/>
          </w:tcPr>
          <w:p w:rsidR="00A04034" w:rsidRPr="00C83749" w:rsidRDefault="00A04034" w:rsidP="00A04034">
            <w:pPr>
              <w:rPr>
                <w:rFonts w:ascii="Arial" w:hAnsi="Arial" w:cs="Arial"/>
                <w:sz w:val="26"/>
                <w:szCs w:val="26"/>
              </w:rPr>
            </w:pPr>
          </w:p>
        </w:tc>
        <w:tc>
          <w:tcPr>
            <w:tcW w:w="331" w:type="pct"/>
          </w:tcPr>
          <w:p w:rsidR="00A04034" w:rsidRPr="00C83749" w:rsidRDefault="00A04034" w:rsidP="00A04034">
            <w:pPr>
              <w:rPr>
                <w:rFonts w:ascii="Arial" w:hAnsi="Arial" w:cs="Arial"/>
                <w:sz w:val="26"/>
                <w:szCs w:val="26"/>
              </w:rPr>
            </w:pPr>
          </w:p>
        </w:tc>
        <w:tc>
          <w:tcPr>
            <w:tcW w:w="542" w:type="pct"/>
          </w:tcPr>
          <w:p w:rsidR="00A04034" w:rsidRPr="00C83749" w:rsidRDefault="00A04034" w:rsidP="00A04034">
            <w:pPr>
              <w:rPr>
                <w:rFonts w:ascii="Arial" w:hAnsi="Arial" w:cs="Arial"/>
                <w:sz w:val="26"/>
                <w:szCs w:val="26"/>
              </w:rPr>
            </w:pPr>
          </w:p>
        </w:tc>
        <w:tc>
          <w:tcPr>
            <w:tcW w:w="609" w:type="pct"/>
          </w:tcPr>
          <w:p w:rsidR="00A04034" w:rsidRPr="00C83749" w:rsidRDefault="00A04034" w:rsidP="00A04034">
            <w:pPr>
              <w:rPr>
                <w:rFonts w:ascii="Arial" w:hAnsi="Arial" w:cs="Arial"/>
                <w:sz w:val="26"/>
                <w:szCs w:val="26"/>
              </w:rPr>
            </w:pPr>
          </w:p>
        </w:tc>
        <w:tc>
          <w:tcPr>
            <w:tcW w:w="435"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r>
      <w:tr w:rsidR="00A04034" w:rsidRPr="007E7ECE" w:rsidTr="00A04034">
        <w:trPr>
          <w:trHeight w:val="284"/>
          <w:jc w:val="center"/>
        </w:trPr>
        <w:tc>
          <w:tcPr>
            <w:tcW w:w="331" w:type="pct"/>
          </w:tcPr>
          <w:p w:rsidR="00A04034" w:rsidRPr="00C83749" w:rsidRDefault="00A04034" w:rsidP="00A04034">
            <w:pPr>
              <w:rPr>
                <w:rFonts w:ascii="Arial" w:hAnsi="Arial" w:cs="Arial"/>
                <w:sz w:val="26"/>
                <w:szCs w:val="26"/>
              </w:rPr>
            </w:pPr>
          </w:p>
        </w:tc>
        <w:tc>
          <w:tcPr>
            <w:tcW w:w="508" w:type="pct"/>
          </w:tcPr>
          <w:p w:rsidR="00A04034" w:rsidRPr="00C83749" w:rsidRDefault="00A04034" w:rsidP="00A04034">
            <w:pPr>
              <w:rPr>
                <w:rFonts w:ascii="Arial" w:hAnsi="Arial" w:cs="Arial"/>
                <w:sz w:val="26"/>
                <w:szCs w:val="26"/>
              </w:rPr>
            </w:pPr>
          </w:p>
        </w:tc>
        <w:tc>
          <w:tcPr>
            <w:tcW w:w="493" w:type="pct"/>
          </w:tcPr>
          <w:p w:rsidR="00A04034" w:rsidRPr="00C83749" w:rsidRDefault="00A04034" w:rsidP="00A04034">
            <w:pPr>
              <w:rPr>
                <w:rFonts w:ascii="Arial" w:hAnsi="Arial" w:cs="Arial"/>
                <w:sz w:val="26"/>
                <w:szCs w:val="26"/>
              </w:rPr>
            </w:pPr>
          </w:p>
        </w:tc>
        <w:tc>
          <w:tcPr>
            <w:tcW w:w="519" w:type="pct"/>
          </w:tcPr>
          <w:p w:rsidR="00A04034" w:rsidRPr="00C83749" w:rsidRDefault="00A04034" w:rsidP="00A04034">
            <w:pPr>
              <w:rPr>
                <w:rFonts w:ascii="Arial" w:hAnsi="Arial" w:cs="Arial"/>
                <w:sz w:val="26"/>
                <w:szCs w:val="26"/>
              </w:rPr>
            </w:pPr>
          </w:p>
        </w:tc>
        <w:tc>
          <w:tcPr>
            <w:tcW w:w="331" w:type="pct"/>
          </w:tcPr>
          <w:p w:rsidR="00A04034" w:rsidRPr="00C83749" w:rsidRDefault="00A04034" w:rsidP="00A04034">
            <w:pPr>
              <w:rPr>
                <w:rFonts w:ascii="Arial" w:hAnsi="Arial" w:cs="Arial"/>
                <w:sz w:val="26"/>
                <w:szCs w:val="26"/>
              </w:rPr>
            </w:pPr>
          </w:p>
        </w:tc>
        <w:tc>
          <w:tcPr>
            <w:tcW w:w="542" w:type="pct"/>
          </w:tcPr>
          <w:p w:rsidR="00A04034" w:rsidRPr="00C83749" w:rsidRDefault="00A04034" w:rsidP="00A04034">
            <w:pPr>
              <w:rPr>
                <w:rFonts w:ascii="Arial" w:hAnsi="Arial" w:cs="Arial"/>
                <w:sz w:val="26"/>
                <w:szCs w:val="26"/>
              </w:rPr>
            </w:pPr>
          </w:p>
        </w:tc>
        <w:tc>
          <w:tcPr>
            <w:tcW w:w="609" w:type="pct"/>
          </w:tcPr>
          <w:p w:rsidR="00A04034" w:rsidRPr="00C83749" w:rsidRDefault="00A04034" w:rsidP="00A04034">
            <w:pPr>
              <w:rPr>
                <w:rFonts w:ascii="Arial" w:hAnsi="Arial" w:cs="Arial"/>
                <w:sz w:val="26"/>
                <w:szCs w:val="26"/>
              </w:rPr>
            </w:pPr>
          </w:p>
        </w:tc>
        <w:tc>
          <w:tcPr>
            <w:tcW w:w="435"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r>
      <w:tr w:rsidR="00A04034" w:rsidRPr="007E7ECE" w:rsidTr="00A04034">
        <w:trPr>
          <w:trHeight w:val="284"/>
          <w:jc w:val="center"/>
        </w:trPr>
        <w:tc>
          <w:tcPr>
            <w:tcW w:w="331" w:type="pct"/>
          </w:tcPr>
          <w:p w:rsidR="00A04034" w:rsidRPr="00C83749" w:rsidRDefault="00A04034" w:rsidP="00A04034">
            <w:pPr>
              <w:rPr>
                <w:rFonts w:ascii="Arial" w:hAnsi="Arial" w:cs="Arial"/>
                <w:sz w:val="26"/>
                <w:szCs w:val="26"/>
              </w:rPr>
            </w:pPr>
          </w:p>
        </w:tc>
        <w:tc>
          <w:tcPr>
            <w:tcW w:w="508" w:type="pct"/>
          </w:tcPr>
          <w:p w:rsidR="00A04034" w:rsidRPr="00C83749" w:rsidRDefault="00A04034" w:rsidP="00A04034">
            <w:pPr>
              <w:rPr>
                <w:rFonts w:ascii="Arial" w:hAnsi="Arial" w:cs="Arial"/>
                <w:sz w:val="26"/>
                <w:szCs w:val="26"/>
              </w:rPr>
            </w:pPr>
          </w:p>
        </w:tc>
        <w:tc>
          <w:tcPr>
            <w:tcW w:w="493" w:type="pct"/>
          </w:tcPr>
          <w:p w:rsidR="00A04034" w:rsidRPr="00C83749" w:rsidRDefault="00A04034" w:rsidP="00A04034">
            <w:pPr>
              <w:rPr>
                <w:rFonts w:ascii="Arial" w:hAnsi="Arial" w:cs="Arial"/>
                <w:sz w:val="26"/>
                <w:szCs w:val="26"/>
              </w:rPr>
            </w:pPr>
          </w:p>
        </w:tc>
        <w:tc>
          <w:tcPr>
            <w:tcW w:w="519" w:type="pct"/>
          </w:tcPr>
          <w:p w:rsidR="00A04034" w:rsidRPr="00C83749" w:rsidRDefault="00A04034" w:rsidP="00A04034">
            <w:pPr>
              <w:rPr>
                <w:rFonts w:ascii="Arial" w:hAnsi="Arial" w:cs="Arial"/>
                <w:sz w:val="26"/>
                <w:szCs w:val="26"/>
              </w:rPr>
            </w:pPr>
          </w:p>
        </w:tc>
        <w:tc>
          <w:tcPr>
            <w:tcW w:w="331" w:type="pct"/>
          </w:tcPr>
          <w:p w:rsidR="00A04034" w:rsidRPr="00C83749" w:rsidRDefault="00A04034" w:rsidP="00A04034">
            <w:pPr>
              <w:rPr>
                <w:rFonts w:ascii="Arial" w:hAnsi="Arial" w:cs="Arial"/>
                <w:sz w:val="26"/>
                <w:szCs w:val="26"/>
              </w:rPr>
            </w:pPr>
          </w:p>
        </w:tc>
        <w:tc>
          <w:tcPr>
            <w:tcW w:w="542" w:type="pct"/>
          </w:tcPr>
          <w:p w:rsidR="00A04034" w:rsidRPr="00C83749" w:rsidRDefault="00A04034" w:rsidP="00A04034">
            <w:pPr>
              <w:rPr>
                <w:rFonts w:ascii="Arial" w:hAnsi="Arial" w:cs="Arial"/>
                <w:sz w:val="26"/>
                <w:szCs w:val="26"/>
              </w:rPr>
            </w:pPr>
          </w:p>
        </w:tc>
        <w:tc>
          <w:tcPr>
            <w:tcW w:w="609" w:type="pct"/>
          </w:tcPr>
          <w:p w:rsidR="00A04034" w:rsidRPr="00C83749" w:rsidRDefault="00A04034" w:rsidP="00A04034">
            <w:pPr>
              <w:rPr>
                <w:rFonts w:ascii="Arial" w:hAnsi="Arial" w:cs="Arial"/>
                <w:sz w:val="26"/>
                <w:szCs w:val="26"/>
              </w:rPr>
            </w:pPr>
          </w:p>
        </w:tc>
        <w:tc>
          <w:tcPr>
            <w:tcW w:w="435"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c>
          <w:tcPr>
            <w:tcW w:w="154" w:type="pct"/>
          </w:tcPr>
          <w:p w:rsidR="00A04034" w:rsidRPr="00C83749" w:rsidRDefault="00A04034" w:rsidP="00A04034">
            <w:pPr>
              <w:rPr>
                <w:rFonts w:ascii="Arial" w:hAnsi="Arial" w:cs="Arial"/>
                <w:sz w:val="26"/>
                <w:szCs w:val="26"/>
              </w:rPr>
            </w:pPr>
          </w:p>
        </w:tc>
      </w:tr>
    </w:tbl>
    <w:p w:rsidR="00A04034" w:rsidRDefault="00A04034" w:rsidP="00A04034">
      <w:pPr>
        <w:ind w:left="720"/>
        <w:jc w:val="right"/>
        <w:rPr>
          <w:rFonts w:ascii="Arial" w:hAnsi="Arial" w:cs="Arial"/>
          <w:sz w:val="16"/>
          <w:szCs w:val="16"/>
        </w:rPr>
      </w:pPr>
      <w:r>
        <w:rPr>
          <w:rFonts w:ascii="Arial" w:hAnsi="Arial" w:cs="Arial"/>
          <w:sz w:val="16"/>
          <w:szCs w:val="16"/>
        </w:rPr>
        <w:t>*Con respecto al centro del sitio.</w:t>
      </w:r>
    </w:p>
    <w:p w:rsidR="00A04034" w:rsidRDefault="00A04034" w:rsidP="00A04034">
      <w:pPr>
        <w:jc w:val="right"/>
        <w:rPr>
          <w:rFonts w:ascii="Arial" w:hAnsi="Arial" w:cs="Arial"/>
          <w:sz w:val="16"/>
          <w:szCs w:val="16"/>
        </w:rPr>
      </w:pPr>
      <w:r w:rsidRPr="007E7ECE">
        <w:rPr>
          <w:rFonts w:ascii="Arial" w:hAnsi="Arial" w:cs="Arial"/>
          <w:sz w:val="16"/>
          <w:szCs w:val="16"/>
        </w:rPr>
        <w:t xml:space="preserve">** Indicar la distribución de productos en cada troza, la categoría 1 o 2 o 3 o </w:t>
      </w:r>
      <w:smartTag w:uri="urn:schemas-microsoft-com:office:smarttags" w:element="metricconverter">
        <w:smartTagPr>
          <w:attr w:name="ProductID" w:val="4 a"/>
        </w:smartTagPr>
        <w:r w:rsidRPr="007E7ECE">
          <w:rPr>
            <w:rFonts w:ascii="Arial" w:hAnsi="Arial" w:cs="Arial"/>
            <w:sz w:val="16"/>
            <w:szCs w:val="16"/>
          </w:rPr>
          <w:t>4 a</w:t>
        </w:r>
      </w:smartTag>
      <w:r w:rsidRPr="007E7ECE">
        <w:rPr>
          <w:rFonts w:ascii="Arial" w:hAnsi="Arial" w:cs="Arial"/>
          <w:sz w:val="16"/>
          <w:szCs w:val="16"/>
        </w:rPr>
        <w:t xml:space="preserve"> que corresponde</w:t>
      </w:r>
      <w:r>
        <w:rPr>
          <w:rFonts w:ascii="Arial" w:hAnsi="Arial" w:cs="Arial"/>
          <w:sz w:val="16"/>
          <w:szCs w:val="16"/>
        </w:rPr>
        <w:t>.</w:t>
      </w: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right"/>
        <w:rPr>
          <w:rFonts w:ascii="Arial" w:hAnsi="Arial" w:cs="Arial"/>
          <w:sz w:val="16"/>
          <w:szCs w:val="16"/>
        </w:rPr>
      </w:pPr>
    </w:p>
    <w:p w:rsidR="00A04034" w:rsidRDefault="00A04034" w:rsidP="00A04034">
      <w:pPr>
        <w:jc w:val="center"/>
        <w:rPr>
          <w:rFonts w:ascii="Arial" w:hAnsi="Arial" w:cs="Arial"/>
          <w:b/>
          <w:sz w:val="22"/>
          <w:szCs w:val="22"/>
        </w:rPr>
      </w:pPr>
    </w:p>
    <w:p w:rsidR="00A04034" w:rsidRDefault="00A04034" w:rsidP="00A04034">
      <w:pPr>
        <w:jc w:val="center"/>
        <w:rPr>
          <w:rFonts w:ascii="Arial" w:hAnsi="Arial" w:cs="Arial"/>
          <w:b/>
          <w:sz w:val="22"/>
          <w:szCs w:val="22"/>
        </w:rPr>
      </w:pPr>
    </w:p>
    <w:p w:rsidR="00A04034" w:rsidRDefault="00A04034" w:rsidP="00A04034">
      <w:pPr>
        <w:jc w:val="center"/>
        <w:rPr>
          <w:rFonts w:ascii="Arial" w:hAnsi="Arial" w:cs="Arial"/>
          <w:b/>
          <w:sz w:val="22"/>
          <w:szCs w:val="22"/>
        </w:rPr>
      </w:pPr>
    </w:p>
    <w:p w:rsidR="00A04034" w:rsidRDefault="00A04034" w:rsidP="00A04034">
      <w:pPr>
        <w:jc w:val="center"/>
        <w:rPr>
          <w:rFonts w:ascii="Arial" w:hAnsi="Arial" w:cs="Arial"/>
          <w:b/>
          <w:sz w:val="22"/>
          <w:szCs w:val="22"/>
        </w:rPr>
      </w:pPr>
    </w:p>
    <w:p w:rsidR="00A04034" w:rsidRPr="002D2E40" w:rsidRDefault="00A04034" w:rsidP="00A04034">
      <w:pPr>
        <w:jc w:val="center"/>
        <w:rPr>
          <w:rFonts w:ascii="Arial" w:hAnsi="Arial" w:cs="Arial"/>
          <w:b/>
          <w:sz w:val="22"/>
          <w:szCs w:val="22"/>
        </w:rPr>
      </w:pPr>
      <w:r>
        <w:rPr>
          <w:rFonts w:ascii="Arial" w:hAnsi="Arial" w:cs="Arial"/>
          <w:b/>
          <w:sz w:val="22"/>
          <w:szCs w:val="22"/>
        </w:rPr>
        <w:lastRenderedPageBreak/>
        <w:t>P</w:t>
      </w:r>
      <w:r w:rsidRPr="002D2E40">
        <w:rPr>
          <w:rFonts w:ascii="Arial" w:hAnsi="Arial" w:cs="Arial"/>
          <w:b/>
          <w:sz w:val="22"/>
          <w:szCs w:val="22"/>
        </w:rPr>
        <w:t>. TRANSECTOS DE COMBUSTIBLES FORESTALES</w:t>
      </w:r>
    </w:p>
    <w:p w:rsidR="00A04034" w:rsidRPr="00A932E0" w:rsidRDefault="00A04034" w:rsidP="00A04034">
      <w:pPr>
        <w:rPr>
          <w:rFonts w:ascii="Arial" w:hAnsi="Arial" w:cs="Arial"/>
        </w:rPr>
      </w:pPr>
      <w:r w:rsidRPr="00A932E0">
        <w:rPr>
          <w:rFonts w:ascii="Arial" w:hAnsi="Arial" w:cs="Arial"/>
        </w:rPr>
        <w:t xml:space="preserve">1. </w:t>
      </w:r>
      <w:r>
        <w:rPr>
          <w:rFonts w:ascii="Arial" w:hAnsi="Arial" w:cs="Arial"/>
        </w:rPr>
        <w:t>Sitio No</w:t>
      </w:r>
      <w:r>
        <w:rPr>
          <w:rFonts w:ascii="Arial" w:hAnsi="Arial" w:cs="Arial"/>
        </w:rPr>
        <w:tab/>
      </w:r>
      <w:r w:rsidRPr="00A932E0">
        <w:rPr>
          <w:rFonts w:ascii="Arial" w:hAnsi="Arial" w:cs="Arial"/>
        </w:rPr>
        <w:t>1</w:t>
      </w:r>
      <w:r>
        <w:rPr>
          <w:rFonts w:ascii="Arial" w:hAnsi="Arial" w:cs="Arial"/>
        </w:rPr>
        <w:tab/>
      </w:r>
      <w:r w:rsidRPr="00A932E0">
        <w:rPr>
          <w:rFonts w:ascii="Arial" w:hAnsi="Arial" w:cs="Arial"/>
        </w:rPr>
        <w:t>2</w:t>
      </w:r>
      <w:r>
        <w:rPr>
          <w:rFonts w:ascii="Arial" w:hAnsi="Arial" w:cs="Arial"/>
        </w:rPr>
        <w:tab/>
      </w:r>
      <w:r w:rsidRPr="002768CA">
        <w:rPr>
          <w:rFonts w:ascii="Arial" w:hAnsi="Arial" w:cs="Arial"/>
          <w:b/>
        </w:rPr>
        <w:t>3</w:t>
      </w:r>
      <w:r>
        <w:rPr>
          <w:rFonts w:ascii="Arial" w:hAnsi="Arial" w:cs="Arial"/>
        </w:rPr>
        <w:tab/>
      </w:r>
      <w:r w:rsidRPr="00A932E0">
        <w:rPr>
          <w:rFonts w:ascii="Arial" w:hAnsi="Arial" w:cs="Arial"/>
        </w:rPr>
        <w:t>4</w:t>
      </w:r>
    </w:p>
    <w:p w:rsidR="00A04034" w:rsidRPr="005B659F" w:rsidRDefault="00A04034" w:rsidP="00A04034">
      <w:pPr>
        <w:jc w:val="right"/>
        <w:rPr>
          <w:rFonts w:ascii="Arial" w:hAnsi="Arial" w:cs="Arial"/>
          <w:b/>
          <w:sz w:val="22"/>
          <w:szCs w:val="22"/>
        </w:rPr>
      </w:pPr>
      <w:r>
        <w:rPr>
          <w:rFonts w:ascii="Arial" w:hAnsi="Arial" w:cs="Arial"/>
          <w:b/>
          <w:sz w:val="18"/>
          <w:szCs w:val="18"/>
        </w:rPr>
        <w:t>Núm.</w:t>
      </w:r>
      <w:r w:rsidRPr="007E7ECE">
        <w:rPr>
          <w:rFonts w:ascii="Arial" w:hAnsi="Arial" w:cs="Arial"/>
          <w:b/>
          <w:sz w:val="18"/>
          <w:szCs w:val="18"/>
        </w:rPr>
        <w:t xml:space="preserve"> de conglomerado</w:t>
      </w:r>
      <w:r>
        <w:rPr>
          <w:rFonts w:ascii="Arial" w:hAnsi="Arial" w:cs="Arial"/>
          <w:b/>
          <w:sz w:val="18"/>
          <w:szCs w:val="18"/>
        </w:rPr>
        <w:t>_______</w:t>
      </w:r>
      <w:r w:rsidRPr="007E7ECE">
        <w:rPr>
          <w:rFonts w:ascii="Arial" w:hAnsi="Arial" w:cs="Arial"/>
          <w:b/>
          <w:sz w:val="18"/>
          <w:szCs w:val="18"/>
        </w:rPr>
        <w:t>__________</w:t>
      </w: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Pr="002D2E40" w:rsidRDefault="00A04034" w:rsidP="00690A0A">
      <w:pPr>
        <w:pStyle w:val="Prrafodelista"/>
        <w:numPr>
          <w:ilvl w:val="0"/>
          <w:numId w:val="108"/>
        </w:numPr>
        <w:rPr>
          <w:rFonts w:ascii="Arial" w:hAnsi="Arial" w:cs="Arial"/>
          <w:b/>
          <w:sz w:val="22"/>
          <w:szCs w:val="22"/>
        </w:rPr>
      </w:pPr>
      <w:r w:rsidRPr="002D2E40">
        <w:rPr>
          <w:rFonts w:ascii="Arial" w:hAnsi="Arial" w:cs="Arial"/>
          <w:b/>
          <w:sz w:val="22"/>
          <w:szCs w:val="22"/>
        </w:rPr>
        <w:t>Altura por forma biológica</w:t>
      </w:r>
    </w:p>
    <w:p w:rsidR="00A04034" w:rsidRPr="002D2E40" w:rsidRDefault="00A04034" w:rsidP="00A04034">
      <w:pPr>
        <w:jc w:val="center"/>
        <w:rPr>
          <w:rFonts w:ascii="Arial" w:hAnsi="Arial" w:cs="Arial"/>
          <w:b/>
          <w:sz w:val="10"/>
          <w:szCs w:val="10"/>
        </w:rPr>
      </w:pPr>
    </w:p>
    <w:tbl>
      <w:tblPr>
        <w:tblW w:w="5260" w:type="dxa"/>
        <w:tblInd w:w="55" w:type="dxa"/>
        <w:tblCellMar>
          <w:left w:w="70" w:type="dxa"/>
          <w:right w:w="70" w:type="dxa"/>
        </w:tblCellMar>
        <w:tblLook w:val="04A0"/>
      </w:tblPr>
      <w:tblGrid>
        <w:gridCol w:w="1204"/>
        <w:gridCol w:w="1079"/>
        <w:gridCol w:w="993"/>
        <w:gridCol w:w="992"/>
        <w:gridCol w:w="992"/>
      </w:tblGrid>
      <w:tr w:rsidR="00A04034" w:rsidRPr="002D2E40" w:rsidTr="00FE311F">
        <w:trPr>
          <w:trHeight w:val="330"/>
        </w:trPr>
        <w:tc>
          <w:tcPr>
            <w:tcW w:w="1204"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Pr>
                <w:rFonts w:ascii="Arial" w:hAnsi="Arial" w:cs="Arial"/>
                <w:b/>
                <w:sz w:val="16"/>
                <w:szCs w:val="16"/>
              </w:rPr>
              <w:t>1.1</w:t>
            </w:r>
            <w:r w:rsidRPr="002D2E40">
              <w:rPr>
                <w:rFonts w:ascii="Arial" w:hAnsi="Arial" w:cs="Arial"/>
                <w:b/>
                <w:sz w:val="16"/>
                <w:szCs w:val="16"/>
              </w:rPr>
              <w:t>Altura de arbustos (cm)</w:t>
            </w:r>
          </w:p>
        </w:tc>
        <w:tc>
          <w:tcPr>
            <w:tcW w:w="1079"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1</w:t>
            </w:r>
          </w:p>
        </w:tc>
        <w:tc>
          <w:tcPr>
            <w:tcW w:w="993"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2D2E40" w:rsidTr="00FE311F">
        <w:trPr>
          <w:trHeight w:val="315"/>
        </w:trPr>
        <w:tc>
          <w:tcPr>
            <w:tcW w:w="1204" w:type="dxa"/>
            <w:tcBorders>
              <w:top w:val="single" w:sz="8" w:space="0" w:color="auto"/>
              <w:left w:val="single" w:sz="8" w:space="0" w:color="auto"/>
              <w:bottom w:val="single" w:sz="4"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5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r w:rsidR="00A04034" w:rsidRPr="002D2E40" w:rsidTr="00FE311F">
        <w:trPr>
          <w:trHeight w:val="330"/>
        </w:trPr>
        <w:tc>
          <w:tcPr>
            <w:tcW w:w="1204" w:type="dxa"/>
            <w:tcBorders>
              <w:top w:val="single" w:sz="4"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10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Pr>
                <w:rFonts w:ascii="Arial" w:hAnsi="Arial" w:cs="Arial"/>
                <w:noProof/>
                <w:sz w:val="16"/>
                <w:szCs w:val="16"/>
                <w:lang w:eastAsia="es-ES"/>
              </w:rPr>
              <w:drawing>
                <wp:anchor distT="0" distB="0" distL="114300" distR="114300" simplePos="0" relativeHeight="251729920" behindDoc="0" locked="0" layoutInCell="1" allowOverlap="1">
                  <wp:simplePos x="0" y="0"/>
                  <wp:positionH relativeFrom="column">
                    <wp:posOffset>1223010</wp:posOffset>
                  </wp:positionH>
                  <wp:positionV relativeFrom="paragraph">
                    <wp:posOffset>87630</wp:posOffset>
                  </wp:positionV>
                  <wp:extent cx="2276475" cy="1986915"/>
                  <wp:effectExtent l="19050" t="0" r="9525" b="0"/>
                  <wp:wrapNone/>
                  <wp:docPr id="83" name="Imagen 20" descr="profund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fundidad"/>
                          <pic:cNvPicPr>
                            <a:picLocks noChangeAspect="1" noChangeArrowheads="1"/>
                          </pic:cNvPicPr>
                        </pic:nvPicPr>
                        <pic:blipFill>
                          <a:blip r:embed="rId9" cstate="print"/>
                          <a:srcRect/>
                          <a:stretch>
                            <a:fillRect/>
                          </a:stretch>
                        </pic:blipFill>
                        <pic:spPr bwMode="auto">
                          <a:xfrm>
                            <a:off x="0" y="0"/>
                            <a:ext cx="2276475" cy="1986915"/>
                          </a:xfrm>
                          <a:prstGeom prst="rect">
                            <a:avLst/>
                          </a:prstGeom>
                          <a:noFill/>
                          <a:ln w="9525">
                            <a:noFill/>
                            <a:miter lim="800000"/>
                            <a:headEnd/>
                            <a:tailEnd/>
                          </a:ln>
                        </pic:spPr>
                      </pic:pic>
                    </a:graphicData>
                  </a:graphic>
                </wp:anchor>
              </w:drawing>
            </w:r>
            <w:r w:rsidRPr="002D2E40">
              <w:rPr>
                <w:rFonts w:ascii="Arial" w:hAnsi="Arial" w:cs="Arial"/>
                <w:sz w:val="16"/>
                <w:szCs w:val="16"/>
              </w:rPr>
              <w:t> </w:t>
            </w:r>
          </w:p>
        </w:tc>
      </w:tr>
    </w:tbl>
    <w:p w:rsidR="00A04034" w:rsidRPr="002D2E40" w:rsidRDefault="00A04034" w:rsidP="00A04034">
      <w:pPr>
        <w:jc w:val="right"/>
        <w:rPr>
          <w:rFonts w:ascii="Arial" w:hAnsi="Arial" w:cs="Arial"/>
          <w:sz w:val="10"/>
          <w:szCs w:val="10"/>
        </w:rPr>
      </w:pPr>
    </w:p>
    <w:tbl>
      <w:tblPr>
        <w:tblW w:w="5260" w:type="dxa"/>
        <w:tblInd w:w="55" w:type="dxa"/>
        <w:tblCellMar>
          <w:left w:w="70" w:type="dxa"/>
          <w:right w:w="70" w:type="dxa"/>
        </w:tblCellMar>
        <w:tblLook w:val="04A0"/>
      </w:tblPr>
      <w:tblGrid>
        <w:gridCol w:w="1204"/>
        <w:gridCol w:w="1079"/>
        <w:gridCol w:w="993"/>
        <w:gridCol w:w="992"/>
        <w:gridCol w:w="992"/>
      </w:tblGrid>
      <w:tr w:rsidR="00A04034" w:rsidRPr="002D2E40" w:rsidTr="00FE311F">
        <w:trPr>
          <w:trHeight w:val="330"/>
        </w:trPr>
        <w:tc>
          <w:tcPr>
            <w:tcW w:w="1204"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Pr>
                <w:rFonts w:ascii="Arial" w:hAnsi="Arial" w:cs="Arial"/>
                <w:b/>
                <w:sz w:val="16"/>
                <w:szCs w:val="16"/>
              </w:rPr>
              <w:t xml:space="preserve">1.2 </w:t>
            </w:r>
            <w:r w:rsidRPr="002D2E40">
              <w:rPr>
                <w:rFonts w:ascii="Arial" w:hAnsi="Arial" w:cs="Arial"/>
                <w:b/>
                <w:sz w:val="16"/>
                <w:szCs w:val="16"/>
              </w:rPr>
              <w:t>Altura de pastos (cm)</w:t>
            </w:r>
          </w:p>
        </w:tc>
        <w:tc>
          <w:tcPr>
            <w:tcW w:w="1079"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1</w:t>
            </w:r>
          </w:p>
        </w:tc>
        <w:tc>
          <w:tcPr>
            <w:tcW w:w="993"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2D2E40" w:rsidTr="00FE311F">
        <w:trPr>
          <w:trHeight w:val="315"/>
        </w:trPr>
        <w:tc>
          <w:tcPr>
            <w:tcW w:w="1204" w:type="dxa"/>
            <w:tcBorders>
              <w:top w:val="single" w:sz="8" w:space="0" w:color="auto"/>
              <w:left w:val="single" w:sz="8" w:space="0" w:color="auto"/>
              <w:bottom w:val="single" w:sz="4"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5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r w:rsidR="00A04034" w:rsidRPr="002D2E40" w:rsidTr="00FE311F">
        <w:trPr>
          <w:trHeight w:val="330"/>
        </w:trPr>
        <w:tc>
          <w:tcPr>
            <w:tcW w:w="1204" w:type="dxa"/>
            <w:tcBorders>
              <w:top w:val="single" w:sz="4"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10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bl>
    <w:p w:rsidR="00A04034" w:rsidRPr="005E581E" w:rsidRDefault="00A04034" w:rsidP="00A04034">
      <w:pPr>
        <w:jc w:val="right"/>
        <w:rPr>
          <w:rFonts w:ascii="Arial" w:hAnsi="Arial" w:cs="Arial"/>
          <w:sz w:val="10"/>
          <w:szCs w:val="10"/>
          <w:highlight w:val="yellow"/>
        </w:rPr>
      </w:pPr>
    </w:p>
    <w:p w:rsidR="00A04034" w:rsidRPr="005E581E" w:rsidRDefault="00A04034" w:rsidP="00A04034">
      <w:pPr>
        <w:jc w:val="right"/>
        <w:rPr>
          <w:rFonts w:ascii="Arial" w:hAnsi="Arial" w:cs="Arial"/>
          <w:sz w:val="10"/>
          <w:szCs w:val="10"/>
          <w:highlight w:val="yellow"/>
        </w:rPr>
      </w:pPr>
    </w:p>
    <w:tbl>
      <w:tblPr>
        <w:tblpPr w:leftFromText="141" w:rightFromText="141" w:vertAnchor="text" w:horzAnchor="margin" w:tblpY="-30"/>
        <w:tblW w:w="5260" w:type="dxa"/>
        <w:tblCellMar>
          <w:left w:w="70" w:type="dxa"/>
          <w:right w:w="70" w:type="dxa"/>
        </w:tblCellMar>
        <w:tblLook w:val="04A0"/>
      </w:tblPr>
      <w:tblGrid>
        <w:gridCol w:w="1204"/>
        <w:gridCol w:w="1079"/>
        <w:gridCol w:w="993"/>
        <w:gridCol w:w="992"/>
        <w:gridCol w:w="992"/>
      </w:tblGrid>
      <w:tr w:rsidR="00A04034" w:rsidRPr="002D2E40" w:rsidTr="00FE311F">
        <w:trPr>
          <w:trHeight w:val="330"/>
        </w:trPr>
        <w:tc>
          <w:tcPr>
            <w:tcW w:w="1204"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Pr>
                <w:rFonts w:ascii="Arial" w:hAnsi="Arial" w:cs="Arial"/>
                <w:b/>
                <w:sz w:val="16"/>
                <w:szCs w:val="16"/>
              </w:rPr>
              <w:t xml:space="preserve">1.3 </w:t>
            </w:r>
            <w:r w:rsidRPr="002D2E40">
              <w:rPr>
                <w:rFonts w:ascii="Arial" w:hAnsi="Arial" w:cs="Arial"/>
                <w:b/>
                <w:sz w:val="16"/>
                <w:szCs w:val="16"/>
              </w:rPr>
              <w:t>Altura de hierbas (cm)</w:t>
            </w:r>
          </w:p>
        </w:tc>
        <w:tc>
          <w:tcPr>
            <w:tcW w:w="1079"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1</w:t>
            </w:r>
          </w:p>
        </w:tc>
        <w:tc>
          <w:tcPr>
            <w:tcW w:w="993"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2D2E40" w:rsidTr="00FE311F">
        <w:trPr>
          <w:trHeight w:val="315"/>
        </w:trPr>
        <w:tc>
          <w:tcPr>
            <w:tcW w:w="1204" w:type="dxa"/>
            <w:tcBorders>
              <w:top w:val="single" w:sz="8" w:space="0" w:color="auto"/>
              <w:left w:val="single" w:sz="8" w:space="0" w:color="auto"/>
              <w:bottom w:val="single" w:sz="4"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5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r w:rsidR="00A04034" w:rsidRPr="002D2E40" w:rsidTr="00FE311F">
        <w:trPr>
          <w:trHeight w:val="330"/>
        </w:trPr>
        <w:tc>
          <w:tcPr>
            <w:tcW w:w="1204" w:type="dxa"/>
            <w:tcBorders>
              <w:top w:val="single" w:sz="4" w:space="0" w:color="auto"/>
              <w:left w:val="single" w:sz="8" w:space="0" w:color="auto"/>
              <w:bottom w:val="single" w:sz="8"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10 metros</w:t>
            </w:r>
          </w:p>
        </w:tc>
        <w:tc>
          <w:tcPr>
            <w:tcW w:w="1079"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bl>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tbl>
      <w:tblPr>
        <w:tblpPr w:leftFromText="141" w:rightFromText="141" w:vertAnchor="text" w:horzAnchor="margin" w:tblpY="-48"/>
        <w:tblW w:w="5260" w:type="dxa"/>
        <w:tblCellMar>
          <w:left w:w="70" w:type="dxa"/>
          <w:right w:w="70" w:type="dxa"/>
        </w:tblCellMar>
        <w:tblLook w:val="04A0"/>
      </w:tblPr>
      <w:tblGrid>
        <w:gridCol w:w="1346"/>
        <w:gridCol w:w="937"/>
        <w:gridCol w:w="993"/>
        <w:gridCol w:w="992"/>
        <w:gridCol w:w="992"/>
      </w:tblGrid>
      <w:tr w:rsidR="00A04034" w:rsidRPr="002D2E40" w:rsidTr="00FE311F">
        <w:trPr>
          <w:trHeight w:val="330"/>
        </w:trPr>
        <w:tc>
          <w:tcPr>
            <w:tcW w:w="1346" w:type="dxa"/>
            <w:tcBorders>
              <w:top w:val="single" w:sz="8" w:space="0" w:color="auto"/>
              <w:left w:val="single" w:sz="8" w:space="0" w:color="auto"/>
              <w:bottom w:val="single" w:sz="8" w:space="0" w:color="auto"/>
              <w:right w:val="single" w:sz="8" w:space="0" w:color="auto"/>
            </w:tcBorders>
            <w:shd w:val="clear" w:color="auto" w:fill="92D050"/>
            <w:noWrap/>
            <w:vAlign w:val="bottom"/>
            <w:hideMark/>
          </w:tcPr>
          <w:p w:rsidR="00A04034" w:rsidRDefault="00A04034" w:rsidP="00A04034">
            <w:pPr>
              <w:rPr>
                <w:rFonts w:ascii="Arial" w:hAnsi="Arial" w:cs="Arial"/>
                <w:b/>
                <w:sz w:val="16"/>
                <w:szCs w:val="16"/>
              </w:rPr>
            </w:pPr>
            <w:r>
              <w:rPr>
                <w:rFonts w:ascii="Arial" w:hAnsi="Arial" w:cs="Arial"/>
                <w:b/>
                <w:sz w:val="16"/>
                <w:szCs w:val="16"/>
              </w:rPr>
              <w:t xml:space="preserve">1.4 </w:t>
            </w:r>
            <w:r w:rsidRPr="002D2E40">
              <w:rPr>
                <w:rFonts w:ascii="Arial" w:hAnsi="Arial" w:cs="Arial"/>
                <w:b/>
                <w:sz w:val="16"/>
                <w:szCs w:val="16"/>
              </w:rPr>
              <w:t>Otras (cm)</w:t>
            </w:r>
          </w:p>
          <w:p w:rsidR="00A04034" w:rsidRPr="002D2E40" w:rsidRDefault="00A04034" w:rsidP="00A04034">
            <w:pPr>
              <w:rPr>
                <w:rFonts w:ascii="Arial" w:hAnsi="Arial" w:cs="Arial"/>
                <w:b/>
                <w:sz w:val="16"/>
                <w:szCs w:val="16"/>
              </w:rPr>
            </w:pPr>
          </w:p>
        </w:tc>
        <w:tc>
          <w:tcPr>
            <w:tcW w:w="937"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1</w:t>
            </w:r>
          </w:p>
        </w:tc>
        <w:tc>
          <w:tcPr>
            <w:tcW w:w="993"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992" w:type="dxa"/>
            <w:tcBorders>
              <w:top w:val="single" w:sz="8" w:space="0" w:color="auto"/>
              <w:left w:val="nil"/>
              <w:bottom w:val="single" w:sz="8" w:space="0" w:color="auto"/>
              <w:right w:val="single" w:sz="4" w:space="0" w:color="auto"/>
            </w:tcBorders>
            <w:shd w:val="clear" w:color="auto" w:fill="92D050"/>
            <w:noWrap/>
            <w:hideMark/>
          </w:tcPr>
          <w:p w:rsidR="00A04034" w:rsidRPr="002D2E40" w:rsidRDefault="00A04034" w:rsidP="00A04034">
            <w:pPr>
              <w:jc w:val="center"/>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2D2E40" w:rsidTr="00FE311F">
        <w:trPr>
          <w:trHeight w:val="315"/>
        </w:trPr>
        <w:tc>
          <w:tcPr>
            <w:tcW w:w="1346" w:type="dxa"/>
            <w:tcBorders>
              <w:top w:val="single" w:sz="8" w:space="0" w:color="auto"/>
              <w:left w:val="single" w:sz="8" w:space="0" w:color="auto"/>
              <w:bottom w:val="single" w:sz="4" w:space="0" w:color="auto"/>
              <w:right w:val="single" w:sz="8" w:space="0" w:color="auto"/>
            </w:tcBorders>
            <w:shd w:val="clear" w:color="auto" w:fill="92D050"/>
            <w:noWrap/>
            <w:vAlign w:val="bottom"/>
            <w:hideMark/>
          </w:tcPr>
          <w:p w:rsidR="00A04034" w:rsidRPr="002D2E40" w:rsidRDefault="00A04034" w:rsidP="00A04034">
            <w:pPr>
              <w:rPr>
                <w:rFonts w:ascii="Arial" w:hAnsi="Arial" w:cs="Arial"/>
                <w:b/>
                <w:sz w:val="16"/>
                <w:szCs w:val="16"/>
              </w:rPr>
            </w:pPr>
            <w:r w:rsidRPr="002D2E40">
              <w:rPr>
                <w:rFonts w:ascii="Arial" w:hAnsi="Arial" w:cs="Arial"/>
                <w:b/>
                <w:sz w:val="16"/>
                <w:szCs w:val="16"/>
              </w:rPr>
              <w:t>5 metros</w:t>
            </w:r>
          </w:p>
        </w:tc>
        <w:tc>
          <w:tcPr>
            <w:tcW w:w="937"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2D2E40" w:rsidRDefault="00A04034" w:rsidP="00A04034">
            <w:pPr>
              <w:rPr>
                <w:rFonts w:ascii="Arial" w:hAnsi="Arial" w:cs="Arial"/>
                <w:sz w:val="16"/>
                <w:szCs w:val="16"/>
              </w:rPr>
            </w:pPr>
            <w:r w:rsidRPr="002D2E40">
              <w:rPr>
                <w:rFonts w:ascii="Arial" w:hAnsi="Arial" w:cs="Arial"/>
                <w:sz w:val="16"/>
                <w:szCs w:val="16"/>
              </w:rPr>
              <w:t> </w:t>
            </w:r>
          </w:p>
        </w:tc>
      </w:tr>
      <w:tr w:rsidR="00A04034" w:rsidRPr="003221A9" w:rsidTr="00FE311F">
        <w:trPr>
          <w:trHeight w:val="330"/>
        </w:trPr>
        <w:tc>
          <w:tcPr>
            <w:tcW w:w="1346" w:type="dxa"/>
            <w:tcBorders>
              <w:top w:val="single" w:sz="4" w:space="0" w:color="auto"/>
              <w:left w:val="single" w:sz="8" w:space="0" w:color="auto"/>
              <w:bottom w:val="single" w:sz="8" w:space="0" w:color="auto"/>
              <w:right w:val="single" w:sz="8" w:space="0" w:color="auto"/>
            </w:tcBorders>
            <w:shd w:val="clear" w:color="auto" w:fill="92D050"/>
            <w:noWrap/>
            <w:vAlign w:val="bottom"/>
            <w:hideMark/>
          </w:tcPr>
          <w:p w:rsidR="00A04034" w:rsidRPr="00601034" w:rsidRDefault="00A04034" w:rsidP="00A04034">
            <w:pPr>
              <w:rPr>
                <w:rFonts w:ascii="Arial" w:hAnsi="Arial" w:cs="Arial"/>
                <w:b/>
                <w:sz w:val="16"/>
                <w:szCs w:val="16"/>
              </w:rPr>
            </w:pPr>
            <w:r w:rsidRPr="002D2E40">
              <w:rPr>
                <w:rFonts w:ascii="Arial" w:hAnsi="Arial" w:cs="Arial"/>
                <w:b/>
                <w:sz w:val="16"/>
                <w:szCs w:val="16"/>
              </w:rPr>
              <w:t>10 metros</w:t>
            </w:r>
          </w:p>
        </w:tc>
        <w:tc>
          <w:tcPr>
            <w:tcW w:w="937" w:type="dxa"/>
            <w:tcBorders>
              <w:top w:val="nil"/>
              <w:left w:val="nil"/>
              <w:bottom w:val="single" w:sz="4" w:space="0" w:color="auto"/>
              <w:right w:val="single" w:sz="4" w:space="0" w:color="auto"/>
            </w:tcBorders>
            <w:shd w:val="clear" w:color="auto" w:fill="auto"/>
            <w:noWrap/>
            <w:vAlign w:val="bottom"/>
            <w:hideMark/>
          </w:tcPr>
          <w:p w:rsidR="00A04034" w:rsidRPr="004F28D5" w:rsidRDefault="00A04034" w:rsidP="00A04034">
            <w:pPr>
              <w:rPr>
                <w:rFonts w:ascii="Arial" w:hAnsi="Arial" w:cs="Arial"/>
                <w:sz w:val="16"/>
                <w:szCs w:val="16"/>
              </w:rPr>
            </w:pPr>
            <w:r w:rsidRPr="004F28D5">
              <w:rPr>
                <w:rFonts w:ascii="Arial" w:hAnsi="Arial" w:cs="Arial"/>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rsidR="00A04034" w:rsidRPr="004F28D5" w:rsidRDefault="00A04034" w:rsidP="00A04034">
            <w:pPr>
              <w:rPr>
                <w:rFonts w:ascii="Arial" w:hAnsi="Arial" w:cs="Arial"/>
                <w:sz w:val="16"/>
                <w:szCs w:val="16"/>
              </w:rPr>
            </w:pPr>
            <w:r w:rsidRPr="004F28D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4F28D5" w:rsidRDefault="00A04034" w:rsidP="00A04034">
            <w:pPr>
              <w:rPr>
                <w:rFonts w:ascii="Arial" w:hAnsi="Arial" w:cs="Arial"/>
                <w:sz w:val="16"/>
                <w:szCs w:val="16"/>
              </w:rPr>
            </w:pPr>
            <w:r w:rsidRPr="004F28D5">
              <w:rPr>
                <w:rFonts w:ascii="Arial" w:hAnsi="Arial" w:cs="Arial"/>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rsidR="00A04034" w:rsidRPr="004F28D5" w:rsidRDefault="00A04034" w:rsidP="00A04034">
            <w:pPr>
              <w:rPr>
                <w:rFonts w:ascii="Arial" w:hAnsi="Arial" w:cs="Arial"/>
                <w:sz w:val="16"/>
                <w:szCs w:val="16"/>
              </w:rPr>
            </w:pPr>
            <w:r w:rsidRPr="004F28D5">
              <w:rPr>
                <w:rFonts w:ascii="Arial" w:hAnsi="Arial" w:cs="Arial"/>
                <w:sz w:val="16"/>
                <w:szCs w:val="16"/>
              </w:rPr>
              <w:t> </w:t>
            </w:r>
          </w:p>
        </w:tc>
      </w:tr>
    </w:tbl>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Default="00A04034" w:rsidP="00A04034">
      <w:pPr>
        <w:rPr>
          <w:rFonts w:ascii="Arial" w:hAnsi="Arial" w:cs="Arial"/>
          <w:b/>
          <w:sz w:val="10"/>
          <w:szCs w:val="10"/>
          <w:highlight w:val="yellow"/>
        </w:rPr>
      </w:pPr>
    </w:p>
    <w:p w:rsidR="00A04034" w:rsidRPr="009E7948" w:rsidRDefault="00A04034" w:rsidP="00690A0A">
      <w:pPr>
        <w:pStyle w:val="Prrafodelista"/>
        <w:numPr>
          <w:ilvl w:val="0"/>
          <w:numId w:val="108"/>
        </w:numPr>
        <w:jc w:val="center"/>
        <w:rPr>
          <w:rFonts w:ascii="Arial" w:hAnsi="Arial" w:cs="Arial"/>
          <w:b/>
          <w:sz w:val="22"/>
          <w:szCs w:val="22"/>
        </w:rPr>
      </w:pPr>
      <w:r w:rsidRPr="009E7948">
        <w:rPr>
          <w:rFonts w:ascii="Arial" w:hAnsi="Arial" w:cs="Arial"/>
          <w:b/>
          <w:sz w:val="22"/>
          <w:szCs w:val="22"/>
        </w:rPr>
        <w:t>Combustibles leñosos caídos 1, 10, 100 y 1000 hrs</w:t>
      </w:r>
    </w:p>
    <w:p w:rsidR="00A04034" w:rsidRPr="005E581E" w:rsidRDefault="00A04034" w:rsidP="00A04034">
      <w:pPr>
        <w:jc w:val="right"/>
        <w:rPr>
          <w:rFonts w:ascii="Arial" w:hAnsi="Arial" w:cs="Arial"/>
          <w:sz w:val="10"/>
          <w:szCs w:val="10"/>
          <w:highlight w:val="yellow"/>
        </w:rPr>
      </w:pPr>
    </w:p>
    <w:p w:rsidR="00A04034" w:rsidRPr="005E581E" w:rsidRDefault="00A04034" w:rsidP="00A04034">
      <w:pPr>
        <w:rPr>
          <w:rFonts w:ascii="Arial" w:hAnsi="Arial" w:cs="Arial"/>
          <w:sz w:val="10"/>
          <w:szCs w:val="10"/>
          <w:highlight w:val="yellow"/>
        </w:rPr>
        <w:sectPr w:rsidR="00A04034" w:rsidRPr="005E581E" w:rsidSect="00A04034">
          <w:headerReference w:type="default" r:id="rId37"/>
          <w:footerReference w:type="default" r:id="rId38"/>
          <w:type w:val="continuous"/>
          <w:pgSz w:w="12240" w:h="15840" w:code="1"/>
          <w:pgMar w:top="924" w:right="902" w:bottom="1134" w:left="902" w:header="360" w:footer="851" w:gutter="0"/>
          <w:cols w:space="708"/>
          <w:docGrid w:linePitch="360"/>
        </w:sectPr>
      </w:pPr>
    </w:p>
    <w:tbl>
      <w:tblPr>
        <w:tblW w:w="5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16"/>
        <w:gridCol w:w="977"/>
        <w:gridCol w:w="938"/>
        <w:gridCol w:w="984"/>
        <w:gridCol w:w="1065"/>
      </w:tblGrid>
      <w:tr w:rsidR="00A04034" w:rsidRPr="005E581E" w:rsidTr="00FE311F">
        <w:tc>
          <w:tcPr>
            <w:tcW w:w="1116" w:type="dxa"/>
            <w:tcBorders>
              <w:bottom w:val="single" w:sz="4" w:space="0" w:color="auto"/>
            </w:tcBorders>
            <w:shd w:val="clear" w:color="auto" w:fill="92D050"/>
          </w:tcPr>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lastRenderedPageBreak/>
              <w:t>2</w:t>
            </w:r>
            <w:r w:rsidRPr="007449F1">
              <w:rPr>
                <w:rFonts w:ascii="Arial" w:hAnsi="Arial" w:cs="Arial"/>
                <w:b/>
                <w:sz w:val="14"/>
                <w:szCs w:val="14"/>
              </w:rPr>
              <w:t>.1Transecto</w:t>
            </w:r>
          </w:p>
        </w:tc>
        <w:tc>
          <w:tcPr>
            <w:tcW w:w="977"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w:t>
            </w:r>
            <w:r w:rsidRPr="007449F1">
              <w:rPr>
                <w:rFonts w:ascii="Arial" w:hAnsi="Arial" w:cs="Arial"/>
                <w:b/>
                <w:sz w:val="14"/>
                <w:szCs w:val="14"/>
              </w:rPr>
              <w:t>.2</w:t>
            </w:r>
          </w:p>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sidRPr="007449F1">
              <w:rPr>
                <w:rFonts w:ascii="Arial" w:hAnsi="Arial" w:cs="Arial"/>
                <w:b/>
                <w:sz w:val="14"/>
                <w:szCs w:val="14"/>
              </w:rPr>
              <w:t>% pendiente</w:t>
            </w:r>
          </w:p>
        </w:tc>
        <w:tc>
          <w:tcPr>
            <w:tcW w:w="938"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w:t>
            </w:r>
            <w:r w:rsidRPr="007449F1">
              <w:rPr>
                <w:rFonts w:ascii="Arial" w:hAnsi="Arial" w:cs="Arial"/>
                <w:b/>
                <w:sz w:val="14"/>
                <w:szCs w:val="14"/>
              </w:rPr>
              <w:t>.3</w:t>
            </w:r>
          </w:p>
          <w:p w:rsidR="00A04034" w:rsidRPr="007449F1" w:rsidRDefault="0088606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 xml:space="preserve"> </w:t>
            </w:r>
            <w:r w:rsidR="00A04034" w:rsidRPr="007449F1">
              <w:rPr>
                <w:rFonts w:ascii="Arial" w:hAnsi="Arial" w:cs="Arial"/>
                <w:b/>
                <w:sz w:val="14"/>
                <w:szCs w:val="14"/>
              </w:rPr>
              <w:t>10-15 m</w:t>
            </w:r>
          </w:p>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sidRPr="007449F1">
              <w:rPr>
                <w:rFonts w:ascii="Arial" w:hAnsi="Arial" w:cs="Arial"/>
                <w:b/>
                <w:sz w:val="14"/>
                <w:szCs w:val="14"/>
              </w:rPr>
              <w:t xml:space="preserve">1 </w:t>
            </w:r>
            <w:proofErr w:type="spellStart"/>
            <w:r w:rsidRPr="007449F1">
              <w:rPr>
                <w:rFonts w:ascii="Arial" w:hAnsi="Arial" w:cs="Arial"/>
                <w:b/>
                <w:sz w:val="14"/>
                <w:szCs w:val="14"/>
              </w:rPr>
              <w:t>hr</w:t>
            </w:r>
            <w:proofErr w:type="spellEnd"/>
          </w:p>
        </w:tc>
        <w:tc>
          <w:tcPr>
            <w:tcW w:w="984"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2.4</w:t>
            </w:r>
          </w:p>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sidRPr="007449F1">
              <w:rPr>
                <w:rFonts w:ascii="Arial" w:hAnsi="Arial" w:cs="Arial"/>
                <w:b/>
                <w:sz w:val="14"/>
                <w:szCs w:val="14"/>
              </w:rPr>
              <w:t>10-15 m</w:t>
            </w:r>
          </w:p>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sidRPr="007449F1">
              <w:rPr>
                <w:rFonts w:ascii="Arial" w:hAnsi="Arial" w:cs="Arial"/>
                <w:b/>
                <w:sz w:val="14"/>
                <w:szCs w:val="14"/>
              </w:rPr>
              <w:t>10 hrs</w:t>
            </w:r>
          </w:p>
        </w:tc>
        <w:tc>
          <w:tcPr>
            <w:tcW w:w="1065"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w:t>
            </w:r>
            <w:r w:rsidRPr="007449F1">
              <w:rPr>
                <w:rFonts w:ascii="Arial" w:hAnsi="Arial" w:cs="Arial"/>
                <w:b/>
                <w:sz w:val="14"/>
                <w:szCs w:val="14"/>
              </w:rPr>
              <w:t>.5</w:t>
            </w:r>
          </w:p>
          <w:p w:rsidR="00A04034" w:rsidRPr="007449F1" w:rsidRDefault="0088606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 xml:space="preserve"> </w:t>
            </w:r>
            <w:r w:rsidR="00A04034" w:rsidRPr="007449F1">
              <w:rPr>
                <w:rFonts w:ascii="Arial" w:hAnsi="Arial" w:cs="Arial"/>
                <w:b/>
                <w:sz w:val="14"/>
                <w:szCs w:val="14"/>
              </w:rPr>
              <w:t>0-15 m</w:t>
            </w:r>
          </w:p>
          <w:p w:rsidR="00A04034" w:rsidRPr="007449F1" w:rsidRDefault="00A04034" w:rsidP="00A04034">
            <w:pPr>
              <w:overflowPunct w:val="0"/>
              <w:autoSpaceDE w:val="0"/>
              <w:autoSpaceDN w:val="0"/>
              <w:adjustRightInd w:val="0"/>
              <w:jc w:val="center"/>
              <w:textAlignment w:val="baseline"/>
              <w:rPr>
                <w:rFonts w:ascii="Arial" w:hAnsi="Arial" w:cs="Arial"/>
                <w:b/>
                <w:sz w:val="14"/>
                <w:szCs w:val="14"/>
              </w:rPr>
            </w:pPr>
            <w:r w:rsidRPr="007449F1">
              <w:rPr>
                <w:rFonts w:ascii="Arial" w:hAnsi="Arial" w:cs="Arial"/>
                <w:b/>
                <w:sz w:val="14"/>
                <w:szCs w:val="14"/>
              </w:rPr>
              <w:t>100 hrs</w:t>
            </w:r>
          </w:p>
        </w:tc>
      </w:tr>
      <w:tr w:rsidR="00A04034" w:rsidRPr="005E581E" w:rsidTr="00FE311F">
        <w:tc>
          <w:tcPr>
            <w:tcW w:w="1116" w:type="dxa"/>
            <w:shd w:val="clear" w:color="auto" w:fill="92D050"/>
          </w:tcPr>
          <w:p w:rsidR="00A04034" w:rsidRPr="008D5143" w:rsidRDefault="00A04034" w:rsidP="00A04034">
            <w:pPr>
              <w:overflowPunct w:val="0"/>
              <w:autoSpaceDE w:val="0"/>
              <w:autoSpaceDN w:val="0"/>
              <w:adjustRightInd w:val="0"/>
              <w:jc w:val="center"/>
              <w:textAlignment w:val="baseline"/>
              <w:rPr>
                <w:rFonts w:ascii="Arial" w:hAnsi="Arial" w:cs="Arial"/>
                <w:b/>
              </w:rPr>
            </w:pPr>
            <w:r w:rsidRPr="008D5143">
              <w:rPr>
                <w:rFonts w:ascii="Arial" w:hAnsi="Arial" w:cs="Arial"/>
                <w:b/>
              </w:rPr>
              <w:t>1</w:t>
            </w:r>
          </w:p>
        </w:tc>
        <w:tc>
          <w:tcPr>
            <w:tcW w:w="9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38"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8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65"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1116" w:type="dxa"/>
            <w:shd w:val="clear" w:color="auto" w:fill="92D050"/>
          </w:tcPr>
          <w:p w:rsidR="00A04034" w:rsidRPr="008D5143" w:rsidRDefault="00A04034" w:rsidP="00A04034">
            <w:pPr>
              <w:overflowPunct w:val="0"/>
              <w:autoSpaceDE w:val="0"/>
              <w:autoSpaceDN w:val="0"/>
              <w:adjustRightInd w:val="0"/>
              <w:jc w:val="center"/>
              <w:textAlignment w:val="baseline"/>
              <w:rPr>
                <w:rFonts w:ascii="Arial" w:hAnsi="Arial" w:cs="Arial"/>
                <w:b/>
              </w:rPr>
            </w:pPr>
            <w:r w:rsidRPr="008D5143">
              <w:rPr>
                <w:rFonts w:ascii="Arial" w:hAnsi="Arial" w:cs="Arial"/>
                <w:b/>
              </w:rPr>
              <w:t>2</w:t>
            </w:r>
          </w:p>
        </w:tc>
        <w:tc>
          <w:tcPr>
            <w:tcW w:w="9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38"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8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65"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1116" w:type="dxa"/>
            <w:shd w:val="clear" w:color="auto" w:fill="92D050"/>
          </w:tcPr>
          <w:p w:rsidR="00A04034" w:rsidRPr="008D5143" w:rsidRDefault="00A04034" w:rsidP="00A04034">
            <w:pPr>
              <w:overflowPunct w:val="0"/>
              <w:autoSpaceDE w:val="0"/>
              <w:autoSpaceDN w:val="0"/>
              <w:adjustRightInd w:val="0"/>
              <w:jc w:val="center"/>
              <w:textAlignment w:val="baseline"/>
              <w:rPr>
                <w:rFonts w:ascii="Arial" w:hAnsi="Arial" w:cs="Arial"/>
                <w:b/>
              </w:rPr>
            </w:pPr>
            <w:r w:rsidRPr="008D5143">
              <w:rPr>
                <w:rFonts w:ascii="Arial" w:hAnsi="Arial" w:cs="Arial"/>
                <w:b/>
              </w:rPr>
              <w:t>3</w:t>
            </w:r>
          </w:p>
        </w:tc>
        <w:tc>
          <w:tcPr>
            <w:tcW w:w="9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38"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8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65"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1116" w:type="dxa"/>
            <w:shd w:val="clear" w:color="auto" w:fill="92D050"/>
          </w:tcPr>
          <w:p w:rsidR="00A04034" w:rsidRPr="008D5143" w:rsidRDefault="00A04034" w:rsidP="00A04034">
            <w:pPr>
              <w:overflowPunct w:val="0"/>
              <w:autoSpaceDE w:val="0"/>
              <w:autoSpaceDN w:val="0"/>
              <w:adjustRightInd w:val="0"/>
              <w:jc w:val="center"/>
              <w:textAlignment w:val="baseline"/>
              <w:rPr>
                <w:rFonts w:ascii="Arial" w:hAnsi="Arial" w:cs="Arial"/>
                <w:b/>
              </w:rPr>
            </w:pPr>
            <w:r w:rsidRPr="008D5143">
              <w:rPr>
                <w:rFonts w:ascii="Arial" w:hAnsi="Arial" w:cs="Arial"/>
                <w:b/>
              </w:rPr>
              <w:t>4</w:t>
            </w:r>
          </w:p>
        </w:tc>
        <w:tc>
          <w:tcPr>
            <w:tcW w:w="9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38"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8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65"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bl>
    <w:p w:rsidR="00A04034" w:rsidRPr="005E581E" w:rsidRDefault="00A04034" w:rsidP="00A04034">
      <w:pPr>
        <w:rPr>
          <w:rFonts w:ascii="Arial" w:hAnsi="Arial" w:cs="Arial"/>
          <w:sz w:val="16"/>
          <w:szCs w:val="16"/>
          <w:highlight w:val="yellow"/>
        </w:rPr>
      </w:pPr>
    </w:p>
    <w:tbl>
      <w:tblPr>
        <w:tblW w:w="5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770"/>
        <w:gridCol w:w="628"/>
        <w:gridCol w:w="641"/>
        <w:gridCol w:w="628"/>
        <w:gridCol w:w="641"/>
        <w:gridCol w:w="628"/>
        <w:gridCol w:w="641"/>
      </w:tblGrid>
      <w:tr w:rsidR="00A04034" w:rsidRPr="002D2E40" w:rsidTr="00FE311F">
        <w:tc>
          <w:tcPr>
            <w:tcW w:w="5254" w:type="dxa"/>
            <w:gridSpan w:val="8"/>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rPr>
            </w:pPr>
            <w:r>
              <w:rPr>
                <w:rFonts w:ascii="Arial" w:hAnsi="Arial" w:cs="Arial"/>
                <w:b/>
              </w:rPr>
              <w:t>2.6</w:t>
            </w:r>
            <w:r w:rsidRPr="002D2E40">
              <w:rPr>
                <w:rFonts w:ascii="Arial" w:hAnsi="Arial" w:cs="Arial"/>
                <w:b/>
              </w:rPr>
              <w:t>.Combustibles de 1000 hrs 0 -15 m</w:t>
            </w:r>
          </w:p>
        </w:tc>
      </w:tr>
      <w:tr w:rsidR="00A04034" w:rsidRPr="002D2E40" w:rsidTr="00FE311F">
        <w:tc>
          <w:tcPr>
            <w:tcW w:w="1213"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2.7</w:t>
            </w:r>
            <w:r w:rsidRPr="002D2E40">
              <w:rPr>
                <w:rFonts w:ascii="Arial" w:hAnsi="Arial" w:cs="Arial"/>
                <w:b/>
                <w:sz w:val="14"/>
                <w:szCs w:val="14"/>
              </w:rPr>
              <w:t>.Transecto 1</w:t>
            </w:r>
          </w:p>
        </w:tc>
        <w:tc>
          <w:tcPr>
            <w:tcW w:w="1347"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1347"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1347"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5E581E" w:rsidTr="00FE311F">
        <w:tc>
          <w:tcPr>
            <w:tcW w:w="610" w:type="dxa"/>
            <w:shd w:val="clear" w:color="auto" w:fill="92D050"/>
          </w:tcPr>
          <w:p w:rsidR="00A04034" w:rsidRPr="002D2E40" w:rsidRDefault="00A04034" w:rsidP="00A04034">
            <w:pPr>
              <w:overflowPunct w:val="0"/>
              <w:autoSpaceDE w:val="0"/>
              <w:autoSpaceDN w:val="0"/>
              <w:adjustRightInd w:val="0"/>
              <w:textAlignment w:val="baseline"/>
              <w:rPr>
                <w:rFonts w:ascii="Arial" w:hAnsi="Arial" w:cs="Arial"/>
                <w:b/>
                <w:sz w:val="12"/>
                <w:szCs w:val="12"/>
              </w:rPr>
            </w:pPr>
            <w:r>
              <w:rPr>
                <w:rFonts w:ascii="Arial" w:hAnsi="Arial" w:cs="Arial"/>
                <w:b/>
                <w:sz w:val="12"/>
                <w:szCs w:val="12"/>
              </w:rPr>
              <w:t>2.8</w:t>
            </w:r>
            <w:r w:rsidRPr="002D2E40">
              <w:rPr>
                <w:rFonts w:ascii="Arial" w:hAnsi="Arial" w:cs="Arial"/>
                <w:b/>
                <w:sz w:val="12"/>
                <w:szCs w:val="12"/>
              </w:rPr>
              <w:t>Diam</w:t>
            </w:r>
          </w:p>
        </w:tc>
        <w:tc>
          <w:tcPr>
            <w:tcW w:w="603"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2.9</w:t>
            </w:r>
            <w:r w:rsidRPr="002D2E40">
              <w:rPr>
                <w:rFonts w:ascii="Arial" w:hAnsi="Arial" w:cs="Arial"/>
                <w:b/>
                <w:sz w:val="12"/>
                <w:szCs w:val="12"/>
              </w:rPr>
              <w:t>.</w:t>
            </w:r>
            <w:r>
              <w:rPr>
                <w:rFonts w:ascii="Arial" w:hAnsi="Arial" w:cs="Arial"/>
                <w:b/>
                <w:sz w:val="12"/>
                <w:szCs w:val="12"/>
              </w:rPr>
              <w:t>Grado</w:t>
            </w:r>
          </w:p>
        </w:tc>
        <w:tc>
          <w:tcPr>
            <w:tcW w:w="677"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6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c>
          <w:tcPr>
            <w:tcW w:w="677"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6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c>
          <w:tcPr>
            <w:tcW w:w="677"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6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r>
      <w:tr w:rsidR="00A04034" w:rsidRPr="005E581E" w:rsidTr="00A04034">
        <w:tc>
          <w:tcPr>
            <w:tcW w:w="6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0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6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0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6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0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6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0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7"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6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bl>
    <w:p w:rsidR="00A04034" w:rsidRDefault="00A04034" w:rsidP="00A04034">
      <w:pPr>
        <w:jc w:val="right"/>
        <w:rPr>
          <w:rFonts w:ascii="Arial" w:hAnsi="Arial" w:cs="Arial"/>
          <w:sz w:val="10"/>
          <w:szCs w:val="10"/>
          <w:highlight w:val="yellow"/>
        </w:rPr>
      </w:pPr>
    </w:p>
    <w:tbl>
      <w:tblPr>
        <w:tblW w:w="5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770"/>
        <w:gridCol w:w="710"/>
        <w:gridCol w:w="570"/>
        <w:gridCol w:w="710"/>
        <w:gridCol w:w="570"/>
        <w:gridCol w:w="710"/>
        <w:gridCol w:w="570"/>
      </w:tblGrid>
      <w:tr w:rsidR="00A04034" w:rsidRPr="002D2E40" w:rsidTr="00FE311F">
        <w:tc>
          <w:tcPr>
            <w:tcW w:w="5320" w:type="dxa"/>
            <w:gridSpan w:val="8"/>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rPr>
            </w:pPr>
            <w:r>
              <w:rPr>
                <w:rFonts w:ascii="Arial" w:hAnsi="Arial" w:cs="Arial"/>
                <w:b/>
              </w:rPr>
              <w:lastRenderedPageBreak/>
              <w:t>2.6</w:t>
            </w:r>
            <w:r w:rsidRPr="002D2E40">
              <w:rPr>
                <w:rFonts w:ascii="Arial" w:hAnsi="Arial" w:cs="Arial"/>
                <w:b/>
              </w:rPr>
              <w:t>.Combustibles de 1000 hrs 0 -15 m</w:t>
            </w:r>
          </w:p>
        </w:tc>
      </w:tr>
      <w:tr w:rsidR="00A04034" w:rsidRPr="007449F1" w:rsidTr="00FE311F">
        <w:trPr>
          <w:trHeight w:val="208"/>
        </w:trPr>
        <w:tc>
          <w:tcPr>
            <w:tcW w:w="1480"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2.7</w:t>
            </w:r>
            <w:r w:rsidRPr="002D2E40">
              <w:rPr>
                <w:rFonts w:ascii="Arial" w:hAnsi="Arial" w:cs="Arial"/>
                <w:b/>
                <w:sz w:val="14"/>
                <w:szCs w:val="14"/>
              </w:rPr>
              <w:t>.Transecto 1</w:t>
            </w:r>
          </w:p>
        </w:tc>
        <w:tc>
          <w:tcPr>
            <w:tcW w:w="1280"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2</w:t>
            </w:r>
          </w:p>
        </w:tc>
        <w:tc>
          <w:tcPr>
            <w:tcW w:w="1280"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3</w:t>
            </w:r>
          </w:p>
        </w:tc>
        <w:tc>
          <w:tcPr>
            <w:tcW w:w="1280" w:type="dxa"/>
            <w:gridSpan w:val="2"/>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r w:rsidRPr="002D2E40">
              <w:rPr>
                <w:rFonts w:ascii="Arial" w:hAnsi="Arial" w:cs="Arial"/>
                <w:b/>
                <w:sz w:val="14"/>
                <w:szCs w:val="14"/>
              </w:rPr>
              <w:t xml:space="preserve"> 4</w:t>
            </w:r>
          </w:p>
        </w:tc>
      </w:tr>
      <w:tr w:rsidR="00A04034" w:rsidRPr="007449F1" w:rsidTr="00FE311F">
        <w:tc>
          <w:tcPr>
            <w:tcW w:w="710" w:type="dxa"/>
            <w:shd w:val="clear" w:color="auto" w:fill="92D050"/>
          </w:tcPr>
          <w:p w:rsidR="00A04034" w:rsidRPr="002D2E40" w:rsidRDefault="00A04034" w:rsidP="00A04034">
            <w:pPr>
              <w:overflowPunct w:val="0"/>
              <w:autoSpaceDE w:val="0"/>
              <w:autoSpaceDN w:val="0"/>
              <w:adjustRightInd w:val="0"/>
              <w:textAlignment w:val="baseline"/>
              <w:rPr>
                <w:rFonts w:ascii="Arial" w:hAnsi="Arial" w:cs="Arial"/>
                <w:b/>
                <w:sz w:val="12"/>
                <w:szCs w:val="12"/>
              </w:rPr>
            </w:pPr>
            <w:r>
              <w:rPr>
                <w:rFonts w:ascii="Arial" w:hAnsi="Arial" w:cs="Arial"/>
                <w:b/>
                <w:sz w:val="12"/>
                <w:szCs w:val="12"/>
              </w:rPr>
              <w:t xml:space="preserve">2.8 </w:t>
            </w:r>
            <w:proofErr w:type="spellStart"/>
            <w:r w:rsidRPr="002D2E40">
              <w:rPr>
                <w:rFonts w:ascii="Arial" w:hAnsi="Arial" w:cs="Arial"/>
                <w:b/>
                <w:sz w:val="12"/>
                <w:szCs w:val="12"/>
              </w:rPr>
              <w:t>Diam</w:t>
            </w:r>
            <w:proofErr w:type="spellEnd"/>
          </w:p>
        </w:tc>
        <w:tc>
          <w:tcPr>
            <w:tcW w:w="7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2.9</w:t>
            </w:r>
            <w:r w:rsidRPr="002D2E40">
              <w:rPr>
                <w:rFonts w:ascii="Arial" w:hAnsi="Arial" w:cs="Arial"/>
                <w:b/>
                <w:sz w:val="12"/>
                <w:szCs w:val="12"/>
              </w:rPr>
              <w:t>.</w:t>
            </w:r>
            <w:r>
              <w:rPr>
                <w:rFonts w:ascii="Arial" w:hAnsi="Arial" w:cs="Arial"/>
                <w:b/>
                <w:sz w:val="12"/>
                <w:szCs w:val="12"/>
              </w:rPr>
              <w:t>Grado</w:t>
            </w:r>
          </w:p>
        </w:tc>
        <w:tc>
          <w:tcPr>
            <w:tcW w:w="71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5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c>
          <w:tcPr>
            <w:tcW w:w="71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5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c>
          <w:tcPr>
            <w:tcW w:w="71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proofErr w:type="spellStart"/>
            <w:r w:rsidRPr="002D2E40">
              <w:rPr>
                <w:rFonts w:ascii="Arial" w:hAnsi="Arial" w:cs="Arial"/>
                <w:b/>
                <w:sz w:val="12"/>
                <w:szCs w:val="12"/>
              </w:rPr>
              <w:t>Diam</w:t>
            </w:r>
            <w:proofErr w:type="spellEnd"/>
          </w:p>
        </w:tc>
        <w:tc>
          <w:tcPr>
            <w:tcW w:w="570" w:type="dxa"/>
            <w:shd w:val="clear" w:color="auto" w:fill="92D050"/>
          </w:tcPr>
          <w:p w:rsidR="00A04034" w:rsidRPr="002D2E40" w:rsidRDefault="00A04034" w:rsidP="00A04034">
            <w:pPr>
              <w:overflowPunct w:val="0"/>
              <w:autoSpaceDE w:val="0"/>
              <w:autoSpaceDN w:val="0"/>
              <w:adjustRightInd w:val="0"/>
              <w:jc w:val="center"/>
              <w:textAlignment w:val="baseline"/>
              <w:rPr>
                <w:rFonts w:ascii="Arial" w:hAnsi="Arial" w:cs="Arial"/>
                <w:b/>
                <w:sz w:val="12"/>
                <w:szCs w:val="12"/>
              </w:rPr>
            </w:pPr>
            <w:r>
              <w:rPr>
                <w:rFonts w:ascii="Arial" w:hAnsi="Arial" w:cs="Arial"/>
                <w:b/>
                <w:sz w:val="12"/>
                <w:szCs w:val="12"/>
              </w:rPr>
              <w:t>Grado</w:t>
            </w: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A04034">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71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570"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bl>
    <w:p w:rsidR="00A04034" w:rsidRPr="005E581E" w:rsidRDefault="00A04034" w:rsidP="00A04034">
      <w:pPr>
        <w:jc w:val="right"/>
        <w:rPr>
          <w:rFonts w:ascii="Arial" w:hAnsi="Arial" w:cs="Arial"/>
          <w:sz w:val="10"/>
          <w:szCs w:val="10"/>
          <w:highlight w:val="yellow"/>
        </w:rPr>
      </w:pPr>
    </w:p>
    <w:p w:rsidR="00A04034" w:rsidRPr="005E581E" w:rsidRDefault="00A04034" w:rsidP="00A04034">
      <w:pPr>
        <w:jc w:val="right"/>
        <w:rPr>
          <w:rFonts w:ascii="Arial" w:hAnsi="Arial" w:cs="Arial"/>
          <w:sz w:val="10"/>
          <w:szCs w:val="10"/>
          <w:highlight w:val="yellow"/>
        </w:rPr>
      </w:pPr>
    </w:p>
    <w:p w:rsidR="00A04034" w:rsidRPr="005E581E" w:rsidRDefault="00A04034" w:rsidP="00A04034">
      <w:pPr>
        <w:jc w:val="right"/>
        <w:rPr>
          <w:rFonts w:ascii="Arial" w:hAnsi="Arial" w:cs="Arial"/>
          <w:sz w:val="10"/>
          <w:szCs w:val="10"/>
          <w:highlight w:val="yellow"/>
        </w:rPr>
        <w:sectPr w:rsidR="00A04034" w:rsidRPr="005E581E" w:rsidSect="00A04034">
          <w:type w:val="continuous"/>
          <w:pgSz w:w="12240" w:h="15840" w:code="1"/>
          <w:pgMar w:top="924" w:right="902" w:bottom="1134" w:left="902" w:header="360" w:footer="851" w:gutter="0"/>
          <w:cols w:num="2" w:space="708"/>
          <w:docGrid w:linePitch="360"/>
        </w:sectPr>
      </w:pPr>
    </w:p>
    <w:p w:rsidR="00A04034" w:rsidRPr="009E7948" w:rsidRDefault="00A04034" w:rsidP="00690A0A">
      <w:pPr>
        <w:pStyle w:val="Prrafodelista"/>
        <w:numPr>
          <w:ilvl w:val="0"/>
          <w:numId w:val="108"/>
        </w:numPr>
        <w:jc w:val="center"/>
        <w:rPr>
          <w:rFonts w:ascii="Arial" w:hAnsi="Arial" w:cs="Arial"/>
          <w:b/>
          <w:sz w:val="22"/>
          <w:szCs w:val="22"/>
        </w:rPr>
      </w:pPr>
      <w:r w:rsidRPr="009E7948">
        <w:rPr>
          <w:rFonts w:ascii="Arial" w:hAnsi="Arial" w:cs="Arial"/>
          <w:b/>
          <w:sz w:val="22"/>
          <w:szCs w:val="22"/>
        </w:rPr>
        <w:lastRenderedPageBreak/>
        <w:t>Cobertura de Dosel</w:t>
      </w:r>
    </w:p>
    <w:p w:rsidR="00A04034" w:rsidRPr="005E581E" w:rsidRDefault="00A04034" w:rsidP="00A04034">
      <w:pPr>
        <w:rPr>
          <w:rFonts w:ascii="Arial" w:hAnsi="Arial" w:cs="Arial"/>
          <w:b/>
          <w:sz w:val="10"/>
          <w:szCs w:val="10"/>
          <w:highlight w:val="yellow"/>
        </w:rPr>
      </w:pPr>
    </w:p>
    <w:p w:rsidR="00A04034" w:rsidRPr="005E581E" w:rsidRDefault="00A04034" w:rsidP="00A04034">
      <w:pPr>
        <w:rPr>
          <w:rFonts w:ascii="Arial" w:hAnsi="Arial" w:cs="Arial"/>
          <w:sz w:val="16"/>
          <w:szCs w:val="16"/>
          <w:highlight w:val="yellow"/>
        </w:rPr>
        <w:sectPr w:rsidR="00A04034" w:rsidRPr="005E581E" w:rsidSect="00A04034">
          <w:type w:val="continuous"/>
          <w:pgSz w:w="12240" w:h="15840" w:code="1"/>
          <w:pgMar w:top="924" w:right="902" w:bottom="1134" w:left="902" w:header="360" w:footer="851" w:gutter="0"/>
          <w:cols w:space="708"/>
          <w:docGrid w:linePitch="360"/>
        </w:sectPr>
      </w:pPr>
    </w:p>
    <w:tbl>
      <w:tblPr>
        <w:tblW w:w="5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134"/>
        <w:gridCol w:w="1041"/>
        <w:gridCol w:w="1134"/>
        <w:gridCol w:w="943"/>
      </w:tblGrid>
      <w:tr w:rsidR="00A04034" w:rsidRPr="005E581E" w:rsidTr="00FE311F">
        <w:tc>
          <w:tcPr>
            <w:tcW w:w="851" w:type="dxa"/>
            <w:tcBorders>
              <w:bottom w:val="single" w:sz="4" w:space="0" w:color="auto"/>
            </w:tcBorders>
            <w:shd w:val="clear" w:color="auto" w:fill="92D050"/>
          </w:tcPr>
          <w:p w:rsidR="00A04034" w:rsidRPr="00F40E0F" w:rsidRDefault="00A04034" w:rsidP="00A04034">
            <w:pPr>
              <w:overflowPunct w:val="0"/>
              <w:autoSpaceDE w:val="0"/>
              <w:autoSpaceDN w:val="0"/>
              <w:adjustRightInd w:val="0"/>
              <w:ind w:left="-108"/>
              <w:jc w:val="right"/>
              <w:textAlignment w:val="baseline"/>
              <w:rPr>
                <w:rFonts w:ascii="Arial" w:hAnsi="Arial" w:cs="Arial"/>
                <w:b/>
                <w:sz w:val="14"/>
                <w:szCs w:val="14"/>
              </w:rPr>
            </w:pPr>
            <w:r>
              <w:rPr>
                <w:rFonts w:ascii="Arial" w:hAnsi="Arial" w:cs="Arial"/>
                <w:b/>
                <w:sz w:val="14"/>
                <w:szCs w:val="14"/>
              </w:rPr>
              <w:lastRenderedPageBreak/>
              <w:t>3.1</w:t>
            </w:r>
            <w:r w:rsidRPr="00F40E0F">
              <w:rPr>
                <w:rFonts w:ascii="Arial" w:hAnsi="Arial" w:cs="Arial"/>
                <w:b/>
                <w:sz w:val="14"/>
                <w:szCs w:val="14"/>
              </w:rPr>
              <w:t>.Punto</w:t>
            </w:r>
          </w:p>
        </w:tc>
        <w:tc>
          <w:tcPr>
            <w:tcW w:w="1134"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3.</w:t>
            </w:r>
            <w:r w:rsidRPr="002D2E40">
              <w:rPr>
                <w:rFonts w:ascii="Arial" w:hAnsi="Arial" w:cs="Arial"/>
                <w:b/>
                <w:sz w:val="14"/>
                <w:szCs w:val="14"/>
              </w:rPr>
              <w:t>2.Transecto</w:t>
            </w:r>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1</w:t>
            </w:r>
          </w:p>
        </w:tc>
        <w:tc>
          <w:tcPr>
            <w:tcW w:w="1041"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2</w:t>
            </w:r>
          </w:p>
        </w:tc>
        <w:tc>
          <w:tcPr>
            <w:tcW w:w="1134"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3</w:t>
            </w:r>
          </w:p>
        </w:tc>
        <w:tc>
          <w:tcPr>
            <w:tcW w:w="943" w:type="dxa"/>
            <w:tcBorders>
              <w:right w:val="single" w:sz="4" w:space="0" w:color="006600"/>
            </w:tcBorders>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4</w:t>
            </w:r>
          </w:p>
        </w:tc>
      </w:tr>
      <w:tr w:rsidR="00A04034" w:rsidRPr="005E581E" w:rsidTr="00FE311F">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2</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3</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4</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5</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6</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7</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851" w:type="dxa"/>
            <w:tcBorders>
              <w:bottom w:val="single" w:sz="4" w:space="0" w:color="auto"/>
            </w:tcBorders>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8</w:t>
            </w:r>
          </w:p>
        </w:tc>
        <w:tc>
          <w:tcPr>
            <w:tcW w:w="1134" w:type="dxa"/>
            <w:tcBorders>
              <w:bottom w:val="single" w:sz="4" w:space="0" w:color="auto"/>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Borders>
              <w:bottom w:val="single" w:sz="4" w:space="0" w:color="auto"/>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Borders>
              <w:bottom w:val="single" w:sz="4" w:space="0" w:color="auto"/>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bottom w:val="single" w:sz="4" w:space="0" w:color="auto"/>
              <w:right w:val="single" w:sz="4" w:space="0" w:color="006600"/>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851" w:type="dxa"/>
            <w:tcBorders>
              <w:bottom w:val="single" w:sz="4" w:space="0" w:color="auto"/>
            </w:tcBorders>
            <w:shd w:val="clear" w:color="auto" w:fill="92D050"/>
          </w:tcPr>
          <w:p w:rsidR="00A04034" w:rsidRPr="00F40E0F" w:rsidRDefault="00A04034" w:rsidP="00A04034">
            <w:pPr>
              <w:overflowPunct w:val="0"/>
              <w:autoSpaceDE w:val="0"/>
              <w:autoSpaceDN w:val="0"/>
              <w:adjustRightInd w:val="0"/>
              <w:ind w:left="-108"/>
              <w:jc w:val="right"/>
              <w:textAlignment w:val="baseline"/>
              <w:rPr>
                <w:rFonts w:ascii="Arial" w:hAnsi="Arial" w:cs="Arial"/>
                <w:b/>
                <w:sz w:val="14"/>
                <w:szCs w:val="14"/>
              </w:rPr>
            </w:pPr>
            <w:r>
              <w:rPr>
                <w:rFonts w:ascii="Arial" w:hAnsi="Arial" w:cs="Arial"/>
                <w:b/>
                <w:sz w:val="14"/>
                <w:szCs w:val="14"/>
              </w:rPr>
              <w:lastRenderedPageBreak/>
              <w:t>3.1</w:t>
            </w:r>
            <w:r w:rsidRPr="00F40E0F">
              <w:rPr>
                <w:rFonts w:ascii="Arial" w:hAnsi="Arial" w:cs="Arial"/>
                <w:b/>
                <w:sz w:val="14"/>
                <w:szCs w:val="14"/>
              </w:rPr>
              <w:t>.Punto</w:t>
            </w:r>
          </w:p>
        </w:tc>
        <w:tc>
          <w:tcPr>
            <w:tcW w:w="1134"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r>
              <w:rPr>
                <w:rFonts w:ascii="Arial" w:hAnsi="Arial" w:cs="Arial"/>
                <w:b/>
                <w:sz w:val="14"/>
                <w:szCs w:val="14"/>
              </w:rPr>
              <w:t>3.</w:t>
            </w:r>
            <w:r w:rsidRPr="002D2E40">
              <w:rPr>
                <w:rFonts w:ascii="Arial" w:hAnsi="Arial" w:cs="Arial"/>
                <w:b/>
                <w:sz w:val="14"/>
                <w:szCs w:val="14"/>
              </w:rPr>
              <w:t>2.Transecto</w:t>
            </w:r>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1</w:t>
            </w:r>
          </w:p>
        </w:tc>
        <w:tc>
          <w:tcPr>
            <w:tcW w:w="1041"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2</w:t>
            </w:r>
          </w:p>
        </w:tc>
        <w:tc>
          <w:tcPr>
            <w:tcW w:w="1134" w:type="dxa"/>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3</w:t>
            </w:r>
          </w:p>
        </w:tc>
        <w:tc>
          <w:tcPr>
            <w:tcW w:w="943" w:type="dxa"/>
            <w:tcBorders>
              <w:right w:val="single" w:sz="4" w:space="0" w:color="006600"/>
            </w:tcBorders>
            <w:shd w:val="clear" w:color="auto" w:fill="92D050"/>
          </w:tcPr>
          <w:p w:rsidR="00A04034" w:rsidRDefault="00A04034" w:rsidP="00A04034">
            <w:pPr>
              <w:overflowPunct w:val="0"/>
              <w:autoSpaceDE w:val="0"/>
              <w:autoSpaceDN w:val="0"/>
              <w:adjustRightInd w:val="0"/>
              <w:jc w:val="center"/>
              <w:textAlignment w:val="baseline"/>
              <w:rPr>
                <w:rFonts w:ascii="Arial" w:hAnsi="Arial" w:cs="Arial"/>
                <w:b/>
                <w:sz w:val="14"/>
                <w:szCs w:val="14"/>
              </w:rPr>
            </w:pPr>
            <w:proofErr w:type="spellStart"/>
            <w:r w:rsidRPr="002D2E40">
              <w:rPr>
                <w:rFonts w:ascii="Arial" w:hAnsi="Arial" w:cs="Arial"/>
                <w:b/>
                <w:sz w:val="14"/>
                <w:szCs w:val="14"/>
              </w:rPr>
              <w:t>Transecto</w:t>
            </w:r>
            <w:proofErr w:type="spellEnd"/>
          </w:p>
          <w:p w:rsidR="00A04034" w:rsidRPr="002D2E40" w:rsidRDefault="00A04034" w:rsidP="00A04034">
            <w:pPr>
              <w:overflowPunct w:val="0"/>
              <w:autoSpaceDE w:val="0"/>
              <w:autoSpaceDN w:val="0"/>
              <w:adjustRightInd w:val="0"/>
              <w:jc w:val="center"/>
              <w:textAlignment w:val="baseline"/>
              <w:rPr>
                <w:rFonts w:ascii="Arial" w:hAnsi="Arial" w:cs="Arial"/>
                <w:b/>
                <w:sz w:val="14"/>
                <w:szCs w:val="14"/>
              </w:rPr>
            </w:pPr>
            <w:r w:rsidRPr="002D2E40">
              <w:rPr>
                <w:rFonts w:ascii="Arial" w:hAnsi="Arial" w:cs="Arial"/>
                <w:b/>
                <w:sz w:val="14"/>
                <w:szCs w:val="14"/>
              </w:rPr>
              <w:t>4</w:t>
            </w:r>
          </w:p>
        </w:tc>
      </w:tr>
      <w:tr w:rsidR="00A04034" w:rsidRPr="005E581E" w:rsidTr="00FE311F">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Pr>
                <w:rFonts w:ascii="Arial" w:hAnsi="Arial" w:cs="Arial"/>
                <w:b/>
              </w:rPr>
              <w:t>9</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auto"/>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Pr>
                <w:rFonts w:ascii="Arial" w:hAnsi="Arial" w:cs="Arial"/>
                <w:b/>
              </w:rPr>
              <w:t>10</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Borders>
              <w:right w:val="single" w:sz="4" w:space="0" w:color="auto"/>
            </w:tcBorders>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11</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12</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13</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14</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r w:rsidR="00A04034" w:rsidRPr="005E581E" w:rsidTr="00FE311F">
        <w:tc>
          <w:tcPr>
            <w:tcW w:w="851" w:type="dxa"/>
            <w:shd w:val="clear" w:color="auto" w:fill="92D050"/>
          </w:tcPr>
          <w:p w:rsidR="00A04034" w:rsidRPr="002D2E40" w:rsidRDefault="00A04034" w:rsidP="00A04034">
            <w:pPr>
              <w:overflowPunct w:val="0"/>
              <w:autoSpaceDE w:val="0"/>
              <w:autoSpaceDN w:val="0"/>
              <w:adjustRightInd w:val="0"/>
              <w:jc w:val="right"/>
              <w:textAlignment w:val="baseline"/>
              <w:rPr>
                <w:rFonts w:ascii="Arial" w:hAnsi="Arial" w:cs="Arial"/>
                <w:b/>
              </w:rPr>
            </w:pPr>
            <w:r w:rsidRPr="002D2E40">
              <w:rPr>
                <w:rFonts w:ascii="Arial" w:hAnsi="Arial" w:cs="Arial"/>
                <w:b/>
              </w:rPr>
              <w:t>15</w:t>
            </w: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041"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1134"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c>
          <w:tcPr>
            <w:tcW w:w="943" w:type="dxa"/>
          </w:tcPr>
          <w:p w:rsidR="00A04034" w:rsidRPr="005E581E" w:rsidRDefault="00A04034" w:rsidP="00A04034">
            <w:pPr>
              <w:overflowPunct w:val="0"/>
              <w:autoSpaceDE w:val="0"/>
              <w:autoSpaceDN w:val="0"/>
              <w:adjustRightInd w:val="0"/>
              <w:jc w:val="right"/>
              <w:textAlignment w:val="baseline"/>
              <w:rPr>
                <w:rFonts w:ascii="Arial" w:hAnsi="Arial" w:cs="Arial"/>
                <w:highlight w:val="yellow"/>
              </w:rPr>
            </w:pPr>
          </w:p>
        </w:tc>
      </w:tr>
    </w:tbl>
    <w:p w:rsidR="00A04034" w:rsidRPr="00111A18" w:rsidRDefault="00A04034" w:rsidP="00A04034">
      <w:pPr>
        <w:jc w:val="right"/>
        <w:rPr>
          <w:rFonts w:ascii="Arial" w:hAnsi="Arial" w:cs="Arial"/>
          <w:sz w:val="16"/>
          <w:szCs w:val="16"/>
        </w:rPr>
      </w:pPr>
      <w:r w:rsidRPr="00111A18">
        <w:rPr>
          <w:rFonts w:ascii="Arial" w:hAnsi="Arial" w:cs="Arial"/>
          <w:sz w:val="16"/>
          <w:szCs w:val="16"/>
        </w:rPr>
        <w:t xml:space="preserve">**Marcar </w:t>
      </w:r>
      <w:r w:rsidRPr="00111A18">
        <w:rPr>
          <w:rFonts w:ascii="Arial" w:hAnsi="Arial" w:cs="Arial"/>
          <w:b/>
          <w:sz w:val="16"/>
          <w:szCs w:val="16"/>
        </w:rPr>
        <w:t>1</w:t>
      </w:r>
      <w:r w:rsidRPr="00111A18">
        <w:rPr>
          <w:rFonts w:ascii="Arial" w:hAnsi="Arial" w:cs="Arial"/>
          <w:sz w:val="16"/>
          <w:szCs w:val="16"/>
        </w:rPr>
        <w:t xml:space="preserve"> si existe cobertura y </w:t>
      </w:r>
      <w:r w:rsidRPr="00111A18">
        <w:rPr>
          <w:rFonts w:ascii="Arial" w:hAnsi="Arial" w:cs="Arial"/>
          <w:b/>
          <w:sz w:val="16"/>
          <w:szCs w:val="16"/>
        </w:rPr>
        <w:t>0</w:t>
      </w:r>
      <w:r w:rsidRPr="00111A18">
        <w:rPr>
          <w:rFonts w:ascii="Arial" w:hAnsi="Arial" w:cs="Arial"/>
          <w:sz w:val="16"/>
          <w:szCs w:val="16"/>
        </w:rPr>
        <w:t xml:space="preserve"> si no la hay</w:t>
      </w:r>
    </w:p>
    <w:p w:rsidR="00A04034" w:rsidRDefault="00A04034" w:rsidP="00A04034">
      <w:pPr>
        <w:rPr>
          <w:rFonts w:ascii="Arial" w:hAnsi="Arial" w:cs="Arial"/>
          <w:sz w:val="24"/>
          <w:szCs w:val="24"/>
        </w:rPr>
        <w:sectPr w:rsidR="00A04034" w:rsidSect="00A04034">
          <w:headerReference w:type="default" r:id="rId39"/>
          <w:type w:val="continuous"/>
          <w:pgSz w:w="12240" w:h="15840" w:code="1"/>
          <w:pgMar w:top="924" w:right="902" w:bottom="992" w:left="902" w:header="180" w:footer="851" w:gutter="0"/>
          <w:cols w:num="2" w:space="708"/>
          <w:docGrid w:linePitch="360"/>
        </w:sectPr>
      </w:pPr>
      <w:r w:rsidRPr="00111A18">
        <w:rPr>
          <w:rFonts w:ascii="Arial" w:hAnsi="Arial" w:cs="Arial"/>
          <w:sz w:val="14"/>
          <w:szCs w:val="14"/>
        </w:rPr>
        <w:t>.</w:t>
      </w:r>
    </w:p>
    <w:p w:rsidR="00A04034" w:rsidRPr="005E581E" w:rsidRDefault="00A04034" w:rsidP="00A04034">
      <w:pPr>
        <w:jc w:val="right"/>
        <w:rPr>
          <w:rFonts w:ascii="Arial" w:hAnsi="Arial" w:cs="Arial"/>
          <w:sz w:val="16"/>
          <w:szCs w:val="16"/>
          <w:highlight w:val="yellow"/>
        </w:rPr>
      </w:pPr>
    </w:p>
    <w:p w:rsidR="00A04034" w:rsidRPr="005E581E" w:rsidRDefault="00A04034" w:rsidP="00A04034">
      <w:pPr>
        <w:rPr>
          <w:rFonts w:ascii="Arial" w:hAnsi="Arial" w:cs="Arial"/>
          <w:sz w:val="16"/>
          <w:szCs w:val="16"/>
          <w:highlight w:val="yellow"/>
        </w:rPr>
        <w:sectPr w:rsidR="00A04034" w:rsidRPr="005E581E" w:rsidSect="00A04034">
          <w:type w:val="continuous"/>
          <w:pgSz w:w="12240" w:h="15840" w:code="1"/>
          <w:pgMar w:top="924" w:right="902" w:bottom="1134" w:left="902" w:header="360" w:footer="851" w:gutter="0"/>
          <w:cols w:num="2" w:space="708"/>
          <w:docGrid w:linePitch="360"/>
        </w:sectPr>
      </w:pPr>
    </w:p>
    <w:p w:rsidR="00A04034" w:rsidRDefault="00A04034" w:rsidP="00A04034">
      <w:pPr>
        <w:spacing w:after="200" w:line="276" w:lineRule="auto"/>
        <w:rPr>
          <w:rFonts w:ascii="Arial" w:hAnsi="Arial" w:cs="Arial"/>
        </w:rPr>
      </w:pPr>
      <w:r>
        <w:rPr>
          <w:rFonts w:ascii="Arial" w:hAnsi="Arial" w:cs="Arial"/>
        </w:rPr>
        <w:lastRenderedPageBreak/>
        <w:br w:type="page"/>
      </w:r>
    </w:p>
    <w:p w:rsidR="00A04034" w:rsidRDefault="00A04034" w:rsidP="00A04034">
      <w:pPr>
        <w:rPr>
          <w:rFonts w:ascii="Arial" w:hAnsi="Arial" w:cs="Arial"/>
          <w:sz w:val="14"/>
          <w:szCs w:val="14"/>
        </w:rPr>
      </w:pPr>
    </w:p>
    <w:p w:rsidR="00A04034" w:rsidRDefault="00A04034" w:rsidP="00A04034">
      <w:pPr>
        <w:rPr>
          <w:rFonts w:ascii="Arial" w:hAnsi="Arial" w:cs="Arial"/>
          <w:b/>
          <w:sz w:val="22"/>
          <w:szCs w:val="22"/>
        </w:rPr>
      </w:pPr>
      <w:r w:rsidRPr="00E6604F">
        <w:rPr>
          <w:rFonts w:ascii="Arial" w:hAnsi="Arial" w:cs="Arial"/>
          <w:sz w:val="14"/>
          <w:szCs w:val="14"/>
        </w:rPr>
        <w:t>.</w:t>
      </w:r>
      <w:r w:rsidRPr="00FA2B88">
        <w:rPr>
          <w:rFonts w:ascii="Arial" w:hAnsi="Arial" w:cs="Arial"/>
        </w:rPr>
        <w:t>Sitio No.:      1     2     3     4</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04034" w:rsidRDefault="00A04034" w:rsidP="00A04034">
      <w:pPr>
        <w:jc w:val="right"/>
        <w:rPr>
          <w:rFonts w:ascii="Arial" w:hAnsi="Arial" w:cs="Arial"/>
          <w:b/>
          <w:sz w:val="22"/>
          <w:szCs w:val="22"/>
        </w:rPr>
      </w:pPr>
      <w:r>
        <w:rPr>
          <w:rFonts w:ascii="Arial" w:hAnsi="Arial" w:cs="Arial"/>
          <w:b/>
          <w:sz w:val="18"/>
          <w:szCs w:val="18"/>
        </w:rPr>
        <w:t>Núm.</w:t>
      </w:r>
      <w:r w:rsidRPr="007E7ECE">
        <w:rPr>
          <w:rFonts w:ascii="Arial" w:hAnsi="Arial" w:cs="Arial"/>
          <w:b/>
          <w:sz w:val="18"/>
          <w:szCs w:val="18"/>
        </w:rPr>
        <w:t xml:space="preserve"> de conglomerado</w:t>
      </w:r>
      <w:r>
        <w:rPr>
          <w:rFonts w:ascii="Arial" w:hAnsi="Arial" w:cs="Arial"/>
          <w:b/>
          <w:sz w:val="18"/>
          <w:szCs w:val="18"/>
        </w:rPr>
        <w:t>_______</w:t>
      </w:r>
      <w:r w:rsidRPr="007E7ECE">
        <w:rPr>
          <w:rFonts w:ascii="Arial" w:hAnsi="Arial" w:cs="Arial"/>
          <w:b/>
          <w:sz w:val="18"/>
          <w:szCs w:val="18"/>
        </w:rPr>
        <w:t>__________</w:t>
      </w:r>
    </w:p>
    <w:p w:rsidR="00A04034" w:rsidRDefault="00A04034" w:rsidP="00A04034">
      <w:pPr>
        <w:rPr>
          <w:rFonts w:ascii="Arial" w:hAnsi="Arial" w:cs="Arial"/>
          <w:sz w:val="24"/>
          <w:szCs w:val="24"/>
        </w:rPr>
      </w:pPr>
    </w:p>
    <w:p w:rsidR="00A04034" w:rsidRPr="009322B0" w:rsidRDefault="00A04034" w:rsidP="00A04034">
      <w:pPr>
        <w:rPr>
          <w:rFonts w:ascii="Arial" w:hAnsi="Arial" w:cs="Arial"/>
          <w:sz w:val="24"/>
          <w:szCs w:val="24"/>
        </w:rPr>
      </w:pPr>
      <w:r w:rsidRPr="009322B0">
        <w:rPr>
          <w:rFonts w:ascii="Arial" w:hAnsi="Arial" w:cs="Arial"/>
          <w:sz w:val="24"/>
          <w:szCs w:val="24"/>
        </w:rPr>
        <w:t>Observaciones al Conglomerado:</w:t>
      </w:r>
    </w:p>
    <w:p w:rsidR="00A04034" w:rsidRDefault="00A04034" w:rsidP="00A04034">
      <w:pPr>
        <w:rPr>
          <w:rFonts w:ascii="Arial" w:hAnsi="Arial" w:cs="Arial"/>
          <w:sz w:val="14"/>
          <w:szCs w:val="14"/>
        </w:rPr>
      </w:pPr>
    </w:p>
    <w:tbl>
      <w:tblPr>
        <w:tblStyle w:val="Tablaconcuadrcula"/>
        <w:tblW w:w="0" w:type="auto"/>
        <w:tblLook w:val="04A0"/>
      </w:tblPr>
      <w:tblGrid>
        <w:gridCol w:w="10576"/>
      </w:tblGrid>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r w:rsidR="00A04034" w:rsidRPr="00C250B5" w:rsidTr="00A04034">
        <w:tc>
          <w:tcPr>
            <w:tcW w:w="10576" w:type="dxa"/>
          </w:tcPr>
          <w:p w:rsidR="00A04034" w:rsidRPr="00C250B5" w:rsidRDefault="00A04034" w:rsidP="00A04034">
            <w:pPr>
              <w:rPr>
                <w:rFonts w:ascii="Arial" w:hAnsi="Arial" w:cs="Arial"/>
                <w:sz w:val="28"/>
                <w:szCs w:val="28"/>
              </w:rPr>
            </w:pPr>
          </w:p>
        </w:tc>
      </w:tr>
    </w:tbl>
    <w:p w:rsidR="00A04034" w:rsidRDefault="00A04034" w:rsidP="00A04034">
      <w:pPr>
        <w:rPr>
          <w:rFonts w:ascii="Arial" w:hAnsi="Arial" w:cs="Arial"/>
          <w:sz w:val="14"/>
          <w:szCs w:val="14"/>
        </w:rPr>
        <w:sectPr w:rsidR="00A04034" w:rsidSect="00A04034">
          <w:headerReference w:type="default" r:id="rId40"/>
          <w:type w:val="continuous"/>
          <w:pgSz w:w="12240" w:h="15840" w:code="1"/>
          <w:pgMar w:top="924" w:right="902" w:bottom="992" w:left="902" w:header="180" w:footer="851" w:gutter="0"/>
          <w:cols w:space="708"/>
          <w:docGrid w:linePitch="360"/>
        </w:sectPr>
      </w:pPr>
    </w:p>
    <w:p w:rsidR="00A04034" w:rsidRDefault="00A04034" w:rsidP="00A04034">
      <w:pPr>
        <w:spacing w:after="200" w:line="276" w:lineRule="auto"/>
        <w:rPr>
          <w:rFonts w:ascii="Arial" w:hAnsi="Arial" w:cs="Arial"/>
          <w:b/>
          <w:bCs/>
          <w:caps/>
          <w:sz w:val="24"/>
          <w:szCs w:val="26"/>
        </w:rPr>
      </w:pPr>
      <w:r>
        <w:lastRenderedPageBreak/>
        <w:br w:type="page"/>
      </w:r>
    </w:p>
    <w:p w:rsidR="00A04034" w:rsidRPr="00585A82" w:rsidRDefault="00A04034" w:rsidP="00A04034">
      <w:pPr>
        <w:pStyle w:val="Estilo5"/>
      </w:pPr>
      <w:bookmarkStart w:id="26" w:name="_Toc221003589"/>
      <w:r w:rsidRPr="00DA533F">
        <w:lastRenderedPageBreak/>
        <w:t>INSTRUCTIVO PARA EL LLENADO DEL FORMATO DE  COM. SEMIARIDAS, ARIDAS, PALMAR</w:t>
      </w:r>
      <w:r w:rsidR="0075748D">
        <w:t>, PASTIZAL NATURAL</w:t>
      </w:r>
      <w:r w:rsidRPr="00DA533F">
        <w:t xml:space="preserve"> Y VEGETACION DE GALERIA.</w:t>
      </w:r>
      <w:bookmarkEnd w:id="26"/>
    </w:p>
    <w:p w:rsidR="00A04034" w:rsidRPr="00C7654B" w:rsidRDefault="00A04034" w:rsidP="00A04034">
      <w:pPr>
        <w:numPr>
          <w:ilvl w:val="0"/>
          <w:numId w:val="12"/>
        </w:numPr>
        <w:jc w:val="both"/>
        <w:rPr>
          <w:rFonts w:ascii="Arial" w:hAnsi="Arial" w:cs="Arial"/>
          <w:b/>
        </w:rPr>
        <w:sectPr w:rsidR="00A04034" w:rsidRPr="00C7654B" w:rsidSect="00A04034">
          <w:headerReference w:type="default" r:id="rId41"/>
          <w:type w:val="continuous"/>
          <w:pgSz w:w="12240" w:h="15840" w:code="1"/>
          <w:pgMar w:top="924" w:right="902" w:bottom="992" w:left="902" w:header="180" w:footer="851" w:gutter="0"/>
          <w:cols w:space="708"/>
          <w:docGrid w:linePitch="360"/>
        </w:sectPr>
      </w:pPr>
    </w:p>
    <w:p w:rsidR="00A04034" w:rsidRPr="00C7654B" w:rsidRDefault="00A04034" w:rsidP="00A04034">
      <w:pPr>
        <w:numPr>
          <w:ilvl w:val="0"/>
          <w:numId w:val="12"/>
        </w:numPr>
        <w:jc w:val="both"/>
        <w:rPr>
          <w:rFonts w:ascii="Arial" w:hAnsi="Arial" w:cs="Arial"/>
          <w:b/>
          <w:sz w:val="16"/>
          <w:szCs w:val="16"/>
        </w:rPr>
      </w:pPr>
      <w:r w:rsidRPr="00C7654B">
        <w:rPr>
          <w:rFonts w:ascii="Arial" w:hAnsi="Arial" w:cs="Arial"/>
          <w:b/>
          <w:sz w:val="16"/>
          <w:szCs w:val="16"/>
        </w:rPr>
        <w:lastRenderedPageBreak/>
        <w:t>INFORMACIÓN DEL CONGLOMERADO</w:t>
      </w:r>
    </w:p>
    <w:p w:rsidR="00A04034" w:rsidRPr="00C7654B" w:rsidRDefault="00A04034" w:rsidP="00A04034">
      <w:pPr>
        <w:numPr>
          <w:ilvl w:val="0"/>
          <w:numId w:val="13"/>
        </w:numPr>
        <w:jc w:val="both"/>
        <w:rPr>
          <w:rFonts w:ascii="Arial" w:hAnsi="Arial" w:cs="Arial"/>
          <w:sz w:val="16"/>
          <w:szCs w:val="16"/>
        </w:rPr>
      </w:pPr>
      <w:r w:rsidRPr="00C7654B">
        <w:rPr>
          <w:rFonts w:ascii="Arial" w:hAnsi="Arial" w:cs="Arial"/>
          <w:b/>
          <w:sz w:val="16"/>
          <w:szCs w:val="16"/>
        </w:rPr>
        <w:t>No. de conglomerado:</w:t>
      </w:r>
      <w:r w:rsidRPr="008B5964">
        <w:rPr>
          <w:rFonts w:ascii="Arial" w:hAnsi="Arial" w:cs="Arial"/>
          <w:sz w:val="16"/>
          <w:szCs w:val="16"/>
        </w:rPr>
        <w:t xml:space="preserve"> </w:t>
      </w:r>
      <w:r w:rsidRPr="00AD6CA4">
        <w:rPr>
          <w:rFonts w:ascii="Arial" w:hAnsi="Arial" w:cs="Arial"/>
          <w:sz w:val="16"/>
          <w:szCs w:val="16"/>
        </w:rPr>
        <w:t xml:space="preserve">En este campo se anotará el número único que identifica a cada conglomerado. El dato corresponde a la columna </w:t>
      </w:r>
      <w:proofErr w:type="spellStart"/>
      <w:r w:rsidRPr="00AD6CA4">
        <w:rPr>
          <w:rFonts w:ascii="Arial" w:hAnsi="Arial" w:cs="Arial"/>
          <w:i/>
          <w:sz w:val="16"/>
          <w:szCs w:val="16"/>
        </w:rPr>
        <w:t>Numnal</w:t>
      </w:r>
      <w:proofErr w:type="spellEnd"/>
      <w:r w:rsidRPr="00AD6CA4">
        <w:rPr>
          <w:rFonts w:ascii="Arial" w:hAnsi="Arial" w:cs="Arial"/>
          <w:sz w:val="16"/>
          <w:szCs w:val="16"/>
        </w:rPr>
        <w:t xml:space="preserve">  de la tabla (archivo .</w:t>
      </w:r>
      <w:proofErr w:type="spellStart"/>
      <w:r w:rsidRPr="00AD6CA4">
        <w:rPr>
          <w:rFonts w:ascii="Arial" w:hAnsi="Arial" w:cs="Arial"/>
          <w:sz w:val="16"/>
          <w:szCs w:val="16"/>
        </w:rPr>
        <w:t>dbf</w:t>
      </w:r>
      <w:proofErr w:type="spellEnd"/>
      <w:r w:rsidRPr="00AD6CA4">
        <w:rPr>
          <w:rFonts w:ascii="Arial" w:hAnsi="Arial" w:cs="Arial"/>
          <w:sz w:val="16"/>
          <w:szCs w:val="16"/>
        </w:rPr>
        <w:t>) que acompaña al archivo .</w:t>
      </w:r>
      <w:proofErr w:type="spellStart"/>
      <w:r w:rsidRPr="00AD6CA4">
        <w:rPr>
          <w:rFonts w:ascii="Arial" w:hAnsi="Arial" w:cs="Arial"/>
          <w:sz w:val="16"/>
          <w:szCs w:val="16"/>
        </w:rPr>
        <w:t>shp</w:t>
      </w:r>
      <w:proofErr w:type="spellEnd"/>
      <w:r w:rsidRPr="00AD6CA4">
        <w:rPr>
          <w:rFonts w:ascii="Arial" w:hAnsi="Arial" w:cs="Arial"/>
          <w:sz w:val="16"/>
          <w:szCs w:val="16"/>
        </w:rPr>
        <w:t>, el cual contiene la ubicación de los sitios de muestreo. Este dato se anota en el encabezado de cada una de las hojas del formato correspondientes al conglomerado.</w:t>
      </w:r>
    </w:p>
    <w:p w:rsidR="00A04034" w:rsidRPr="00C7654B" w:rsidRDefault="00A04034" w:rsidP="00A04034">
      <w:pPr>
        <w:numPr>
          <w:ilvl w:val="0"/>
          <w:numId w:val="13"/>
        </w:numPr>
        <w:jc w:val="both"/>
        <w:rPr>
          <w:rFonts w:ascii="Arial" w:hAnsi="Arial" w:cs="Arial"/>
          <w:bCs/>
          <w:sz w:val="16"/>
          <w:szCs w:val="16"/>
        </w:rPr>
      </w:pPr>
      <w:r w:rsidRPr="00C7654B">
        <w:rPr>
          <w:rFonts w:ascii="Arial" w:hAnsi="Arial" w:cs="Arial"/>
          <w:b/>
          <w:sz w:val="16"/>
          <w:szCs w:val="16"/>
        </w:rPr>
        <w:t xml:space="preserve">Fecha: </w:t>
      </w:r>
      <w:r w:rsidRPr="00C7654B">
        <w:rPr>
          <w:rFonts w:ascii="Arial" w:hAnsi="Arial" w:cs="Arial"/>
          <w:bCs/>
          <w:sz w:val="16"/>
          <w:szCs w:val="16"/>
        </w:rPr>
        <w:t xml:space="preserve">Anotar con número la fecha en que se levanta la </w:t>
      </w:r>
      <w:r w:rsidRPr="00C7654B">
        <w:rPr>
          <w:rFonts w:ascii="Arial" w:hAnsi="Arial" w:cs="Arial"/>
          <w:sz w:val="16"/>
          <w:szCs w:val="16"/>
        </w:rPr>
        <w:t>información</w:t>
      </w:r>
      <w:r w:rsidRPr="00C7654B">
        <w:rPr>
          <w:rFonts w:ascii="Arial" w:hAnsi="Arial" w:cs="Arial"/>
          <w:bCs/>
          <w:sz w:val="16"/>
          <w:szCs w:val="16"/>
        </w:rPr>
        <w:t xml:space="preserve"> de campo con el formato día, mes y año (ejemplo: 15 de abril de 2002, se anotará como 15-04-02).</w:t>
      </w:r>
    </w:p>
    <w:p w:rsidR="00A04034" w:rsidRPr="00175D6B" w:rsidRDefault="00A04034" w:rsidP="00A04034">
      <w:pPr>
        <w:numPr>
          <w:ilvl w:val="0"/>
          <w:numId w:val="13"/>
        </w:numPr>
        <w:jc w:val="both"/>
        <w:rPr>
          <w:rFonts w:cs="Arial"/>
          <w:bCs/>
          <w:sz w:val="6"/>
          <w:szCs w:val="6"/>
        </w:rPr>
      </w:pPr>
      <w:r w:rsidRPr="00175D6B">
        <w:rPr>
          <w:rFonts w:ascii="Arial" w:hAnsi="Arial" w:cs="Arial"/>
          <w:b/>
          <w:sz w:val="16"/>
          <w:szCs w:val="16"/>
        </w:rPr>
        <w:t>Tipo de conglomerado:</w:t>
      </w:r>
      <w:r w:rsidRPr="00175D6B">
        <w:rPr>
          <w:rFonts w:ascii="Arial" w:hAnsi="Arial" w:cs="Arial"/>
          <w:bCs/>
          <w:sz w:val="16"/>
          <w:szCs w:val="16"/>
        </w:rPr>
        <w:t xml:space="preserve"> Se </w:t>
      </w:r>
      <w:r w:rsidRPr="00175D6B">
        <w:rPr>
          <w:rFonts w:ascii="Arial" w:hAnsi="Arial" w:cs="Arial"/>
          <w:sz w:val="16"/>
          <w:szCs w:val="16"/>
        </w:rPr>
        <w:t>anotará</w:t>
      </w:r>
      <w:r w:rsidRPr="00175D6B">
        <w:rPr>
          <w:rFonts w:ascii="Arial" w:hAnsi="Arial" w:cs="Arial"/>
          <w:bCs/>
          <w:sz w:val="16"/>
          <w:szCs w:val="16"/>
        </w:rPr>
        <w:t xml:space="preserve"> el tipo de conglomerado codificado como sigue: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8"/>
        <w:gridCol w:w="4432"/>
      </w:tblGrid>
      <w:tr w:rsidR="00A04034" w:rsidRPr="007E7ECE" w:rsidTr="00FE311F">
        <w:trPr>
          <w:jc w:val="center"/>
        </w:trPr>
        <w:tc>
          <w:tcPr>
            <w:tcW w:w="730" w:type="pct"/>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CLAVE</w:t>
            </w:r>
          </w:p>
        </w:tc>
        <w:tc>
          <w:tcPr>
            <w:tcW w:w="4270" w:type="pct"/>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TIPO DE CONGLOMERADO</w:t>
            </w:r>
          </w:p>
        </w:tc>
      </w:tr>
      <w:tr w:rsidR="00A04034" w:rsidRPr="007E7ECE" w:rsidTr="00A04034">
        <w:trPr>
          <w:jc w:val="center"/>
        </w:trPr>
        <w:tc>
          <w:tcPr>
            <w:tcW w:w="730" w:type="pct"/>
            <w:vAlign w:val="center"/>
          </w:tcPr>
          <w:p w:rsidR="00A04034" w:rsidRPr="007E7ECE" w:rsidRDefault="00A04034" w:rsidP="00A04034">
            <w:pPr>
              <w:jc w:val="center"/>
              <w:rPr>
                <w:rFonts w:ascii="Arial" w:hAnsi="Arial" w:cs="Arial"/>
                <w:bCs/>
                <w:sz w:val="16"/>
                <w:szCs w:val="16"/>
              </w:rPr>
            </w:pPr>
            <w:r w:rsidRPr="007E7ECE">
              <w:rPr>
                <w:rFonts w:ascii="Arial" w:hAnsi="Arial" w:cs="Arial"/>
                <w:bCs/>
                <w:sz w:val="16"/>
                <w:szCs w:val="16"/>
              </w:rPr>
              <w:t>1</w:t>
            </w:r>
          </w:p>
        </w:tc>
        <w:tc>
          <w:tcPr>
            <w:tcW w:w="4270" w:type="pct"/>
            <w:vAlign w:val="center"/>
          </w:tcPr>
          <w:p w:rsidR="00A04034" w:rsidRPr="007E7ECE" w:rsidRDefault="00A04034" w:rsidP="00A04034">
            <w:pPr>
              <w:rPr>
                <w:rFonts w:ascii="Arial" w:hAnsi="Arial" w:cs="Arial"/>
                <w:bCs/>
                <w:sz w:val="16"/>
                <w:szCs w:val="16"/>
              </w:rPr>
            </w:pPr>
            <w:r w:rsidRPr="007E7ECE">
              <w:rPr>
                <w:rFonts w:ascii="Arial" w:hAnsi="Arial" w:cs="Arial"/>
                <w:bCs/>
                <w:sz w:val="16"/>
                <w:szCs w:val="16"/>
              </w:rPr>
              <w:t>Inicial o Implantación (Sitio que se mide en campo por tomadores de datos</w:t>
            </w:r>
            <w:r>
              <w:rPr>
                <w:rFonts w:ascii="Arial" w:hAnsi="Arial" w:cs="Arial"/>
                <w:bCs/>
                <w:sz w:val="16"/>
                <w:szCs w:val="16"/>
              </w:rPr>
              <w:t xml:space="preserve"> en su ubicación original</w:t>
            </w:r>
            <w:r w:rsidRPr="007E7ECE">
              <w:rPr>
                <w:rFonts w:ascii="Arial" w:hAnsi="Arial" w:cs="Arial"/>
                <w:bCs/>
                <w:sz w:val="16"/>
                <w:szCs w:val="16"/>
              </w:rPr>
              <w:t>)</w:t>
            </w:r>
          </w:p>
        </w:tc>
      </w:tr>
      <w:tr w:rsidR="00A04034" w:rsidRPr="007E7ECE" w:rsidTr="00A04034">
        <w:trPr>
          <w:jc w:val="center"/>
        </w:trPr>
        <w:tc>
          <w:tcPr>
            <w:tcW w:w="730" w:type="pct"/>
            <w:vAlign w:val="center"/>
          </w:tcPr>
          <w:p w:rsidR="00A04034" w:rsidRPr="007E7ECE" w:rsidRDefault="00A04034" w:rsidP="00A04034">
            <w:pPr>
              <w:jc w:val="center"/>
              <w:rPr>
                <w:rFonts w:ascii="Arial" w:hAnsi="Arial" w:cs="Arial"/>
                <w:bCs/>
                <w:sz w:val="16"/>
                <w:szCs w:val="16"/>
              </w:rPr>
            </w:pPr>
            <w:r w:rsidRPr="007E7ECE">
              <w:rPr>
                <w:rFonts w:ascii="Arial" w:hAnsi="Arial" w:cs="Arial"/>
                <w:bCs/>
                <w:sz w:val="16"/>
                <w:szCs w:val="16"/>
              </w:rPr>
              <w:t>2</w:t>
            </w:r>
          </w:p>
        </w:tc>
        <w:tc>
          <w:tcPr>
            <w:tcW w:w="4270" w:type="pct"/>
            <w:vAlign w:val="center"/>
          </w:tcPr>
          <w:p w:rsidR="00A04034" w:rsidRPr="007E7ECE" w:rsidRDefault="00A04034" w:rsidP="00A04034">
            <w:pPr>
              <w:rPr>
                <w:rFonts w:ascii="Arial" w:hAnsi="Arial" w:cs="Arial"/>
                <w:bCs/>
                <w:sz w:val="16"/>
                <w:szCs w:val="16"/>
              </w:rPr>
            </w:pPr>
            <w:r w:rsidRPr="007E7ECE">
              <w:rPr>
                <w:rFonts w:ascii="Arial" w:hAnsi="Arial" w:cs="Arial"/>
                <w:bCs/>
                <w:sz w:val="16"/>
                <w:szCs w:val="16"/>
              </w:rPr>
              <w:t>Se trata de un reemplazo (Cuando las condiciones de ubicación del sitio no permiten la posición exacta y se requiere desplazamiento sobre la latitud o longitud</w:t>
            </w:r>
            <w:r>
              <w:rPr>
                <w:rFonts w:ascii="Arial" w:hAnsi="Arial" w:cs="Arial"/>
                <w:bCs/>
                <w:sz w:val="16"/>
                <w:szCs w:val="16"/>
              </w:rPr>
              <w:t>.</w:t>
            </w:r>
            <w:r w:rsidRPr="007E7ECE">
              <w:rPr>
                <w:rFonts w:ascii="Arial" w:hAnsi="Arial" w:cs="Arial"/>
                <w:bCs/>
                <w:sz w:val="16"/>
                <w:szCs w:val="16"/>
              </w:rPr>
              <w:t>)</w:t>
            </w:r>
          </w:p>
        </w:tc>
      </w:tr>
      <w:tr w:rsidR="00A04034" w:rsidRPr="007E7ECE" w:rsidTr="00A04034">
        <w:trPr>
          <w:jc w:val="center"/>
        </w:trPr>
        <w:tc>
          <w:tcPr>
            <w:tcW w:w="730" w:type="pct"/>
            <w:vAlign w:val="center"/>
          </w:tcPr>
          <w:p w:rsidR="00A04034" w:rsidRPr="007E7ECE" w:rsidRDefault="00A04034" w:rsidP="00A04034">
            <w:pPr>
              <w:jc w:val="center"/>
              <w:rPr>
                <w:rFonts w:ascii="Arial" w:hAnsi="Arial" w:cs="Arial"/>
                <w:bCs/>
                <w:sz w:val="16"/>
                <w:szCs w:val="16"/>
              </w:rPr>
            </w:pPr>
            <w:r>
              <w:rPr>
                <w:rFonts w:ascii="Arial" w:hAnsi="Arial" w:cs="Arial"/>
                <w:bCs/>
                <w:sz w:val="16"/>
                <w:szCs w:val="16"/>
              </w:rPr>
              <w:t>3</w:t>
            </w:r>
          </w:p>
        </w:tc>
        <w:tc>
          <w:tcPr>
            <w:tcW w:w="4270" w:type="pct"/>
            <w:vAlign w:val="center"/>
          </w:tcPr>
          <w:p w:rsidR="00A04034" w:rsidRPr="007E7ECE" w:rsidRDefault="00A04034" w:rsidP="00A04034">
            <w:pPr>
              <w:rPr>
                <w:rFonts w:ascii="Arial" w:hAnsi="Arial" w:cs="Arial"/>
                <w:bCs/>
                <w:sz w:val="16"/>
                <w:szCs w:val="16"/>
              </w:rPr>
            </w:pPr>
            <w:r>
              <w:rPr>
                <w:rFonts w:ascii="Arial" w:hAnsi="Arial" w:cs="Arial"/>
                <w:bCs/>
                <w:sz w:val="16"/>
                <w:szCs w:val="16"/>
              </w:rPr>
              <w:t>Inaccesible por ubicarse en terreno con pendiente mayor a 100% y/o terrenos pantanosos.</w:t>
            </w:r>
          </w:p>
        </w:tc>
      </w:tr>
      <w:tr w:rsidR="00A04034" w:rsidRPr="007E7ECE" w:rsidTr="00A04034">
        <w:trPr>
          <w:jc w:val="center"/>
        </w:trPr>
        <w:tc>
          <w:tcPr>
            <w:tcW w:w="730" w:type="pct"/>
            <w:vAlign w:val="center"/>
          </w:tcPr>
          <w:p w:rsidR="00A04034" w:rsidRDefault="00A04034" w:rsidP="00A04034">
            <w:pPr>
              <w:jc w:val="center"/>
              <w:rPr>
                <w:rFonts w:ascii="Arial" w:hAnsi="Arial" w:cs="Arial"/>
                <w:bCs/>
                <w:sz w:val="16"/>
                <w:szCs w:val="16"/>
              </w:rPr>
            </w:pPr>
            <w:r>
              <w:rPr>
                <w:rFonts w:ascii="Arial" w:hAnsi="Arial" w:cs="Arial"/>
                <w:bCs/>
                <w:sz w:val="16"/>
                <w:szCs w:val="16"/>
              </w:rPr>
              <w:t>4</w:t>
            </w:r>
          </w:p>
        </w:tc>
        <w:tc>
          <w:tcPr>
            <w:tcW w:w="4270" w:type="pct"/>
            <w:vAlign w:val="center"/>
          </w:tcPr>
          <w:p w:rsidR="00A04034" w:rsidRDefault="00A04034" w:rsidP="00A04034">
            <w:pPr>
              <w:rPr>
                <w:rFonts w:ascii="Arial" w:hAnsi="Arial" w:cs="Arial"/>
                <w:bCs/>
                <w:sz w:val="16"/>
                <w:szCs w:val="16"/>
              </w:rPr>
            </w:pPr>
            <w:r>
              <w:rPr>
                <w:rFonts w:ascii="Arial" w:hAnsi="Arial" w:cs="Arial"/>
                <w:bCs/>
                <w:sz w:val="16"/>
                <w:szCs w:val="16"/>
              </w:rPr>
              <w:t>Inaccesible por ubicarse en lugar con problemas de orden social.</w:t>
            </w:r>
          </w:p>
        </w:tc>
      </w:tr>
      <w:tr w:rsidR="00A04034" w:rsidRPr="007E7ECE" w:rsidTr="00A04034">
        <w:trPr>
          <w:jc w:val="center"/>
        </w:trPr>
        <w:tc>
          <w:tcPr>
            <w:tcW w:w="730" w:type="pct"/>
            <w:vAlign w:val="center"/>
          </w:tcPr>
          <w:p w:rsidR="00A04034" w:rsidRDefault="00A04034" w:rsidP="00A04034">
            <w:pPr>
              <w:jc w:val="center"/>
              <w:rPr>
                <w:rFonts w:ascii="Arial" w:hAnsi="Arial" w:cs="Arial"/>
                <w:bCs/>
                <w:sz w:val="16"/>
                <w:szCs w:val="16"/>
              </w:rPr>
            </w:pPr>
            <w:r>
              <w:rPr>
                <w:rFonts w:ascii="Arial" w:hAnsi="Arial" w:cs="Arial"/>
                <w:bCs/>
                <w:sz w:val="16"/>
                <w:szCs w:val="16"/>
              </w:rPr>
              <w:t>5</w:t>
            </w:r>
          </w:p>
        </w:tc>
        <w:tc>
          <w:tcPr>
            <w:tcW w:w="4270" w:type="pct"/>
            <w:vAlign w:val="center"/>
          </w:tcPr>
          <w:p w:rsidR="00A04034" w:rsidRDefault="00A04034" w:rsidP="00A04034">
            <w:pPr>
              <w:rPr>
                <w:rFonts w:ascii="Arial" w:hAnsi="Arial" w:cs="Arial"/>
                <w:bCs/>
                <w:sz w:val="16"/>
                <w:szCs w:val="16"/>
              </w:rPr>
            </w:pPr>
            <w:r>
              <w:rPr>
                <w:rFonts w:ascii="Arial" w:hAnsi="Arial" w:cs="Arial"/>
                <w:bCs/>
                <w:sz w:val="16"/>
                <w:szCs w:val="16"/>
              </w:rPr>
              <w:t>Inaccesible. Identificado en análisis de gabinete y la resolución deberá aprobarla personal de la CONAFOR.</w:t>
            </w:r>
          </w:p>
        </w:tc>
      </w:tr>
    </w:tbl>
    <w:p w:rsidR="00A04034" w:rsidRPr="00C7654B" w:rsidRDefault="00A04034" w:rsidP="00A04034">
      <w:pPr>
        <w:jc w:val="both"/>
        <w:rPr>
          <w:rFonts w:ascii="Arial" w:hAnsi="Arial" w:cs="Arial"/>
          <w:bCs/>
          <w:sz w:val="16"/>
          <w:szCs w:val="16"/>
        </w:rPr>
      </w:pPr>
      <w:r w:rsidRPr="007E7ECE">
        <w:rPr>
          <w:rFonts w:ascii="Arial" w:hAnsi="Arial" w:cs="Arial"/>
          <w:bCs/>
          <w:sz w:val="16"/>
          <w:szCs w:val="16"/>
        </w:rPr>
        <w:t>En caso de tratarse de reemplazo de un conglomerado, éste deberá quedar ubicado</w:t>
      </w:r>
      <w:r>
        <w:rPr>
          <w:rFonts w:ascii="Arial" w:hAnsi="Arial" w:cs="Arial"/>
          <w:bCs/>
          <w:sz w:val="16"/>
          <w:szCs w:val="16"/>
        </w:rPr>
        <w:t xml:space="preserve"> a una distancia no mayor a 450m, dentro de la misma comunidad vegetal procurando así que las condiciones sean las del tipo de vegetación a muestrearse. </w:t>
      </w:r>
      <w:r w:rsidRPr="008F3DA1">
        <w:rPr>
          <w:rFonts w:ascii="Arial" w:hAnsi="Arial" w:cs="Arial"/>
          <w:b/>
          <w:bCs/>
          <w:sz w:val="16"/>
          <w:szCs w:val="16"/>
        </w:rPr>
        <w:t>NOTA:</w:t>
      </w:r>
      <w:r>
        <w:rPr>
          <w:rFonts w:ascii="Arial" w:hAnsi="Arial" w:cs="Arial"/>
          <w:bCs/>
          <w:sz w:val="16"/>
          <w:szCs w:val="16"/>
        </w:rPr>
        <w:t xml:space="preserve"> Esta situación además de ser justificada, será validada en la base de datos al momento de capturar la información base a las coordenadas originales del conglomerado.</w:t>
      </w:r>
    </w:p>
    <w:p w:rsidR="00A04034" w:rsidRPr="00C7654B" w:rsidRDefault="00A04034" w:rsidP="00A04034">
      <w:pPr>
        <w:numPr>
          <w:ilvl w:val="0"/>
          <w:numId w:val="13"/>
        </w:numPr>
        <w:jc w:val="both"/>
        <w:rPr>
          <w:rFonts w:ascii="Arial" w:hAnsi="Arial" w:cs="Arial"/>
          <w:bCs/>
          <w:sz w:val="16"/>
          <w:szCs w:val="16"/>
        </w:rPr>
      </w:pPr>
      <w:r w:rsidRPr="00C7654B">
        <w:rPr>
          <w:rFonts w:ascii="Arial" w:hAnsi="Arial" w:cs="Arial"/>
          <w:b/>
          <w:sz w:val="16"/>
          <w:szCs w:val="16"/>
        </w:rPr>
        <w:t>Estado</w:t>
      </w:r>
      <w:r w:rsidRPr="00C7654B">
        <w:rPr>
          <w:rFonts w:ascii="Arial" w:hAnsi="Arial" w:cs="Arial"/>
          <w:sz w:val="16"/>
          <w:szCs w:val="16"/>
        </w:rPr>
        <w:t>: Clave numérica de la entidad federativa, de acuerdo al siguiente listado: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12"/>
        <w:gridCol w:w="1744"/>
        <w:gridCol w:w="890"/>
        <w:gridCol w:w="1744"/>
      </w:tblGrid>
      <w:tr w:rsidR="00A04034" w:rsidRPr="00C7654B" w:rsidTr="00FE311F">
        <w:tc>
          <w:tcPr>
            <w:tcW w:w="783" w:type="pct"/>
            <w:shd w:val="clear" w:color="auto" w:fill="92D050"/>
            <w:vAlign w:val="center"/>
          </w:tcPr>
          <w:p w:rsidR="00A04034" w:rsidRPr="00C7654B" w:rsidRDefault="00A04034" w:rsidP="00A04034">
            <w:pPr>
              <w:jc w:val="center"/>
              <w:rPr>
                <w:rFonts w:ascii="Arial" w:hAnsi="Arial" w:cs="Arial"/>
                <w:b/>
                <w:sz w:val="16"/>
                <w:szCs w:val="16"/>
              </w:rPr>
            </w:pPr>
            <w:r w:rsidRPr="00C7654B">
              <w:rPr>
                <w:rFonts w:ascii="Arial" w:hAnsi="Arial" w:cs="Arial"/>
                <w:b/>
                <w:sz w:val="16"/>
                <w:szCs w:val="16"/>
              </w:rPr>
              <w:t>CLAVE</w:t>
            </w:r>
          </w:p>
        </w:tc>
        <w:tc>
          <w:tcPr>
            <w:tcW w:w="1680" w:type="pct"/>
            <w:tcBorders>
              <w:right w:val="single" w:sz="4" w:space="0" w:color="auto"/>
            </w:tcBorders>
            <w:shd w:val="clear" w:color="auto" w:fill="92D050"/>
            <w:vAlign w:val="center"/>
          </w:tcPr>
          <w:p w:rsidR="00A04034" w:rsidRPr="00C7654B" w:rsidRDefault="00A04034" w:rsidP="00A04034">
            <w:pPr>
              <w:jc w:val="center"/>
              <w:rPr>
                <w:rFonts w:ascii="Arial" w:hAnsi="Arial" w:cs="Arial"/>
                <w:b/>
                <w:sz w:val="16"/>
                <w:szCs w:val="16"/>
              </w:rPr>
            </w:pPr>
            <w:r w:rsidRPr="00C7654B">
              <w:rPr>
                <w:rFonts w:ascii="Arial" w:hAnsi="Arial" w:cs="Arial"/>
                <w:b/>
                <w:sz w:val="16"/>
                <w:szCs w:val="16"/>
              </w:rPr>
              <w:t>ENTIDAD</w:t>
            </w:r>
          </w:p>
        </w:tc>
        <w:tc>
          <w:tcPr>
            <w:tcW w:w="857" w:type="pct"/>
            <w:tcBorders>
              <w:left w:val="single" w:sz="4" w:space="0" w:color="auto"/>
            </w:tcBorders>
            <w:shd w:val="clear" w:color="auto" w:fill="92D050"/>
            <w:vAlign w:val="center"/>
          </w:tcPr>
          <w:p w:rsidR="00A04034" w:rsidRPr="00C7654B" w:rsidRDefault="00A04034" w:rsidP="00A04034">
            <w:pPr>
              <w:jc w:val="center"/>
              <w:rPr>
                <w:rFonts w:ascii="Arial" w:hAnsi="Arial" w:cs="Arial"/>
                <w:b/>
                <w:sz w:val="16"/>
                <w:szCs w:val="16"/>
              </w:rPr>
            </w:pPr>
            <w:r w:rsidRPr="00C7654B">
              <w:rPr>
                <w:rFonts w:ascii="Arial" w:hAnsi="Arial" w:cs="Arial"/>
                <w:b/>
                <w:sz w:val="16"/>
                <w:szCs w:val="16"/>
              </w:rPr>
              <w:t>CLAVE</w:t>
            </w:r>
          </w:p>
        </w:tc>
        <w:tc>
          <w:tcPr>
            <w:tcW w:w="1680" w:type="pct"/>
            <w:shd w:val="clear" w:color="auto" w:fill="92D050"/>
            <w:vAlign w:val="center"/>
          </w:tcPr>
          <w:p w:rsidR="00A04034" w:rsidRPr="00C7654B" w:rsidRDefault="00A04034" w:rsidP="00A04034">
            <w:pPr>
              <w:jc w:val="center"/>
              <w:rPr>
                <w:rFonts w:ascii="Arial" w:hAnsi="Arial" w:cs="Arial"/>
                <w:b/>
                <w:sz w:val="16"/>
                <w:szCs w:val="16"/>
              </w:rPr>
            </w:pPr>
            <w:r w:rsidRPr="00C7654B">
              <w:rPr>
                <w:rFonts w:ascii="Arial" w:hAnsi="Arial" w:cs="Arial"/>
                <w:b/>
                <w:sz w:val="16"/>
                <w:szCs w:val="16"/>
              </w:rPr>
              <w:t>ENTIDAD</w:t>
            </w:r>
          </w:p>
        </w:tc>
      </w:tr>
      <w:tr w:rsidR="00A04034" w:rsidRPr="00C7654B" w:rsidTr="00A04034">
        <w:tc>
          <w:tcPr>
            <w:tcW w:w="783"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01</w:t>
            </w:r>
          </w:p>
        </w:tc>
        <w:tc>
          <w:tcPr>
            <w:tcW w:w="1680" w:type="pct"/>
            <w:tcBorders>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Aguascalientes</w:t>
            </w:r>
          </w:p>
        </w:tc>
        <w:tc>
          <w:tcPr>
            <w:tcW w:w="857" w:type="pct"/>
            <w:tcBorders>
              <w:left w:val="single" w:sz="4" w:space="0" w:color="auto"/>
            </w:tcBorders>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17</w:t>
            </w:r>
          </w:p>
        </w:tc>
        <w:tc>
          <w:tcPr>
            <w:tcW w:w="168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Morelos</w:t>
            </w:r>
          </w:p>
        </w:tc>
      </w:tr>
      <w:tr w:rsidR="00A04034" w:rsidRPr="00C7654B" w:rsidTr="00A04034">
        <w:tc>
          <w:tcPr>
            <w:tcW w:w="783"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02</w:t>
            </w:r>
          </w:p>
        </w:tc>
        <w:tc>
          <w:tcPr>
            <w:tcW w:w="1680" w:type="pct"/>
            <w:tcBorders>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Baja California</w:t>
            </w:r>
          </w:p>
        </w:tc>
        <w:tc>
          <w:tcPr>
            <w:tcW w:w="857" w:type="pct"/>
            <w:tcBorders>
              <w:left w:val="single" w:sz="4" w:space="0" w:color="auto"/>
            </w:tcBorders>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18</w:t>
            </w:r>
          </w:p>
        </w:tc>
        <w:tc>
          <w:tcPr>
            <w:tcW w:w="168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Nayarit</w:t>
            </w:r>
          </w:p>
        </w:tc>
      </w:tr>
      <w:tr w:rsidR="00A04034" w:rsidRPr="00C7654B" w:rsidTr="00A04034">
        <w:tc>
          <w:tcPr>
            <w:tcW w:w="783"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03</w:t>
            </w:r>
          </w:p>
        </w:tc>
        <w:tc>
          <w:tcPr>
            <w:tcW w:w="1680" w:type="pct"/>
            <w:tcBorders>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Baja California Sur</w:t>
            </w:r>
          </w:p>
        </w:tc>
        <w:tc>
          <w:tcPr>
            <w:tcW w:w="857" w:type="pct"/>
            <w:tcBorders>
              <w:left w:val="single" w:sz="4" w:space="0" w:color="auto"/>
            </w:tcBorders>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19</w:t>
            </w:r>
          </w:p>
        </w:tc>
        <w:tc>
          <w:tcPr>
            <w:tcW w:w="168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Nuevo León</w:t>
            </w:r>
          </w:p>
        </w:tc>
      </w:tr>
      <w:tr w:rsidR="00A04034" w:rsidRPr="00C7654B" w:rsidTr="00A04034">
        <w:tc>
          <w:tcPr>
            <w:tcW w:w="783"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04</w:t>
            </w:r>
          </w:p>
        </w:tc>
        <w:tc>
          <w:tcPr>
            <w:tcW w:w="1680" w:type="pct"/>
            <w:tcBorders>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Campeche</w:t>
            </w:r>
          </w:p>
        </w:tc>
        <w:tc>
          <w:tcPr>
            <w:tcW w:w="857" w:type="pct"/>
            <w:tcBorders>
              <w:left w:val="single" w:sz="4" w:space="0" w:color="auto"/>
            </w:tcBorders>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20</w:t>
            </w:r>
          </w:p>
        </w:tc>
        <w:tc>
          <w:tcPr>
            <w:tcW w:w="168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Oaxaca</w:t>
            </w:r>
          </w:p>
        </w:tc>
      </w:tr>
      <w:tr w:rsidR="00A04034" w:rsidRPr="00C7654B" w:rsidTr="00A04034">
        <w:tc>
          <w:tcPr>
            <w:tcW w:w="783"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05</w:t>
            </w:r>
          </w:p>
        </w:tc>
        <w:tc>
          <w:tcPr>
            <w:tcW w:w="1680" w:type="pct"/>
            <w:tcBorders>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Coahuila</w:t>
            </w:r>
          </w:p>
        </w:tc>
        <w:tc>
          <w:tcPr>
            <w:tcW w:w="857" w:type="pct"/>
            <w:tcBorders>
              <w:left w:val="single" w:sz="4" w:space="0" w:color="auto"/>
            </w:tcBorders>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21</w:t>
            </w:r>
          </w:p>
        </w:tc>
        <w:tc>
          <w:tcPr>
            <w:tcW w:w="168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Puebla</w:t>
            </w:r>
          </w:p>
        </w:tc>
      </w:tr>
      <w:tr w:rsidR="00A04034" w:rsidRPr="00C7654B" w:rsidTr="00A04034">
        <w:tc>
          <w:tcPr>
            <w:tcW w:w="783"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06</w:t>
            </w:r>
          </w:p>
        </w:tc>
        <w:tc>
          <w:tcPr>
            <w:tcW w:w="1680" w:type="pct"/>
            <w:tcBorders>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Colima</w:t>
            </w:r>
          </w:p>
        </w:tc>
        <w:tc>
          <w:tcPr>
            <w:tcW w:w="857" w:type="pct"/>
            <w:tcBorders>
              <w:left w:val="single" w:sz="4" w:space="0" w:color="auto"/>
            </w:tcBorders>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22</w:t>
            </w:r>
          </w:p>
        </w:tc>
        <w:tc>
          <w:tcPr>
            <w:tcW w:w="168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Querétaro</w:t>
            </w:r>
          </w:p>
        </w:tc>
      </w:tr>
      <w:tr w:rsidR="00A04034" w:rsidRPr="00C7654B" w:rsidTr="00A04034">
        <w:tc>
          <w:tcPr>
            <w:tcW w:w="783"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07</w:t>
            </w:r>
          </w:p>
        </w:tc>
        <w:tc>
          <w:tcPr>
            <w:tcW w:w="1680" w:type="pct"/>
            <w:tcBorders>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Chiapas</w:t>
            </w:r>
          </w:p>
        </w:tc>
        <w:tc>
          <w:tcPr>
            <w:tcW w:w="857" w:type="pct"/>
            <w:tcBorders>
              <w:left w:val="single" w:sz="4" w:space="0" w:color="auto"/>
            </w:tcBorders>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23</w:t>
            </w:r>
          </w:p>
        </w:tc>
        <w:tc>
          <w:tcPr>
            <w:tcW w:w="168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Quintana Roo</w:t>
            </w:r>
          </w:p>
        </w:tc>
      </w:tr>
      <w:tr w:rsidR="00A04034" w:rsidRPr="00C7654B" w:rsidTr="00A04034">
        <w:tc>
          <w:tcPr>
            <w:tcW w:w="783"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08</w:t>
            </w:r>
          </w:p>
        </w:tc>
        <w:tc>
          <w:tcPr>
            <w:tcW w:w="1680" w:type="pct"/>
            <w:tcBorders>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Chihuahua</w:t>
            </w:r>
          </w:p>
        </w:tc>
        <w:tc>
          <w:tcPr>
            <w:tcW w:w="857" w:type="pct"/>
            <w:tcBorders>
              <w:left w:val="single" w:sz="4" w:space="0" w:color="auto"/>
            </w:tcBorders>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24</w:t>
            </w:r>
          </w:p>
        </w:tc>
        <w:tc>
          <w:tcPr>
            <w:tcW w:w="168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San Luís Potosí</w:t>
            </w:r>
          </w:p>
        </w:tc>
      </w:tr>
      <w:tr w:rsidR="00A04034" w:rsidRPr="00C7654B" w:rsidTr="00A04034">
        <w:tc>
          <w:tcPr>
            <w:tcW w:w="783"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09</w:t>
            </w:r>
          </w:p>
        </w:tc>
        <w:tc>
          <w:tcPr>
            <w:tcW w:w="1680" w:type="pct"/>
            <w:tcBorders>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Distrito Federal</w:t>
            </w:r>
          </w:p>
        </w:tc>
        <w:tc>
          <w:tcPr>
            <w:tcW w:w="857" w:type="pct"/>
            <w:tcBorders>
              <w:left w:val="single" w:sz="4" w:space="0" w:color="auto"/>
            </w:tcBorders>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25</w:t>
            </w:r>
          </w:p>
        </w:tc>
        <w:tc>
          <w:tcPr>
            <w:tcW w:w="168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Sinaloa</w:t>
            </w:r>
          </w:p>
        </w:tc>
      </w:tr>
      <w:tr w:rsidR="00A04034" w:rsidRPr="00C7654B" w:rsidTr="00A04034">
        <w:tc>
          <w:tcPr>
            <w:tcW w:w="783"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10</w:t>
            </w:r>
          </w:p>
        </w:tc>
        <w:tc>
          <w:tcPr>
            <w:tcW w:w="1680" w:type="pct"/>
            <w:tcBorders>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Durango</w:t>
            </w:r>
          </w:p>
        </w:tc>
        <w:tc>
          <w:tcPr>
            <w:tcW w:w="857" w:type="pct"/>
            <w:tcBorders>
              <w:left w:val="single" w:sz="4" w:space="0" w:color="auto"/>
            </w:tcBorders>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26</w:t>
            </w:r>
          </w:p>
        </w:tc>
        <w:tc>
          <w:tcPr>
            <w:tcW w:w="168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Sonora</w:t>
            </w:r>
          </w:p>
        </w:tc>
      </w:tr>
      <w:tr w:rsidR="00A04034" w:rsidRPr="00C7654B" w:rsidTr="00A04034">
        <w:tc>
          <w:tcPr>
            <w:tcW w:w="783"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11</w:t>
            </w:r>
          </w:p>
        </w:tc>
        <w:tc>
          <w:tcPr>
            <w:tcW w:w="1680" w:type="pct"/>
            <w:tcBorders>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Guanajuato</w:t>
            </w:r>
          </w:p>
        </w:tc>
        <w:tc>
          <w:tcPr>
            <w:tcW w:w="857" w:type="pct"/>
            <w:tcBorders>
              <w:left w:val="single" w:sz="4" w:space="0" w:color="auto"/>
            </w:tcBorders>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27</w:t>
            </w:r>
          </w:p>
        </w:tc>
        <w:tc>
          <w:tcPr>
            <w:tcW w:w="168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Tabasco</w:t>
            </w:r>
          </w:p>
        </w:tc>
      </w:tr>
      <w:tr w:rsidR="00A04034" w:rsidRPr="00C7654B" w:rsidTr="00A04034">
        <w:tc>
          <w:tcPr>
            <w:tcW w:w="783"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12</w:t>
            </w:r>
          </w:p>
        </w:tc>
        <w:tc>
          <w:tcPr>
            <w:tcW w:w="1680" w:type="pct"/>
            <w:tcBorders>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Guerrero</w:t>
            </w:r>
          </w:p>
        </w:tc>
        <w:tc>
          <w:tcPr>
            <w:tcW w:w="857" w:type="pct"/>
            <w:tcBorders>
              <w:left w:val="single" w:sz="4" w:space="0" w:color="auto"/>
            </w:tcBorders>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28</w:t>
            </w:r>
          </w:p>
        </w:tc>
        <w:tc>
          <w:tcPr>
            <w:tcW w:w="168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Tamaulipas</w:t>
            </w:r>
          </w:p>
        </w:tc>
      </w:tr>
      <w:tr w:rsidR="00A04034" w:rsidRPr="00C7654B" w:rsidTr="00A04034">
        <w:tc>
          <w:tcPr>
            <w:tcW w:w="783"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13</w:t>
            </w:r>
          </w:p>
        </w:tc>
        <w:tc>
          <w:tcPr>
            <w:tcW w:w="1680" w:type="pct"/>
            <w:tcBorders>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Hidalgo</w:t>
            </w:r>
          </w:p>
        </w:tc>
        <w:tc>
          <w:tcPr>
            <w:tcW w:w="857" w:type="pct"/>
            <w:tcBorders>
              <w:left w:val="single" w:sz="4" w:space="0" w:color="auto"/>
            </w:tcBorders>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29</w:t>
            </w:r>
          </w:p>
        </w:tc>
        <w:tc>
          <w:tcPr>
            <w:tcW w:w="168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Tlaxcala</w:t>
            </w:r>
          </w:p>
        </w:tc>
      </w:tr>
      <w:tr w:rsidR="00A04034" w:rsidRPr="00C7654B" w:rsidTr="00A04034">
        <w:tc>
          <w:tcPr>
            <w:tcW w:w="783"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14</w:t>
            </w:r>
          </w:p>
        </w:tc>
        <w:tc>
          <w:tcPr>
            <w:tcW w:w="1680" w:type="pct"/>
            <w:tcBorders>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Jalisco</w:t>
            </w:r>
          </w:p>
        </w:tc>
        <w:tc>
          <w:tcPr>
            <w:tcW w:w="857" w:type="pct"/>
            <w:tcBorders>
              <w:left w:val="single" w:sz="4" w:space="0" w:color="auto"/>
            </w:tcBorders>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30</w:t>
            </w:r>
          </w:p>
        </w:tc>
        <w:tc>
          <w:tcPr>
            <w:tcW w:w="168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Veracruz</w:t>
            </w:r>
          </w:p>
        </w:tc>
      </w:tr>
      <w:tr w:rsidR="00A04034" w:rsidRPr="00C7654B" w:rsidTr="00A04034">
        <w:tc>
          <w:tcPr>
            <w:tcW w:w="783"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15</w:t>
            </w:r>
          </w:p>
        </w:tc>
        <w:tc>
          <w:tcPr>
            <w:tcW w:w="1680" w:type="pct"/>
            <w:tcBorders>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México</w:t>
            </w:r>
          </w:p>
        </w:tc>
        <w:tc>
          <w:tcPr>
            <w:tcW w:w="857" w:type="pct"/>
            <w:tcBorders>
              <w:left w:val="single" w:sz="4" w:space="0" w:color="auto"/>
            </w:tcBorders>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31</w:t>
            </w:r>
          </w:p>
        </w:tc>
        <w:tc>
          <w:tcPr>
            <w:tcW w:w="168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Yucatán</w:t>
            </w:r>
          </w:p>
        </w:tc>
      </w:tr>
      <w:tr w:rsidR="00A04034" w:rsidRPr="00C7654B" w:rsidTr="00A04034">
        <w:tc>
          <w:tcPr>
            <w:tcW w:w="783"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16</w:t>
            </w:r>
          </w:p>
        </w:tc>
        <w:tc>
          <w:tcPr>
            <w:tcW w:w="1680" w:type="pct"/>
            <w:tcBorders>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Michoacán</w:t>
            </w:r>
          </w:p>
        </w:tc>
        <w:tc>
          <w:tcPr>
            <w:tcW w:w="857" w:type="pct"/>
            <w:tcBorders>
              <w:left w:val="single" w:sz="4" w:space="0" w:color="auto"/>
            </w:tcBorders>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32</w:t>
            </w:r>
          </w:p>
        </w:tc>
        <w:tc>
          <w:tcPr>
            <w:tcW w:w="168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Zacatecas</w:t>
            </w:r>
          </w:p>
        </w:tc>
      </w:tr>
    </w:tbl>
    <w:p w:rsidR="00A04034" w:rsidRPr="00E203BC" w:rsidRDefault="00A04034" w:rsidP="00A04034">
      <w:pPr>
        <w:rPr>
          <w:rFonts w:cs="Arial"/>
          <w:sz w:val="6"/>
          <w:szCs w:val="6"/>
        </w:rPr>
      </w:pPr>
    </w:p>
    <w:p w:rsidR="00A04034" w:rsidRPr="000308D8" w:rsidRDefault="00A04034" w:rsidP="00A04034">
      <w:pPr>
        <w:ind w:left="284"/>
        <w:jc w:val="both"/>
        <w:rPr>
          <w:rFonts w:ascii="Arial" w:hAnsi="Arial" w:cs="Arial"/>
          <w:sz w:val="16"/>
          <w:szCs w:val="16"/>
        </w:rPr>
      </w:pPr>
    </w:p>
    <w:p w:rsidR="00A04034" w:rsidRPr="00C7654B" w:rsidRDefault="00A04034" w:rsidP="00A04034">
      <w:pPr>
        <w:numPr>
          <w:ilvl w:val="0"/>
          <w:numId w:val="13"/>
        </w:numPr>
        <w:jc w:val="both"/>
        <w:rPr>
          <w:rFonts w:ascii="Arial" w:hAnsi="Arial" w:cs="Arial"/>
          <w:sz w:val="16"/>
          <w:szCs w:val="16"/>
        </w:rPr>
      </w:pPr>
      <w:r w:rsidRPr="00C7654B">
        <w:rPr>
          <w:rFonts w:ascii="Arial" w:hAnsi="Arial" w:cs="Arial"/>
          <w:b/>
          <w:sz w:val="16"/>
          <w:szCs w:val="16"/>
        </w:rPr>
        <w:t>Municipio:</w:t>
      </w:r>
      <w:r w:rsidRPr="00C7654B">
        <w:rPr>
          <w:rFonts w:ascii="Arial" w:hAnsi="Arial" w:cs="Arial"/>
          <w:sz w:val="16"/>
          <w:szCs w:val="16"/>
        </w:rPr>
        <w:t xml:space="preserve"> </w:t>
      </w:r>
      <w:r w:rsidR="00E968DD" w:rsidRPr="00FA2B88">
        <w:rPr>
          <w:rFonts w:ascii="Arial" w:hAnsi="Arial" w:cs="Arial"/>
          <w:sz w:val="16"/>
          <w:szCs w:val="16"/>
        </w:rPr>
        <w:t>Se anotará el número de la Clave INEGI del municipio</w:t>
      </w:r>
      <w:r w:rsidR="00E968DD">
        <w:rPr>
          <w:rFonts w:ascii="Arial" w:hAnsi="Arial" w:cs="Arial"/>
          <w:sz w:val="16"/>
          <w:szCs w:val="16"/>
        </w:rPr>
        <w:t xml:space="preserve">, de acuerdo al </w:t>
      </w:r>
      <w:proofErr w:type="spellStart"/>
      <w:r w:rsidR="00E968DD">
        <w:rPr>
          <w:rFonts w:ascii="Arial" w:hAnsi="Arial" w:cs="Arial"/>
          <w:sz w:val="16"/>
          <w:szCs w:val="16"/>
        </w:rPr>
        <w:t>mgm</w:t>
      </w:r>
      <w:proofErr w:type="spellEnd"/>
      <w:r w:rsidR="00E968DD">
        <w:rPr>
          <w:rFonts w:ascii="Arial" w:hAnsi="Arial" w:cs="Arial"/>
          <w:sz w:val="16"/>
          <w:szCs w:val="16"/>
        </w:rPr>
        <w:t xml:space="preserve"> </w:t>
      </w:r>
      <w:r w:rsidR="00E968DD" w:rsidRPr="00FA2B88">
        <w:rPr>
          <w:rFonts w:ascii="Arial" w:hAnsi="Arial" w:cs="Arial"/>
          <w:sz w:val="16"/>
          <w:szCs w:val="16"/>
        </w:rPr>
        <w:t xml:space="preserve"> 2000, en donde se ubica el conglomerado</w:t>
      </w:r>
      <w:r w:rsidRPr="008B5964">
        <w:rPr>
          <w:rFonts w:ascii="Arial" w:hAnsi="Arial" w:cs="Arial"/>
          <w:sz w:val="16"/>
          <w:szCs w:val="16"/>
        </w:rPr>
        <w:t xml:space="preserve"> (Se tomará la información correspondiente a la columna </w:t>
      </w:r>
      <w:proofErr w:type="spellStart"/>
      <w:r w:rsidRPr="008B5964">
        <w:rPr>
          <w:rFonts w:ascii="Arial" w:hAnsi="Arial" w:cs="Arial"/>
          <w:i/>
          <w:sz w:val="16"/>
          <w:szCs w:val="16"/>
        </w:rPr>
        <w:t>Cvemuni</w:t>
      </w:r>
      <w:proofErr w:type="spellEnd"/>
      <w:r w:rsidRPr="008B5964">
        <w:rPr>
          <w:rFonts w:ascii="Arial" w:hAnsi="Arial" w:cs="Arial"/>
          <w:sz w:val="16"/>
          <w:szCs w:val="16"/>
        </w:rPr>
        <w:t xml:space="preserve"> de la tabla (archivo .</w:t>
      </w:r>
      <w:proofErr w:type="spellStart"/>
      <w:r w:rsidRPr="008B5964">
        <w:rPr>
          <w:rFonts w:ascii="Arial" w:hAnsi="Arial" w:cs="Arial"/>
          <w:sz w:val="16"/>
          <w:szCs w:val="16"/>
        </w:rPr>
        <w:t>dbf</w:t>
      </w:r>
      <w:proofErr w:type="spellEnd"/>
      <w:r w:rsidRPr="008B5964">
        <w:rPr>
          <w:rFonts w:ascii="Arial" w:hAnsi="Arial" w:cs="Arial"/>
          <w:sz w:val="16"/>
          <w:szCs w:val="16"/>
        </w:rPr>
        <w:t>) que acompaña al archivo .</w:t>
      </w:r>
      <w:proofErr w:type="spellStart"/>
      <w:r w:rsidRPr="008B5964">
        <w:rPr>
          <w:rFonts w:ascii="Arial" w:hAnsi="Arial" w:cs="Arial"/>
          <w:sz w:val="16"/>
          <w:szCs w:val="16"/>
        </w:rPr>
        <w:t>shp</w:t>
      </w:r>
      <w:proofErr w:type="spellEnd"/>
      <w:r w:rsidRPr="008B5964">
        <w:rPr>
          <w:rFonts w:ascii="Arial" w:hAnsi="Arial" w:cs="Arial"/>
          <w:sz w:val="16"/>
          <w:szCs w:val="16"/>
        </w:rPr>
        <w:t>, el cual contiene la ubicación de los sitios de muestreo.</w:t>
      </w:r>
    </w:p>
    <w:p w:rsidR="00A04034" w:rsidRPr="00C7654B" w:rsidRDefault="00A04034" w:rsidP="00A04034">
      <w:pPr>
        <w:numPr>
          <w:ilvl w:val="0"/>
          <w:numId w:val="13"/>
        </w:numPr>
        <w:jc w:val="both"/>
        <w:rPr>
          <w:rFonts w:ascii="Arial" w:hAnsi="Arial" w:cs="Arial"/>
          <w:sz w:val="16"/>
          <w:szCs w:val="16"/>
        </w:rPr>
      </w:pPr>
      <w:r w:rsidRPr="00C7654B">
        <w:rPr>
          <w:rFonts w:ascii="Arial" w:hAnsi="Arial" w:cs="Arial"/>
          <w:b/>
          <w:sz w:val="16"/>
          <w:szCs w:val="16"/>
        </w:rPr>
        <w:t>Predio:</w:t>
      </w:r>
      <w:r w:rsidRPr="00C7654B">
        <w:rPr>
          <w:rFonts w:ascii="Arial" w:hAnsi="Arial" w:cs="Arial"/>
          <w:sz w:val="16"/>
          <w:szCs w:val="16"/>
        </w:rPr>
        <w:t xml:space="preserve"> </w:t>
      </w:r>
      <w:r w:rsidRPr="007E7ECE">
        <w:rPr>
          <w:rFonts w:ascii="Arial" w:hAnsi="Arial" w:cs="Arial"/>
          <w:sz w:val="16"/>
          <w:szCs w:val="16"/>
        </w:rPr>
        <w:t>Anotar el nombre del predio</w:t>
      </w:r>
      <w:r>
        <w:rPr>
          <w:rFonts w:ascii="Arial" w:hAnsi="Arial" w:cs="Arial"/>
          <w:sz w:val="16"/>
          <w:szCs w:val="16"/>
        </w:rPr>
        <w:t>, rancho, propiedad</w:t>
      </w:r>
      <w:r w:rsidRPr="007E7ECE">
        <w:rPr>
          <w:rFonts w:ascii="Arial" w:hAnsi="Arial" w:cs="Arial"/>
          <w:sz w:val="16"/>
          <w:szCs w:val="16"/>
        </w:rPr>
        <w:t xml:space="preserve"> o nombre del área </w:t>
      </w:r>
      <w:r>
        <w:rPr>
          <w:rFonts w:ascii="Arial" w:hAnsi="Arial" w:cs="Arial"/>
          <w:sz w:val="16"/>
          <w:szCs w:val="16"/>
        </w:rPr>
        <w:t xml:space="preserve">nacional </w:t>
      </w:r>
      <w:r w:rsidRPr="007E7ECE">
        <w:rPr>
          <w:rFonts w:ascii="Arial" w:hAnsi="Arial" w:cs="Arial"/>
          <w:sz w:val="16"/>
          <w:szCs w:val="16"/>
        </w:rPr>
        <w:t>protegida (parque nacional, reserva de la biosfera, etc.).</w:t>
      </w:r>
      <w:r>
        <w:rPr>
          <w:rFonts w:ascii="Arial" w:hAnsi="Arial" w:cs="Arial"/>
          <w:sz w:val="16"/>
          <w:szCs w:val="16"/>
        </w:rPr>
        <w:t xml:space="preserve"> </w:t>
      </w:r>
      <w:r w:rsidRPr="000A2C02">
        <w:rPr>
          <w:rFonts w:ascii="Arial" w:hAnsi="Arial" w:cs="Arial"/>
          <w:b/>
          <w:sz w:val="16"/>
          <w:szCs w:val="16"/>
        </w:rPr>
        <w:t>NOTA:</w:t>
      </w:r>
      <w:r>
        <w:rPr>
          <w:rFonts w:ascii="Arial" w:hAnsi="Arial" w:cs="Arial"/>
          <w:sz w:val="16"/>
          <w:szCs w:val="16"/>
        </w:rPr>
        <w:t xml:space="preserve"> Si no se conoce tendrá que investigarse con los pobladores locales.</w:t>
      </w:r>
    </w:p>
    <w:p w:rsidR="00A04034" w:rsidRDefault="00A04034" w:rsidP="00A04034">
      <w:pPr>
        <w:numPr>
          <w:ilvl w:val="0"/>
          <w:numId w:val="13"/>
        </w:numPr>
        <w:jc w:val="both"/>
        <w:rPr>
          <w:rFonts w:ascii="Arial" w:hAnsi="Arial" w:cs="Arial"/>
          <w:sz w:val="16"/>
          <w:szCs w:val="16"/>
        </w:rPr>
      </w:pPr>
      <w:r w:rsidRPr="00C7654B">
        <w:rPr>
          <w:rFonts w:ascii="Arial" w:hAnsi="Arial" w:cs="Arial"/>
          <w:b/>
          <w:sz w:val="16"/>
          <w:szCs w:val="16"/>
        </w:rPr>
        <w:t>Tenencia:</w:t>
      </w:r>
      <w:r w:rsidRPr="00C7654B">
        <w:rPr>
          <w:rFonts w:ascii="Arial" w:hAnsi="Arial" w:cs="Arial"/>
          <w:sz w:val="16"/>
          <w:szCs w:val="16"/>
        </w:rPr>
        <w:t xml:space="preserve"> Anotar la clave del tipo de propiedad del terreno donde se ubica el </w:t>
      </w:r>
      <w:r>
        <w:rPr>
          <w:rFonts w:ascii="Arial" w:hAnsi="Arial" w:cs="Arial"/>
          <w:sz w:val="16"/>
          <w:szCs w:val="16"/>
        </w:rPr>
        <w:t>conglomerado</w:t>
      </w:r>
      <w:r w:rsidRPr="00C7654B">
        <w:rPr>
          <w:rFonts w:ascii="Arial" w:hAnsi="Arial" w:cs="Arial"/>
          <w:sz w:val="16"/>
          <w:szCs w:val="16"/>
        </w:rPr>
        <w:t>, de acuerdo con la siguiente tabla:</w:t>
      </w:r>
    </w:p>
    <w:p w:rsidR="00A04034" w:rsidRDefault="00A04034" w:rsidP="00A04034">
      <w:pPr>
        <w:jc w:val="both"/>
        <w:rPr>
          <w:rFonts w:ascii="Arial" w:hAnsi="Arial" w:cs="Arial"/>
          <w:sz w:val="16"/>
          <w:szCs w:val="16"/>
        </w:rPr>
      </w:pPr>
    </w:p>
    <w:p w:rsidR="00A04034" w:rsidRDefault="00A04034" w:rsidP="00A04034">
      <w:pPr>
        <w:jc w:val="both"/>
        <w:rPr>
          <w:rFonts w:ascii="Arial" w:hAnsi="Arial" w:cs="Arial"/>
          <w:sz w:val="16"/>
          <w:szCs w:val="16"/>
        </w:rPr>
      </w:pPr>
    </w:p>
    <w:tbl>
      <w:tblPr>
        <w:tblW w:w="2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2"/>
        <w:gridCol w:w="2317"/>
      </w:tblGrid>
      <w:tr w:rsidR="00A04034" w:rsidRPr="00C7654B" w:rsidTr="00FE311F">
        <w:trPr>
          <w:tblHeader/>
          <w:jc w:val="center"/>
        </w:trPr>
        <w:tc>
          <w:tcPr>
            <w:tcW w:w="1262" w:type="pct"/>
            <w:shd w:val="clear" w:color="auto" w:fill="92D050"/>
            <w:vAlign w:val="center"/>
          </w:tcPr>
          <w:p w:rsidR="00A04034" w:rsidRPr="00C7654B" w:rsidRDefault="00A04034" w:rsidP="00A04034">
            <w:pPr>
              <w:jc w:val="center"/>
              <w:rPr>
                <w:rFonts w:ascii="Arial" w:hAnsi="Arial" w:cs="Arial"/>
                <w:b/>
                <w:sz w:val="16"/>
                <w:szCs w:val="16"/>
              </w:rPr>
            </w:pPr>
            <w:r w:rsidRPr="00C7654B">
              <w:rPr>
                <w:rFonts w:ascii="Arial" w:hAnsi="Arial" w:cs="Arial"/>
                <w:b/>
                <w:sz w:val="16"/>
                <w:szCs w:val="16"/>
              </w:rPr>
              <w:t>CLAVE</w:t>
            </w:r>
          </w:p>
        </w:tc>
        <w:tc>
          <w:tcPr>
            <w:tcW w:w="3738" w:type="pct"/>
            <w:shd w:val="clear" w:color="auto" w:fill="92D050"/>
            <w:vAlign w:val="center"/>
          </w:tcPr>
          <w:p w:rsidR="00A04034" w:rsidRPr="00C7654B" w:rsidRDefault="00A04034" w:rsidP="00A04034">
            <w:pPr>
              <w:jc w:val="center"/>
              <w:rPr>
                <w:rFonts w:ascii="Arial" w:hAnsi="Arial" w:cs="Arial"/>
                <w:b/>
                <w:sz w:val="16"/>
                <w:szCs w:val="16"/>
              </w:rPr>
            </w:pPr>
            <w:r w:rsidRPr="00C7654B">
              <w:rPr>
                <w:rFonts w:ascii="Arial" w:hAnsi="Arial" w:cs="Arial"/>
                <w:b/>
                <w:sz w:val="16"/>
                <w:szCs w:val="16"/>
              </w:rPr>
              <w:t>TIPO DE TENENCIA</w:t>
            </w:r>
          </w:p>
        </w:tc>
      </w:tr>
      <w:tr w:rsidR="00A04034" w:rsidRPr="00C7654B" w:rsidTr="00A04034">
        <w:trPr>
          <w:jc w:val="center"/>
        </w:trPr>
        <w:tc>
          <w:tcPr>
            <w:tcW w:w="1262"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01</w:t>
            </w:r>
          </w:p>
        </w:tc>
        <w:tc>
          <w:tcPr>
            <w:tcW w:w="3738"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Ejidal</w:t>
            </w:r>
          </w:p>
        </w:tc>
      </w:tr>
      <w:tr w:rsidR="00A04034" w:rsidRPr="00C7654B" w:rsidTr="00A04034">
        <w:trPr>
          <w:jc w:val="center"/>
        </w:trPr>
        <w:tc>
          <w:tcPr>
            <w:tcW w:w="1262"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02</w:t>
            </w:r>
          </w:p>
        </w:tc>
        <w:tc>
          <w:tcPr>
            <w:tcW w:w="3738"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Comunal</w:t>
            </w:r>
          </w:p>
        </w:tc>
      </w:tr>
      <w:tr w:rsidR="00A04034" w:rsidRPr="00C7654B" w:rsidTr="00A04034">
        <w:trPr>
          <w:jc w:val="center"/>
        </w:trPr>
        <w:tc>
          <w:tcPr>
            <w:tcW w:w="1262"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03</w:t>
            </w:r>
          </w:p>
        </w:tc>
        <w:tc>
          <w:tcPr>
            <w:tcW w:w="3738"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Propiedad Particular</w:t>
            </w:r>
          </w:p>
        </w:tc>
      </w:tr>
      <w:tr w:rsidR="00A04034" w:rsidRPr="00C7654B" w:rsidTr="00A04034">
        <w:trPr>
          <w:jc w:val="center"/>
        </w:trPr>
        <w:tc>
          <w:tcPr>
            <w:tcW w:w="1262"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04</w:t>
            </w:r>
          </w:p>
        </w:tc>
        <w:tc>
          <w:tcPr>
            <w:tcW w:w="3738"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Propiedad Federal</w:t>
            </w:r>
          </w:p>
        </w:tc>
      </w:tr>
    </w:tbl>
    <w:p w:rsidR="00A04034" w:rsidRPr="000A2C02" w:rsidRDefault="00A04034" w:rsidP="00A04034">
      <w:pPr>
        <w:ind w:left="284"/>
        <w:jc w:val="both"/>
        <w:rPr>
          <w:rFonts w:ascii="Arial" w:hAnsi="Arial" w:cs="Arial"/>
          <w:sz w:val="16"/>
          <w:szCs w:val="16"/>
        </w:rPr>
      </w:pPr>
      <w:r w:rsidRPr="000A2C02">
        <w:rPr>
          <w:rFonts w:ascii="Arial" w:hAnsi="Arial" w:cs="Arial"/>
          <w:b/>
          <w:sz w:val="16"/>
          <w:szCs w:val="16"/>
        </w:rPr>
        <w:lastRenderedPageBreak/>
        <w:t>NOTA:</w:t>
      </w:r>
      <w:r>
        <w:rPr>
          <w:rFonts w:ascii="Arial" w:hAnsi="Arial" w:cs="Arial"/>
          <w:sz w:val="16"/>
          <w:szCs w:val="16"/>
        </w:rPr>
        <w:t xml:space="preserve"> Si no se conoce tendrá que investigarse con los pobladores       locales.</w:t>
      </w:r>
    </w:p>
    <w:p w:rsidR="00A04034" w:rsidRPr="00C7654B" w:rsidRDefault="00A04034" w:rsidP="00A04034">
      <w:pPr>
        <w:numPr>
          <w:ilvl w:val="0"/>
          <w:numId w:val="13"/>
        </w:numPr>
        <w:jc w:val="both"/>
        <w:rPr>
          <w:rFonts w:ascii="Arial" w:hAnsi="Arial" w:cs="Arial"/>
          <w:sz w:val="16"/>
          <w:szCs w:val="16"/>
        </w:rPr>
      </w:pPr>
      <w:r w:rsidRPr="00C7654B">
        <w:rPr>
          <w:rFonts w:ascii="Arial" w:hAnsi="Arial" w:cs="Arial"/>
          <w:b/>
          <w:sz w:val="16"/>
          <w:szCs w:val="16"/>
        </w:rPr>
        <w:t xml:space="preserve">Clave INEGI: </w:t>
      </w:r>
      <w:r w:rsidRPr="00C7654B">
        <w:rPr>
          <w:rFonts w:ascii="Arial" w:hAnsi="Arial" w:cs="Arial"/>
          <w:sz w:val="16"/>
          <w:szCs w:val="16"/>
        </w:rPr>
        <w:t xml:space="preserve">Anotar la clave de la carta </w:t>
      </w:r>
      <w:r>
        <w:rPr>
          <w:rFonts w:ascii="Arial" w:hAnsi="Arial" w:cs="Arial"/>
          <w:sz w:val="16"/>
          <w:szCs w:val="16"/>
        </w:rPr>
        <w:t xml:space="preserve">topográfica escala </w:t>
      </w:r>
      <w:r w:rsidRPr="00C7654B">
        <w:rPr>
          <w:rFonts w:ascii="Arial" w:hAnsi="Arial" w:cs="Arial"/>
          <w:sz w:val="16"/>
          <w:szCs w:val="16"/>
        </w:rPr>
        <w:t>1:50,000 de INEGI en</w:t>
      </w:r>
      <w:r>
        <w:rPr>
          <w:rFonts w:ascii="Arial" w:hAnsi="Arial" w:cs="Arial"/>
          <w:sz w:val="16"/>
          <w:szCs w:val="16"/>
        </w:rPr>
        <w:t xml:space="preserve"> que se ubica el conglomerado</w:t>
      </w:r>
      <w:r w:rsidRPr="00C7654B">
        <w:rPr>
          <w:rFonts w:ascii="Arial" w:hAnsi="Arial" w:cs="Arial"/>
          <w:sz w:val="16"/>
          <w:szCs w:val="16"/>
        </w:rPr>
        <w:t>.</w:t>
      </w:r>
    </w:p>
    <w:p w:rsidR="00A04034" w:rsidRPr="00E64634" w:rsidRDefault="00A04034" w:rsidP="00A04034">
      <w:pPr>
        <w:numPr>
          <w:ilvl w:val="0"/>
          <w:numId w:val="13"/>
        </w:numPr>
        <w:jc w:val="both"/>
        <w:rPr>
          <w:rFonts w:ascii="Arial" w:hAnsi="Arial" w:cs="Arial"/>
          <w:bCs/>
          <w:sz w:val="16"/>
          <w:szCs w:val="16"/>
        </w:rPr>
      </w:pPr>
      <w:r w:rsidRPr="00FA2B88">
        <w:rPr>
          <w:rFonts w:ascii="Arial" w:hAnsi="Arial" w:cs="Arial"/>
          <w:b/>
          <w:sz w:val="16"/>
          <w:szCs w:val="16"/>
        </w:rPr>
        <w:t xml:space="preserve">Clave </w:t>
      </w:r>
      <w:r>
        <w:rPr>
          <w:rFonts w:ascii="Arial" w:hAnsi="Arial" w:cs="Arial"/>
          <w:b/>
          <w:sz w:val="16"/>
          <w:szCs w:val="16"/>
        </w:rPr>
        <w:t xml:space="preserve">1ª Foto </w:t>
      </w:r>
      <w:r w:rsidRPr="00E64634">
        <w:rPr>
          <w:rFonts w:ascii="Arial" w:hAnsi="Arial" w:cs="Arial"/>
          <w:b/>
          <w:sz w:val="16"/>
          <w:szCs w:val="16"/>
        </w:rPr>
        <w:t xml:space="preserve">: </w:t>
      </w:r>
      <w:r w:rsidRPr="00E64634">
        <w:rPr>
          <w:rFonts w:ascii="Arial" w:hAnsi="Arial" w:cs="Arial"/>
          <w:sz w:val="16"/>
          <w:szCs w:val="16"/>
        </w:rPr>
        <w:t xml:space="preserve">Clave </w:t>
      </w:r>
      <w:r>
        <w:rPr>
          <w:rFonts w:ascii="Arial" w:hAnsi="Arial" w:cs="Arial"/>
          <w:sz w:val="16"/>
          <w:szCs w:val="16"/>
        </w:rPr>
        <w:t>de la</w:t>
      </w:r>
      <w:r w:rsidRPr="00E64634">
        <w:rPr>
          <w:rFonts w:ascii="Arial" w:hAnsi="Arial" w:cs="Arial"/>
          <w:sz w:val="16"/>
          <w:szCs w:val="16"/>
        </w:rPr>
        <w:t xml:space="preserve"> </w:t>
      </w:r>
      <w:r>
        <w:rPr>
          <w:rFonts w:ascii="Arial" w:hAnsi="Arial" w:cs="Arial"/>
          <w:sz w:val="16"/>
          <w:szCs w:val="16"/>
        </w:rPr>
        <w:t xml:space="preserve">fotografía </w:t>
      </w:r>
      <w:r w:rsidRPr="00E64634">
        <w:rPr>
          <w:rFonts w:ascii="Arial" w:hAnsi="Arial" w:cs="Arial"/>
          <w:sz w:val="16"/>
          <w:szCs w:val="16"/>
        </w:rPr>
        <w:t xml:space="preserve">tomada en el sitio No. 1 </w:t>
      </w:r>
      <w:r>
        <w:rPr>
          <w:rFonts w:ascii="Arial" w:hAnsi="Arial" w:cs="Arial"/>
          <w:sz w:val="16"/>
          <w:szCs w:val="16"/>
        </w:rPr>
        <w:t xml:space="preserve">del conglomerado, </w:t>
      </w:r>
      <w:r w:rsidRPr="00E64634">
        <w:rPr>
          <w:rFonts w:ascii="Arial" w:hAnsi="Arial" w:cs="Arial"/>
          <w:sz w:val="16"/>
          <w:szCs w:val="16"/>
        </w:rPr>
        <w:t>donde aparezca la carátula del equipo GPS</w:t>
      </w:r>
      <w:r w:rsidRPr="00E64634">
        <w:rPr>
          <w:rFonts w:ascii="Arial" w:hAnsi="Arial" w:cs="Arial"/>
          <w:bCs/>
          <w:sz w:val="16"/>
          <w:szCs w:val="16"/>
        </w:rPr>
        <w:t xml:space="preserve"> con sus coordenadas y las condiciones de la vegetación</w:t>
      </w:r>
      <w:r w:rsidRPr="00E64634">
        <w:rPr>
          <w:rFonts w:ascii="Arial" w:hAnsi="Arial" w:cs="Arial"/>
          <w:sz w:val="16"/>
          <w:szCs w:val="16"/>
        </w:rPr>
        <w:t xml:space="preserve">, </w:t>
      </w:r>
      <w:r>
        <w:rPr>
          <w:rFonts w:ascii="Arial" w:hAnsi="Arial" w:cs="Arial"/>
          <w:sz w:val="16"/>
          <w:szCs w:val="16"/>
        </w:rPr>
        <w:t>la</w:t>
      </w:r>
      <w:r w:rsidRPr="00E64634">
        <w:rPr>
          <w:rFonts w:ascii="Arial" w:hAnsi="Arial" w:cs="Arial"/>
          <w:sz w:val="16"/>
          <w:szCs w:val="16"/>
        </w:rPr>
        <w:t xml:space="preserve"> cual será de acuerdo al</w:t>
      </w:r>
      <w:r>
        <w:rPr>
          <w:rFonts w:ascii="Arial" w:hAnsi="Arial" w:cs="Arial"/>
          <w:sz w:val="16"/>
          <w:szCs w:val="16"/>
        </w:rPr>
        <w:t xml:space="preserve"> documento anexo </w:t>
      </w:r>
      <w:r w:rsidRPr="00E64634">
        <w:rPr>
          <w:rFonts w:ascii="Arial" w:hAnsi="Arial" w:cs="Arial"/>
          <w:bCs/>
          <w:i/>
          <w:sz w:val="16"/>
          <w:szCs w:val="16"/>
        </w:rPr>
        <w:t>“</w:t>
      </w:r>
      <w:proofErr w:type="spellStart"/>
      <w:r>
        <w:rPr>
          <w:rFonts w:ascii="Arial" w:hAnsi="Arial" w:cs="Arial"/>
          <w:bCs/>
          <w:i/>
          <w:sz w:val="16"/>
          <w:szCs w:val="16"/>
        </w:rPr>
        <w:t>INF_Anexo</w:t>
      </w:r>
      <w:proofErr w:type="spellEnd"/>
      <w:r>
        <w:rPr>
          <w:rFonts w:ascii="Arial" w:hAnsi="Arial" w:cs="Arial"/>
          <w:bCs/>
          <w:i/>
          <w:sz w:val="16"/>
          <w:szCs w:val="16"/>
        </w:rPr>
        <w:t xml:space="preserve"> Fotografías de campo</w:t>
      </w:r>
      <w:r w:rsidRPr="00E64634">
        <w:rPr>
          <w:rFonts w:ascii="Arial" w:hAnsi="Arial" w:cs="Arial"/>
          <w:bCs/>
          <w:i/>
          <w:sz w:val="16"/>
          <w:szCs w:val="16"/>
        </w:rPr>
        <w:t>”</w:t>
      </w:r>
      <w:r w:rsidRPr="00E64634">
        <w:rPr>
          <w:rFonts w:ascii="Arial" w:hAnsi="Arial" w:cs="Arial"/>
          <w:bCs/>
          <w:sz w:val="16"/>
          <w:szCs w:val="16"/>
        </w:rPr>
        <w:t xml:space="preserve"> </w:t>
      </w:r>
      <w:r>
        <w:rPr>
          <w:rFonts w:ascii="Arial" w:hAnsi="Arial" w:cs="Arial"/>
          <w:bCs/>
          <w:sz w:val="16"/>
          <w:szCs w:val="16"/>
        </w:rPr>
        <w:t>.</w:t>
      </w:r>
      <w:r w:rsidRPr="00E64634">
        <w:rPr>
          <w:rFonts w:ascii="Arial" w:hAnsi="Arial" w:cs="Arial"/>
          <w:sz w:val="16"/>
          <w:szCs w:val="16"/>
        </w:rPr>
        <w:t xml:space="preserve"> Ejemplo: 17282-S1-03-GPS_0308</w:t>
      </w:r>
      <w:r>
        <w:rPr>
          <w:rFonts w:ascii="Arial" w:hAnsi="Arial" w:cs="Arial"/>
          <w:sz w:val="16"/>
          <w:szCs w:val="16"/>
        </w:rPr>
        <w:t>.</w:t>
      </w:r>
      <w:r w:rsidRPr="00E64634">
        <w:rPr>
          <w:rFonts w:ascii="Arial" w:hAnsi="Arial" w:cs="Arial"/>
          <w:bCs/>
          <w:sz w:val="16"/>
          <w:szCs w:val="16"/>
        </w:rPr>
        <w:t xml:space="preserve"> Es importante</w:t>
      </w:r>
      <w:r>
        <w:rPr>
          <w:rFonts w:ascii="Arial" w:hAnsi="Arial" w:cs="Arial"/>
          <w:bCs/>
          <w:sz w:val="16"/>
          <w:szCs w:val="16"/>
        </w:rPr>
        <w:t xml:space="preserve"> que</w:t>
      </w:r>
      <w:r w:rsidRPr="00E64634">
        <w:rPr>
          <w:rFonts w:ascii="Arial" w:hAnsi="Arial" w:cs="Arial"/>
          <w:bCs/>
          <w:sz w:val="16"/>
          <w:szCs w:val="16"/>
        </w:rPr>
        <w:t xml:space="preserve"> la edición del nombre de la fotografía digital </w:t>
      </w:r>
      <w:r>
        <w:rPr>
          <w:rFonts w:ascii="Arial" w:hAnsi="Arial" w:cs="Arial"/>
          <w:bCs/>
          <w:sz w:val="16"/>
          <w:szCs w:val="16"/>
        </w:rPr>
        <w:t xml:space="preserve">se haga </w:t>
      </w:r>
      <w:r w:rsidRPr="00E64634">
        <w:rPr>
          <w:rFonts w:ascii="Arial" w:hAnsi="Arial" w:cs="Arial"/>
          <w:bCs/>
          <w:sz w:val="16"/>
          <w:szCs w:val="16"/>
        </w:rPr>
        <w:t>de acuerdo al documento para evitar confusiones entre conglo</w:t>
      </w:r>
      <w:r>
        <w:rPr>
          <w:rFonts w:ascii="Arial" w:hAnsi="Arial" w:cs="Arial"/>
          <w:bCs/>
          <w:sz w:val="16"/>
          <w:szCs w:val="16"/>
        </w:rPr>
        <w:t>merados al momento de capturar</w:t>
      </w:r>
      <w:r w:rsidRPr="00E64634">
        <w:rPr>
          <w:rFonts w:ascii="Arial" w:hAnsi="Arial" w:cs="Arial"/>
          <w:bCs/>
          <w:sz w:val="16"/>
          <w:szCs w:val="16"/>
        </w:rPr>
        <w:t xml:space="preserve"> la información en la base de datos.</w:t>
      </w:r>
    </w:p>
    <w:p w:rsidR="00A04034" w:rsidRPr="007E7ECE" w:rsidRDefault="00A04034" w:rsidP="00A04034">
      <w:pPr>
        <w:numPr>
          <w:ilvl w:val="0"/>
          <w:numId w:val="13"/>
        </w:numPr>
        <w:jc w:val="both"/>
        <w:rPr>
          <w:rFonts w:ascii="Arial" w:hAnsi="Arial" w:cs="Arial"/>
          <w:bCs/>
          <w:sz w:val="16"/>
          <w:szCs w:val="16"/>
        </w:rPr>
      </w:pPr>
      <w:r w:rsidRPr="00C7654B">
        <w:rPr>
          <w:rFonts w:ascii="Arial" w:hAnsi="Arial" w:cs="Arial"/>
          <w:b/>
          <w:sz w:val="16"/>
          <w:szCs w:val="16"/>
        </w:rPr>
        <w:t xml:space="preserve">y 11. </w:t>
      </w:r>
      <w:r>
        <w:rPr>
          <w:rFonts w:ascii="Arial" w:hAnsi="Arial" w:cs="Arial"/>
          <w:b/>
          <w:sz w:val="16"/>
          <w:szCs w:val="16"/>
        </w:rPr>
        <w:t>Región hidrológica y subregión hidrológica</w:t>
      </w:r>
      <w:r w:rsidRPr="007E7ECE">
        <w:rPr>
          <w:rFonts w:ascii="Arial" w:hAnsi="Arial" w:cs="Arial"/>
          <w:b/>
          <w:sz w:val="16"/>
          <w:szCs w:val="16"/>
        </w:rPr>
        <w:t>:</w:t>
      </w:r>
      <w:r w:rsidRPr="007E7ECE">
        <w:rPr>
          <w:rFonts w:ascii="Arial" w:hAnsi="Arial" w:cs="Arial"/>
          <w:bCs/>
          <w:sz w:val="16"/>
          <w:szCs w:val="16"/>
        </w:rPr>
        <w:t xml:space="preserve"> Se anotará el nombre de la </w:t>
      </w:r>
      <w:r>
        <w:rPr>
          <w:rFonts w:ascii="Arial" w:hAnsi="Arial" w:cs="Arial"/>
          <w:bCs/>
          <w:sz w:val="16"/>
          <w:szCs w:val="16"/>
        </w:rPr>
        <w:t>región hidrológica y subregión hidrológica</w:t>
      </w:r>
      <w:r w:rsidRPr="007E7ECE">
        <w:rPr>
          <w:rFonts w:ascii="Arial" w:hAnsi="Arial" w:cs="Arial"/>
          <w:bCs/>
          <w:sz w:val="16"/>
          <w:szCs w:val="16"/>
        </w:rPr>
        <w:t xml:space="preserve"> en que se ubic</w:t>
      </w:r>
      <w:r>
        <w:rPr>
          <w:rFonts w:ascii="Arial" w:hAnsi="Arial" w:cs="Arial"/>
          <w:bCs/>
          <w:sz w:val="16"/>
          <w:szCs w:val="16"/>
        </w:rPr>
        <w:t>a el conglomerado.</w:t>
      </w:r>
      <w:r w:rsidRPr="007E7ECE">
        <w:rPr>
          <w:rFonts w:ascii="Arial" w:hAnsi="Arial" w:cs="Arial"/>
          <w:bCs/>
          <w:sz w:val="16"/>
          <w:szCs w:val="16"/>
        </w:rPr>
        <w:t xml:space="preserve"> Actividad de gabinete tomada de archivos digitalizados ya existentes.</w:t>
      </w:r>
      <w:r>
        <w:rPr>
          <w:rFonts w:ascii="Arial" w:hAnsi="Arial" w:cs="Arial"/>
          <w:bCs/>
          <w:sz w:val="16"/>
          <w:szCs w:val="16"/>
        </w:rPr>
        <w:t xml:space="preserve"> Estos datos corresponden a las columnas </w:t>
      </w:r>
      <w:proofErr w:type="spellStart"/>
      <w:r w:rsidRPr="0082227A">
        <w:rPr>
          <w:rFonts w:ascii="Arial" w:hAnsi="Arial" w:cs="Arial"/>
          <w:b/>
          <w:i/>
          <w:sz w:val="16"/>
          <w:szCs w:val="16"/>
          <w:lang w:val="es-MX"/>
        </w:rPr>
        <w:t>Nom_rh</w:t>
      </w:r>
      <w:proofErr w:type="spellEnd"/>
      <w:r>
        <w:rPr>
          <w:rFonts w:ascii="Arial" w:hAnsi="Arial" w:cs="Arial"/>
          <w:bCs/>
          <w:sz w:val="16"/>
          <w:szCs w:val="16"/>
        </w:rPr>
        <w:t xml:space="preserve"> y </w:t>
      </w:r>
      <w:proofErr w:type="spellStart"/>
      <w:r w:rsidRPr="0082227A">
        <w:rPr>
          <w:rFonts w:ascii="Arial" w:hAnsi="Arial" w:cs="Arial"/>
          <w:b/>
          <w:i/>
          <w:sz w:val="16"/>
          <w:szCs w:val="16"/>
          <w:lang w:val="es-MX"/>
        </w:rPr>
        <w:t>Nom_srh</w:t>
      </w:r>
      <w:proofErr w:type="spellEnd"/>
      <w:r>
        <w:rPr>
          <w:rFonts w:ascii="Arial" w:hAnsi="Arial" w:cs="Arial"/>
          <w:bCs/>
          <w:sz w:val="16"/>
          <w:szCs w:val="16"/>
        </w:rPr>
        <w:t xml:space="preserve"> de la tabla (archivo .</w:t>
      </w:r>
      <w:proofErr w:type="spellStart"/>
      <w:r>
        <w:rPr>
          <w:rFonts w:ascii="Arial" w:hAnsi="Arial" w:cs="Arial"/>
          <w:bCs/>
          <w:sz w:val="16"/>
          <w:szCs w:val="16"/>
        </w:rPr>
        <w:t>dbf</w:t>
      </w:r>
      <w:proofErr w:type="spellEnd"/>
      <w:r>
        <w:rPr>
          <w:rFonts w:ascii="Arial" w:hAnsi="Arial" w:cs="Arial"/>
          <w:bCs/>
          <w:sz w:val="16"/>
          <w:szCs w:val="16"/>
        </w:rPr>
        <w:t>) que acompaña al archivo .</w:t>
      </w:r>
      <w:proofErr w:type="spellStart"/>
      <w:r>
        <w:rPr>
          <w:rFonts w:ascii="Arial" w:hAnsi="Arial" w:cs="Arial"/>
          <w:bCs/>
          <w:sz w:val="16"/>
          <w:szCs w:val="16"/>
        </w:rPr>
        <w:t>shp</w:t>
      </w:r>
      <w:proofErr w:type="spellEnd"/>
      <w:r>
        <w:rPr>
          <w:rFonts w:ascii="Arial" w:hAnsi="Arial" w:cs="Arial"/>
          <w:bCs/>
          <w:sz w:val="16"/>
          <w:szCs w:val="16"/>
        </w:rPr>
        <w:t>, el cual contiene la ubicación de los sitios de muestreo.</w:t>
      </w:r>
    </w:p>
    <w:p w:rsidR="00B54099" w:rsidRPr="00B54099" w:rsidRDefault="00B54099" w:rsidP="00B54099">
      <w:pPr>
        <w:pStyle w:val="Prrafodelista"/>
        <w:numPr>
          <w:ilvl w:val="0"/>
          <w:numId w:val="14"/>
        </w:numPr>
        <w:jc w:val="both"/>
        <w:rPr>
          <w:rFonts w:ascii="Arial" w:hAnsi="Arial" w:cs="Arial"/>
          <w:bCs/>
          <w:sz w:val="16"/>
          <w:szCs w:val="16"/>
        </w:rPr>
      </w:pPr>
      <w:r w:rsidRPr="00B54099">
        <w:rPr>
          <w:rFonts w:ascii="Arial" w:hAnsi="Arial" w:cs="Arial"/>
          <w:b/>
          <w:sz w:val="16"/>
          <w:szCs w:val="16"/>
        </w:rPr>
        <w:t xml:space="preserve">Responsable: ID/Jefe de Brigada: </w:t>
      </w:r>
      <w:r w:rsidRPr="00B54099">
        <w:rPr>
          <w:rFonts w:ascii="Arial" w:hAnsi="Arial" w:cs="Arial"/>
          <w:bCs/>
          <w:sz w:val="16"/>
          <w:szCs w:val="16"/>
        </w:rPr>
        <w:t>Se anotará el Número Identificador (ID) del Jefe de Brigada que proporciona CONAFOR  así como nombre(s) completo y apellidos.</w:t>
      </w:r>
    </w:p>
    <w:p w:rsidR="00A04034" w:rsidRDefault="00A04034" w:rsidP="00B54099">
      <w:pPr>
        <w:ind w:left="284"/>
        <w:jc w:val="both"/>
        <w:rPr>
          <w:rFonts w:ascii="Arial" w:hAnsi="Arial" w:cs="Arial"/>
          <w:bCs/>
          <w:sz w:val="16"/>
          <w:szCs w:val="16"/>
        </w:rPr>
      </w:pPr>
    </w:p>
    <w:p w:rsidR="00F142C4" w:rsidRDefault="00F142C4" w:rsidP="00F142C4">
      <w:pPr>
        <w:numPr>
          <w:ilvl w:val="0"/>
          <w:numId w:val="14"/>
        </w:numPr>
        <w:jc w:val="both"/>
        <w:rPr>
          <w:rFonts w:ascii="Arial" w:hAnsi="Arial" w:cs="Arial"/>
          <w:sz w:val="16"/>
          <w:szCs w:val="16"/>
        </w:rPr>
      </w:pPr>
      <w:r w:rsidRPr="00174616">
        <w:rPr>
          <w:rFonts w:ascii="Arial" w:hAnsi="Arial" w:cs="Arial"/>
          <w:b/>
          <w:bCs/>
          <w:sz w:val="16"/>
          <w:szCs w:val="16"/>
        </w:rPr>
        <w:t xml:space="preserve">Tipo de vegetación. </w:t>
      </w:r>
      <w:r w:rsidRPr="00174616">
        <w:rPr>
          <w:rFonts w:ascii="Arial" w:hAnsi="Arial" w:cs="Arial"/>
          <w:sz w:val="16"/>
          <w:szCs w:val="16"/>
        </w:rPr>
        <w:t>El tipo de vegetación corresponde a la información del archivo .</w:t>
      </w:r>
      <w:proofErr w:type="spellStart"/>
      <w:r w:rsidRPr="00174616">
        <w:rPr>
          <w:rFonts w:ascii="Arial" w:hAnsi="Arial" w:cs="Arial"/>
          <w:sz w:val="16"/>
          <w:szCs w:val="16"/>
        </w:rPr>
        <w:t>shp</w:t>
      </w:r>
      <w:proofErr w:type="spellEnd"/>
      <w:r w:rsidRPr="00174616">
        <w:rPr>
          <w:rFonts w:ascii="Arial" w:hAnsi="Arial" w:cs="Arial"/>
          <w:sz w:val="16"/>
          <w:szCs w:val="16"/>
        </w:rPr>
        <w:t xml:space="preserve"> de la ubicación de los conglomerados, específicamente a la columna </w:t>
      </w:r>
      <w:r w:rsidRPr="00174616">
        <w:rPr>
          <w:rFonts w:ascii="Arial" w:hAnsi="Arial" w:cs="Arial"/>
          <w:i/>
          <w:sz w:val="16"/>
          <w:szCs w:val="16"/>
        </w:rPr>
        <w:t>Tipo</w:t>
      </w:r>
      <w:r w:rsidRPr="00174616">
        <w:rPr>
          <w:rFonts w:ascii="Arial" w:hAnsi="Arial" w:cs="Arial"/>
          <w:sz w:val="16"/>
          <w:szCs w:val="16"/>
        </w:rPr>
        <w:t xml:space="preserve"> que será consignada desde gabinete. El campo </w:t>
      </w:r>
      <w:proofErr w:type="spellStart"/>
      <w:r w:rsidRPr="00174616">
        <w:rPr>
          <w:rFonts w:ascii="Arial" w:hAnsi="Arial" w:cs="Arial"/>
          <w:i/>
          <w:sz w:val="16"/>
          <w:szCs w:val="16"/>
        </w:rPr>
        <w:t>clavefot</w:t>
      </w:r>
      <w:proofErr w:type="spellEnd"/>
      <w:r w:rsidRPr="00174616">
        <w:rPr>
          <w:rFonts w:ascii="Arial" w:hAnsi="Arial" w:cs="Arial"/>
          <w:sz w:val="16"/>
          <w:szCs w:val="16"/>
        </w:rPr>
        <w:t xml:space="preserve"> del mismo archivo es el tipo de comunidad abreviado a una forma de interpretación del tipo de vegetación el cual se pone su equivalencia en el siguiente cuadro por comunidad vegetal y es de acuerdo a la cartografía de Uso del Suelo y Vegetación a escala 1:250 000 de la Serie III del INEGI.</w:t>
      </w:r>
    </w:p>
    <w:p w:rsidR="00F142C4" w:rsidRPr="00174616" w:rsidRDefault="00F142C4" w:rsidP="00F142C4">
      <w:pPr>
        <w:ind w:left="284"/>
        <w:jc w:val="both"/>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2"/>
        <w:gridCol w:w="1548"/>
        <w:gridCol w:w="2570"/>
      </w:tblGrid>
      <w:tr w:rsidR="00F142C4" w:rsidRPr="00C7654B" w:rsidTr="00F142C4">
        <w:trPr>
          <w:cantSplit/>
          <w:tblHeader/>
          <w:jc w:val="center"/>
        </w:trPr>
        <w:tc>
          <w:tcPr>
            <w:tcW w:w="5000" w:type="pct"/>
            <w:gridSpan w:val="3"/>
            <w:tcBorders>
              <w:bottom w:val="single" w:sz="4" w:space="0" w:color="auto"/>
            </w:tcBorders>
            <w:shd w:val="clear" w:color="auto" w:fill="92D050"/>
          </w:tcPr>
          <w:p w:rsidR="00F142C4" w:rsidRPr="00C7654B" w:rsidRDefault="00F142C4" w:rsidP="00F142C4">
            <w:pPr>
              <w:jc w:val="center"/>
              <w:rPr>
                <w:rFonts w:ascii="Arial" w:hAnsi="Arial" w:cs="Arial"/>
                <w:b/>
                <w:bCs/>
                <w:sz w:val="16"/>
                <w:szCs w:val="16"/>
              </w:rPr>
            </w:pPr>
            <w:r w:rsidRPr="00C7654B">
              <w:rPr>
                <w:rFonts w:ascii="Arial" w:hAnsi="Arial" w:cs="Arial"/>
                <w:b/>
                <w:bCs/>
                <w:sz w:val="16"/>
                <w:szCs w:val="16"/>
              </w:rPr>
              <w:t>Formación</w:t>
            </w:r>
            <w:r>
              <w:rPr>
                <w:rFonts w:ascii="Arial" w:hAnsi="Arial" w:cs="Arial"/>
                <w:b/>
                <w:bCs/>
                <w:sz w:val="16"/>
                <w:szCs w:val="16"/>
              </w:rPr>
              <w:t xml:space="preserve">: </w:t>
            </w:r>
            <w:r w:rsidRPr="00C7654B">
              <w:rPr>
                <w:rFonts w:ascii="Arial" w:hAnsi="Arial" w:cs="Arial"/>
                <w:b/>
                <w:bCs/>
                <w:sz w:val="16"/>
                <w:szCs w:val="16"/>
              </w:rPr>
              <w:t xml:space="preserve"> Matorral</w:t>
            </w:r>
            <w:r>
              <w:rPr>
                <w:rFonts w:ascii="Arial" w:hAnsi="Arial" w:cs="Arial"/>
                <w:b/>
                <w:bCs/>
                <w:sz w:val="16"/>
                <w:szCs w:val="16"/>
              </w:rPr>
              <w:t xml:space="preserve"> y Otras comunidades</w:t>
            </w:r>
          </w:p>
        </w:tc>
      </w:tr>
      <w:tr w:rsidR="00F142C4" w:rsidRPr="00C7654B" w:rsidTr="00F142C4">
        <w:trPr>
          <w:cantSplit/>
          <w:tblHeader/>
          <w:jc w:val="center"/>
        </w:trPr>
        <w:tc>
          <w:tcPr>
            <w:tcW w:w="1033" w:type="pct"/>
            <w:tcBorders>
              <w:bottom w:val="single" w:sz="4" w:space="0" w:color="auto"/>
            </w:tcBorders>
            <w:shd w:val="clear" w:color="auto" w:fill="92D050"/>
          </w:tcPr>
          <w:p w:rsidR="00F142C4" w:rsidRPr="00C7654B" w:rsidRDefault="00F142C4" w:rsidP="00F142C4">
            <w:pPr>
              <w:jc w:val="center"/>
              <w:rPr>
                <w:rFonts w:ascii="Arial" w:hAnsi="Arial" w:cs="Arial"/>
                <w:b/>
                <w:bCs/>
                <w:sz w:val="16"/>
                <w:szCs w:val="16"/>
              </w:rPr>
            </w:pPr>
            <w:r>
              <w:rPr>
                <w:rFonts w:ascii="Arial" w:hAnsi="Arial" w:cs="Arial"/>
                <w:b/>
                <w:bCs/>
                <w:sz w:val="16"/>
                <w:szCs w:val="16"/>
              </w:rPr>
              <w:t>Tipo</w:t>
            </w:r>
          </w:p>
        </w:tc>
        <w:tc>
          <w:tcPr>
            <w:tcW w:w="1491" w:type="pct"/>
            <w:tcBorders>
              <w:bottom w:val="single" w:sz="4" w:space="0" w:color="auto"/>
            </w:tcBorders>
            <w:shd w:val="clear" w:color="auto" w:fill="92D050"/>
          </w:tcPr>
          <w:p w:rsidR="00F142C4" w:rsidRPr="00C7654B" w:rsidRDefault="00F142C4" w:rsidP="00F142C4">
            <w:pPr>
              <w:jc w:val="center"/>
              <w:rPr>
                <w:rFonts w:ascii="Arial" w:hAnsi="Arial" w:cs="Arial"/>
                <w:b/>
                <w:bCs/>
                <w:sz w:val="16"/>
                <w:szCs w:val="16"/>
              </w:rPr>
            </w:pPr>
            <w:r>
              <w:rPr>
                <w:rFonts w:ascii="Arial" w:hAnsi="Arial" w:cs="Arial"/>
                <w:b/>
                <w:bCs/>
                <w:sz w:val="16"/>
                <w:szCs w:val="16"/>
              </w:rPr>
              <w:t>Comunidad</w:t>
            </w:r>
          </w:p>
        </w:tc>
        <w:tc>
          <w:tcPr>
            <w:tcW w:w="2476" w:type="pct"/>
            <w:tcBorders>
              <w:bottom w:val="single" w:sz="4" w:space="0" w:color="auto"/>
            </w:tcBorders>
            <w:shd w:val="clear" w:color="auto" w:fill="92D050"/>
          </w:tcPr>
          <w:p w:rsidR="00F142C4" w:rsidRPr="00C7654B" w:rsidRDefault="00F142C4" w:rsidP="00F142C4">
            <w:pPr>
              <w:jc w:val="center"/>
              <w:rPr>
                <w:rFonts w:ascii="Arial" w:hAnsi="Arial" w:cs="Arial"/>
                <w:b/>
                <w:bCs/>
                <w:sz w:val="16"/>
                <w:szCs w:val="16"/>
              </w:rPr>
            </w:pPr>
            <w:proofErr w:type="spellStart"/>
            <w:r>
              <w:rPr>
                <w:rFonts w:ascii="Arial" w:hAnsi="Arial" w:cs="Arial"/>
                <w:b/>
                <w:bCs/>
                <w:sz w:val="16"/>
                <w:szCs w:val="16"/>
              </w:rPr>
              <w:t>Subcomunidad</w:t>
            </w:r>
            <w:proofErr w:type="spellEnd"/>
          </w:p>
        </w:tc>
      </w:tr>
      <w:tr w:rsidR="00F142C4" w:rsidRPr="00C7654B" w:rsidTr="00F142C4">
        <w:trPr>
          <w:cantSplit/>
          <w:jc w:val="center"/>
        </w:trPr>
        <w:tc>
          <w:tcPr>
            <w:tcW w:w="1033" w:type="pct"/>
            <w:vMerge w:val="restart"/>
            <w:shd w:val="clear" w:color="auto" w:fill="auto"/>
            <w:vAlign w:val="center"/>
          </w:tcPr>
          <w:p w:rsidR="00F142C4" w:rsidRPr="00133621" w:rsidRDefault="00F142C4" w:rsidP="00F142C4">
            <w:pPr>
              <w:rPr>
                <w:rFonts w:ascii="Arial" w:hAnsi="Arial" w:cs="Arial"/>
                <w:bCs/>
                <w:sz w:val="16"/>
                <w:szCs w:val="16"/>
              </w:rPr>
            </w:pPr>
            <w:r w:rsidRPr="00133621">
              <w:rPr>
                <w:rFonts w:ascii="Arial" w:hAnsi="Arial" w:cs="Arial"/>
                <w:bCs/>
                <w:sz w:val="16"/>
                <w:szCs w:val="16"/>
              </w:rPr>
              <w:t>Matorral</w:t>
            </w:r>
          </w:p>
        </w:tc>
        <w:tc>
          <w:tcPr>
            <w:tcW w:w="1491"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w:t>
            </w:r>
            <w:proofErr w:type="spellStart"/>
            <w:r w:rsidRPr="00C7654B">
              <w:rPr>
                <w:rFonts w:ascii="Arial" w:hAnsi="Arial" w:cs="Arial"/>
                <w:bCs/>
                <w:sz w:val="16"/>
                <w:szCs w:val="16"/>
              </w:rPr>
              <w:t>crasicaule</w:t>
            </w:r>
            <w:proofErr w:type="spellEnd"/>
            <w:r>
              <w:rPr>
                <w:rFonts w:ascii="Arial" w:hAnsi="Arial" w:cs="Arial"/>
                <w:bCs/>
                <w:sz w:val="16"/>
                <w:szCs w:val="16"/>
              </w:rPr>
              <w:t xml:space="preserve"> </w:t>
            </w:r>
            <w:r w:rsidRPr="00072344">
              <w:rPr>
                <w:rFonts w:ascii="Arial" w:hAnsi="Arial" w:cs="Arial"/>
                <w:b/>
                <w:bCs/>
                <w:sz w:val="16"/>
                <w:szCs w:val="16"/>
              </w:rPr>
              <w:t>(MC)</w:t>
            </w:r>
          </w:p>
        </w:tc>
        <w:tc>
          <w:tcPr>
            <w:tcW w:w="2476"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w:t>
            </w:r>
            <w:proofErr w:type="spellStart"/>
            <w:r w:rsidRPr="00C7654B">
              <w:rPr>
                <w:rFonts w:ascii="Arial" w:hAnsi="Arial" w:cs="Arial"/>
                <w:bCs/>
                <w:sz w:val="16"/>
                <w:szCs w:val="16"/>
              </w:rPr>
              <w:t>crasicaule</w:t>
            </w:r>
            <w:proofErr w:type="spellEnd"/>
            <w:r w:rsidRPr="00C7654B">
              <w:rPr>
                <w:rFonts w:ascii="Arial" w:hAnsi="Arial" w:cs="Arial"/>
                <w:bCs/>
                <w:sz w:val="16"/>
                <w:szCs w:val="16"/>
              </w:rPr>
              <w:t xml:space="preserve"> </w:t>
            </w:r>
            <w:r>
              <w:rPr>
                <w:rFonts w:ascii="Arial" w:hAnsi="Arial" w:cs="Arial"/>
                <w:bCs/>
                <w:sz w:val="16"/>
                <w:szCs w:val="16"/>
              </w:rPr>
              <w:t>c</w:t>
            </w:r>
            <w:r w:rsidRPr="00C7654B">
              <w:rPr>
                <w:rFonts w:ascii="Arial" w:hAnsi="Arial" w:cs="Arial"/>
                <w:bCs/>
                <w:sz w:val="16"/>
                <w:szCs w:val="16"/>
              </w:rPr>
              <w:t>on ve</w:t>
            </w:r>
            <w:r>
              <w:rPr>
                <w:rFonts w:ascii="Arial" w:hAnsi="Arial" w:cs="Arial"/>
                <w:bCs/>
                <w:sz w:val="16"/>
                <w:szCs w:val="16"/>
              </w:rPr>
              <w:t>getación secundaria (arbustiva o</w:t>
            </w:r>
            <w:r w:rsidRPr="00C7654B">
              <w:rPr>
                <w:rFonts w:ascii="Arial" w:hAnsi="Arial" w:cs="Arial"/>
                <w:bCs/>
                <w:sz w:val="16"/>
                <w:szCs w:val="16"/>
              </w:rPr>
              <w:t xml:space="preserve"> herbácea)</w:t>
            </w:r>
            <w:r>
              <w:rPr>
                <w:rFonts w:ascii="Arial" w:hAnsi="Arial" w:cs="Arial"/>
                <w:bCs/>
                <w:sz w:val="16"/>
                <w:szCs w:val="16"/>
              </w:rPr>
              <w:t>.</w:t>
            </w:r>
          </w:p>
        </w:tc>
      </w:tr>
      <w:tr w:rsidR="00F142C4" w:rsidRPr="00C7654B" w:rsidTr="00F142C4">
        <w:trPr>
          <w:cantSplit/>
          <w:jc w:val="center"/>
        </w:trPr>
        <w:tc>
          <w:tcPr>
            <w:tcW w:w="1033" w:type="pct"/>
            <w:vMerge/>
            <w:shd w:val="clear" w:color="auto" w:fill="auto"/>
            <w:vAlign w:val="center"/>
          </w:tcPr>
          <w:p w:rsidR="00F142C4" w:rsidRPr="00C7654B" w:rsidRDefault="00F142C4" w:rsidP="00F142C4">
            <w:pPr>
              <w:rPr>
                <w:rFonts w:ascii="Arial" w:hAnsi="Arial" w:cs="Arial"/>
                <w:bCs/>
                <w:sz w:val="16"/>
                <w:szCs w:val="16"/>
              </w:rPr>
            </w:pPr>
          </w:p>
        </w:tc>
        <w:tc>
          <w:tcPr>
            <w:tcW w:w="1491"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desértico </w:t>
            </w:r>
            <w:proofErr w:type="spellStart"/>
            <w:r w:rsidRPr="00C7654B">
              <w:rPr>
                <w:rFonts w:ascii="Arial" w:hAnsi="Arial" w:cs="Arial"/>
                <w:bCs/>
                <w:sz w:val="16"/>
                <w:szCs w:val="16"/>
              </w:rPr>
              <w:t>micrófilo</w:t>
            </w:r>
            <w:proofErr w:type="spellEnd"/>
            <w:r>
              <w:rPr>
                <w:rFonts w:ascii="Arial" w:hAnsi="Arial" w:cs="Arial"/>
                <w:bCs/>
                <w:sz w:val="16"/>
                <w:szCs w:val="16"/>
              </w:rPr>
              <w:t xml:space="preserve"> </w:t>
            </w:r>
            <w:r w:rsidRPr="005275BF">
              <w:rPr>
                <w:rFonts w:ascii="Arial" w:hAnsi="Arial" w:cs="Arial"/>
                <w:b/>
                <w:bCs/>
                <w:sz w:val="16"/>
                <w:szCs w:val="16"/>
              </w:rPr>
              <w:t>(MDM)</w:t>
            </w:r>
          </w:p>
        </w:tc>
        <w:tc>
          <w:tcPr>
            <w:tcW w:w="2476"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desértico </w:t>
            </w:r>
            <w:proofErr w:type="spellStart"/>
            <w:r w:rsidRPr="00C7654B">
              <w:rPr>
                <w:rFonts w:ascii="Arial" w:hAnsi="Arial" w:cs="Arial"/>
                <w:bCs/>
                <w:sz w:val="16"/>
                <w:szCs w:val="16"/>
              </w:rPr>
              <w:t>micrófilo</w:t>
            </w:r>
            <w:proofErr w:type="spellEnd"/>
            <w:r w:rsidRPr="00C7654B">
              <w:rPr>
                <w:rFonts w:ascii="Arial" w:hAnsi="Arial" w:cs="Arial"/>
                <w:bCs/>
                <w:sz w:val="16"/>
                <w:szCs w:val="16"/>
              </w:rPr>
              <w:t xml:space="preserve"> </w:t>
            </w:r>
            <w:r>
              <w:rPr>
                <w:rFonts w:ascii="Arial" w:hAnsi="Arial" w:cs="Arial"/>
                <w:bCs/>
                <w:sz w:val="16"/>
                <w:szCs w:val="16"/>
              </w:rPr>
              <w:t>c</w:t>
            </w:r>
            <w:r w:rsidRPr="00C7654B">
              <w:rPr>
                <w:rFonts w:ascii="Arial" w:hAnsi="Arial" w:cs="Arial"/>
                <w:bCs/>
                <w:sz w:val="16"/>
                <w:szCs w:val="16"/>
              </w:rPr>
              <w:t xml:space="preserve">on vegetación secundaria </w:t>
            </w:r>
            <w:r>
              <w:rPr>
                <w:rFonts w:ascii="Arial" w:hAnsi="Arial" w:cs="Arial"/>
                <w:bCs/>
                <w:sz w:val="16"/>
                <w:szCs w:val="16"/>
              </w:rPr>
              <w:t>(</w:t>
            </w:r>
            <w:r w:rsidRPr="00C7654B">
              <w:rPr>
                <w:rFonts w:ascii="Arial" w:hAnsi="Arial" w:cs="Arial"/>
                <w:bCs/>
                <w:sz w:val="16"/>
                <w:szCs w:val="16"/>
              </w:rPr>
              <w:t xml:space="preserve">arbustiva </w:t>
            </w:r>
            <w:r>
              <w:rPr>
                <w:rFonts w:ascii="Arial" w:hAnsi="Arial" w:cs="Arial"/>
                <w:bCs/>
                <w:sz w:val="16"/>
                <w:szCs w:val="16"/>
              </w:rPr>
              <w:t>o</w:t>
            </w:r>
            <w:r w:rsidRPr="00C7654B">
              <w:rPr>
                <w:rFonts w:ascii="Arial" w:hAnsi="Arial" w:cs="Arial"/>
                <w:bCs/>
                <w:sz w:val="16"/>
                <w:szCs w:val="16"/>
              </w:rPr>
              <w:t xml:space="preserve"> herbácea)</w:t>
            </w:r>
            <w:r>
              <w:rPr>
                <w:rFonts w:ascii="Arial" w:hAnsi="Arial" w:cs="Arial"/>
                <w:bCs/>
                <w:sz w:val="16"/>
                <w:szCs w:val="16"/>
              </w:rPr>
              <w:t>.</w:t>
            </w:r>
          </w:p>
        </w:tc>
      </w:tr>
      <w:tr w:rsidR="00F142C4" w:rsidRPr="00C7654B" w:rsidTr="00F142C4">
        <w:trPr>
          <w:cantSplit/>
          <w:jc w:val="center"/>
        </w:trPr>
        <w:tc>
          <w:tcPr>
            <w:tcW w:w="1033" w:type="pct"/>
            <w:vMerge/>
            <w:shd w:val="clear" w:color="auto" w:fill="auto"/>
            <w:vAlign w:val="center"/>
          </w:tcPr>
          <w:p w:rsidR="00F142C4" w:rsidRPr="00C7654B" w:rsidRDefault="00F142C4" w:rsidP="00F142C4">
            <w:pPr>
              <w:rPr>
                <w:rFonts w:ascii="Arial" w:hAnsi="Arial" w:cs="Arial"/>
                <w:bCs/>
                <w:sz w:val="16"/>
                <w:szCs w:val="16"/>
              </w:rPr>
            </w:pPr>
          </w:p>
        </w:tc>
        <w:tc>
          <w:tcPr>
            <w:tcW w:w="1491"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desértico </w:t>
            </w:r>
            <w:proofErr w:type="spellStart"/>
            <w:r w:rsidRPr="00C7654B">
              <w:rPr>
                <w:rFonts w:ascii="Arial" w:hAnsi="Arial" w:cs="Arial"/>
                <w:bCs/>
                <w:sz w:val="16"/>
                <w:szCs w:val="16"/>
              </w:rPr>
              <w:t>rosetófilo</w:t>
            </w:r>
            <w:proofErr w:type="spellEnd"/>
            <w:r>
              <w:rPr>
                <w:rFonts w:ascii="Arial" w:hAnsi="Arial" w:cs="Arial"/>
                <w:bCs/>
                <w:sz w:val="16"/>
                <w:szCs w:val="16"/>
              </w:rPr>
              <w:t xml:space="preserve"> </w:t>
            </w:r>
            <w:r w:rsidRPr="005275BF">
              <w:rPr>
                <w:rFonts w:ascii="Arial" w:hAnsi="Arial" w:cs="Arial"/>
                <w:b/>
                <w:bCs/>
                <w:sz w:val="16"/>
                <w:szCs w:val="16"/>
              </w:rPr>
              <w:t>(MDR)</w:t>
            </w:r>
          </w:p>
        </w:tc>
        <w:tc>
          <w:tcPr>
            <w:tcW w:w="2476"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desértico </w:t>
            </w:r>
            <w:proofErr w:type="spellStart"/>
            <w:r w:rsidRPr="00C7654B">
              <w:rPr>
                <w:rFonts w:ascii="Arial" w:hAnsi="Arial" w:cs="Arial"/>
                <w:bCs/>
                <w:sz w:val="16"/>
                <w:szCs w:val="16"/>
              </w:rPr>
              <w:t>rosetófilo</w:t>
            </w:r>
            <w:proofErr w:type="spellEnd"/>
            <w:r w:rsidRPr="00C7654B">
              <w:rPr>
                <w:rFonts w:ascii="Arial" w:hAnsi="Arial" w:cs="Arial"/>
                <w:bCs/>
                <w:sz w:val="16"/>
                <w:szCs w:val="16"/>
              </w:rPr>
              <w:t xml:space="preserve"> </w:t>
            </w:r>
            <w:r>
              <w:rPr>
                <w:rFonts w:ascii="Arial" w:hAnsi="Arial" w:cs="Arial"/>
                <w:bCs/>
                <w:sz w:val="16"/>
                <w:szCs w:val="16"/>
              </w:rPr>
              <w:t>con vegetación secundaria</w:t>
            </w:r>
            <w:r w:rsidRPr="00C7654B">
              <w:rPr>
                <w:rFonts w:ascii="Arial" w:hAnsi="Arial" w:cs="Arial"/>
                <w:bCs/>
                <w:sz w:val="16"/>
                <w:szCs w:val="16"/>
              </w:rPr>
              <w:t xml:space="preserve"> </w:t>
            </w:r>
            <w:r>
              <w:rPr>
                <w:rFonts w:ascii="Arial" w:hAnsi="Arial" w:cs="Arial"/>
                <w:bCs/>
                <w:sz w:val="16"/>
                <w:szCs w:val="16"/>
              </w:rPr>
              <w:t>(</w:t>
            </w:r>
            <w:r w:rsidRPr="00C7654B">
              <w:rPr>
                <w:rFonts w:ascii="Arial" w:hAnsi="Arial" w:cs="Arial"/>
                <w:bCs/>
                <w:sz w:val="16"/>
                <w:szCs w:val="16"/>
              </w:rPr>
              <w:t xml:space="preserve">arbustiva </w:t>
            </w:r>
            <w:r>
              <w:rPr>
                <w:rFonts w:ascii="Arial" w:hAnsi="Arial" w:cs="Arial"/>
                <w:bCs/>
                <w:sz w:val="16"/>
                <w:szCs w:val="16"/>
              </w:rPr>
              <w:t xml:space="preserve">o </w:t>
            </w:r>
            <w:r w:rsidRPr="00C7654B">
              <w:rPr>
                <w:rFonts w:ascii="Arial" w:hAnsi="Arial" w:cs="Arial"/>
                <w:bCs/>
                <w:sz w:val="16"/>
                <w:szCs w:val="16"/>
              </w:rPr>
              <w:t>herbácea)</w:t>
            </w:r>
            <w:r>
              <w:rPr>
                <w:rFonts w:ascii="Arial" w:hAnsi="Arial" w:cs="Arial"/>
                <w:bCs/>
                <w:sz w:val="16"/>
                <w:szCs w:val="16"/>
              </w:rPr>
              <w:t>.</w:t>
            </w:r>
          </w:p>
        </w:tc>
      </w:tr>
      <w:tr w:rsidR="00F142C4" w:rsidRPr="00C7654B" w:rsidTr="00F142C4">
        <w:trPr>
          <w:cantSplit/>
          <w:jc w:val="center"/>
        </w:trPr>
        <w:tc>
          <w:tcPr>
            <w:tcW w:w="1033" w:type="pct"/>
            <w:vMerge/>
            <w:shd w:val="clear" w:color="auto" w:fill="auto"/>
            <w:vAlign w:val="center"/>
          </w:tcPr>
          <w:p w:rsidR="00F142C4" w:rsidRPr="00C7654B" w:rsidRDefault="00F142C4" w:rsidP="00F142C4">
            <w:pPr>
              <w:rPr>
                <w:rFonts w:ascii="Arial" w:hAnsi="Arial" w:cs="Arial"/>
                <w:bCs/>
                <w:sz w:val="16"/>
                <w:szCs w:val="16"/>
              </w:rPr>
            </w:pPr>
          </w:p>
        </w:tc>
        <w:tc>
          <w:tcPr>
            <w:tcW w:w="1491"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Matorral espinoso tamaulipeco</w:t>
            </w:r>
            <w:r>
              <w:rPr>
                <w:rFonts w:ascii="Arial" w:hAnsi="Arial" w:cs="Arial"/>
                <w:bCs/>
                <w:sz w:val="16"/>
                <w:szCs w:val="16"/>
              </w:rPr>
              <w:t xml:space="preserve"> </w:t>
            </w:r>
            <w:r w:rsidRPr="005275BF">
              <w:rPr>
                <w:rFonts w:ascii="Arial" w:hAnsi="Arial" w:cs="Arial"/>
                <w:b/>
                <w:bCs/>
                <w:sz w:val="16"/>
                <w:szCs w:val="16"/>
              </w:rPr>
              <w:t>(MET)</w:t>
            </w:r>
          </w:p>
        </w:tc>
        <w:tc>
          <w:tcPr>
            <w:tcW w:w="2476"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espinoso tamaulipeco </w:t>
            </w:r>
            <w:r>
              <w:rPr>
                <w:rFonts w:ascii="Arial" w:hAnsi="Arial" w:cs="Arial"/>
                <w:bCs/>
                <w:sz w:val="16"/>
                <w:szCs w:val="16"/>
              </w:rPr>
              <w:t>con vegetación secundaria</w:t>
            </w:r>
            <w:r w:rsidRPr="00C7654B">
              <w:rPr>
                <w:rFonts w:ascii="Arial" w:hAnsi="Arial" w:cs="Arial"/>
                <w:bCs/>
                <w:sz w:val="16"/>
                <w:szCs w:val="16"/>
              </w:rPr>
              <w:t xml:space="preserve"> </w:t>
            </w:r>
            <w:r>
              <w:rPr>
                <w:rFonts w:ascii="Arial" w:hAnsi="Arial" w:cs="Arial"/>
                <w:bCs/>
                <w:sz w:val="16"/>
                <w:szCs w:val="16"/>
              </w:rPr>
              <w:t xml:space="preserve">(arbórea, </w:t>
            </w:r>
            <w:r w:rsidRPr="00C7654B">
              <w:rPr>
                <w:rFonts w:ascii="Arial" w:hAnsi="Arial" w:cs="Arial"/>
                <w:bCs/>
                <w:sz w:val="16"/>
                <w:szCs w:val="16"/>
              </w:rPr>
              <w:t xml:space="preserve">arbustiva </w:t>
            </w:r>
            <w:r>
              <w:rPr>
                <w:rFonts w:ascii="Arial" w:hAnsi="Arial" w:cs="Arial"/>
                <w:bCs/>
                <w:sz w:val="16"/>
                <w:szCs w:val="16"/>
              </w:rPr>
              <w:t>o</w:t>
            </w:r>
            <w:r w:rsidRPr="00C7654B">
              <w:rPr>
                <w:rFonts w:ascii="Arial" w:hAnsi="Arial" w:cs="Arial"/>
                <w:bCs/>
                <w:sz w:val="16"/>
                <w:szCs w:val="16"/>
              </w:rPr>
              <w:t xml:space="preserve"> herbácea)</w:t>
            </w:r>
            <w:r>
              <w:rPr>
                <w:rFonts w:ascii="Arial" w:hAnsi="Arial" w:cs="Arial"/>
                <w:bCs/>
                <w:sz w:val="16"/>
                <w:szCs w:val="16"/>
              </w:rPr>
              <w:t>.</w:t>
            </w:r>
          </w:p>
        </w:tc>
      </w:tr>
      <w:tr w:rsidR="00F142C4" w:rsidRPr="00C7654B" w:rsidTr="00F142C4">
        <w:trPr>
          <w:cantSplit/>
          <w:jc w:val="center"/>
        </w:trPr>
        <w:tc>
          <w:tcPr>
            <w:tcW w:w="1033" w:type="pct"/>
            <w:vMerge/>
            <w:shd w:val="clear" w:color="auto" w:fill="auto"/>
            <w:vAlign w:val="center"/>
          </w:tcPr>
          <w:p w:rsidR="00F142C4" w:rsidRPr="00C7654B" w:rsidRDefault="00F142C4" w:rsidP="00F142C4">
            <w:pPr>
              <w:rPr>
                <w:rFonts w:ascii="Arial" w:hAnsi="Arial" w:cs="Arial"/>
                <w:bCs/>
                <w:sz w:val="16"/>
                <w:szCs w:val="16"/>
              </w:rPr>
            </w:pPr>
          </w:p>
        </w:tc>
        <w:tc>
          <w:tcPr>
            <w:tcW w:w="1491"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w:t>
            </w:r>
            <w:proofErr w:type="spellStart"/>
            <w:r w:rsidRPr="00C7654B">
              <w:rPr>
                <w:rFonts w:ascii="Arial" w:hAnsi="Arial" w:cs="Arial"/>
                <w:bCs/>
                <w:sz w:val="16"/>
                <w:szCs w:val="16"/>
              </w:rPr>
              <w:t>rosetófilo</w:t>
            </w:r>
            <w:proofErr w:type="spellEnd"/>
            <w:r w:rsidRPr="00C7654B">
              <w:rPr>
                <w:rFonts w:ascii="Arial" w:hAnsi="Arial" w:cs="Arial"/>
                <w:bCs/>
                <w:sz w:val="16"/>
                <w:szCs w:val="16"/>
              </w:rPr>
              <w:t xml:space="preserve"> costero</w:t>
            </w:r>
            <w:r>
              <w:rPr>
                <w:rFonts w:ascii="Arial" w:hAnsi="Arial" w:cs="Arial"/>
                <w:bCs/>
                <w:sz w:val="16"/>
                <w:szCs w:val="16"/>
              </w:rPr>
              <w:t xml:space="preserve"> </w:t>
            </w:r>
            <w:r w:rsidRPr="005275BF">
              <w:rPr>
                <w:rFonts w:ascii="Arial" w:hAnsi="Arial" w:cs="Arial"/>
                <w:b/>
                <w:bCs/>
                <w:sz w:val="16"/>
                <w:szCs w:val="16"/>
              </w:rPr>
              <w:t>(MRC)</w:t>
            </w:r>
          </w:p>
        </w:tc>
        <w:tc>
          <w:tcPr>
            <w:tcW w:w="2476"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w:t>
            </w:r>
            <w:proofErr w:type="spellStart"/>
            <w:r w:rsidRPr="00C7654B">
              <w:rPr>
                <w:rFonts w:ascii="Arial" w:hAnsi="Arial" w:cs="Arial"/>
                <w:bCs/>
                <w:sz w:val="16"/>
                <w:szCs w:val="16"/>
              </w:rPr>
              <w:t>rosetófilo</w:t>
            </w:r>
            <w:proofErr w:type="spellEnd"/>
            <w:r w:rsidRPr="00C7654B">
              <w:rPr>
                <w:rFonts w:ascii="Arial" w:hAnsi="Arial" w:cs="Arial"/>
                <w:bCs/>
                <w:sz w:val="16"/>
                <w:szCs w:val="16"/>
              </w:rPr>
              <w:t xml:space="preserve"> costero </w:t>
            </w:r>
            <w:r>
              <w:rPr>
                <w:rFonts w:ascii="Arial" w:hAnsi="Arial" w:cs="Arial"/>
                <w:bCs/>
                <w:sz w:val="16"/>
                <w:szCs w:val="16"/>
              </w:rPr>
              <w:t>con vegetación secundaria (</w:t>
            </w:r>
            <w:r w:rsidRPr="00C7654B">
              <w:rPr>
                <w:rFonts w:ascii="Arial" w:hAnsi="Arial" w:cs="Arial"/>
                <w:bCs/>
                <w:sz w:val="16"/>
                <w:szCs w:val="16"/>
              </w:rPr>
              <w:t xml:space="preserve">arbustiva </w:t>
            </w:r>
            <w:r>
              <w:rPr>
                <w:rFonts w:ascii="Arial" w:hAnsi="Arial" w:cs="Arial"/>
                <w:bCs/>
                <w:sz w:val="16"/>
                <w:szCs w:val="16"/>
              </w:rPr>
              <w:t>o</w:t>
            </w:r>
            <w:r w:rsidRPr="00C7654B">
              <w:rPr>
                <w:rFonts w:ascii="Arial" w:hAnsi="Arial" w:cs="Arial"/>
                <w:bCs/>
                <w:sz w:val="16"/>
                <w:szCs w:val="16"/>
              </w:rPr>
              <w:t xml:space="preserve"> herbácea)</w:t>
            </w:r>
            <w:r>
              <w:rPr>
                <w:rFonts w:ascii="Arial" w:hAnsi="Arial" w:cs="Arial"/>
                <w:bCs/>
                <w:sz w:val="16"/>
                <w:szCs w:val="16"/>
              </w:rPr>
              <w:t>.</w:t>
            </w:r>
          </w:p>
        </w:tc>
      </w:tr>
      <w:tr w:rsidR="00F142C4" w:rsidRPr="00C7654B" w:rsidTr="00F142C4">
        <w:trPr>
          <w:cantSplit/>
          <w:jc w:val="center"/>
        </w:trPr>
        <w:tc>
          <w:tcPr>
            <w:tcW w:w="1033" w:type="pct"/>
            <w:vMerge/>
            <w:shd w:val="clear" w:color="auto" w:fill="auto"/>
            <w:vAlign w:val="center"/>
          </w:tcPr>
          <w:p w:rsidR="00F142C4" w:rsidRPr="00C7654B" w:rsidRDefault="00F142C4" w:rsidP="00F142C4">
            <w:pPr>
              <w:rPr>
                <w:rFonts w:ascii="Arial" w:hAnsi="Arial" w:cs="Arial"/>
                <w:bCs/>
                <w:sz w:val="16"/>
                <w:szCs w:val="16"/>
              </w:rPr>
            </w:pPr>
          </w:p>
        </w:tc>
        <w:tc>
          <w:tcPr>
            <w:tcW w:w="1491"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w:t>
            </w:r>
            <w:proofErr w:type="spellStart"/>
            <w:r w:rsidRPr="00C7654B">
              <w:rPr>
                <w:rFonts w:ascii="Arial" w:hAnsi="Arial" w:cs="Arial"/>
                <w:bCs/>
                <w:sz w:val="16"/>
                <w:szCs w:val="16"/>
              </w:rPr>
              <w:t>sarco</w:t>
            </w:r>
            <w:r>
              <w:rPr>
                <w:rFonts w:ascii="Arial" w:hAnsi="Arial" w:cs="Arial"/>
                <w:bCs/>
                <w:sz w:val="16"/>
                <w:szCs w:val="16"/>
              </w:rPr>
              <w:t>-</w:t>
            </w:r>
            <w:r w:rsidRPr="00C7654B">
              <w:rPr>
                <w:rFonts w:ascii="Arial" w:hAnsi="Arial" w:cs="Arial"/>
                <w:bCs/>
                <w:sz w:val="16"/>
                <w:szCs w:val="16"/>
              </w:rPr>
              <w:t>crasicaule</w:t>
            </w:r>
            <w:proofErr w:type="spellEnd"/>
            <w:r>
              <w:rPr>
                <w:rFonts w:ascii="Arial" w:hAnsi="Arial" w:cs="Arial"/>
                <w:bCs/>
                <w:sz w:val="16"/>
                <w:szCs w:val="16"/>
              </w:rPr>
              <w:t xml:space="preserve"> </w:t>
            </w:r>
            <w:r w:rsidRPr="005275BF">
              <w:rPr>
                <w:rFonts w:ascii="Arial" w:hAnsi="Arial" w:cs="Arial"/>
                <w:b/>
                <w:bCs/>
                <w:sz w:val="16"/>
                <w:szCs w:val="16"/>
              </w:rPr>
              <w:t>(MSCC)</w:t>
            </w:r>
          </w:p>
        </w:tc>
        <w:tc>
          <w:tcPr>
            <w:tcW w:w="2476"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w:t>
            </w:r>
            <w:proofErr w:type="spellStart"/>
            <w:r w:rsidRPr="00C7654B">
              <w:rPr>
                <w:rFonts w:ascii="Arial" w:hAnsi="Arial" w:cs="Arial"/>
                <w:bCs/>
                <w:sz w:val="16"/>
                <w:szCs w:val="16"/>
              </w:rPr>
              <w:t>sarco</w:t>
            </w:r>
            <w:r>
              <w:rPr>
                <w:rFonts w:ascii="Arial" w:hAnsi="Arial" w:cs="Arial"/>
                <w:bCs/>
                <w:sz w:val="16"/>
                <w:szCs w:val="16"/>
              </w:rPr>
              <w:t>-</w:t>
            </w:r>
            <w:r w:rsidRPr="00C7654B">
              <w:rPr>
                <w:rFonts w:ascii="Arial" w:hAnsi="Arial" w:cs="Arial"/>
                <w:bCs/>
                <w:sz w:val="16"/>
                <w:szCs w:val="16"/>
              </w:rPr>
              <w:t>crasicaule</w:t>
            </w:r>
            <w:proofErr w:type="spellEnd"/>
            <w:r w:rsidRPr="00C7654B">
              <w:rPr>
                <w:rFonts w:ascii="Arial" w:hAnsi="Arial" w:cs="Arial"/>
                <w:bCs/>
                <w:sz w:val="16"/>
                <w:szCs w:val="16"/>
              </w:rPr>
              <w:t xml:space="preserve"> </w:t>
            </w:r>
            <w:r>
              <w:rPr>
                <w:rFonts w:ascii="Arial" w:hAnsi="Arial" w:cs="Arial"/>
                <w:bCs/>
                <w:sz w:val="16"/>
                <w:szCs w:val="16"/>
              </w:rPr>
              <w:t>con vegetación secundaria (</w:t>
            </w:r>
            <w:r w:rsidRPr="00C7654B">
              <w:rPr>
                <w:rFonts w:ascii="Arial" w:hAnsi="Arial" w:cs="Arial"/>
                <w:bCs/>
                <w:sz w:val="16"/>
                <w:szCs w:val="16"/>
              </w:rPr>
              <w:t xml:space="preserve">arbustiva </w:t>
            </w:r>
            <w:r>
              <w:rPr>
                <w:rFonts w:ascii="Arial" w:hAnsi="Arial" w:cs="Arial"/>
                <w:bCs/>
                <w:sz w:val="16"/>
                <w:szCs w:val="16"/>
              </w:rPr>
              <w:t>o</w:t>
            </w:r>
            <w:r w:rsidRPr="00C7654B">
              <w:rPr>
                <w:rFonts w:ascii="Arial" w:hAnsi="Arial" w:cs="Arial"/>
                <w:bCs/>
                <w:sz w:val="16"/>
                <w:szCs w:val="16"/>
              </w:rPr>
              <w:t xml:space="preserve"> herbácea)</w:t>
            </w:r>
            <w:r>
              <w:rPr>
                <w:rFonts w:ascii="Arial" w:hAnsi="Arial" w:cs="Arial"/>
                <w:bCs/>
                <w:sz w:val="16"/>
                <w:szCs w:val="16"/>
              </w:rPr>
              <w:t>.</w:t>
            </w:r>
          </w:p>
        </w:tc>
      </w:tr>
      <w:tr w:rsidR="00F142C4" w:rsidRPr="00C7654B" w:rsidTr="00F142C4">
        <w:trPr>
          <w:cantSplit/>
          <w:jc w:val="center"/>
        </w:trPr>
        <w:tc>
          <w:tcPr>
            <w:tcW w:w="1033" w:type="pct"/>
            <w:vMerge/>
            <w:shd w:val="clear" w:color="auto" w:fill="auto"/>
            <w:vAlign w:val="center"/>
          </w:tcPr>
          <w:p w:rsidR="00F142C4" w:rsidRPr="00C7654B" w:rsidRDefault="00F142C4" w:rsidP="00F142C4">
            <w:pPr>
              <w:rPr>
                <w:rFonts w:ascii="Arial" w:hAnsi="Arial" w:cs="Arial"/>
                <w:bCs/>
                <w:sz w:val="16"/>
                <w:szCs w:val="16"/>
              </w:rPr>
            </w:pPr>
          </w:p>
        </w:tc>
        <w:tc>
          <w:tcPr>
            <w:tcW w:w="1491"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w:t>
            </w:r>
            <w:proofErr w:type="spellStart"/>
            <w:r w:rsidRPr="00C7654B">
              <w:rPr>
                <w:rFonts w:ascii="Arial" w:hAnsi="Arial" w:cs="Arial"/>
                <w:bCs/>
                <w:sz w:val="16"/>
                <w:szCs w:val="16"/>
              </w:rPr>
              <w:t>sarco</w:t>
            </w:r>
            <w:r>
              <w:rPr>
                <w:rFonts w:ascii="Arial" w:hAnsi="Arial" w:cs="Arial"/>
                <w:bCs/>
                <w:sz w:val="16"/>
                <w:szCs w:val="16"/>
              </w:rPr>
              <w:t>-</w:t>
            </w:r>
            <w:r w:rsidRPr="00C7654B">
              <w:rPr>
                <w:rFonts w:ascii="Arial" w:hAnsi="Arial" w:cs="Arial"/>
                <w:bCs/>
                <w:sz w:val="16"/>
                <w:szCs w:val="16"/>
              </w:rPr>
              <w:t>crasicaule</w:t>
            </w:r>
            <w:proofErr w:type="spellEnd"/>
            <w:r w:rsidRPr="00C7654B">
              <w:rPr>
                <w:rFonts w:ascii="Arial" w:hAnsi="Arial" w:cs="Arial"/>
                <w:bCs/>
                <w:sz w:val="16"/>
                <w:szCs w:val="16"/>
              </w:rPr>
              <w:t xml:space="preserve"> de neblina</w:t>
            </w:r>
            <w:r>
              <w:rPr>
                <w:rFonts w:ascii="Arial" w:hAnsi="Arial" w:cs="Arial"/>
                <w:bCs/>
                <w:sz w:val="16"/>
                <w:szCs w:val="16"/>
              </w:rPr>
              <w:t xml:space="preserve"> </w:t>
            </w:r>
            <w:r w:rsidRPr="005275BF">
              <w:rPr>
                <w:rFonts w:ascii="Arial" w:hAnsi="Arial" w:cs="Arial"/>
                <w:b/>
                <w:bCs/>
                <w:sz w:val="16"/>
                <w:szCs w:val="16"/>
              </w:rPr>
              <w:t>(MSN)</w:t>
            </w:r>
          </w:p>
        </w:tc>
        <w:tc>
          <w:tcPr>
            <w:tcW w:w="2476"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w:t>
            </w:r>
            <w:proofErr w:type="spellStart"/>
            <w:r w:rsidRPr="00C7654B">
              <w:rPr>
                <w:rFonts w:ascii="Arial" w:hAnsi="Arial" w:cs="Arial"/>
                <w:bCs/>
                <w:sz w:val="16"/>
                <w:szCs w:val="16"/>
              </w:rPr>
              <w:t>sarco</w:t>
            </w:r>
            <w:r>
              <w:rPr>
                <w:rFonts w:ascii="Arial" w:hAnsi="Arial" w:cs="Arial"/>
                <w:bCs/>
                <w:sz w:val="16"/>
                <w:szCs w:val="16"/>
              </w:rPr>
              <w:t>-</w:t>
            </w:r>
            <w:r w:rsidRPr="00C7654B">
              <w:rPr>
                <w:rFonts w:ascii="Arial" w:hAnsi="Arial" w:cs="Arial"/>
                <w:bCs/>
                <w:sz w:val="16"/>
                <w:szCs w:val="16"/>
              </w:rPr>
              <w:t>crasicaule</w:t>
            </w:r>
            <w:proofErr w:type="spellEnd"/>
            <w:r w:rsidRPr="00C7654B">
              <w:rPr>
                <w:rFonts w:ascii="Arial" w:hAnsi="Arial" w:cs="Arial"/>
                <w:bCs/>
                <w:sz w:val="16"/>
                <w:szCs w:val="16"/>
              </w:rPr>
              <w:t xml:space="preserve"> de neblina </w:t>
            </w:r>
            <w:r>
              <w:rPr>
                <w:rFonts w:ascii="Arial" w:hAnsi="Arial" w:cs="Arial"/>
                <w:bCs/>
                <w:sz w:val="16"/>
                <w:szCs w:val="16"/>
              </w:rPr>
              <w:t>con vegetación secundaria</w:t>
            </w:r>
            <w:r w:rsidRPr="00C7654B">
              <w:rPr>
                <w:rFonts w:ascii="Arial" w:hAnsi="Arial" w:cs="Arial"/>
                <w:bCs/>
                <w:sz w:val="16"/>
                <w:szCs w:val="16"/>
              </w:rPr>
              <w:t xml:space="preserve"> </w:t>
            </w:r>
            <w:r>
              <w:rPr>
                <w:rFonts w:ascii="Arial" w:hAnsi="Arial" w:cs="Arial"/>
                <w:bCs/>
                <w:sz w:val="16"/>
                <w:szCs w:val="16"/>
              </w:rPr>
              <w:t xml:space="preserve"> (</w:t>
            </w:r>
            <w:r w:rsidRPr="00C7654B">
              <w:rPr>
                <w:rFonts w:ascii="Arial" w:hAnsi="Arial" w:cs="Arial"/>
                <w:bCs/>
                <w:sz w:val="16"/>
                <w:szCs w:val="16"/>
              </w:rPr>
              <w:t xml:space="preserve">arbustiva </w:t>
            </w:r>
            <w:r>
              <w:rPr>
                <w:rFonts w:ascii="Arial" w:hAnsi="Arial" w:cs="Arial"/>
                <w:bCs/>
                <w:sz w:val="16"/>
                <w:szCs w:val="16"/>
              </w:rPr>
              <w:t>o</w:t>
            </w:r>
            <w:r w:rsidRPr="00C7654B">
              <w:rPr>
                <w:rFonts w:ascii="Arial" w:hAnsi="Arial" w:cs="Arial"/>
                <w:bCs/>
                <w:sz w:val="16"/>
                <w:szCs w:val="16"/>
              </w:rPr>
              <w:t xml:space="preserve"> herbácea)</w:t>
            </w:r>
            <w:r>
              <w:rPr>
                <w:rFonts w:ascii="Arial" w:hAnsi="Arial" w:cs="Arial"/>
                <w:bCs/>
                <w:sz w:val="16"/>
                <w:szCs w:val="16"/>
              </w:rPr>
              <w:t>.</w:t>
            </w:r>
          </w:p>
        </w:tc>
      </w:tr>
      <w:tr w:rsidR="00F142C4" w:rsidRPr="00C7654B" w:rsidTr="00F142C4">
        <w:trPr>
          <w:cantSplit/>
          <w:jc w:val="center"/>
        </w:trPr>
        <w:tc>
          <w:tcPr>
            <w:tcW w:w="1033" w:type="pct"/>
            <w:vMerge/>
            <w:shd w:val="clear" w:color="auto" w:fill="auto"/>
            <w:vAlign w:val="center"/>
          </w:tcPr>
          <w:p w:rsidR="00F142C4" w:rsidRPr="00C7654B" w:rsidRDefault="00F142C4" w:rsidP="00F142C4">
            <w:pPr>
              <w:rPr>
                <w:rFonts w:ascii="Arial" w:hAnsi="Arial" w:cs="Arial"/>
                <w:bCs/>
                <w:sz w:val="16"/>
                <w:szCs w:val="16"/>
              </w:rPr>
            </w:pPr>
          </w:p>
        </w:tc>
        <w:tc>
          <w:tcPr>
            <w:tcW w:w="1491"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w:t>
            </w:r>
            <w:proofErr w:type="spellStart"/>
            <w:r w:rsidRPr="00C7654B">
              <w:rPr>
                <w:rFonts w:ascii="Arial" w:hAnsi="Arial" w:cs="Arial"/>
                <w:bCs/>
                <w:sz w:val="16"/>
                <w:szCs w:val="16"/>
              </w:rPr>
              <w:t>sarcocaule</w:t>
            </w:r>
            <w:proofErr w:type="spellEnd"/>
            <w:r>
              <w:rPr>
                <w:rFonts w:ascii="Arial" w:hAnsi="Arial" w:cs="Arial"/>
                <w:bCs/>
                <w:sz w:val="16"/>
                <w:szCs w:val="16"/>
              </w:rPr>
              <w:t xml:space="preserve"> </w:t>
            </w:r>
            <w:r w:rsidRPr="005275BF">
              <w:rPr>
                <w:rFonts w:ascii="Arial" w:hAnsi="Arial" w:cs="Arial"/>
                <w:b/>
                <w:bCs/>
                <w:sz w:val="16"/>
                <w:szCs w:val="16"/>
              </w:rPr>
              <w:t>(MSC)</w:t>
            </w:r>
          </w:p>
        </w:tc>
        <w:tc>
          <w:tcPr>
            <w:tcW w:w="2476"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w:t>
            </w:r>
            <w:proofErr w:type="spellStart"/>
            <w:r w:rsidRPr="00C7654B">
              <w:rPr>
                <w:rFonts w:ascii="Arial" w:hAnsi="Arial" w:cs="Arial"/>
                <w:bCs/>
                <w:sz w:val="16"/>
                <w:szCs w:val="16"/>
              </w:rPr>
              <w:t>sarcocaule</w:t>
            </w:r>
            <w:proofErr w:type="spellEnd"/>
            <w:r w:rsidRPr="00C7654B">
              <w:rPr>
                <w:rFonts w:ascii="Arial" w:hAnsi="Arial" w:cs="Arial"/>
                <w:bCs/>
                <w:sz w:val="16"/>
                <w:szCs w:val="16"/>
              </w:rPr>
              <w:t xml:space="preserve"> </w:t>
            </w:r>
            <w:r>
              <w:rPr>
                <w:rFonts w:ascii="Arial" w:hAnsi="Arial" w:cs="Arial"/>
                <w:bCs/>
                <w:sz w:val="16"/>
                <w:szCs w:val="16"/>
              </w:rPr>
              <w:t>c</w:t>
            </w:r>
            <w:r w:rsidRPr="00C7654B">
              <w:rPr>
                <w:rFonts w:ascii="Arial" w:hAnsi="Arial" w:cs="Arial"/>
                <w:bCs/>
                <w:sz w:val="16"/>
                <w:szCs w:val="16"/>
              </w:rPr>
              <w:t>on vege</w:t>
            </w:r>
            <w:r>
              <w:rPr>
                <w:rFonts w:ascii="Arial" w:hAnsi="Arial" w:cs="Arial"/>
                <w:bCs/>
                <w:sz w:val="16"/>
                <w:szCs w:val="16"/>
              </w:rPr>
              <w:t>tación secundaria (</w:t>
            </w:r>
            <w:r w:rsidRPr="00C7654B">
              <w:rPr>
                <w:rFonts w:ascii="Arial" w:hAnsi="Arial" w:cs="Arial"/>
                <w:bCs/>
                <w:sz w:val="16"/>
                <w:szCs w:val="16"/>
              </w:rPr>
              <w:t xml:space="preserve">arbustiva </w:t>
            </w:r>
            <w:r>
              <w:rPr>
                <w:rFonts w:ascii="Arial" w:hAnsi="Arial" w:cs="Arial"/>
                <w:bCs/>
                <w:sz w:val="16"/>
                <w:szCs w:val="16"/>
              </w:rPr>
              <w:t>o</w:t>
            </w:r>
            <w:r w:rsidRPr="00C7654B">
              <w:rPr>
                <w:rFonts w:ascii="Arial" w:hAnsi="Arial" w:cs="Arial"/>
                <w:bCs/>
                <w:sz w:val="16"/>
                <w:szCs w:val="16"/>
              </w:rPr>
              <w:t xml:space="preserve"> herbácea)</w:t>
            </w:r>
            <w:r>
              <w:rPr>
                <w:rFonts w:ascii="Arial" w:hAnsi="Arial" w:cs="Arial"/>
                <w:bCs/>
                <w:sz w:val="16"/>
                <w:szCs w:val="16"/>
              </w:rPr>
              <w:t>.</w:t>
            </w:r>
          </w:p>
        </w:tc>
      </w:tr>
      <w:tr w:rsidR="00F142C4" w:rsidRPr="00C7654B" w:rsidTr="00F142C4">
        <w:trPr>
          <w:cantSplit/>
          <w:jc w:val="center"/>
        </w:trPr>
        <w:tc>
          <w:tcPr>
            <w:tcW w:w="1033" w:type="pct"/>
            <w:vMerge/>
            <w:shd w:val="clear" w:color="auto" w:fill="auto"/>
            <w:vAlign w:val="center"/>
          </w:tcPr>
          <w:p w:rsidR="00F142C4" w:rsidRPr="00C7654B" w:rsidRDefault="00F142C4" w:rsidP="00F142C4">
            <w:pPr>
              <w:rPr>
                <w:rFonts w:ascii="Arial" w:hAnsi="Arial" w:cs="Arial"/>
                <w:bCs/>
                <w:sz w:val="16"/>
                <w:szCs w:val="16"/>
              </w:rPr>
            </w:pPr>
          </w:p>
        </w:tc>
        <w:tc>
          <w:tcPr>
            <w:tcW w:w="1491"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w:t>
            </w:r>
            <w:proofErr w:type="spellStart"/>
            <w:r w:rsidRPr="00C7654B">
              <w:rPr>
                <w:rFonts w:ascii="Arial" w:hAnsi="Arial" w:cs="Arial"/>
                <w:bCs/>
                <w:sz w:val="16"/>
                <w:szCs w:val="16"/>
              </w:rPr>
              <w:t>submontano</w:t>
            </w:r>
            <w:proofErr w:type="spellEnd"/>
            <w:r>
              <w:rPr>
                <w:rFonts w:ascii="Arial" w:hAnsi="Arial" w:cs="Arial"/>
                <w:bCs/>
                <w:sz w:val="16"/>
                <w:szCs w:val="16"/>
              </w:rPr>
              <w:t xml:space="preserve"> </w:t>
            </w:r>
            <w:r w:rsidRPr="005275BF">
              <w:rPr>
                <w:rFonts w:ascii="Arial" w:hAnsi="Arial" w:cs="Arial"/>
                <w:b/>
                <w:bCs/>
                <w:sz w:val="16"/>
                <w:szCs w:val="16"/>
              </w:rPr>
              <w:t>(MSM)</w:t>
            </w:r>
          </w:p>
        </w:tc>
        <w:tc>
          <w:tcPr>
            <w:tcW w:w="2476" w:type="pct"/>
            <w:shd w:val="clear" w:color="auto" w:fill="auto"/>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Matorral </w:t>
            </w:r>
            <w:proofErr w:type="spellStart"/>
            <w:r w:rsidRPr="00C7654B">
              <w:rPr>
                <w:rFonts w:ascii="Arial" w:hAnsi="Arial" w:cs="Arial"/>
                <w:bCs/>
                <w:sz w:val="16"/>
                <w:szCs w:val="16"/>
              </w:rPr>
              <w:t>submontano</w:t>
            </w:r>
            <w:proofErr w:type="spellEnd"/>
            <w:r w:rsidRPr="00C7654B">
              <w:rPr>
                <w:rFonts w:ascii="Arial" w:hAnsi="Arial" w:cs="Arial"/>
                <w:bCs/>
                <w:sz w:val="16"/>
                <w:szCs w:val="16"/>
              </w:rPr>
              <w:t xml:space="preserve"> </w:t>
            </w:r>
            <w:r>
              <w:rPr>
                <w:rFonts w:ascii="Arial" w:hAnsi="Arial" w:cs="Arial"/>
                <w:bCs/>
                <w:sz w:val="16"/>
                <w:szCs w:val="16"/>
              </w:rPr>
              <w:t xml:space="preserve">con vegetación secundaria (arbórea, </w:t>
            </w:r>
            <w:r w:rsidRPr="00C7654B">
              <w:rPr>
                <w:rFonts w:ascii="Arial" w:hAnsi="Arial" w:cs="Arial"/>
                <w:bCs/>
                <w:sz w:val="16"/>
                <w:szCs w:val="16"/>
              </w:rPr>
              <w:t xml:space="preserve">arbustiva </w:t>
            </w:r>
            <w:r>
              <w:rPr>
                <w:rFonts w:ascii="Arial" w:hAnsi="Arial" w:cs="Arial"/>
                <w:bCs/>
                <w:sz w:val="16"/>
                <w:szCs w:val="16"/>
              </w:rPr>
              <w:t>o</w:t>
            </w:r>
            <w:r w:rsidRPr="00C7654B">
              <w:rPr>
                <w:rFonts w:ascii="Arial" w:hAnsi="Arial" w:cs="Arial"/>
                <w:bCs/>
                <w:sz w:val="16"/>
                <w:szCs w:val="16"/>
              </w:rPr>
              <w:t xml:space="preserve"> herbácea)</w:t>
            </w:r>
          </w:p>
        </w:tc>
      </w:tr>
      <w:tr w:rsidR="00F142C4" w:rsidRPr="00C7654B" w:rsidTr="00F142C4">
        <w:trPr>
          <w:cantSplit/>
          <w:jc w:val="center"/>
        </w:trPr>
        <w:tc>
          <w:tcPr>
            <w:tcW w:w="1033" w:type="pct"/>
            <w:vMerge/>
            <w:shd w:val="clear" w:color="auto" w:fill="auto"/>
            <w:vAlign w:val="center"/>
          </w:tcPr>
          <w:p w:rsidR="00F142C4" w:rsidRPr="00C7654B" w:rsidRDefault="00F142C4" w:rsidP="00F142C4">
            <w:pPr>
              <w:rPr>
                <w:rFonts w:ascii="Arial" w:hAnsi="Arial" w:cs="Arial"/>
                <w:bCs/>
                <w:sz w:val="16"/>
                <w:szCs w:val="16"/>
              </w:rPr>
            </w:pPr>
          </w:p>
        </w:tc>
        <w:tc>
          <w:tcPr>
            <w:tcW w:w="1491" w:type="pct"/>
            <w:shd w:val="clear" w:color="auto" w:fill="auto"/>
            <w:vAlign w:val="center"/>
          </w:tcPr>
          <w:p w:rsidR="00F142C4" w:rsidRPr="00C7654B" w:rsidRDefault="00F142C4" w:rsidP="00F142C4">
            <w:pPr>
              <w:rPr>
                <w:rFonts w:ascii="Arial" w:hAnsi="Arial" w:cs="Arial"/>
                <w:bCs/>
                <w:sz w:val="16"/>
                <w:szCs w:val="16"/>
              </w:rPr>
            </w:pPr>
            <w:r>
              <w:rPr>
                <w:rFonts w:ascii="Arial" w:hAnsi="Arial" w:cs="Arial"/>
                <w:bCs/>
                <w:sz w:val="16"/>
                <w:szCs w:val="16"/>
              </w:rPr>
              <w:t xml:space="preserve">Matorral subtropical </w:t>
            </w:r>
            <w:r w:rsidRPr="00072344">
              <w:rPr>
                <w:rFonts w:ascii="Arial" w:hAnsi="Arial" w:cs="Arial"/>
                <w:b/>
                <w:bCs/>
                <w:sz w:val="16"/>
                <w:szCs w:val="16"/>
              </w:rPr>
              <w:t>(MST)</w:t>
            </w:r>
          </w:p>
        </w:tc>
        <w:tc>
          <w:tcPr>
            <w:tcW w:w="2476" w:type="pct"/>
            <w:shd w:val="clear" w:color="auto" w:fill="auto"/>
            <w:vAlign w:val="center"/>
          </w:tcPr>
          <w:p w:rsidR="00F142C4" w:rsidRPr="00C7654B" w:rsidRDefault="00F142C4" w:rsidP="00F142C4">
            <w:pPr>
              <w:rPr>
                <w:rFonts w:ascii="Arial" w:hAnsi="Arial" w:cs="Arial"/>
                <w:bCs/>
                <w:sz w:val="16"/>
                <w:szCs w:val="16"/>
              </w:rPr>
            </w:pPr>
            <w:r>
              <w:rPr>
                <w:rFonts w:ascii="Arial" w:hAnsi="Arial" w:cs="Arial"/>
                <w:bCs/>
                <w:sz w:val="16"/>
                <w:szCs w:val="16"/>
              </w:rPr>
              <w:t>Matorral subtropical con vegetación secundaria (arbórea, arbustiva o herbácea).</w:t>
            </w:r>
          </w:p>
        </w:tc>
      </w:tr>
      <w:tr w:rsidR="00F142C4" w:rsidRPr="00C7654B" w:rsidTr="00F142C4">
        <w:trPr>
          <w:cantSplit/>
          <w:jc w:val="center"/>
        </w:trPr>
        <w:tc>
          <w:tcPr>
            <w:tcW w:w="1033" w:type="pct"/>
            <w:vMerge w:val="restart"/>
            <w:vAlign w:val="center"/>
          </w:tcPr>
          <w:p w:rsidR="00F142C4" w:rsidRPr="00133621" w:rsidRDefault="00F142C4" w:rsidP="00F142C4">
            <w:pPr>
              <w:rPr>
                <w:rFonts w:ascii="Arial" w:hAnsi="Arial" w:cs="Arial"/>
                <w:bCs/>
                <w:sz w:val="16"/>
                <w:szCs w:val="16"/>
              </w:rPr>
            </w:pPr>
            <w:r w:rsidRPr="00133621">
              <w:rPr>
                <w:rFonts w:ascii="Arial" w:hAnsi="Arial" w:cs="Arial"/>
                <w:bCs/>
                <w:sz w:val="16"/>
                <w:szCs w:val="16"/>
              </w:rPr>
              <w:t>Otros tipos de vegetación</w:t>
            </w:r>
          </w:p>
        </w:tc>
        <w:tc>
          <w:tcPr>
            <w:tcW w:w="1491" w:type="pct"/>
            <w:vAlign w:val="center"/>
          </w:tcPr>
          <w:p w:rsidR="00F142C4" w:rsidRPr="00C7654B" w:rsidRDefault="00F142C4" w:rsidP="00F142C4">
            <w:pPr>
              <w:rPr>
                <w:rFonts w:ascii="Arial" w:hAnsi="Arial" w:cs="Arial"/>
                <w:bCs/>
                <w:sz w:val="16"/>
                <w:szCs w:val="16"/>
              </w:rPr>
            </w:pPr>
            <w:r>
              <w:rPr>
                <w:rFonts w:ascii="Arial" w:hAnsi="Arial" w:cs="Arial"/>
                <w:bCs/>
                <w:sz w:val="16"/>
                <w:szCs w:val="16"/>
              </w:rPr>
              <w:t xml:space="preserve">Matorral de coníferas </w:t>
            </w:r>
            <w:r w:rsidRPr="006D644B">
              <w:rPr>
                <w:rFonts w:ascii="Arial" w:hAnsi="Arial" w:cs="Arial"/>
                <w:b/>
                <w:bCs/>
                <w:sz w:val="16"/>
                <w:szCs w:val="16"/>
              </w:rPr>
              <w:t>(MJ)</w:t>
            </w:r>
          </w:p>
        </w:tc>
        <w:tc>
          <w:tcPr>
            <w:tcW w:w="2476" w:type="pct"/>
            <w:vAlign w:val="center"/>
          </w:tcPr>
          <w:p w:rsidR="00F142C4" w:rsidRPr="00C7654B" w:rsidRDefault="00F142C4" w:rsidP="00F142C4">
            <w:pPr>
              <w:rPr>
                <w:rFonts w:ascii="Arial" w:hAnsi="Arial" w:cs="Arial"/>
                <w:bCs/>
                <w:sz w:val="16"/>
                <w:szCs w:val="16"/>
              </w:rPr>
            </w:pPr>
            <w:r>
              <w:rPr>
                <w:rFonts w:ascii="Arial" w:hAnsi="Arial" w:cs="Arial"/>
                <w:bCs/>
                <w:sz w:val="16"/>
                <w:szCs w:val="16"/>
              </w:rPr>
              <w:t>Matorral de coníferas con vegetación secundaria</w:t>
            </w:r>
            <w:r w:rsidRPr="00C7654B">
              <w:rPr>
                <w:rFonts w:ascii="Arial" w:hAnsi="Arial" w:cs="Arial"/>
                <w:bCs/>
                <w:sz w:val="16"/>
                <w:szCs w:val="16"/>
              </w:rPr>
              <w:t xml:space="preserve"> </w:t>
            </w:r>
            <w:r>
              <w:rPr>
                <w:rFonts w:ascii="Arial" w:hAnsi="Arial" w:cs="Arial"/>
                <w:bCs/>
                <w:sz w:val="16"/>
                <w:szCs w:val="16"/>
              </w:rPr>
              <w:t xml:space="preserve"> (</w:t>
            </w:r>
            <w:r w:rsidRPr="00C7654B">
              <w:rPr>
                <w:rFonts w:ascii="Arial" w:hAnsi="Arial" w:cs="Arial"/>
                <w:bCs/>
                <w:sz w:val="16"/>
                <w:szCs w:val="16"/>
              </w:rPr>
              <w:t xml:space="preserve">arbustiva </w:t>
            </w:r>
            <w:r>
              <w:rPr>
                <w:rFonts w:ascii="Arial" w:hAnsi="Arial" w:cs="Arial"/>
                <w:bCs/>
                <w:sz w:val="16"/>
                <w:szCs w:val="16"/>
              </w:rPr>
              <w:t>o</w:t>
            </w:r>
            <w:r w:rsidRPr="00C7654B">
              <w:rPr>
                <w:rFonts w:ascii="Arial" w:hAnsi="Arial" w:cs="Arial"/>
                <w:bCs/>
                <w:sz w:val="16"/>
                <w:szCs w:val="16"/>
              </w:rPr>
              <w:t xml:space="preserve"> herbácea)</w:t>
            </w:r>
            <w:r>
              <w:rPr>
                <w:rFonts w:ascii="Arial" w:hAnsi="Arial" w:cs="Arial"/>
                <w:bCs/>
                <w:sz w:val="16"/>
                <w:szCs w:val="16"/>
              </w:rPr>
              <w:t>.</w:t>
            </w:r>
          </w:p>
        </w:tc>
      </w:tr>
      <w:tr w:rsidR="00F142C4" w:rsidRPr="00C7654B" w:rsidTr="00F142C4">
        <w:trPr>
          <w:cantSplit/>
          <w:jc w:val="center"/>
        </w:trPr>
        <w:tc>
          <w:tcPr>
            <w:tcW w:w="1033" w:type="pct"/>
            <w:vMerge/>
            <w:vAlign w:val="center"/>
          </w:tcPr>
          <w:p w:rsidR="00F142C4" w:rsidRPr="00133621" w:rsidRDefault="00F142C4" w:rsidP="00F142C4">
            <w:pPr>
              <w:rPr>
                <w:rFonts w:ascii="Arial" w:hAnsi="Arial" w:cs="Arial"/>
                <w:bCs/>
                <w:sz w:val="16"/>
                <w:szCs w:val="16"/>
              </w:rPr>
            </w:pPr>
          </w:p>
        </w:tc>
        <w:tc>
          <w:tcPr>
            <w:tcW w:w="1491" w:type="pct"/>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Chaparral</w:t>
            </w:r>
            <w:r>
              <w:rPr>
                <w:rFonts w:ascii="Arial" w:hAnsi="Arial" w:cs="Arial"/>
                <w:bCs/>
                <w:sz w:val="16"/>
                <w:szCs w:val="16"/>
              </w:rPr>
              <w:t xml:space="preserve"> </w:t>
            </w:r>
            <w:r w:rsidRPr="006D644B">
              <w:rPr>
                <w:rFonts w:ascii="Arial" w:hAnsi="Arial" w:cs="Arial"/>
                <w:b/>
                <w:bCs/>
                <w:sz w:val="16"/>
                <w:szCs w:val="16"/>
              </w:rPr>
              <w:t>(ML)</w:t>
            </w:r>
          </w:p>
        </w:tc>
        <w:tc>
          <w:tcPr>
            <w:tcW w:w="2476" w:type="pct"/>
            <w:vAlign w:val="center"/>
          </w:tcPr>
          <w:p w:rsidR="00F142C4" w:rsidRPr="00C7654B" w:rsidRDefault="00F142C4" w:rsidP="00F142C4">
            <w:pPr>
              <w:rPr>
                <w:rFonts w:ascii="Arial" w:hAnsi="Arial" w:cs="Arial"/>
                <w:bCs/>
                <w:sz w:val="16"/>
                <w:szCs w:val="16"/>
              </w:rPr>
            </w:pPr>
            <w:r w:rsidRPr="00C7654B">
              <w:rPr>
                <w:rFonts w:ascii="Arial" w:hAnsi="Arial" w:cs="Arial"/>
                <w:bCs/>
                <w:sz w:val="16"/>
                <w:szCs w:val="16"/>
              </w:rPr>
              <w:t xml:space="preserve">Chaparral </w:t>
            </w:r>
            <w:r>
              <w:rPr>
                <w:rFonts w:ascii="Arial" w:hAnsi="Arial" w:cs="Arial"/>
                <w:bCs/>
                <w:sz w:val="16"/>
                <w:szCs w:val="16"/>
              </w:rPr>
              <w:t>c</w:t>
            </w:r>
            <w:r w:rsidRPr="00C7654B">
              <w:rPr>
                <w:rFonts w:ascii="Arial" w:hAnsi="Arial" w:cs="Arial"/>
                <w:bCs/>
                <w:sz w:val="16"/>
                <w:szCs w:val="16"/>
              </w:rPr>
              <w:t xml:space="preserve">on vegetación secundaria </w:t>
            </w:r>
            <w:r>
              <w:rPr>
                <w:rFonts w:ascii="Arial" w:hAnsi="Arial" w:cs="Arial"/>
                <w:bCs/>
                <w:sz w:val="16"/>
                <w:szCs w:val="16"/>
              </w:rPr>
              <w:t>(</w:t>
            </w:r>
            <w:r w:rsidRPr="00C7654B">
              <w:rPr>
                <w:rFonts w:ascii="Arial" w:hAnsi="Arial" w:cs="Arial"/>
                <w:bCs/>
                <w:sz w:val="16"/>
                <w:szCs w:val="16"/>
              </w:rPr>
              <w:t xml:space="preserve">arbustiva </w:t>
            </w:r>
            <w:r>
              <w:rPr>
                <w:rFonts w:ascii="Arial" w:hAnsi="Arial" w:cs="Arial"/>
                <w:bCs/>
                <w:sz w:val="16"/>
                <w:szCs w:val="16"/>
              </w:rPr>
              <w:t>o</w:t>
            </w:r>
            <w:r w:rsidRPr="00C7654B">
              <w:rPr>
                <w:rFonts w:ascii="Arial" w:hAnsi="Arial" w:cs="Arial"/>
                <w:bCs/>
                <w:sz w:val="16"/>
                <w:szCs w:val="16"/>
              </w:rPr>
              <w:t xml:space="preserve"> herbácea)</w:t>
            </w:r>
            <w:r>
              <w:rPr>
                <w:rFonts w:ascii="Arial" w:hAnsi="Arial" w:cs="Arial"/>
                <w:bCs/>
                <w:sz w:val="16"/>
                <w:szCs w:val="16"/>
              </w:rPr>
              <w:t>.</w:t>
            </w:r>
          </w:p>
        </w:tc>
      </w:tr>
      <w:tr w:rsidR="00F142C4" w:rsidRPr="00C7654B" w:rsidTr="00F142C4">
        <w:trPr>
          <w:cantSplit/>
          <w:jc w:val="center"/>
        </w:trPr>
        <w:tc>
          <w:tcPr>
            <w:tcW w:w="1033" w:type="pct"/>
            <w:vMerge/>
            <w:vAlign w:val="center"/>
          </w:tcPr>
          <w:p w:rsidR="00F142C4" w:rsidRPr="00133621" w:rsidRDefault="00F142C4" w:rsidP="00F142C4">
            <w:pPr>
              <w:rPr>
                <w:rFonts w:ascii="Arial" w:hAnsi="Arial" w:cs="Arial"/>
                <w:bCs/>
                <w:sz w:val="16"/>
                <w:szCs w:val="16"/>
              </w:rPr>
            </w:pPr>
          </w:p>
        </w:tc>
        <w:tc>
          <w:tcPr>
            <w:tcW w:w="1491" w:type="pct"/>
            <w:vAlign w:val="center"/>
          </w:tcPr>
          <w:p w:rsidR="00F142C4" w:rsidRPr="00C7654B" w:rsidRDefault="00F142C4" w:rsidP="00F142C4">
            <w:pPr>
              <w:rPr>
                <w:rFonts w:ascii="Arial" w:hAnsi="Arial" w:cs="Arial"/>
                <w:bCs/>
                <w:sz w:val="16"/>
                <w:szCs w:val="16"/>
              </w:rPr>
            </w:pPr>
            <w:r>
              <w:rPr>
                <w:rFonts w:ascii="Arial" w:hAnsi="Arial" w:cs="Arial"/>
                <w:bCs/>
                <w:sz w:val="16"/>
                <w:szCs w:val="16"/>
              </w:rPr>
              <w:t xml:space="preserve">Mezquital  </w:t>
            </w:r>
            <w:r w:rsidRPr="006D644B">
              <w:rPr>
                <w:rFonts w:ascii="Arial" w:hAnsi="Arial" w:cs="Arial"/>
                <w:b/>
                <w:bCs/>
                <w:sz w:val="16"/>
                <w:szCs w:val="16"/>
              </w:rPr>
              <w:t>(MK)</w:t>
            </w:r>
          </w:p>
        </w:tc>
        <w:tc>
          <w:tcPr>
            <w:tcW w:w="2476" w:type="pct"/>
            <w:vAlign w:val="center"/>
          </w:tcPr>
          <w:p w:rsidR="00F142C4" w:rsidRPr="00C7654B" w:rsidRDefault="00F142C4" w:rsidP="00F142C4">
            <w:pPr>
              <w:rPr>
                <w:rFonts w:ascii="Arial" w:hAnsi="Arial" w:cs="Arial"/>
                <w:bCs/>
                <w:sz w:val="16"/>
                <w:szCs w:val="16"/>
              </w:rPr>
            </w:pPr>
            <w:r>
              <w:rPr>
                <w:rFonts w:ascii="Arial" w:hAnsi="Arial" w:cs="Arial"/>
                <w:bCs/>
                <w:sz w:val="16"/>
                <w:szCs w:val="16"/>
              </w:rPr>
              <w:t>Mezquital con vegetación secundaria (arbórea, arbustiva o herbácea).</w:t>
            </w:r>
          </w:p>
        </w:tc>
      </w:tr>
      <w:tr w:rsidR="00F142C4" w:rsidRPr="00C7654B" w:rsidTr="00F142C4">
        <w:trPr>
          <w:cantSplit/>
          <w:jc w:val="center"/>
        </w:trPr>
        <w:tc>
          <w:tcPr>
            <w:tcW w:w="1033" w:type="pct"/>
            <w:vMerge/>
            <w:vAlign w:val="center"/>
          </w:tcPr>
          <w:p w:rsidR="00F142C4" w:rsidRPr="00133621" w:rsidRDefault="00F142C4" w:rsidP="00F142C4">
            <w:pPr>
              <w:rPr>
                <w:rFonts w:ascii="Arial" w:hAnsi="Arial" w:cs="Arial"/>
                <w:bCs/>
                <w:sz w:val="16"/>
                <w:szCs w:val="16"/>
              </w:rPr>
            </w:pPr>
          </w:p>
        </w:tc>
        <w:tc>
          <w:tcPr>
            <w:tcW w:w="1491" w:type="pct"/>
            <w:vAlign w:val="center"/>
          </w:tcPr>
          <w:p w:rsidR="00F142C4" w:rsidRDefault="00F142C4" w:rsidP="00F142C4">
            <w:pPr>
              <w:rPr>
                <w:rFonts w:ascii="Arial" w:hAnsi="Arial" w:cs="Arial"/>
                <w:bCs/>
                <w:sz w:val="16"/>
                <w:szCs w:val="16"/>
              </w:rPr>
            </w:pPr>
            <w:r>
              <w:rPr>
                <w:rFonts w:ascii="Arial" w:hAnsi="Arial" w:cs="Arial"/>
                <w:bCs/>
                <w:sz w:val="16"/>
                <w:szCs w:val="16"/>
              </w:rPr>
              <w:t xml:space="preserve">Vegetación de desiertos arenosos </w:t>
            </w:r>
            <w:r w:rsidRPr="006D644B">
              <w:rPr>
                <w:rFonts w:ascii="Arial" w:hAnsi="Arial" w:cs="Arial"/>
                <w:b/>
                <w:bCs/>
                <w:sz w:val="16"/>
                <w:szCs w:val="16"/>
              </w:rPr>
              <w:t>(VD)</w:t>
            </w:r>
          </w:p>
        </w:tc>
        <w:tc>
          <w:tcPr>
            <w:tcW w:w="2476" w:type="pct"/>
            <w:vAlign w:val="center"/>
          </w:tcPr>
          <w:p w:rsidR="00F142C4" w:rsidRPr="00C7654B" w:rsidRDefault="00F142C4" w:rsidP="00F142C4">
            <w:pPr>
              <w:rPr>
                <w:rFonts w:ascii="Arial" w:hAnsi="Arial" w:cs="Arial"/>
                <w:bCs/>
                <w:sz w:val="16"/>
                <w:szCs w:val="16"/>
              </w:rPr>
            </w:pPr>
            <w:r>
              <w:rPr>
                <w:rFonts w:ascii="Arial" w:hAnsi="Arial" w:cs="Arial"/>
                <w:bCs/>
                <w:sz w:val="16"/>
                <w:szCs w:val="16"/>
              </w:rPr>
              <w:t>Vegetación de desiertos arenosos con vegetación secundaria (arbustiva o herbácea).</w:t>
            </w:r>
          </w:p>
        </w:tc>
      </w:tr>
      <w:tr w:rsidR="00F142C4" w:rsidRPr="00C7654B" w:rsidTr="00F142C4">
        <w:trPr>
          <w:cantSplit/>
          <w:jc w:val="center"/>
        </w:trPr>
        <w:tc>
          <w:tcPr>
            <w:tcW w:w="1033" w:type="pct"/>
            <w:vMerge/>
            <w:vAlign w:val="center"/>
          </w:tcPr>
          <w:p w:rsidR="00F142C4" w:rsidRPr="00133621" w:rsidRDefault="00F142C4" w:rsidP="00F142C4">
            <w:pPr>
              <w:rPr>
                <w:rFonts w:ascii="Arial" w:hAnsi="Arial" w:cs="Arial"/>
                <w:bCs/>
                <w:sz w:val="16"/>
                <w:szCs w:val="16"/>
              </w:rPr>
            </w:pPr>
          </w:p>
        </w:tc>
        <w:tc>
          <w:tcPr>
            <w:tcW w:w="1491" w:type="pct"/>
            <w:vAlign w:val="center"/>
          </w:tcPr>
          <w:p w:rsidR="00F142C4" w:rsidRDefault="00F142C4" w:rsidP="00F142C4">
            <w:pPr>
              <w:rPr>
                <w:rFonts w:ascii="Arial" w:hAnsi="Arial" w:cs="Arial"/>
                <w:bCs/>
                <w:sz w:val="16"/>
                <w:szCs w:val="16"/>
              </w:rPr>
            </w:pPr>
            <w:r>
              <w:rPr>
                <w:rFonts w:ascii="Arial" w:hAnsi="Arial" w:cs="Arial"/>
                <w:bCs/>
                <w:sz w:val="16"/>
                <w:szCs w:val="16"/>
              </w:rPr>
              <w:t xml:space="preserve">Vegetación de dunas costeras </w:t>
            </w:r>
            <w:r w:rsidRPr="006D644B">
              <w:rPr>
                <w:rFonts w:ascii="Arial" w:hAnsi="Arial" w:cs="Arial"/>
                <w:b/>
                <w:bCs/>
                <w:sz w:val="16"/>
                <w:szCs w:val="16"/>
              </w:rPr>
              <w:t>(VU)</w:t>
            </w:r>
          </w:p>
        </w:tc>
        <w:tc>
          <w:tcPr>
            <w:tcW w:w="2476" w:type="pct"/>
            <w:vAlign w:val="center"/>
          </w:tcPr>
          <w:p w:rsidR="00F142C4" w:rsidRPr="00C7654B" w:rsidRDefault="00F142C4" w:rsidP="00F142C4">
            <w:pPr>
              <w:rPr>
                <w:rFonts w:ascii="Arial" w:hAnsi="Arial" w:cs="Arial"/>
                <w:bCs/>
                <w:sz w:val="16"/>
                <w:szCs w:val="16"/>
              </w:rPr>
            </w:pPr>
            <w:r>
              <w:rPr>
                <w:rFonts w:ascii="Arial" w:hAnsi="Arial" w:cs="Arial"/>
                <w:bCs/>
                <w:sz w:val="16"/>
                <w:szCs w:val="16"/>
              </w:rPr>
              <w:t>Vegetación de dunas costeras con vegetación secundaria (arbustiva o herbácea).</w:t>
            </w:r>
          </w:p>
        </w:tc>
      </w:tr>
      <w:tr w:rsidR="00F142C4" w:rsidRPr="00C7654B" w:rsidTr="00F142C4">
        <w:trPr>
          <w:cantSplit/>
          <w:jc w:val="center"/>
        </w:trPr>
        <w:tc>
          <w:tcPr>
            <w:tcW w:w="1033" w:type="pct"/>
            <w:vMerge/>
            <w:vAlign w:val="center"/>
          </w:tcPr>
          <w:p w:rsidR="00F142C4" w:rsidRPr="00133621" w:rsidRDefault="00F142C4" w:rsidP="00F142C4">
            <w:pPr>
              <w:rPr>
                <w:rFonts w:ascii="Arial" w:hAnsi="Arial" w:cs="Arial"/>
                <w:bCs/>
                <w:sz w:val="16"/>
                <w:szCs w:val="16"/>
              </w:rPr>
            </w:pPr>
          </w:p>
        </w:tc>
        <w:tc>
          <w:tcPr>
            <w:tcW w:w="1491" w:type="pct"/>
            <w:vAlign w:val="center"/>
          </w:tcPr>
          <w:p w:rsidR="00F142C4" w:rsidRDefault="00F142C4" w:rsidP="00F142C4">
            <w:pPr>
              <w:rPr>
                <w:rFonts w:ascii="Arial" w:hAnsi="Arial" w:cs="Arial"/>
                <w:bCs/>
                <w:sz w:val="16"/>
                <w:szCs w:val="16"/>
              </w:rPr>
            </w:pPr>
            <w:r>
              <w:rPr>
                <w:rFonts w:ascii="Arial" w:hAnsi="Arial" w:cs="Arial"/>
                <w:bCs/>
                <w:sz w:val="16"/>
                <w:szCs w:val="16"/>
              </w:rPr>
              <w:t xml:space="preserve">Vegetación halófila </w:t>
            </w:r>
            <w:r w:rsidRPr="006D644B">
              <w:rPr>
                <w:rFonts w:ascii="Arial" w:hAnsi="Arial" w:cs="Arial"/>
                <w:b/>
                <w:bCs/>
                <w:sz w:val="16"/>
                <w:szCs w:val="16"/>
              </w:rPr>
              <w:t>(VH)</w:t>
            </w:r>
          </w:p>
        </w:tc>
        <w:tc>
          <w:tcPr>
            <w:tcW w:w="2476" w:type="pct"/>
            <w:vAlign w:val="center"/>
          </w:tcPr>
          <w:p w:rsidR="00F142C4" w:rsidRPr="00C7654B" w:rsidRDefault="00F142C4" w:rsidP="00F142C4">
            <w:pPr>
              <w:rPr>
                <w:rFonts w:ascii="Arial" w:hAnsi="Arial" w:cs="Arial"/>
                <w:bCs/>
                <w:sz w:val="16"/>
                <w:szCs w:val="16"/>
              </w:rPr>
            </w:pPr>
            <w:r>
              <w:rPr>
                <w:rFonts w:ascii="Arial" w:hAnsi="Arial" w:cs="Arial"/>
                <w:bCs/>
                <w:sz w:val="16"/>
                <w:szCs w:val="16"/>
              </w:rPr>
              <w:t>Vegetación halófila con vegetación secundaria (arbustiva o herbácea).</w:t>
            </w:r>
          </w:p>
        </w:tc>
      </w:tr>
      <w:tr w:rsidR="00F142C4" w:rsidRPr="00C7654B" w:rsidTr="00F142C4">
        <w:trPr>
          <w:cantSplit/>
          <w:jc w:val="center"/>
        </w:trPr>
        <w:tc>
          <w:tcPr>
            <w:tcW w:w="1033" w:type="pct"/>
            <w:vMerge/>
            <w:vAlign w:val="center"/>
          </w:tcPr>
          <w:p w:rsidR="00F142C4" w:rsidRPr="00133621" w:rsidRDefault="00F142C4" w:rsidP="00F142C4">
            <w:pPr>
              <w:rPr>
                <w:rFonts w:ascii="Arial" w:hAnsi="Arial" w:cs="Arial"/>
                <w:bCs/>
                <w:sz w:val="16"/>
                <w:szCs w:val="16"/>
              </w:rPr>
            </w:pPr>
          </w:p>
        </w:tc>
        <w:tc>
          <w:tcPr>
            <w:tcW w:w="1491" w:type="pct"/>
            <w:vAlign w:val="center"/>
          </w:tcPr>
          <w:p w:rsidR="00F142C4" w:rsidRDefault="00F142C4" w:rsidP="00F142C4">
            <w:pPr>
              <w:rPr>
                <w:rFonts w:ascii="Arial" w:hAnsi="Arial" w:cs="Arial"/>
                <w:bCs/>
                <w:sz w:val="16"/>
                <w:szCs w:val="16"/>
              </w:rPr>
            </w:pPr>
            <w:r>
              <w:rPr>
                <w:rFonts w:ascii="Arial" w:hAnsi="Arial" w:cs="Arial"/>
                <w:bCs/>
                <w:sz w:val="16"/>
                <w:szCs w:val="16"/>
              </w:rPr>
              <w:t xml:space="preserve">Vegetación </w:t>
            </w:r>
            <w:proofErr w:type="spellStart"/>
            <w:r>
              <w:rPr>
                <w:rFonts w:ascii="Arial" w:hAnsi="Arial" w:cs="Arial"/>
                <w:bCs/>
                <w:sz w:val="16"/>
                <w:szCs w:val="16"/>
              </w:rPr>
              <w:t>gipsófila</w:t>
            </w:r>
            <w:proofErr w:type="spellEnd"/>
            <w:r>
              <w:rPr>
                <w:rFonts w:ascii="Arial" w:hAnsi="Arial" w:cs="Arial"/>
                <w:bCs/>
                <w:sz w:val="16"/>
                <w:szCs w:val="16"/>
              </w:rPr>
              <w:t xml:space="preserve"> </w:t>
            </w:r>
            <w:r w:rsidRPr="006D644B">
              <w:rPr>
                <w:rFonts w:ascii="Arial" w:hAnsi="Arial" w:cs="Arial"/>
                <w:b/>
                <w:bCs/>
                <w:sz w:val="16"/>
                <w:szCs w:val="16"/>
              </w:rPr>
              <w:t>(VY)</w:t>
            </w:r>
          </w:p>
        </w:tc>
        <w:tc>
          <w:tcPr>
            <w:tcW w:w="2476" w:type="pct"/>
            <w:vAlign w:val="center"/>
          </w:tcPr>
          <w:p w:rsidR="00F142C4" w:rsidRPr="00C7654B" w:rsidRDefault="00F142C4" w:rsidP="00F142C4">
            <w:pPr>
              <w:rPr>
                <w:rFonts w:ascii="Arial" w:hAnsi="Arial" w:cs="Arial"/>
                <w:bCs/>
                <w:sz w:val="16"/>
                <w:szCs w:val="16"/>
              </w:rPr>
            </w:pPr>
            <w:r>
              <w:rPr>
                <w:rFonts w:ascii="Arial" w:hAnsi="Arial" w:cs="Arial"/>
                <w:bCs/>
                <w:sz w:val="16"/>
                <w:szCs w:val="16"/>
              </w:rPr>
              <w:t xml:space="preserve">Vegetación </w:t>
            </w:r>
            <w:proofErr w:type="spellStart"/>
            <w:r>
              <w:rPr>
                <w:rFonts w:ascii="Arial" w:hAnsi="Arial" w:cs="Arial"/>
                <w:bCs/>
                <w:sz w:val="16"/>
                <w:szCs w:val="16"/>
              </w:rPr>
              <w:t>gipsófila</w:t>
            </w:r>
            <w:proofErr w:type="spellEnd"/>
            <w:r>
              <w:rPr>
                <w:rFonts w:ascii="Arial" w:hAnsi="Arial" w:cs="Arial"/>
                <w:bCs/>
                <w:sz w:val="16"/>
                <w:szCs w:val="16"/>
              </w:rPr>
              <w:t xml:space="preserve"> con vegetación secundaria (arbustiva o herbácea).</w:t>
            </w:r>
          </w:p>
        </w:tc>
      </w:tr>
      <w:tr w:rsidR="00F142C4" w:rsidRPr="00C7654B" w:rsidTr="00F142C4">
        <w:trPr>
          <w:cantSplit/>
          <w:jc w:val="center"/>
        </w:trPr>
        <w:tc>
          <w:tcPr>
            <w:tcW w:w="1033" w:type="pct"/>
            <w:vMerge w:val="restart"/>
            <w:vAlign w:val="center"/>
          </w:tcPr>
          <w:p w:rsidR="00F142C4" w:rsidRPr="00133621" w:rsidRDefault="00F142C4" w:rsidP="00F142C4">
            <w:pPr>
              <w:rPr>
                <w:rFonts w:ascii="Arial" w:hAnsi="Arial" w:cs="Arial"/>
                <w:bCs/>
                <w:sz w:val="16"/>
                <w:szCs w:val="16"/>
              </w:rPr>
            </w:pPr>
            <w:r w:rsidRPr="00133621">
              <w:rPr>
                <w:rFonts w:ascii="Arial" w:hAnsi="Arial" w:cs="Arial"/>
                <w:bCs/>
                <w:sz w:val="16"/>
                <w:szCs w:val="16"/>
              </w:rPr>
              <w:t>Galería</w:t>
            </w:r>
          </w:p>
        </w:tc>
        <w:tc>
          <w:tcPr>
            <w:tcW w:w="1491" w:type="pct"/>
            <w:vAlign w:val="center"/>
          </w:tcPr>
          <w:p w:rsidR="00F142C4" w:rsidRDefault="00F142C4" w:rsidP="00F142C4">
            <w:pPr>
              <w:rPr>
                <w:rFonts w:ascii="Arial" w:hAnsi="Arial" w:cs="Arial"/>
                <w:bCs/>
                <w:sz w:val="16"/>
                <w:szCs w:val="16"/>
              </w:rPr>
            </w:pPr>
            <w:r>
              <w:rPr>
                <w:rFonts w:ascii="Arial" w:hAnsi="Arial" w:cs="Arial"/>
                <w:bCs/>
                <w:sz w:val="16"/>
                <w:szCs w:val="16"/>
              </w:rPr>
              <w:t xml:space="preserve">Bosque de galería </w:t>
            </w:r>
            <w:r w:rsidRPr="006D644B">
              <w:rPr>
                <w:rFonts w:ascii="Arial" w:hAnsi="Arial" w:cs="Arial"/>
                <w:b/>
                <w:bCs/>
                <w:sz w:val="16"/>
                <w:szCs w:val="16"/>
              </w:rPr>
              <w:t>(BG)</w:t>
            </w:r>
          </w:p>
        </w:tc>
        <w:tc>
          <w:tcPr>
            <w:tcW w:w="2476" w:type="pct"/>
            <w:vAlign w:val="center"/>
          </w:tcPr>
          <w:p w:rsidR="00F142C4" w:rsidRPr="00C7654B" w:rsidRDefault="00F142C4" w:rsidP="00F142C4">
            <w:pPr>
              <w:rPr>
                <w:rFonts w:ascii="Arial" w:hAnsi="Arial" w:cs="Arial"/>
                <w:bCs/>
                <w:sz w:val="16"/>
                <w:szCs w:val="16"/>
              </w:rPr>
            </w:pPr>
            <w:r>
              <w:rPr>
                <w:rFonts w:ascii="Arial" w:hAnsi="Arial" w:cs="Arial"/>
                <w:bCs/>
                <w:sz w:val="16"/>
                <w:szCs w:val="16"/>
              </w:rPr>
              <w:t>Bosque de galería con vegetación secundaria (arbórea, arbustiva o herbácea).</w:t>
            </w:r>
          </w:p>
        </w:tc>
      </w:tr>
      <w:tr w:rsidR="00F142C4" w:rsidRPr="00C7654B" w:rsidTr="00F142C4">
        <w:trPr>
          <w:cantSplit/>
          <w:jc w:val="center"/>
        </w:trPr>
        <w:tc>
          <w:tcPr>
            <w:tcW w:w="1033" w:type="pct"/>
            <w:vMerge/>
            <w:vAlign w:val="center"/>
          </w:tcPr>
          <w:p w:rsidR="00F142C4" w:rsidRDefault="00F142C4" w:rsidP="00F142C4">
            <w:pPr>
              <w:rPr>
                <w:rFonts w:ascii="Arial" w:hAnsi="Arial" w:cs="Arial"/>
                <w:bCs/>
                <w:sz w:val="16"/>
                <w:szCs w:val="16"/>
              </w:rPr>
            </w:pPr>
          </w:p>
        </w:tc>
        <w:tc>
          <w:tcPr>
            <w:tcW w:w="1491" w:type="pct"/>
            <w:vAlign w:val="center"/>
          </w:tcPr>
          <w:p w:rsidR="00F142C4" w:rsidRDefault="00F142C4" w:rsidP="00F142C4">
            <w:pPr>
              <w:rPr>
                <w:rFonts w:ascii="Arial" w:hAnsi="Arial" w:cs="Arial"/>
                <w:bCs/>
                <w:sz w:val="16"/>
                <w:szCs w:val="16"/>
              </w:rPr>
            </w:pPr>
            <w:r>
              <w:rPr>
                <w:rFonts w:ascii="Arial" w:hAnsi="Arial" w:cs="Arial"/>
                <w:bCs/>
                <w:sz w:val="16"/>
                <w:szCs w:val="16"/>
              </w:rPr>
              <w:t xml:space="preserve">Selva de galería </w:t>
            </w:r>
            <w:r w:rsidRPr="006D644B">
              <w:rPr>
                <w:rFonts w:ascii="Arial" w:hAnsi="Arial" w:cs="Arial"/>
                <w:b/>
                <w:bCs/>
                <w:sz w:val="16"/>
                <w:szCs w:val="16"/>
              </w:rPr>
              <w:t>(SG)</w:t>
            </w:r>
          </w:p>
        </w:tc>
        <w:tc>
          <w:tcPr>
            <w:tcW w:w="2476" w:type="pct"/>
            <w:vAlign w:val="center"/>
          </w:tcPr>
          <w:p w:rsidR="00F142C4" w:rsidRPr="00C7654B" w:rsidRDefault="00F142C4" w:rsidP="00F142C4">
            <w:pPr>
              <w:rPr>
                <w:rFonts w:ascii="Arial" w:hAnsi="Arial" w:cs="Arial"/>
                <w:bCs/>
                <w:sz w:val="16"/>
                <w:szCs w:val="16"/>
              </w:rPr>
            </w:pPr>
            <w:r>
              <w:rPr>
                <w:rFonts w:ascii="Arial" w:hAnsi="Arial" w:cs="Arial"/>
                <w:bCs/>
                <w:sz w:val="16"/>
                <w:szCs w:val="16"/>
              </w:rPr>
              <w:t>Selva de galería con vegetación secundaria (arbórea, arbustiva o herbácea).</w:t>
            </w:r>
          </w:p>
        </w:tc>
      </w:tr>
      <w:tr w:rsidR="00F142C4" w:rsidRPr="00C7654B" w:rsidTr="00F142C4">
        <w:trPr>
          <w:cantSplit/>
          <w:jc w:val="center"/>
        </w:trPr>
        <w:tc>
          <w:tcPr>
            <w:tcW w:w="1033" w:type="pct"/>
            <w:vMerge/>
            <w:vAlign w:val="center"/>
          </w:tcPr>
          <w:p w:rsidR="00F142C4" w:rsidRDefault="00F142C4" w:rsidP="00F142C4">
            <w:pPr>
              <w:rPr>
                <w:rFonts w:ascii="Arial" w:hAnsi="Arial" w:cs="Arial"/>
                <w:bCs/>
                <w:sz w:val="16"/>
                <w:szCs w:val="16"/>
              </w:rPr>
            </w:pPr>
          </w:p>
        </w:tc>
        <w:tc>
          <w:tcPr>
            <w:tcW w:w="1491" w:type="pct"/>
            <w:vAlign w:val="center"/>
          </w:tcPr>
          <w:p w:rsidR="00F142C4" w:rsidRDefault="00F142C4" w:rsidP="00F142C4">
            <w:pPr>
              <w:rPr>
                <w:rFonts w:ascii="Arial" w:hAnsi="Arial" w:cs="Arial"/>
                <w:bCs/>
                <w:sz w:val="16"/>
                <w:szCs w:val="16"/>
              </w:rPr>
            </w:pPr>
            <w:r>
              <w:rPr>
                <w:rFonts w:ascii="Arial" w:hAnsi="Arial" w:cs="Arial"/>
                <w:bCs/>
                <w:sz w:val="16"/>
                <w:szCs w:val="16"/>
              </w:rPr>
              <w:t xml:space="preserve">Vegetación de galería </w:t>
            </w:r>
            <w:r w:rsidRPr="006D644B">
              <w:rPr>
                <w:rFonts w:ascii="Arial" w:hAnsi="Arial" w:cs="Arial"/>
                <w:b/>
                <w:bCs/>
                <w:sz w:val="16"/>
                <w:szCs w:val="16"/>
              </w:rPr>
              <w:t>(VG)</w:t>
            </w:r>
          </w:p>
        </w:tc>
        <w:tc>
          <w:tcPr>
            <w:tcW w:w="2476" w:type="pct"/>
            <w:vAlign w:val="center"/>
          </w:tcPr>
          <w:p w:rsidR="00F142C4" w:rsidRPr="00C7654B" w:rsidRDefault="00F142C4" w:rsidP="00F142C4">
            <w:pPr>
              <w:rPr>
                <w:rFonts w:ascii="Arial" w:hAnsi="Arial" w:cs="Arial"/>
                <w:bCs/>
                <w:sz w:val="16"/>
                <w:szCs w:val="16"/>
              </w:rPr>
            </w:pPr>
            <w:r>
              <w:rPr>
                <w:rFonts w:ascii="Arial" w:hAnsi="Arial" w:cs="Arial"/>
                <w:bCs/>
                <w:sz w:val="16"/>
                <w:szCs w:val="16"/>
              </w:rPr>
              <w:t>Vegetación de galería con vegetación secundaria (arbustiva o herbácea).</w:t>
            </w:r>
          </w:p>
        </w:tc>
      </w:tr>
      <w:tr w:rsidR="00F142C4" w:rsidRPr="00C7654B" w:rsidTr="00F142C4">
        <w:trPr>
          <w:cantSplit/>
          <w:jc w:val="center"/>
        </w:trPr>
        <w:tc>
          <w:tcPr>
            <w:tcW w:w="1033" w:type="pct"/>
            <w:vAlign w:val="center"/>
          </w:tcPr>
          <w:p w:rsidR="00F142C4" w:rsidRDefault="00F142C4" w:rsidP="00F142C4">
            <w:pPr>
              <w:rPr>
                <w:rFonts w:ascii="Arial" w:hAnsi="Arial" w:cs="Arial"/>
                <w:bCs/>
                <w:sz w:val="16"/>
                <w:szCs w:val="16"/>
              </w:rPr>
            </w:pPr>
            <w:r>
              <w:rPr>
                <w:rFonts w:ascii="Arial" w:hAnsi="Arial" w:cs="Arial"/>
                <w:bCs/>
                <w:sz w:val="16"/>
                <w:szCs w:val="16"/>
              </w:rPr>
              <w:t>Palmar</w:t>
            </w:r>
          </w:p>
        </w:tc>
        <w:tc>
          <w:tcPr>
            <w:tcW w:w="1491" w:type="pct"/>
            <w:vAlign w:val="center"/>
          </w:tcPr>
          <w:p w:rsidR="00F142C4" w:rsidRDefault="00F142C4" w:rsidP="00F142C4">
            <w:pPr>
              <w:rPr>
                <w:rFonts w:ascii="Arial" w:hAnsi="Arial" w:cs="Arial"/>
                <w:bCs/>
                <w:sz w:val="16"/>
                <w:szCs w:val="16"/>
              </w:rPr>
            </w:pPr>
            <w:r>
              <w:rPr>
                <w:rFonts w:ascii="Arial" w:hAnsi="Arial" w:cs="Arial"/>
                <w:bCs/>
                <w:sz w:val="16"/>
                <w:szCs w:val="16"/>
              </w:rPr>
              <w:t xml:space="preserve">Vegetación de palmar </w:t>
            </w:r>
            <w:r w:rsidRPr="00072DFA">
              <w:rPr>
                <w:rFonts w:ascii="Arial" w:hAnsi="Arial" w:cs="Arial"/>
                <w:b/>
                <w:bCs/>
                <w:sz w:val="16"/>
                <w:szCs w:val="16"/>
              </w:rPr>
              <w:t>(VP</w:t>
            </w:r>
            <w:r w:rsidR="007F20B4">
              <w:rPr>
                <w:rFonts w:ascii="Arial" w:hAnsi="Arial" w:cs="Arial"/>
                <w:b/>
                <w:bCs/>
                <w:sz w:val="16"/>
                <w:szCs w:val="16"/>
              </w:rPr>
              <w:t>N</w:t>
            </w:r>
            <w:r w:rsidR="000D48F3">
              <w:rPr>
                <w:rFonts w:ascii="Arial" w:hAnsi="Arial" w:cs="Arial"/>
                <w:b/>
                <w:bCs/>
                <w:sz w:val="16"/>
                <w:szCs w:val="16"/>
              </w:rPr>
              <w:t>, VPI</w:t>
            </w:r>
            <w:r w:rsidRPr="00072DFA">
              <w:rPr>
                <w:rFonts w:ascii="Arial" w:hAnsi="Arial" w:cs="Arial"/>
                <w:b/>
                <w:bCs/>
                <w:sz w:val="16"/>
                <w:szCs w:val="16"/>
              </w:rPr>
              <w:t>)</w:t>
            </w:r>
          </w:p>
        </w:tc>
        <w:tc>
          <w:tcPr>
            <w:tcW w:w="2476" w:type="pct"/>
            <w:vAlign w:val="center"/>
          </w:tcPr>
          <w:p w:rsidR="00F142C4" w:rsidRDefault="00F142C4" w:rsidP="00F142C4">
            <w:pPr>
              <w:rPr>
                <w:rFonts w:ascii="Arial" w:hAnsi="Arial" w:cs="Arial"/>
                <w:bCs/>
                <w:sz w:val="16"/>
                <w:szCs w:val="16"/>
              </w:rPr>
            </w:pPr>
            <w:r>
              <w:rPr>
                <w:rFonts w:ascii="Arial" w:hAnsi="Arial" w:cs="Arial"/>
                <w:bCs/>
                <w:sz w:val="16"/>
                <w:szCs w:val="16"/>
              </w:rPr>
              <w:t>Vegetación de palmar con vegetación secundaria (arbórea, arbustiva o herbácea).</w:t>
            </w:r>
          </w:p>
        </w:tc>
      </w:tr>
    </w:tbl>
    <w:p w:rsidR="00F142C4" w:rsidRDefault="00F142C4" w:rsidP="00F142C4">
      <w:pPr>
        <w:ind w:left="284"/>
        <w:jc w:val="both"/>
        <w:rPr>
          <w:rFonts w:ascii="Arial" w:hAnsi="Arial" w:cs="Arial"/>
          <w:bCs/>
          <w:sz w:val="16"/>
          <w:szCs w:val="16"/>
        </w:rPr>
      </w:pPr>
    </w:p>
    <w:p w:rsidR="002565E3" w:rsidRDefault="002565E3" w:rsidP="002565E3">
      <w:pPr>
        <w:jc w:val="both"/>
        <w:rPr>
          <w:rFonts w:ascii="Arial" w:hAnsi="Arial" w:cs="Arial"/>
          <w:sz w:val="16"/>
          <w:szCs w:val="16"/>
        </w:rPr>
      </w:pPr>
      <w:r>
        <w:rPr>
          <w:rFonts w:ascii="Arial" w:hAnsi="Arial" w:cs="Arial"/>
          <w:sz w:val="16"/>
          <w:szCs w:val="16"/>
        </w:rPr>
        <w:t xml:space="preserve">Si al momento de arribar al conglomerado (en el campo), el tipo de vegetación es diferente a la comunidad indicada por  CONAFOR, es decir, en vez de ser Selva es Bosque, matorral, u otra; se deberá indicar este cambio en el campo (condición presente en campo). Para fines del re-muestreo se deberá asegurar que el levantamiento se realice en el diseño de campo original (tal y como se levanto en el primer muestreo de campo) </w:t>
      </w:r>
    </w:p>
    <w:p w:rsidR="002565E3" w:rsidRDefault="002565E3" w:rsidP="002565E3">
      <w:pPr>
        <w:jc w:val="both"/>
        <w:rPr>
          <w:rFonts w:ascii="Arial" w:hAnsi="Arial" w:cs="Arial"/>
          <w:b/>
          <w:sz w:val="16"/>
          <w:szCs w:val="16"/>
        </w:rPr>
      </w:pPr>
      <w:r w:rsidRPr="0076677D">
        <w:rPr>
          <w:rFonts w:ascii="Arial" w:hAnsi="Arial" w:cs="Arial"/>
          <w:b/>
          <w:sz w:val="16"/>
          <w:szCs w:val="16"/>
          <w:u w:val="single"/>
        </w:rPr>
        <w:t>NOTA:</w:t>
      </w:r>
      <w:r>
        <w:rPr>
          <w:rFonts w:ascii="Arial" w:hAnsi="Arial" w:cs="Arial"/>
          <w:sz w:val="16"/>
          <w:szCs w:val="16"/>
        </w:rPr>
        <w:t xml:space="preserve"> </w:t>
      </w:r>
      <w:r>
        <w:rPr>
          <w:rFonts w:ascii="Arial" w:hAnsi="Arial" w:cs="Arial"/>
          <w:b/>
          <w:sz w:val="16"/>
          <w:szCs w:val="16"/>
        </w:rPr>
        <w:t>Para asegurar que el levantamiento del conglomerado sea en el mismo diseño de muestreo que el original,  deberá apoyarse en la copia del croquis del levantamiento inicial.</w:t>
      </w:r>
      <w:r w:rsidRPr="0076677D">
        <w:rPr>
          <w:rFonts w:ascii="Arial" w:hAnsi="Arial" w:cs="Arial"/>
          <w:b/>
          <w:sz w:val="16"/>
          <w:szCs w:val="16"/>
        </w:rPr>
        <w:t xml:space="preserve"> </w:t>
      </w:r>
    </w:p>
    <w:p w:rsidR="002565E3" w:rsidRDefault="002565E3" w:rsidP="002565E3">
      <w:pPr>
        <w:jc w:val="both"/>
        <w:rPr>
          <w:rFonts w:ascii="Arial" w:hAnsi="Arial" w:cs="Arial"/>
          <w:b/>
          <w:sz w:val="16"/>
          <w:szCs w:val="16"/>
        </w:rPr>
      </w:pPr>
    </w:p>
    <w:p w:rsidR="002565E3" w:rsidRPr="00C7654B" w:rsidRDefault="002565E3" w:rsidP="002565E3">
      <w:pPr>
        <w:ind w:left="284"/>
        <w:jc w:val="both"/>
        <w:rPr>
          <w:rFonts w:ascii="Arial" w:hAnsi="Arial" w:cs="Arial"/>
          <w:bCs/>
          <w:sz w:val="16"/>
          <w:szCs w:val="16"/>
        </w:rPr>
      </w:pPr>
      <w:r>
        <w:rPr>
          <w:rFonts w:ascii="Arial" w:hAnsi="Arial" w:cs="Arial"/>
          <w:sz w:val="16"/>
          <w:szCs w:val="16"/>
        </w:rPr>
        <w:t xml:space="preserve">Cuando las especies nativas de la vegetación original han sido sustituida por diferentes especies diferentes (introducidas y/o invasoras) dando lugar a otras comunidades o comunidades perturbadas por la perturbación, ya sea natural o provocada por el hombre, se consideran las siguientes etapas </w:t>
      </w:r>
      <w:proofErr w:type="spellStart"/>
      <w:r>
        <w:rPr>
          <w:rFonts w:ascii="Arial" w:hAnsi="Arial" w:cs="Arial"/>
          <w:sz w:val="16"/>
          <w:szCs w:val="16"/>
        </w:rPr>
        <w:t>sucesionales</w:t>
      </w:r>
      <w:proofErr w:type="spellEnd"/>
      <w:r>
        <w:rPr>
          <w:rFonts w:ascii="Arial" w:hAnsi="Arial" w:cs="Arial"/>
          <w:sz w:val="16"/>
          <w:szCs w:val="16"/>
        </w:rPr>
        <w:t xml:space="preserve"> de vegetación secundaria: arbórea, arbustiva y herbácea, las cuales se representan con las claves VSA, </w:t>
      </w:r>
      <w:proofErr w:type="spellStart"/>
      <w:r>
        <w:rPr>
          <w:rFonts w:ascii="Arial" w:hAnsi="Arial" w:cs="Arial"/>
          <w:sz w:val="16"/>
          <w:szCs w:val="16"/>
        </w:rPr>
        <w:t>VSa</w:t>
      </w:r>
      <w:proofErr w:type="spellEnd"/>
      <w:r>
        <w:rPr>
          <w:rFonts w:ascii="Arial" w:hAnsi="Arial" w:cs="Arial"/>
          <w:sz w:val="16"/>
          <w:szCs w:val="16"/>
        </w:rPr>
        <w:t xml:space="preserve"> y </w:t>
      </w:r>
      <w:proofErr w:type="spellStart"/>
      <w:r>
        <w:rPr>
          <w:rFonts w:ascii="Arial" w:hAnsi="Arial" w:cs="Arial"/>
          <w:sz w:val="16"/>
          <w:szCs w:val="16"/>
        </w:rPr>
        <w:t>VSh</w:t>
      </w:r>
      <w:proofErr w:type="spellEnd"/>
      <w:r>
        <w:rPr>
          <w:rFonts w:ascii="Arial" w:hAnsi="Arial" w:cs="Arial"/>
          <w:sz w:val="16"/>
          <w:szCs w:val="16"/>
        </w:rPr>
        <w:t xml:space="preserve"> respectivamente, después de la clave del tipo de vegetación y una diagonal. Ejemplo: </w:t>
      </w:r>
      <w:proofErr w:type="spellStart"/>
      <w:r>
        <w:rPr>
          <w:rFonts w:ascii="Arial" w:hAnsi="Arial" w:cs="Arial"/>
          <w:sz w:val="16"/>
          <w:szCs w:val="16"/>
        </w:rPr>
        <w:t>VSa</w:t>
      </w:r>
      <w:proofErr w:type="spellEnd"/>
      <w:r>
        <w:rPr>
          <w:rFonts w:ascii="Arial" w:hAnsi="Arial" w:cs="Arial"/>
          <w:sz w:val="16"/>
          <w:szCs w:val="16"/>
        </w:rPr>
        <w:t xml:space="preserve">/MDR, equivale a vegetación secundaria arbustiva de Matorral Desértico </w:t>
      </w:r>
      <w:proofErr w:type="spellStart"/>
      <w:r>
        <w:rPr>
          <w:rFonts w:ascii="Arial" w:hAnsi="Arial" w:cs="Arial"/>
          <w:sz w:val="16"/>
          <w:szCs w:val="16"/>
        </w:rPr>
        <w:t>Rosetófilo</w:t>
      </w:r>
      <w:proofErr w:type="spellEnd"/>
      <w:r>
        <w:rPr>
          <w:rFonts w:ascii="Arial" w:hAnsi="Arial" w:cs="Arial"/>
          <w:sz w:val="16"/>
          <w:szCs w:val="16"/>
        </w:rPr>
        <w:t>.</w:t>
      </w:r>
    </w:p>
    <w:p w:rsidR="00A04034" w:rsidRPr="00C7654B" w:rsidRDefault="00A04034" w:rsidP="00A04034">
      <w:pPr>
        <w:jc w:val="both"/>
        <w:rPr>
          <w:rFonts w:ascii="Arial" w:hAnsi="Arial" w:cs="Arial"/>
          <w:bCs/>
          <w:sz w:val="16"/>
          <w:szCs w:val="16"/>
        </w:rPr>
      </w:pPr>
    </w:p>
    <w:p w:rsidR="00A04034" w:rsidRPr="00C7654B" w:rsidRDefault="00A04034" w:rsidP="00A04034">
      <w:pPr>
        <w:numPr>
          <w:ilvl w:val="0"/>
          <w:numId w:val="12"/>
        </w:numPr>
        <w:jc w:val="both"/>
        <w:rPr>
          <w:rFonts w:ascii="Arial" w:hAnsi="Arial" w:cs="Arial"/>
          <w:b/>
          <w:sz w:val="16"/>
          <w:szCs w:val="16"/>
        </w:rPr>
      </w:pPr>
      <w:r w:rsidRPr="00C7654B">
        <w:rPr>
          <w:rFonts w:ascii="Arial" w:hAnsi="Arial" w:cs="Arial"/>
          <w:b/>
          <w:sz w:val="16"/>
          <w:szCs w:val="16"/>
        </w:rPr>
        <w:t>REFERENCIA DE UBICACIÓN DEL PUNTO DE CONTROL</w:t>
      </w:r>
    </w:p>
    <w:p w:rsidR="00A04034" w:rsidRPr="00C7654B" w:rsidRDefault="00A04034" w:rsidP="00A04034">
      <w:pPr>
        <w:numPr>
          <w:ilvl w:val="0"/>
          <w:numId w:val="15"/>
        </w:numPr>
        <w:jc w:val="both"/>
        <w:rPr>
          <w:rFonts w:ascii="Arial" w:hAnsi="Arial" w:cs="Arial"/>
          <w:sz w:val="16"/>
          <w:szCs w:val="16"/>
        </w:rPr>
      </w:pPr>
      <w:r w:rsidRPr="00C7654B">
        <w:rPr>
          <w:rFonts w:ascii="Arial" w:hAnsi="Arial" w:cs="Arial"/>
          <w:b/>
          <w:sz w:val="16"/>
          <w:szCs w:val="16"/>
        </w:rPr>
        <w:t>Descripción:</w:t>
      </w:r>
      <w:r w:rsidRPr="00C7654B">
        <w:rPr>
          <w:rFonts w:ascii="Arial" w:hAnsi="Arial" w:cs="Arial"/>
          <w:sz w:val="16"/>
          <w:szCs w:val="16"/>
        </w:rPr>
        <w:t xml:space="preserve"> </w:t>
      </w:r>
      <w:r w:rsidRPr="007E7ECE">
        <w:rPr>
          <w:rFonts w:ascii="Arial" w:hAnsi="Arial" w:cs="Arial"/>
          <w:sz w:val="16"/>
          <w:szCs w:val="16"/>
        </w:rPr>
        <w:t xml:space="preserve">Se describirán las características distintivas del Punto de Control. Éste debe ser un lugar en </w:t>
      </w:r>
      <w:r>
        <w:rPr>
          <w:rFonts w:ascii="Arial" w:hAnsi="Arial" w:cs="Arial"/>
          <w:sz w:val="16"/>
          <w:szCs w:val="16"/>
        </w:rPr>
        <w:t>campo</w:t>
      </w:r>
      <w:r w:rsidRPr="007E7ECE">
        <w:rPr>
          <w:rFonts w:ascii="Arial" w:hAnsi="Arial" w:cs="Arial"/>
          <w:sz w:val="16"/>
          <w:szCs w:val="16"/>
        </w:rPr>
        <w:t xml:space="preserve">, que por sus características </w:t>
      </w:r>
      <w:r>
        <w:rPr>
          <w:rFonts w:ascii="Arial" w:hAnsi="Arial" w:cs="Arial"/>
          <w:sz w:val="16"/>
          <w:szCs w:val="16"/>
        </w:rPr>
        <w:t xml:space="preserve">nos </w:t>
      </w:r>
      <w:r w:rsidRPr="007E7ECE">
        <w:rPr>
          <w:rFonts w:ascii="Arial" w:hAnsi="Arial" w:cs="Arial"/>
          <w:sz w:val="16"/>
          <w:szCs w:val="16"/>
        </w:rPr>
        <w:t>permit</w:t>
      </w:r>
      <w:r>
        <w:rPr>
          <w:rFonts w:ascii="Arial" w:hAnsi="Arial" w:cs="Arial"/>
          <w:sz w:val="16"/>
          <w:szCs w:val="16"/>
        </w:rPr>
        <w:t>a</w:t>
      </w:r>
      <w:r w:rsidRPr="007E7ECE">
        <w:rPr>
          <w:rFonts w:ascii="Arial" w:hAnsi="Arial" w:cs="Arial"/>
          <w:sz w:val="16"/>
          <w:szCs w:val="16"/>
        </w:rPr>
        <w:t xml:space="preserve"> </w:t>
      </w:r>
      <w:r>
        <w:rPr>
          <w:rFonts w:ascii="Arial" w:hAnsi="Arial" w:cs="Arial"/>
          <w:sz w:val="16"/>
          <w:szCs w:val="16"/>
        </w:rPr>
        <w:t>la reu</w:t>
      </w:r>
      <w:r w:rsidRPr="007E7ECE">
        <w:rPr>
          <w:rFonts w:ascii="Arial" w:hAnsi="Arial" w:cs="Arial"/>
          <w:sz w:val="16"/>
          <w:szCs w:val="16"/>
        </w:rPr>
        <w:t xml:space="preserve">bicación </w:t>
      </w:r>
      <w:r>
        <w:rPr>
          <w:rFonts w:ascii="Arial" w:hAnsi="Arial" w:cs="Arial"/>
          <w:sz w:val="16"/>
          <w:szCs w:val="16"/>
        </w:rPr>
        <w:t xml:space="preserve">del conglomerado </w:t>
      </w:r>
      <w:r w:rsidRPr="007E7ECE">
        <w:rPr>
          <w:rFonts w:ascii="Arial" w:hAnsi="Arial" w:cs="Arial"/>
          <w:bCs/>
          <w:sz w:val="16"/>
          <w:szCs w:val="16"/>
        </w:rPr>
        <w:t>con</w:t>
      </w:r>
      <w:r w:rsidRPr="007E7ECE">
        <w:rPr>
          <w:rFonts w:ascii="Arial" w:hAnsi="Arial" w:cs="Arial"/>
          <w:sz w:val="16"/>
          <w:szCs w:val="16"/>
        </w:rPr>
        <w:t xml:space="preserve"> facilidad. Puede ser un claro en el bosque, un peñasco, un cruce de caminos, etc. Se recomienda no utilizar lugares con vegetación densa, ya que puede interferir con las señales de los GPS.</w:t>
      </w:r>
    </w:p>
    <w:p w:rsidR="00A04034" w:rsidRPr="00C7654B" w:rsidRDefault="00A04034" w:rsidP="00A04034">
      <w:pPr>
        <w:numPr>
          <w:ilvl w:val="0"/>
          <w:numId w:val="15"/>
        </w:numPr>
        <w:jc w:val="both"/>
        <w:rPr>
          <w:rFonts w:ascii="Arial" w:hAnsi="Arial" w:cs="Arial"/>
          <w:sz w:val="16"/>
          <w:szCs w:val="16"/>
        </w:rPr>
      </w:pPr>
      <w:r w:rsidRPr="00C7654B">
        <w:rPr>
          <w:rFonts w:ascii="Arial" w:hAnsi="Arial" w:cs="Arial"/>
          <w:b/>
          <w:sz w:val="16"/>
          <w:szCs w:val="16"/>
        </w:rPr>
        <w:t>Paraje:</w:t>
      </w:r>
      <w:r w:rsidRPr="00C7654B">
        <w:rPr>
          <w:rFonts w:ascii="Arial" w:hAnsi="Arial" w:cs="Arial"/>
          <w:sz w:val="16"/>
          <w:szCs w:val="16"/>
        </w:rPr>
        <w:t xml:space="preserve"> anotar el nombre del paraje donde se ubica el punto de control.</w:t>
      </w:r>
      <w:r>
        <w:rPr>
          <w:rFonts w:ascii="Arial" w:hAnsi="Arial" w:cs="Arial"/>
          <w:sz w:val="16"/>
          <w:szCs w:val="16"/>
        </w:rPr>
        <w:t xml:space="preserve"> Nombre del lugar o los rasgos del paisaje con el cual se le conocen en la región, como cerros, puertos, ríos, arroyos, etc.</w:t>
      </w:r>
    </w:p>
    <w:p w:rsidR="00A04034" w:rsidRPr="00C7654B" w:rsidRDefault="00A04034" w:rsidP="00A04034">
      <w:pPr>
        <w:numPr>
          <w:ilvl w:val="0"/>
          <w:numId w:val="15"/>
        </w:numPr>
        <w:jc w:val="both"/>
        <w:rPr>
          <w:rFonts w:ascii="Arial" w:hAnsi="Arial" w:cs="Arial"/>
          <w:sz w:val="16"/>
          <w:szCs w:val="16"/>
        </w:rPr>
      </w:pPr>
      <w:r w:rsidRPr="00C7654B">
        <w:rPr>
          <w:rFonts w:ascii="Arial" w:hAnsi="Arial" w:cs="Arial"/>
          <w:b/>
          <w:sz w:val="16"/>
          <w:szCs w:val="16"/>
        </w:rPr>
        <w:t>Accesibilidad:</w:t>
      </w:r>
      <w:r>
        <w:rPr>
          <w:rFonts w:ascii="Arial" w:hAnsi="Arial" w:cs="Arial"/>
          <w:sz w:val="16"/>
          <w:szCs w:val="16"/>
        </w:rPr>
        <w:t xml:space="preserve"> Anotar la forma de llegar del</w:t>
      </w:r>
      <w:r w:rsidRPr="00C7654B">
        <w:rPr>
          <w:rFonts w:ascii="Arial" w:hAnsi="Arial" w:cs="Arial"/>
          <w:sz w:val="16"/>
          <w:szCs w:val="16"/>
        </w:rPr>
        <w:t xml:space="preserve"> punto de control </w:t>
      </w:r>
      <w:r>
        <w:rPr>
          <w:rFonts w:ascii="Arial" w:hAnsi="Arial" w:cs="Arial"/>
          <w:sz w:val="16"/>
          <w:szCs w:val="16"/>
        </w:rPr>
        <w:t>al conglomerado: carretera, brecha, vereda, etc.,</w:t>
      </w:r>
      <w:r w:rsidRPr="00C7654B">
        <w:rPr>
          <w:rFonts w:ascii="Arial" w:hAnsi="Arial" w:cs="Arial"/>
          <w:sz w:val="16"/>
          <w:szCs w:val="16"/>
        </w:rPr>
        <w:t xml:space="preserve"> anotando la distancia aproximada de cada tipo de camino. La clave de accesibilidad se anotará de acuerdo con el siguiente cuadro:</w:t>
      </w:r>
    </w:p>
    <w:p w:rsidR="00A04034" w:rsidRPr="00E203BC" w:rsidRDefault="00A04034" w:rsidP="00A04034">
      <w:pPr>
        <w:rPr>
          <w:rFonts w:cs="Arial"/>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4"/>
        <w:gridCol w:w="1150"/>
        <w:gridCol w:w="3256"/>
      </w:tblGrid>
      <w:tr w:rsidR="00A04034" w:rsidRPr="00C7654B" w:rsidTr="00FE311F">
        <w:trPr>
          <w:tblHeader/>
          <w:jc w:val="center"/>
        </w:trPr>
        <w:tc>
          <w:tcPr>
            <w:tcW w:w="755" w:type="pct"/>
            <w:shd w:val="clear" w:color="auto" w:fill="92D050"/>
            <w:vAlign w:val="center"/>
          </w:tcPr>
          <w:p w:rsidR="00A04034" w:rsidRPr="00C7654B" w:rsidRDefault="00A04034" w:rsidP="00A04034">
            <w:pPr>
              <w:jc w:val="center"/>
              <w:rPr>
                <w:rFonts w:ascii="Arial" w:hAnsi="Arial" w:cs="Arial"/>
                <w:b/>
                <w:sz w:val="16"/>
                <w:szCs w:val="16"/>
              </w:rPr>
            </w:pPr>
            <w:r w:rsidRPr="00C7654B">
              <w:rPr>
                <w:rFonts w:ascii="Arial" w:hAnsi="Arial" w:cs="Arial"/>
                <w:b/>
                <w:sz w:val="16"/>
                <w:szCs w:val="16"/>
              </w:rPr>
              <w:t>CLAVE</w:t>
            </w:r>
          </w:p>
        </w:tc>
        <w:tc>
          <w:tcPr>
            <w:tcW w:w="1108" w:type="pct"/>
            <w:shd w:val="clear" w:color="auto" w:fill="92D050"/>
            <w:vAlign w:val="center"/>
          </w:tcPr>
          <w:p w:rsidR="00A04034" w:rsidRPr="00C7654B" w:rsidRDefault="00A04034" w:rsidP="00A04034">
            <w:pPr>
              <w:jc w:val="center"/>
              <w:rPr>
                <w:rFonts w:ascii="Arial" w:hAnsi="Arial" w:cs="Arial"/>
                <w:b/>
                <w:sz w:val="16"/>
                <w:szCs w:val="16"/>
              </w:rPr>
            </w:pPr>
            <w:r w:rsidRPr="00C7654B">
              <w:rPr>
                <w:rFonts w:ascii="Arial" w:hAnsi="Arial" w:cs="Arial"/>
                <w:b/>
                <w:sz w:val="16"/>
                <w:szCs w:val="16"/>
              </w:rPr>
              <w:t>CONCEPTO</w:t>
            </w:r>
          </w:p>
        </w:tc>
        <w:tc>
          <w:tcPr>
            <w:tcW w:w="3138" w:type="pct"/>
            <w:shd w:val="clear" w:color="auto" w:fill="92D050"/>
            <w:vAlign w:val="center"/>
          </w:tcPr>
          <w:p w:rsidR="00A04034" w:rsidRPr="00C7654B" w:rsidRDefault="00A04034" w:rsidP="00A04034">
            <w:pPr>
              <w:jc w:val="center"/>
              <w:rPr>
                <w:rFonts w:ascii="Arial" w:hAnsi="Arial" w:cs="Arial"/>
                <w:b/>
                <w:sz w:val="16"/>
                <w:szCs w:val="16"/>
              </w:rPr>
            </w:pPr>
            <w:r w:rsidRPr="00C7654B">
              <w:rPr>
                <w:rFonts w:ascii="Arial" w:hAnsi="Arial" w:cs="Arial"/>
                <w:b/>
                <w:sz w:val="16"/>
                <w:szCs w:val="16"/>
              </w:rPr>
              <w:t>DESCRIPCIÓN</w:t>
            </w:r>
          </w:p>
        </w:tc>
      </w:tr>
      <w:tr w:rsidR="00A04034" w:rsidRPr="00C7654B" w:rsidTr="00A04034">
        <w:trPr>
          <w:jc w:val="center"/>
        </w:trPr>
        <w:tc>
          <w:tcPr>
            <w:tcW w:w="755"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lastRenderedPageBreak/>
              <w:t>1</w:t>
            </w:r>
          </w:p>
        </w:tc>
        <w:tc>
          <w:tcPr>
            <w:tcW w:w="1108"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Buena</w:t>
            </w:r>
          </w:p>
        </w:tc>
        <w:tc>
          <w:tcPr>
            <w:tcW w:w="3138" w:type="pct"/>
            <w:vAlign w:val="center"/>
          </w:tcPr>
          <w:p w:rsidR="00A04034" w:rsidRPr="00C7654B" w:rsidRDefault="00A04034" w:rsidP="00A04034">
            <w:pPr>
              <w:jc w:val="both"/>
              <w:rPr>
                <w:rFonts w:ascii="Arial" w:hAnsi="Arial" w:cs="Arial"/>
                <w:sz w:val="16"/>
                <w:szCs w:val="16"/>
              </w:rPr>
            </w:pPr>
            <w:r w:rsidRPr="00C7654B">
              <w:rPr>
                <w:rFonts w:ascii="Arial" w:hAnsi="Arial" w:cs="Arial"/>
                <w:sz w:val="16"/>
                <w:szCs w:val="16"/>
              </w:rPr>
              <w:t>Cuando sea posible llegar al lugar de muestreo con facilidad, utilizando vehículo</w:t>
            </w:r>
            <w:r>
              <w:rPr>
                <w:rFonts w:ascii="Arial" w:hAnsi="Arial" w:cs="Arial"/>
                <w:sz w:val="16"/>
                <w:szCs w:val="16"/>
              </w:rPr>
              <w:t>, y si se camina, que la distancia sea menor o igual a 1.5km</w:t>
            </w:r>
            <w:r w:rsidRPr="00C7654B">
              <w:rPr>
                <w:rFonts w:ascii="Arial" w:hAnsi="Arial" w:cs="Arial"/>
                <w:sz w:val="16"/>
                <w:szCs w:val="16"/>
              </w:rPr>
              <w:t>.</w:t>
            </w:r>
          </w:p>
        </w:tc>
      </w:tr>
      <w:tr w:rsidR="00A04034" w:rsidRPr="00C7654B" w:rsidTr="00A04034">
        <w:trPr>
          <w:jc w:val="center"/>
        </w:trPr>
        <w:tc>
          <w:tcPr>
            <w:tcW w:w="755"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2</w:t>
            </w:r>
          </w:p>
        </w:tc>
        <w:tc>
          <w:tcPr>
            <w:tcW w:w="1108"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Regular</w:t>
            </w:r>
          </w:p>
        </w:tc>
        <w:tc>
          <w:tcPr>
            <w:tcW w:w="3138" w:type="pct"/>
            <w:vAlign w:val="center"/>
          </w:tcPr>
          <w:p w:rsidR="00A04034" w:rsidRPr="00C7654B" w:rsidRDefault="00A04034" w:rsidP="00A04034">
            <w:pPr>
              <w:jc w:val="both"/>
              <w:rPr>
                <w:rFonts w:ascii="Arial" w:hAnsi="Arial" w:cs="Arial"/>
                <w:sz w:val="16"/>
                <w:szCs w:val="16"/>
              </w:rPr>
            </w:pPr>
            <w:r w:rsidRPr="00C7654B">
              <w:rPr>
                <w:rFonts w:ascii="Arial" w:hAnsi="Arial" w:cs="Arial"/>
                <w:sz w:val="16"/>
                <w:szCs w:val="16"/>
              </w:rPr>
              <w:t>Cuando la infraestructura de caminos sea muy escasa o esté en condiciones difíciles de tránsito y se tenga además que caminar para llegar al punto de control</w:t>
            </w:r>
            <w:r>
              <w:rPr>
                <w:rFonts w:ascii="Arial" w:hAnsi="Arial" w:cs="Arial"/>
                <w:sz w:val="16"/>
                <w:szCs w:val="16"/>
              </w:rPr>
              <w:t xml:space="preserve"> entre 2 y 3km</w:t>
            </w:r>
            <w:r w:rsidRPr="00C7654B">
              <w:rPr>
                <w:rFonts w:ascii="Arial" w:hAnsi="Arial" w:cs="Arial"/>
                <w:sz w:val="16"/>
                <w:szCs w:val="16"/>
              </w:rPr>
              <w:t>.</w:t>
            </w:r>
          </w:p>
        </w:tc>
      </w:tr>
      <w:tr w:rsidR="00A04034" w:rsidRPr="00C7654B" w:rsidTr="00A04034">
        <w:trPr>
          <w:jc w:val="center"/>
        </w:trPr>
        <w:tc>
          <w:tcPr>
            <w:tcW w:w="755"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3</w:t>
            </w:r>
          </w:p>
        </w:tc>
        <w:tc>
          <w:tcPr>
            <w:tcW w:w="1108"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Mala</w:t>
            </w:r>
          </w:p>
        </w:tc>
        <w:tc>
          <w:tcPr>
            <w:tcW w:w="3138" w:type="pct"/>
            <w:vAlign w:val="center"/>
          </w:tcPr>
          <w:p w:rsidR="00A04034" w:rsidRPr="00C7654B" w:rsidRDefault="00A04034" w:rsidP="00A04034">
            <w:pPr>
              <w:jc w:val="both"/>
              <w:rPr>
                <w:rFonts w:ascii="Arial" w:hAnsi="Arial" w:cs="Arial"/>
                <w:sz w:val="16"/>
                <w:szCs w:val="16"/>
              </w:rPr>
            </w:pPr>
            <w:r w:rsidRPr="00C7654B">
              <w:rPr>
                <w:rFonts w:ascii="Arial" w:hAnsi="Arial" w:cs="Arial"/>
                <w:sz w:val="16"/>
                <w:szCs w:val="16"/>
              </w:rPr>
              <w:t>Cuando no exista infraestructura de caminos o estos estén en condiciones intransitables o cuando las condiciones del terreno no permitan que ésta se construya</w:t>
            </w:r>
            <w:r>
              <w:rPr>
                <w:rFonts w:ascii="Arial" w:hAnsi="Arial" w:cs="Arial"/>
                <w:sz w:val="16"/>
                <w:szCs w:val="16"/>
              </w:rPr>
              <w:t xml:space="preserve"> y se tenga que caminar más de 3km</w:t>
            </w:r>
            <w:r w:rsidRPr="00C7654B">
              <w:rPr>
                <w:rFonts w:ascii="Arial" w:hAnsi="Arial" w:cs="Arial"/>
                <w:sz w:val="16"/>
                <w:szCs w:val="16"/>
              </w:rPr>
              <w:t>.</w:t>
            </w:r>
          </w:p>
        </w:tc>
      </w:tr>
    </w:tbl>
    <w:p w:rsidR="00A04034" w:rsidRPr="00E203BC" w:rsidRDefault="00A04034" w:rsidP="00A04034">
      <w:pPr>
        <w:rPr>
          <w:rFonts w:cs="Arial"/>
          <w:sz w:val="6"/>
          <w:szCs w:val="6"/>
        </w:rPr>
      </w:pPr>
    </w:p>
    <w:p w:rsidR="00A04034" w:rsidRPr="00C7654B" w:rsidRDefault="00A04034" w:rsidP="00A04034">
      <w:pPr>
        <w:numPr>
          <w:ilvl w:val="0"/>
          <w:numId w:val="15"/>
        </w:numPr>
        <w:jc w:val="both"/>
        <w:rPr>
          <w:rFonts w:ascii="Arial" w:hAnsi="Arial" w:cs="Arial"/>
          <w:sz w:val="16"/>
          <w:szCs w:val="16"/>
        </w:rPr>
      </w:pPr>
      <w:r w:rsidRPr="00C7654B">
        <w:rPr>
          <w:rFonts w:ascii="Arial" w:hAnsi="Arial" w:cs="Arial"/>
          <w:b/>
          <w:sz w:val="16"/>
          <w:szCs w:val="16"/>
        </w:rPr>
        <w:t>Coordenadas GPS del punto de control:</w:t>
      </w:r>
      <w:r w:rsidRPr="00C7654B">
        <w:rPr>
          <w:rFonts w:ascii="Arial" w:hAnsi="Arial" w:cs="Arial"/>
          <w:sz w:val="16"/>
          <w:szCs w:val="16"/>
        </w:rPr>
        <w:t xml:space="preserve"> </w:t>
      </w:r>
      <w:r>
        <w:rPr>
          <w:rFonts w:ascii="Arial" w:hAnsi="Arial" w:cs="Arial"/>
          <w:sz w:val="16"/>
          <w:szCs w:val="16"/>
        </w:rPr>
        <w:t xml:space="preserve">El punto de control deberá reunir características físicas en el terreno que nos permitan encontrar con mayor rapidez y precisión el conglomerado en visitas posteriores y al equipo de supervisión, de acuerdo a su descripción en el croquis. </w:t>
      </w:r>
      <w:r w:rsidRPr="007E7ECE">
        <w:rPr>
          <w:rFonts w:ascii="Arial" w:hAnsi="Arial" w:cs="Arial"/>
          <w:sz w:val="16"/>
          <w:szCs w:val="16"/>
        </w:rPr>
        <w:t>Se anotarán las coordenadas (latitud y longitud) en grados, minutos y segundos, deberán anotarse las lecturas com</w:t>
      </w:r>
      <w:r>
        <w:rPr>
          <w:rFonts w:ascii="Arial" w:hAnsi="Arial" w:cs="Arial"/>
          <w:sz w:val="16"/>
          <w:szCs w:val="16"/>
        </w:rPr>
        <w:t xml:space="preserve">pletas hasta décimas de segundo, del sitio elegido como punto de control.  </w:t>
      </w:r>
      <w:r w:rsidRPr="00CC7C6A">
        <w:rPr>
          <w:rFonts w:ascii="Arial" w:hAnsi="Arial" w:cs="Arial"/>
          <w:sz w:val="16"/>
          <w:szCs w:val="16"/>
        </w:rPr>
        <w:t>A</w:t>
      </w:r>
      <w:r>
        <w:rPr>
          <w:rFonts w:ascii="Arial" w:hAnsi="Arial" w:cs="Arial"/>
          <w:sz w:val="16"/>
          <w:szCs w:val="16"/>
        </w:rPr>
        <w:t xml:space="preserve">ntes de anotar las coordenadas GPS del punto de control, deberá cerciorarse que el PDOP sea menor o igual a 10, o bien que el error de precisión sea menor o igual a </w:t>
      </w:r>
      <w:smartTag w:uri="urn:schemas-microsoft-com:office:smarttags" w:element="metricconverter">
        <w:smartTagPr>
          <w:attr w:name="ProductID" w:val="15 metros"/>
        </w:smartTagPr>
        <w:r>
          <w:rPr>
            <w:rFonts w:ascii="Arial" w:hAnsi="Arial" w:cs="Arial"/>
            <w:sz w:val="16"/>
            <w:szCs w:val="16"/>
          </w:rPr>
          <w:t>15 metros</w:t>
        </w:r>
      </w:smartTag>
      <w:r>
        <w:rPr>
          <w:rFonts w:ascii="Arial" w:hAnsi="Arial" w:cs="Arial"/>
          <w:sz w:val="16"/>
          <w:szCs w:val="16"/>
        </w:rPr>
        <w:t xml:space="preserve">. </w:t>
      </w:r>
      <w:r w:rsidRPr="00EA4D18">
        <w:rPr>
          <w:rFonts w:ascii="Arial" w:hAnsi="Arial" w:cs="Arial"/>
          <w:b/>
          <w:sz w:val="16"/>
          <w:szCs w:val="16"/>
          <w:u w:val="single"/>
        </w:rPr>
        <w:t>NOTA</w:t>
      </w:r>
      <w:r w:rsidRPr="00EA4D18">
        <w:rPr>
          <w:rFonts w:ascii="Arial" w:hAnsi="Arial" w:cs="Arial"/>
          <w:b/>
          <w:sz w:val="16"/>
          <w:szCs w:val="16"/>
        </w:rPr>
        <w:t>:</w:t>
      </w:r>
      <w:r>
        <w:rPr>
          <w:rFonts w:ascii="Arial" w:hAnsi="Arial" w:cs="Arial"/>
          <w:b/>
          <w:sz w:val="16"/>
          <w:szCs w:val="16"/>
        </w:rPr>
        <w:t xml:space="preserve"> </w:t>
      </w:r>
      <w:r>
        <w:rPr>
          <w:rFonts w:ascii="Arial" w:hAnsi="Arial" w:cs="Arial"/>
          <w:sz w:val="16"/>
          <w:szCs w:val="16"/>
        </w:rPr>
        <w:t>De preferencia no mover o reubicar el punto de control, pero si mejorar y/o complementar el croquis mediante puntos de referencia de ubicación y la simbología de los rasgos del terreno que no estén incluidos, así mismo proporcionar la información de la persona contactada para el ingreso al predio del conglomerado.</w:t>
      </w:r>
    </w:p>
    <w:p w:rsidR="00A04034" w:rsidRPr="00C7654B" w:rsidRDefault="00A04034" w:rsidP="00A04034">
      <w:pPr>
        <w:jc w:val="both"/>
        <w:rPr>
          <w:rFonts w:ascii="Arial" w:hAnsi="Arial" w:cs="Arial"/>
          <w:sz w:val="16"/>
          <w:szCs w:val="16"/>
        </w:rPr>
      </w:pPr>
    </w:p>
    <w:p w:rsidR="00A04034" w:rsidRPr="00C7654B" w:rsidRDefault="00A04034" w:rsidP="00A04034">
      <w:pPr>
        <w:jc w:val="both"/>
        <w:rPr>
          <w:rFonts w:ascii="Arial" w:hAnsi="Arial" w:cs="Arial"/>
          <w:sz w:val="16"/>
          <w:szCs w:val="16"/>
        </w:rPr>
      </w:pPr>
      <w:r w:rsidRPr="00C7654B">
        <w:rPr>
          <w:rFonts w:ascii="Arial" w:hAnsi="Arial" w:cs="Arial"/>
          <w:sz w:val="16"/>
          <w:szCs w:val="16"/>
        </w:rPr>
        <w:t>La información complementaria consiste en:</w:t>
      </w:r>
    </w:p>
    <w:p w:rsidR="00A04034" w:rsidRPr="00C7654B" w:rsidRDefault="00A04034" w:rsidP="00A04034">
      <w:pPr>
        <w:numPr>
          <w:ilvl w:val="0"/>
          <w:numId w:val="90"/>
        </w:numPr>
        <w:jc w:val="both"/>
        <w:rPr>
          <w:rFonts w:ascii="Arial" w:hAnsi="Arial" w:cs="Arial"/>
          <w:bCs/>
          <w:sz w:val="16"/>
          <w:szCs w:val="16"/>
        </w:rPr>
      </w:pPr>
      <w:proofErr w:type="spellStart"/>
      <w:r w:rsidRPr="00C7654B">
        <w:rPr>
          <w:rFonts w:ascii="Arial" w:hAnsi="Arial" w:cs="Arial"/>
          <w:b/>
          <w:bCs/>
          <w:sz w:val="16"/>
          <w:szCs w:val="16"/>
        </w:rPr>
        <w:t>Datum</w:t>
      </w:r>
      <w:proofErr w:type="spellEnd"/>
      <w:r w:rsidRPr="00C7654B">
        <w:rPr>
          <w:rFonts w:ascii="Arial" w:hAnsi="Arial" w:cs="Arial"/>
          <w:b/>
          <w:bCs/>
          <w:sz w:val="16"/>
          <w:szCs w:val="16"/>
        </w:rPr>
        <w:t>:</w:t>
      </w:r>
      <w:r w:rsidRPr="00C7654B">
        <w:rPr>
          <w:rFonts w:ascii="Arial" w:hAnsi="Arial" w:cs="Arial"/>
          <w:sz w:val="16"/>
          <w:szCs w:val="16"/>
        </w:rPr>
        <w:t xml:space="preserve"> Se refiere a la </w:t>
      </w:r>
      <w:proofErr w:type="spellStart"/>
      <w:r w:rsidRPr="00C7654B">
        <w:rPr>
          <w:rFonts w:ascii="Arial" w:hAnsi="Arial" w:cs="Arial"/>
          <w:sz w:val="16"/>
          <w:szCs w:val="16"/>
        </w:rPr>
        <w:t>georreferenciación</w:t>
      </w:r>
      <w:proofErr w:type="spellEnd"/>
      <w:r w:rsidRPr="00C7654B">
        <w:rPr>
          <w:rFonts w:ascii="Arial" w:hAnsi="Arial" w:cs="Arial"/>
          <w:sz w:val="16"/>
          <w:szCs w:val="16"/>
        </w:rPr>
        <w:t xml:space="preserve">, la cual deberá estar acotada </w:t>
      </w:r>
      <w:r>
        <w:rPr>
          <w:rFonts w:ascii="Arial" w:hAnsi="Arial" w:cs="Arial"/>
          <w:sz w:val="16"/>
          <w:szCs w:val="16"/>
        </w:rPr>
        <w:t xml:space="preserve">el par de coordenadas GPS, deberá ser </w:t>
      </w:r>
      <w:r w:rsidRPr="00C7654B">
        <w:rPr>
          <w:rFonts w:ascii="Arial" w:hAnsi="Arial" w:cs="Arial"/>
          <w:sz w:val="16"/>
          <w:szCs w:val="16"/>
        </w:rPr>
        <w:t>en NAD27.</w:t>
      </w:r>
      <w:r>
        <w:rPr>
          <w:rFonts w:ascii="Arial" w:hAnsi="Arial" w:cs="Arial"/>
          <w:sz w:val="16"/>
          <w:szCs w:val="16"/>
        </w:rPr>
        <w:t xml:space="preserve"> Configurar el equipo GPS en tal modalidad.</w:t>
      </w:r>
    </w:p>
    <w:p w:rsidR="00A04034" w:rsidRPr="00C7654B" w:rsidRDefault="00A04034" w:rsidP="00A04034">
      <w:pPr>
        <w:numPr>
          <w:ilvl w:val="0"/>
          <w:numId w:val="90"/>
        </w:numPr>
        <w:jc w:val="both"/>
        <w:rPr>
          <w:rFonts w:ascii="Arial" w:hAnsi="Arial" w:cs="Arial"/>
          <w:sz w:val="16"/>
          <w:szCs w:val="16"/>
        </w:rPr>
      </w:pPr>
      <w:r w:rsidRPr="00C7654B">
        <w:rPr>
          <w:rFonts w:ascii="Arial" w:hAnsi="Arial" w:cs="Arial"/>
          <w:b/>
          <w:bCs/>
          <w:sz w:val="16"/>
          <w:szCs w:val="16"/>
        </w:rPr>
        <w:t>No. de WPT (</w:t>
      </w:r>
      <w:proofErr w:type="spellStart"/>
      <w:r w:rsidRPr="00C7654B">
        <w:rPr>
          <w:rFonts w:ascii="Arial" w:hAnsi="Arial" w:cs="Arial"/>
          <w:b/>
          <w:bCs/>
          <w:sz w:val="16"/>
          <w:szCs w:val="16"/>
        </w:rPr>
        <w:t>Waypoint</w:t>
      </w:r>
      <w:proofErr w:type="spellEnd"/>
      <w:r w:rsidRPr="00C7654B">
        <w:rPr>
          <w:rFonts w:ascii="Arial" w:hAnsi="Arial" w:cs="Arial"/>
          <w:b/>
          <w:bCs/>
          <w:sz w:val="16"/>
          <w:szCs w:val="16"/>
        </w:rPr>
        <w:t xml:space="preserve">): </w:t>
      </w:r>
      <w:r w:rsidRPr="00C7654B">
        <w:rPr>
          <w:rFonts w:ascii="Arial" w:hAnsi="Arial" w:cs="Arial"/>
          <w:sz w:val="16"/>
          <w:szCs w:val="16"/>
        </w:rPr>
        <w:t>Es un número registro consecutivo referido a las coordenadas UTM, tomado en el centro del conglomerado (Sitio 1).</w:t>
      </w:r>
    </w:p>
    <w:p w:rsidR="00A04034" w:rsidRPr="00C7654B" w:rsidRDefault="00A04034" w:rsidP="00A04034">
      <w:pPr>
        <w:numPr>
          <w:ilvl w:val="0"/>
          <w:numId w:val="90"/>
        </w:numPr>
        <w:jc w:val="both"/>
        <w:rPr>
          <w:rFonts w:ascii="Arial" w:hAnsi="Arial" w:cs="Arial"/>
          <w:sz w:val="16"/>
          <w:szCs w:val="16"/>
        </w:rPr>
      </w:pPr>
      <w:r w:rsidRPr="00C7654B">
        <w:rPr>
          <w:rFonts w:ascii="Arial" w:hAnsi="Arial" w:cs="Arial"/>
          <w:b/>
          <w:bCs/>
          <w:sz w:val="16"/>
          <w:szCs w:val="16"/>
        </w:rPr>
        <w:t xml:space="preserve">Error de precisión: </w:t>
      </w:r>
      <w:r w:rsidRPr="007E7ECE">
        <w:rPr>
          <w:rFonts w:ascii="Arial" w:hAnsi="Arial" w:cs="Arial"/>
          <w:sz w:val="16"/>
          <w:szCs w:val="16"/>
        </w:rPr>
        <w:t>Es la distancia en metros, de un posible desplazamiento en la ubicación del punto real (tomado de la lectura del GPS).</w:t>
      </w:r>
      <w:r>
        <w:rPr>
          <w:rFonts w:ascii="Arial" w:hAnsi="Arial" w:cs="Arial"/>
          <w:sz w:val="16"/>
          <w:szCs w:val="16"/>
        </w:rPr>
        <w:t xml:space="preserve"> En este apartado se anotará el PDOP registrado por el GPS al momento de la lectura de cada sitio, el cual deberá ser igual o menor a 10.  en caso de que el equipo GPS registre el error de precisión en metros así se anotará, debiendo ser el error igual o menor a </w:t>
      </w:r>
      <w:smartTag w:uri="urn:schemas-microsoft-com:office:smarttags" w:element="metricconverter">
        <w:smartTagPr>
          <w:attr w:name="ProductID" w:val="15 metros"/>
        </w:smartTagPr>
        <w:r>
          <w:rPr>
            <w:rFonts w:ascii="Arial" w:hAnsi="Arial" w:cs="Arial"/>
            <w:sz w:val="16"/>
            <w:szCs w:val="16"/>
          </w:rPr>
          <w:t>15 metros</w:t>
        </w:r>
      </w:smartTag>
      <w:r>
        <w:rPr>
          <w:rFonts w:ascii="Arial" w:hAnsi="Arial" w:cs="Arial"/>
          <w:sz w:val="16"/>
          <w:szCs w:val="16"/>
        </w:rPr>
        <w:t>.</w:t>
      </w:r>
    </w:p>
    <w:p w:rsidR="00A04034" w:rsidRPr="00C7654B" w:rsidRDefault="00A04034" w:rsidP="00A04034">
      <w:pPr>
        <w:numPr>
          <w:ilvl w:val="0"/>
          <w:numId w:val="15"/>
        </w:numPr>
        <w:jc w:val="both"/>
        <w:rPr>
          <w:rFonts w:ascii="Arial" w:hAnsi="Arial" w:cs="Arial"/>
          <w:sz w:val="16"/>
          <w:szCs w:val="16"/>
        </w:rPr>
      </w:pPr>
      <w:r w:rsidRPr="00C7654B">
        <w:rPr>
          <w:rFonts w:ascii="Arial" w:hAnsi="Arial" w:cs="Arial"/>
          <w:b/>
          <w:sz w:val="16"/>
          <w:szCs w:val="16"/>
        </w:rPr>
        <w:t>Hora:</w:t>
      </w:r>
      <w:r w:rsidRPr="00C7654B">
        <w:rPr>
          <w:rFonts w:ascii="Arial" w:hAnsi="Arial" w:cs="Arial"/>
          <w:sz w:val="16"/>
          <w:szCs w:val="16"/>
        </w:rPr>
        <w:t xml:space="preserve"> Se anota en este espacio la hora de la lectura del GPS (en formato de 24 hrs.) aproximadamente al minuto.</w:t>
      </w:r>
    </w:p>
    <w:p w:rsidR="00A04034" w:rsidRPr="00C7654B" w:rsidRDefault="00A04034" w:rsidP="00A04034">
      <w:pPr>
        <w:numPr>
          <w:ilvl w:val="0"/>
          <w:numId w:val="15"/>
        </w:numPr>
        <w:jc w:val="both"/>
        <w:rPr>
          <w:rFonts w:ascii="Arial" w:hAnsi="Arial" w:cs="Arial"/>
          <w:sz w:val="16"/>
          <w:szCs w:val="16"/>
        </w:rPr>
      </w:pPr>
      <w:r w:rsidRPr="00C7654B">
        <w:rPr>
          <w:rFonts w:ascii="Arial" w:hAnsi="Arial" w:cs="Arial"/>
          <w:b/>
          <w:sz w:val="16"/>
          <w:szCs w:val="16"/>
        </w:rPr>
        <w:t>Azimut:</w:t>
      </w:r>
      <w:r w:rsidRPr="00C7654B">
        <w:rPr>
          <w:rFonts w:ascii="Arial" w:hAnsi="Arial" w:cs="Arial"/>
          <w:sz w:val="16"/>
          <w:szCs w:val="16"/>
        </w:rPr>
        <w:t xml:space="preserve"> Se registra la lectura de azimut entre el punto de control y la ubicación del Sitio 1, que es el centro del conglomerado.</w:t>
      </w:r>
    </w:p>
    <w:p w:rsidR="00A04034" w:rsidRPr="00C7654B" w:rsidRDefault="00A04034" w:rsidP="00A04034">
      <w:pPr>
        <w:numPr>
          <w:ilvl w:val="0"/>
          <w:numId w:val="15"/>
        </w:numPr>
        <w:jc w:val="both"/>
        <w:rPr>
          <w:rFonts w:ascii="Arial" w:hAnsi="Arial" w:cs="Arial"/>
          <w:sz w:val="16"/>
          <w:szCs w:val="16"/>
        </w:rPr>
      </w:pPr>
      <w:r w:rsidRPr="00C7654B">
        <w:rPr>
          <w:rFonts w:ascii="Arial" w:hAnsi="Arial" w:cs="Arial"/>
          <w:b/>
          <w:sz w:val="16"/>
          <w:szCs w:val="16"/>
        </w:rPr>
        <w:t>Distancia:</w:t>
      </w:r>
      <w:r w:rsidRPr="00C7654B">
        <w:rPr>
          <w:rFonts w:ascii="Arial" w:hAnsi="Arial" w:cs="Arial"/>
          <w:sz w:val="16"/>
          <w:szCs w:val="16"/>
        </w:rPr>
        <w:t xml:space="preserve"> Se anota la distancia en </w:t>
      </w:r>
      <w:r>
        <w:rPr>
          <w:rFonts w:ascii="Arial" w:hAnsi="Arial" w:cs="Arial"/>
          <w:sz w:val="16"/>
          <w:szCs w:val="16"/>
        </w:rPr>
        <w:t xml:space="preserve">kilómetros y </w:t>
      </w:r>
      <w:r w:rsidRPr="00C7654B">
        <w:rPr>
          <w:rFonts w:ascii="Arial" w:hAnsi="Arial" w:cs="Arial"/>
          <w:sz w:val="16"/>
          <w:szCs w:val="16"/>
        </w:rPr>
        <w:t>metros</w:t>
      </w:r>
      <w:r>
        <w:rPr>
          <w:rFonts w:ascii="Arial" w:hAnsi="Arial" w:cs="Arial"/>
          <w:sz w:val="16"/>
          <w:szCs w:val="16"/>
        </w:rPr>
        <w:t xml:space="preserve"> existente </w:t>
      </w:r>
      <w:r w:rsidRPr="00C7654B">
        <w:rPr>
          <w:rFonts w:ascii="Arial" w:hAnsi="Arial" w:cs="Arial"/>
          <w:sz w:val="16"/>
          <w:szCs w:val="16"/>
        </w:rPr>
        <w:t xml:space="preserve">entre el </w:t>
      </w:r>
      <w:r>
        <w:rPr>
          <w:rFonts w:ascii="Arial" w:hAnsi="Arial" w:cs="Arial"/>
          <w:sz w:val="16"/>
          <w:szCs w:val="16"/>
        </w:rPr>
        <w:t>p</w:t>
      </w:r>
      <w:r w:rsidRPr="00C7654B">
        <w:rPr>
          <w:rFonts w:ascii="Arial" w:hAnsi="Arial" w:cs="Arial"/>
          <w:sz w:val="16"/>
          <w:szCs w:val="16"/>
        </w:rPr>
        <w:t xml:space="preserve">unto de </w:t>
      </w:r>
      <w:r>
        <w:rPr>
          <w:rFonts w:ascii="Arial" w:hAnsi="Arial" w:cs="Arial"/>
          <w:sz w:val="16"/>
          <w:szCs w:val="16"/>
        </w:rPr>
        <w:t>c</w:t>
      </w:r>
      <w:r w:rsidRPr="00C7654B">
        <w:rPr>
          <w:rFonts w:ascii="Arial" w:hAnsi="Arial" w:cs="Arial"/>
          <w:sz w:val="16"/>
          <w:szCs w:val="16"/>
        </w:rPr>
        <w:t>ontrol y el sitio número 1, que es el centro del conglomerado.</w:t>
      </w:r>
    </w:p>
    <w:p w:rsidR="00A04034" w:rsidRDefault="00A04034" w:rsidP="00A04034">
      <w:pPr>
        <w:numPr>
          <w:ilvl w:val="0"/>
          <w:numId w:val="15"/>
        </w:numPr>
        <w:jc w:val="both"/>
        <w:rPr>
          <w:rFonts w:ascii="Arial" w:hAnsi="Arial" w:cs="Arial"/>
          <w:sz w:val="16"/>
          <w:szCs w:val="16"/>
        </w:rPr>
      </w:pPr>
      <w:r w:rsidRPr="00C7654B">
        <w:rPr>
          <w:rFonts w:ascii="Arial" w:hAnsi="Arial" w:cs="Arial"/>
          <w:b/>
          <w:sz w:val="16"/>
          <w:szCs w:val="16"/>
        </w:rPr>
        <w:t>Croquis de ubicación:</w:t>
      </w:r>
      <w:r w:rsidRPr="00C7654B">
        <w:rPr>
          <w:rFonts w:ascii="Arial" w:hAnsi="Arial" w:cs="Arial"/>
          <w:sz w:val="16"/>
          <w:szCs w:val="16"/>
        </w:rPr>
        <w:t xml:space="preserve"> </w:t>
      </w:r>
      <w:r>
        <w:rPr>
          <w:rFonts w:ascii="Arial" w:hAnsi="Arial" w:cs="Arial"/>
          <w:sz w:val="16"/>
          <w:szCs w:val="16"/>
        </w:rPr>
        <w:t>Rasgo obligatorio, en el cual s</w:t>
      </w:r>
      <w:r w:rsidRPr="007E7ECE">
        <w:rPr>
          <w:rFonts w:ascii="Arial" w:hAnsi="Arial" w:cs="Arial"/>
          <w:sz w:val="16"/>
          <w:szCs w:val="16"/>
        </w:rPr>
        <w:t>e dibujar</w:t>
      </w:r>
      <w:r>
        <w:rPr>
          <w:rFonts w:ascii="Arial" w:hAnsi="Arial" w:cs="Arial"/>
          <w:sz w:val="16"/>
          <w:szCs w:val="16"/>
        </w:rPr>
        <w:t>án</w:t>
      </w:r>
      <w:r w:rsidRPr="007E7ECE">
        <w:rPr>
          <w:rFonts w:ascii="Arial" w:hAnsi="Arial" w:cs="Arial"/>
          <w:sz w:val="16"/>
          <w:szCs w:val="16"/>
        </w:rPr>
        <w:t xml:space="preserve"> los principales rasgos del paisaje</w:t>
      </w:r>
      <w:r>
        <w:rPr>
          <w:rFonts w:ascii="Arial" w:hAnsi="Arial" w:cs="Arial"/>
          <w:sz w:val="16"/>
          <w:szCs w:val="16"/>
        </w:rPr>
        <w:t xml:space="preserve"> y vías de acceso</w:t>
      </w:r>
      <w:r w:rsidRPr="007E7ECE">
        <w:rPr>
          <w:rFonts w:ascii="Arial" w:hAnsi="Arial" w:cs="Arial"/>
          <w:sz w:val="16"/>
          <w:szCs w:val="16"/>
        </w:rPr>
        <w:t xml:space="preserve">, que </w:t>
      </w:r>
      <w:r>
        <w:rPr>
          <w:rFonts w:ascii="Arial" w:hAnsi="Arial" w:cs="Arial"/>
          <w:sz w:val="16"/>
          <w:szCs w:val="16"/>
        </w:rPr>
        <w:t xml:space="preserve">describan </w:t>
      </w:r>
      <w:r w:rsidRPr="007E7ECE">
        <w:rPr>
          <w:rFonts w:ascii="Arial" w:hAnsi="Arial" w:cs="Arial"/>
          <w:sz w:val="16"/>
          <w:szCs w:val="16"/>
        </w:rPr>
        <w:t>con facilidad</w:t>
      </w:r>
      <w:r>
        <w:rPr>
          <w:rFonts w:ascii="Arial" w:hAnsi="Arial" w:cs="Arial"/>
          <w:sz w:val="16"/>
          <w:szCs w:val="16"/>
        </w:rPr>
        <w:t xml:space="preserve"> la ruta y ubicación desde </w:t>
      </w:r>
      <w:r w:rsidRPr="007E7ECE">
        <w:rPr>
          <w:rFonts w:ascii="Arial" w:hAnsi="Arial" w:cs="Arial"/>
          <w:sz w:val="16"/>
          <w:szCs w:val="16"/>
        </w:rPr>
        <w:t xml:space="preserve">el </w:t>
      </w:r>
      <w:r>
        <w:rPr>
          <w:rFonts w:ascii="Arial" w:hAnsi="Arial" w:cs="Arial"/>
          <w:sz w:val="16"/>
          <w:szCs w:val="16"/>
        </w:rPr>
        <w:t xml:space="preserve">punto de control hacia el conglomerado. </w:t>
      </w:r>
      <w:r w:rsidRPr="00D5572E">
        <w:rPr>
          <w:rFonts w:ascii="Arial" w:hAnsi="Arial" w:cs="Arial"/>
          <w:b/>
          <w:sz w:val="16"/>
          <w:szCs w:val="16"/>
        </w:rPr>
        <w:t>NOTA:</w:t>
      </w:r>
      <w:r>
        <w:rPr>
          <w:rFonts w:ascii="Arial" w:hAnsi="Arial" w:cs="Arial"/>
          <w:sz w:val="16"/>
          <w:szCs w:val="16"/>
        </w:rPr>
        <w:t xml:space="preserve"> Para ello deberá utilizarse la simbología y claves proporcionadas en el anexo a este manual para cada rasgo del terreno. Es importante que cada uno de los rasgos representados, por su signo y clave correspondiente tenga además el nombre local con el cual lo conocen los pobladores regionales.</w:t>
      </w:r>
    </w:p>
    <w:p w:rsidR="00A04034" w:rsidRDefault="00A04034" w:rsidP="00A04034">
      <w:pPr>
        <w:jc w:val="both"/>
        <w:rPr>
          <w:rFonts w:ascii="Arial" w:hAnsi="Arial" w:cs="Arial"/>
          <w:b/>
          <w:sz w:val="16"/>
          <w:szCs w:val="16"/>
        </w:rPr>
      </w:pPr>
    </w:p>
    <w:p w:rsidR="00A04034" w:rsidRPr="00174616" w:rsidRDefault="00A04034" w:rsidP="00A04034">
      <w:pPr>
        <w:jc w:val="both"/>
        <w:rPr>
          <w:rFonts w:ascii="Arial" w:hAnsi="Arial" w:cs="Arial"/>
          <w:b/>
          <w:sz w:val="16"/>
          <w:szCs w:val="16"/>
        </w:rPr>
      </w:pPr>
      <w:r>
        <w:rPr>
          <w:rFonts w:ascii="Arial" w:hAnsi="Arial" w:cs="Arial"/>
          <w:b/>
          <w:sz w:val="16"/>
          <w:szCs w:val="16"/>
        </w:rPr>
        <w:t xml:space="preserve">NOTA: </w:t>
      </w:r>
      <w:r w:rsidRPr="00CC7C6A">
        <w:rPr>
          <w:rFonts w:ascii="Arial" w:hAnsi="Arial" w:cs="Arial"/>
          <w:sz w:val="16"/>
          <w:szCs w:val="16"/>
        </w:rPr>
        <w:t xml:space="preserve">Como punto de apoyo a las cuadrillas de supervisión y muestreos posteriores al Inventario Nacional Forestal y de Suelos se anotarán en la parte superior izquierda del recuadro del croquis la carretera principal por la cual se tuvo acceso al conglomerado ubicando el par de coordenadas justo en el punto donde se deja esta vía y el número de kilómetro.  Por ejemplo: La vía principal por la cual se tiene acceso a este conglomerado (38397) es por la carretera No. 15, tramo Mazatlán, Sin. – Culiacán, Sin., kilómetro 165 en las </w:t>
      </w:r>
      <w:r w:rsidRPr="00CC7C6A">
        <w:rPr>
          <w:rFonts w:ascii="Arial" w:hAnsi="Arial" w:cs="Arial"/>
          <w:sz w:val="16"/>
          <w:szCs w:val="16"/>
        </w:rPr>
        <w:lastRenderedPageBreak/>
        <w:t xml:space="preserve">coordenadas 24º </w:t>
      </w:r>
      <w:smartTag w:uri="urn:schemas-microsoft-com:office:smarttags" w:element="metricconverter">
        <w:smartTagPr>
          <w:attr w:name="ProductID" w:val="06’"/>
        </w:smartTagPr>
        <w:r w:rsidRPr="00CC7C6A">
          <w:rPr>
            <w:rFonts w:ascii="Arial" w:hAnsi="Arial" w:cs="Arial"/>
            <w:sz w:val="16"/>
            <w:szCs w:val="16"/>
          </w:rPr>
          <w:t>06’</w:t>
        </w:r>
      </w:smartTag>
      <w:r w:rsidRPr="00CC7C6A">
        <w:rPr>
          <w:rFonts w:ascii="Arial" w:hAnsi="Arial" w:cs="Arial"/>
          <w:sz w:val="16"/>
          <w:szCs w:val="16"/>
        </w:rPr>
        <w:t xml:space="preserve"> 23’’ N y 107º </w:t>
      </w:r>
      <w:smartTag w:uri="urn:schemas-microsoft-com:office:smarttags" w:element="metricconverter">
        <w:smartTagPr>
          <w:attr w:name="ProductID" w:val="00’"/>
        </w:smartTagPr>
        <w:r w:rsidRPr="00CC7C6A">
          <w:rPr>
            <w:rFonts w:ascii="Arial" w:hAnsi="Arial" w:cs="Arial"/>
            <w:sz w:val="16"/>
            <w:szCs w:val="16"/>
          </w:rPr>
          <w:t>00’</w:t>
        </w:r>
      </w:smartTag>
      <w:r w:rsidRPr="00CC7C6A">
        <w:rPr>
          <w:rFonts w:ascii="Arial" w:hAnsi="Arial" w:cs="Arial"/>
          <w:sz w:val="16"/>
          <w:szCs w:val="16"/>
        </w:rPr>
        <w:t xml:space="preserve"> 05’’ W. </w:t>
      </w:r>
      <w:r w:rsidRPr="00174616">
        <w:rPr>
          <w:rFonts w:ascii="Arial" w:hAnsi="Arial" w:cs="Arial"/>
          <w:b/>
          <w:sz w:val="16"/>
          <w:szCs w:val="16"/>
        </w:rPr>
        <w:t>Además se deberán registrar los puntos de referencia solicitados en los términos de referencia con sus coordenadas.</w:t>
      </w:r>
    </w:p>
    <w:p w:rsidR="00A04034" w:rsidRDefault="00A04034" w:rsidP="00A04034">
      <w:pPr>
        <w:ind w:left="360" w:hanging="360"/>
        <w:jc w:val="both"/>
        <w:rPr>
          <w:rFonts w:ascii="Arial" w:hAnsi="Arial" w:cs="Arial"/>
          <w:b/>
          <w:sz w:val="16"/>
          <w:szCs w:val="16"/>
        </w:rPr>
      </w:pPr>
    </w:p>
    <w:p w:rsidR="00A04034" w:rsidRPr="00C7654B" w:rsidRDefault="00A04034" w:rsidP="00A04034">
      <w:pPr>
        <w:jc w:val="both"/>
        <w:rPr>
          <w:rFonts w:ascii="Arial" w:hAnsi="Arial" w:cs="Arial"/>
          <w:sz w:val="16"/>
          <w:szCs w:val="16"/>
        </w:rPr>
      </w:pPr>
      <w:r w:rsidRPr="00C84051">
        <w:rPr>
          <w:rFonts w:ascii="Arial" w:hAnsi="Arial" w:cs="Arial"/>
          <w:b/>
          <w:sz w:val="16"/>
          <w:szCs w:val="16"/>
        </w:rPr>
        <w:t>Como información adicional</w:t>
      </w:r>
      <w:r>
        <w:rPr>
          <w:rFonts w:ascii="Arial" w:hAnsi="Arial" w:cs="Arial"/>
          <w:b/>
          <w:sz w:val="16"/>
          <w:szCs w:val="16"/>
        </w:rPr>
        <w:t xml:space="preserve"> y obligatoria</w:t>
      </w:r>
      <w:r>
        <w:rPr>
          <w:rFonts w:ascii="Arial" w:hAnsi="Arial" w:cs="Arial"/>
          <w:sz w:val="16"/>
          <w:szCs w:val="16"/>
        </w:rPr>
        <w:t>, se solicitan los datos de la persona dueña del predio o bien a la persona contactada para ingresar al terreno en el cual se ubica el conglomerado, aún cuando el contacto sea un guía local.</w:t>
      </w:r>
    </w:p>
    <w:p w:rsidR="00A04034" w:rsidRDefault="00A04034" w:rsidP="00A04034">
      <w:pPr>
        <w:rPr>
          <w:rFonts w:cs="Arial"/>
          <w:sz w:val="6"/>
          <w:szCs w:val="6"/>
        </w:rPr>
      </w:pPr>
    </w:p>
    <w:p w:rsidR="00A04034" w:rsidRPr="00E203BC" w:rsidRDefault="00A04034" w:rsidP="00A04034">
      <w:pPr>
        <w:rPr>
          <w:rFonts w:cs="Arial"/>
          <w:sz w:val="6"/>
          <w:szCs w:val="6"/>
        </w:rPr>
      </w:pPr>
    </w:p>
    <w:p w:rsidR="00A04034" w:rsidRPr="00C7654B" w:rsidRDefault="00A04034" w:rsidP="00A04034">
      <w:pPr>
        <w:numPr>
          <w:ilvl w:val="0"/>
          <w:numId w:val="12"/>
        </w:numPr>
        <w:jc w:val="both"/>
        <w:rPr>
          <w:rFonts w:ascii="Arial" w:hAnsi="Arial" w:cs="Arial"/>
          <w:b/>
          <w:sz w:val="16"/>
          <w:szCs w:val="16"/>
        </w:rPr>
      </w:pPr>
      <w:r w:rsidRPr="00C7654B">
        <w:rPr>
          <w:rFonts w:ascii="Arial" w:hAnsi="Arial" w:cs="Arial"/>
          <w:b/>
          <w:sz w:val="16"/>
          <w:szCs w:val="16"/>
        </w:rPr>
        <w:t>CARACTERÍSTICAS DEL CONGLOMERADO</w:t>
      </w:r>
    </w:p>
    <w:p w:rsidR="00A04034" w:rsidRPr="00C7654B" w:rsidRDefault="00A04034" w:rsidP="00A04034">
      <w:pPr>
        <w:pStyle w:val="Sangra2detindependiente"/>
        <w:ind w:left="0" w:firstLine="0"/>
        <w:rPr>
          <w:rFonts w:ascii="Arial" w:hAnsi="Arial" w:cs="Arial"/>
          <w:b/>
          <w:sz w:val="16"/>
          <w:szCs w:val="16"/>
        </w:rPr>
      </w:pPr>
      <w:r w:rsidRPr="00C7654B">
        <w:rPr>
          <w:rFonts w:ascii="Arial" w:hAnsi="Arial" w:cs="Arial"/>
          <w:sz w:val="16"/>
          <w:szCs w:val="16"/>
        </w:rPr>
        <w:t xml:space="preserve">Nota: </w:t>
      </w:r>
      <w:r w:rsidRPr="00C7654B">
        <w:rPr>
          <w:rFonts w:ascii="Arial" w:hAnsi="Arial" w:cs="Arial"/>
          <w:b/>
          <w:sz w:val="16"/>
          <w:szCs w:val="16"/>
        </w:rPr>
        <w:t>Estos datos deberán completarse después de visitar los cuatro sitios que forman el conglomerado.</w:t>
      </w:r>
    </w:p>
    <w:p w:rsidR="00A04034" w:rsidRPr="00C7654B" w:rsidRDefault="00A04034" w:rsidP="00A04034">
      <w:pPr>
        <w:rPr>
          <w:rFonts w:ascii="Arial" w:hAnsi="Arial" w:cs="Arial"/>
          <w:sz w:val="16"/>
          <w:szCs w:val="16"/>
        </w:rPr>
      </w:pPr>
    </w:p>
    <w:p w:rsidR="00A04034" w:rsidRPr="00C7654B" w:rsidRDefault="00A04034" w:rsidP="00A04034">
      <w:pPr>
        <w:numPr>
          <w:ilvl w:val="0"/>
          <w:numId w:val="16"/>
        </w:numPr>
        <w:jc w:val="both"/>
        <w:rPr>
          <w:rFonts w:ascii="Arial" w:hAnsi="Arial" w:cs="Arial"/>
          <w:sz w:val="16"/>
          <w:szCs w:val="16"/>
        </w:rPr>
      </w:pPr>
      <w:r w:rsidRPr="00C7654B">
        <w:rPr>
          <w:rFonts w:ascii="Arial" w:hAnsi="Arial" w:cs="Arial"/>
          <w:b/>
          <w:sz w:val="16"/>
          <w:szCs w:val="16"/>
        </w:rPr>
        <w:t>Altitud:</w:t>
      </w:r>
      <w:r w:rsidRPr="00C7654B">
        <w:rPr>
          <w:rFonts w:ascii="Arial" w:hAnsi="Arial" w:cs="Arial"/>
          <w:sz w:val="16"/>
          <w:szCs w:val="16"/>
        </w:rPr>
        <w:t xml:space="preserve"> Anotar la altitud media sobre el nivel del mar, del conglomerado. Esta lectura se tomará con </w:t>
      </w:r>
      <w:r>
        <w:rPr>
          <w:rFonts w:ascii="Arial" w:hAnsi="Arial" w:cs="Arial"/>
          <w:sz w:val="16"/>
          <w:szCs w:val="16"/>
        </w:rPr>
        <w:t>altímetro</w:t>
      </w:r>
      <w:r w:rsidRPr="00C7654B">
        <w:rPr>
          <w:rFonts w:ascii="Arial" w:hAnsi="Arial" w:cs="Arial"/>
          <w:sz w:val="16"/>
          <w:szCs w:val="16"/>
        </w:rPr>
        <w:t>. Si lo anterior no es posible</w:t>
      </w:r>
      <w:r>
        <w:rPr>
          <w:rFonts w:ascii="Arial" w:hAnsi="Arial" w:cs="Arial"/>
          <w:sz w:val="16"/>
          <w:szCs w:val="16"/>
        </w:rPr>
        <w:t>,</w:t>
      </w:r>
      <w:r w:rsidRPr="00C7654B">
        <w:rPr>
          <w:rFonts w:ascii="Arial" w:hAnsi="Arial" w:cs="Arial"/>
          <w:sz w:val="16"/>
          <w:szCs w:val="16"/>
        </w:rPr>
        <w:t xml:space="preserve"> se tomará el dato por otros medios disponibl</w:t>
      </w:r>
      <w:r>
        <w:rPr>
          <w:rFonts w:ascii="Arial" w:hAnsi="Arial" w:cs="Arial"/>
          <w:sz w:val="16"/>
          <w:szCs w:val="16"/>
        </w:rPr>
        <w:t>es, incluso de la carta topográfica escala 1:50 000 del INEGI.</w:t>
      </w:r>
    </w:p>
    <w:p w:rsidR="00A04034" w:rsidRPr="00C7654B" w:rsidRDefault="00A04034" w:rsidP="00A04034">
      <w:pPr>
        <w:numPr>
          <w:ilvl w:val="0"/>
          <w:numId w:val="16"/>
        </w:numPr>
        <w:jc w:val="both"/>
        <w:rPr>
          <w:rFonts w:ascii="Arial" w:hAnsi="Arial" w:cs="Arial"/>
          <w:sz w:val="16"/>
          <w:szCs w:val="16"/>
        </w:rPr>
      </w:pPr>
      <w:r w:rsidRPr="00C7654B">
        <w:rPr>
          <w:rFonts w:ascii="Arial" w:hAnsi="Arial" w:cs="Arial"/>
          <w:b/>
          <w:sz w:val="16"/>
          <w:szCs w:val="16"/>
        </w:rPr>
        <w:t xml:space="preserve">Pendiente: </w:t>
      </w:r>
      <w:r w:rsidRPr="00C7654B">
        <w:rPr>
          <w:rFonts w:ascii="Arial" w:hAnsi="Arial" w:cs="Arial"/>
          <w:sz w:val="16"/>
          <w:szCs w:val="16"/>
        </w:rPr>
        <w:t>Anotar en porcentaje, la pendiente dominante en el conglomerado.</w:t>
      </w:r>
      <w:r>
        <w:rPr>
          <w:rFonts w:ascii="Arial" w:hAnsi="Arial" w:cs="Arial"/>
          <w:sz w:val="16"/>
          <w:szCs w:val="16"/>
        </w:rPr>
        <w:t xml:space="preserve"> Calculada con el clinómetro.</w:t>
      </w:r>
    </w:p>
    <w:p w:rsidR="00A04034" w:rsidRPr="00C7654B" w:rsidRDefault="00A04034" w:rsidP="00A04034">
      <w:pPr>
        <w:numPr>
          <w:ilvl w:val="0"/>
          <w:numId w:val="16"/>
        </w:numPr>
        <w:jc w:val="both"/>
        <w:rPr>
          <w:rFonts w:ascii="Arial" w:hAnsi="Arial" w:cs="Arial"/>
          <w:sz w:val="16"/>
          <w:szCs w:val="16"/>
        </w:rPr>
      </w:pPr>
      <w:r w:rsidRPr="00C7654B">
        <w:rPr>
          <w:rFonts w:ascii="Arial" w:hAnsi="Arial" w:cs="Arial"/>
          <w:b/>
          <w:sz w:val="16"/>
          <w:szCs w:val="16"/>
        </w:rPr>
        <w:t>Fisiografía:</w:t>
      </w:r>
      <w:r w:rsidRPr="00C7654B">
        <w:rPr>
          <w:rFonts w:ascii="Arial" w:hAnsi="Arial" w:cs="Arial"/>
          <w:sz w:val="16"/>
          <w:szCs w:val="16"/>
        </w:rPr>
        <w:t xml:space="preserve"> Marcar con “x” la condición, en donde se localice el conglomerado, de acuerdo con el siguiente esquema:</w:t>
      </w:r>
    </w:p>
    <w:p w:rsidR="00A04034" w:rsidRPr="00E203BC" w:rsidRDefault="00A04034" w:rsidP="00A04034">
      <w:pPr>
        <w:rPr>
          <w:rFonts w:cs="Arial"/>
          <w:sz w:val="6"/>
          <w:szCs w:val="6"/>
        </w:rPr>
      </w:pPr>
    </w:p>
    <w:p w:rsidR="00A04034" w:rsidRPr="00E203BC" w:rsidRDefault="00A04034" w:rsidP="00A04034">
      <w:pPr>
        <w:jc w:val="center"/>
        <w:rPr>
          <w:rFonts w:cs="Arial"/>
          <w:sz w:val="18"/>
          <w:szCs w:val="18"/>
        </w:rPr>
      </w:pPr>
      <w:r>
        <w:rPr>
          <w:rFonts w:cs="Arial"/>
          <w:noProof/>
          <w:sz w:val="18"/>
          <w:szCs w:val="18"/>
          <w:lang w:eastAsia="es-ES"/>
        </w:rPr>
        <w:drawing>
          <wp:inline distT="0" distB="0" distL="0" distR="0">
            <wp:extent cx="2905125" cy="2524125"/>
            <wp:effectExtent l="19050" t="0" r="9525" b="0"/>
            <wp:docPr id="96" name="Imagen 31" descr="Fisiograf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Fisiografia"/>
                    <pic:cNvPicPr preferRelativeResize="0">
                      <a:picLocks noChangeArrowheads="1"/>
                    </pic:cNvPicPr>
                  </pic:nvPicPr>
                  <pic:blipFill>
                    <a:blip r:embed="rId14" cstate="print"/>
                    <a:srcRect l="3180" t="6979" r="7074" b="6979"/>
                    <a:stretch>
                      <a:fillRect/>
                    </a:stretch>
                  </pic:blipFill>
                  <pic:spPr bwMode="auto">
                    <a:xfrm>
                      <a:off x="0" y="0"/>
                      <a:ext cx="2905125" cy="2524125"/>
                    </a:xfrm>
                    <a:prstGeom prst="rect">
                      <a:avLst/>
                    </a:prstGeom>
                    <a:noFill/>
                    <a:ln w="9525">
                      <a:noFill/>
                      <a:miter lim="800000"/>
                      <a:headEnd/>
                      <a:tailEnd/>
                    </a:ln>
                  </pic:spPr>
                </pic:pic>
              </a:graphicData>
            </a:graphic>
          </wp:inline>
        </w:drawing>
      </w:r>
    </w:p>
    <w:p w:rsidR="00A04034" w:rsidRPr="00C7654B" w:rsidRDefault="00A04034" w:rsidP="00A04034">
      <w:pPr>
        <w:numPr>
          <w:ilvl w:val="0"/>
          <w:numId w:val="16"/>
        </w:numPr>
        <w:jc w:val="both"/>
        <w:rPr>
          <w:rFonts w:ascii="Arial" w:hAnsi="Arial" w:cs="Arial"/>
          <w:sz w:val="16"/>
          <w:szCs w:val="16"/>
        </w:rPr>
      </w:pPr>
      <w:r w:rsidRPr="00C7654B">
        <w:rPr>
          <w:rFonts w:ascii="Arial" w:hAnsi="Arial" w:cs="Arial"/>
          <w:b/>
          <w:sz w:val="16"/>
          <w:szCs w:val="16"/>
        </w:rPr>
        <w:t xml:space="preserve">Exposición: </w:t>
      </w:r>
      <w:r w:rsidRPr="00C7654B">
        <w:rPr>
          <w:rFonts w:ascii="Arial" w:hAnsi="Arial" w:cs="Arial"/>
          <w:sz w:val="16"/>
          <w:szCs w:val="16"/>
        </w:rPr>
        <w:t>Marcar con una cruz en el formato, la clave correspondiente a la exposición dominante del terreno del área de estudio. Las abreviaciones del formato significan lo siguiente:</w:t>
      </w:r>
    </w:p>
    <w:p w:rsidR="00A04034" w:rsidRPr="00E203BC" w:rsidRDefault="00A04034" w:rsidP="00A04034">
      <w:pPr>
        <w:rPr>
          <w:rFonts w:cs="Arial"/>
          <w:sz w:val="6"/>
          <w:szCs w:val="6"/>
        </w:rPr>
      </w:pPr>
    </w:p>
    <w:tbl>
      <w:tblPr>
        <w:tblW w:w="2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83"/>
        <w:gridCol w:w="704"/>
        <w:gridCol w:w="1548"/>
      </w:tblGrid>
      <w:tr w:rsidR="00A04034" w:rsidRPr="00C7654B" w:rsidTr="00A04034">
        <w:trPr>
          <w:jc w:val="center"/>
        </w:trPr>
        <w:tc>
          <w:tcPr>
            <w:tcW w:w="129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1</w:t>
            </w:r>
          </w:p>
        </w:tc>
        <w:tc>
          <w:tcPr>
            <w:tcW w:w="116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Z</w:t>
            </w:r>
          </w:p>
        </w:tc>
        <w:tc>
          <w:tcPr>
            <w:tcW w:w="2550" w:type="pct"/>
            <w:vAlign w:val="center"/>
          </w:tcPr>
          <w:p w:rsidR="00A04034" w:rsidRPr="00C7654B" w:rsidRDefault="00A04034" w:rsidP="00A04034">
            <w:pPr>
              <w:ind w:firstLine="224"/>
              <w:jc w:val="center"/>
              <w:rPr>
                <w:rFonts w:ascii="Arial" w:hAnsi="Arial" w:cs="Arial"/>
                <w:sz w:val="16"/>
                <w:szCs w:val="16"/>
              </w:rPr>
            </w:pPr>
            <w:proofErr w:type="spellStart"/>
            <w:r w:rsidRPr="00C7654B">
              <w:rPr>
                <w:rFonts w:ascii="Arial" w:hAnsi="Arial" w:cs="Arial"/>
                <w:sz w:val="16"/>
                <w:szCs w:val="16"/>
              </w:rPr>
              <w:t>Zenital</w:t>
            </w:r>
            <w:proofErr w:type="spellEnd"/>
          </w:p>
        </w:tc>
      </w:tr>
      <w:tr w:rsidR="00A04034" w:rsidRPr="00C7654B" w:rsidTr="00A04034">
        <w:trPr>
          <w:jc w:val="center"/>
        </w:trPr>
        <w:tc>
          <w:tcPr>
            <w:tcW w:w="129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2</w:t>
            </w:r>
          </w:p>
        </w:tc>
        <w:tc>
          <w:tcPr>
            <w:tcW w:w="116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N</w:t>
            </w:r>
          </w:p>
        </w:tc>
        <w:tc>
          <w:tcPr>
            <w:tcW w:w="2550" w:type="pct"/>
            <w:vAlign w:val="center"/>
          </w:tcPr>
          <w:p w:rsidR="00A04034" w:rsidRPr="00C7654B" w:rsidRDefault="00A04034" w:rsidP="00A04034">
            <w:pPr>
              <w:ind w:firstLine="224"/>
              <w:jc w:val="center"/>
              <w:rPr>
                <w:rFonts w:ascii="Arial" w:hAnsi="Arial" w:cs="Arial"/>
                <w:sz w:val="16"/>
                <w:szCs w:val="16"/>
              </w:rPr>
            </w:pPr>
            <w:r w:rsidRPr="00C7654B">
              <w:rPr>
                <w:rFonts w:ascii="Arial" w:hAnsi="Arial" w:cs="Arial"/>
                <w:sz w:val="16"/>
                <w:szCs w:val="16"/>
              </w:rPr>
              <w:t>Norte</w:t>
            </w:r>
          </w:p>
        </w:tc>
      </w:tr>
      <w:tr w:rsidR="00A04034" w:rsidRPr="00C7654B" w:rsidTr="00A04034">
        <w:trPr>
          <w:jc w:val="center"/>
        </w:trPr>
        <w:tc>
          <w:tcPr>
            <w:tcW w:w="129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3</w:t>
            </w:r>
          </w:p>
        </w:tc>
        <w:tc>
          <w:tcPr>
            <w:tcW w:w="116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S</w:t>
            </w:r>
          </w:p>
        </w:tc>
        <w:tc>
          <w:tcPr>
            <w:tcW w:w="2550" w:type="pct"/>
            <w:vAlign w:val="center"/>
          </w:tcPr>
          <w:p w:rsidR="00A04034" w:rsidRPr="00C7654B" w:rsidRDefault="00A04034" w:rsidP="00A04034">
            <w:pPr>
              <w:ind w:firstLine="224"/>
              <w:jc w:val="center"/>
              <w:rPr>
                <w:rFonts w:ascii="Arial" w:hAnsi="Arial" w:cs="Arial"/>
                <w:sz w:val="16"/>
                <w:szCs w:val="16"/>
              </w:rPr>
            </w:pPr>
            <w:r w:rsidRPr="00C7654B">
              <w:rPr>
                <w:rFonts w:ascii="Arial" w:hAnsi="Arial" w:cs="Arial"/>
                <w:sz w:val="16"/>
                <w:szCs w:val="16"/>
              </w:rPr>
              <w:t>Sur</w:t>
            </w:r>
          </w:p>
        </w:tc>
      </w:tr>
      <w:tr w:rsidR="00A04034" w:rsidRPr="00C7654B" w:rsidTr="00A04034">
        <w:trPr>
          <w:jc w:val="center"/>
        </w:trPr>
        <w:tc>
          <w:tcPr>
            <w:tcW w:w="129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4</w:t>
            </w:r>
          </w:p>
        </w:tc>
        <w:tc>
          <w:tcPr>
            <w:tcW w:w="116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E</w:t>
            </w:r>
          </w:p>
        </w:tc>
        <w:tc>
          <w:tcPr>
            <w:tcW w:w="2550" w:type="pct"/>
            <w:vAlign w:val="center"/>
          </w:tcPr>
          <w:p w:rsidR="00A04034" w:rsidRPr="00C7654B" w:rsidRDefault="00A04034" w:rsidP="00A04034">
            <w:pPr>
              <w:ind w:firstLine="224"/>
              <w:jc w:val="center"/>
              <w:rPr>
                <w:rFonts w:ascii="Arial" w:hAnsi="Arial" w:cs="Arial"/>
                <w:sz w:val="16"/>
                <w:szCs w:val="16"/>
              </w:rPr>
            </w:pPr>
            <w:r w:rsidRPr="00C7654B">
              <w:rPr>
                <w:rFonts w:ascii="Arial" w:hAnsi="Arial" w:cs="Arial"/>
                <w:sz w:val="16"/>
                <w:szCs w:val="16"/>
              </w:rPr>
              <w:t>Este</w:t>
            </w:r>
          </w:p>
        </w:tc>
      </w:tr>
      <w:tr w:rsidR="00A04034" w:rsidRPr="00C7654B" w:rsidTr="00A04034">
        <w:trPr>
          <w:jc w:val="center"/>
        </w:trPr>
        <w:tc>
          <w:tcPr>
            <w:tcW w:w="129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5</w:t>
            </w:r>
          </w:p>
        </w:tc>
        <w:tc>
          <w:tcPr>
            <w:tcW w:w="116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O</w:t>
            </w:r>
          </w:p>
        </w:tc>
        <w:tc>
          <w:tcPr>
            <w:tcW w:w="2550" w:type="pct"/>
            <w:vAlign w:val="center"/>
          </w:tcPr>
          <w:p w:rsidR="00A04034" w:rsidRPr="00C7654B" w:rsidRDefault="00A04034" w:rsidP="00A04034">
            <w:pPr>
              <w:ind w:firstLine="224"/>
              <w:jc w:val="center"/>
              <w:rPr>
                <w:rFonts w:ascii="Arial" w:hAnsi="Arial" w:cs="Arial"/>
                <w:sz w:val="16"/>
                <w:szCs w:val="16"/>
              </w:rPr>
            </w:pPr>
            <w:r w:rsidRPr="00C7654B">
              <w:rPr>
                <w:rFonts w:ascii="Arial" w:hAnsi="Arial" w:cs="Arial"/>
                <w:sz w:val="16"/>
                <w:szCs w:val="16"/>
              </w:rPr>
              <w:t>Oeste</w:t>
            </w:r>
          </w:p>
        </w:tc>
      </w:tr>
      <w:tr w:rsidR="00A04034" w:rsidRPr="00C7654B" w:rsidTr="00A04034">
        <w:trPr>
          <w:jc w:val="center"/>
        </w:trPr>
        <w:tc>
          <w:tcPr>
            <w:tcW w:w="129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6</w:t>
            </w:r>
          </w:p>
        </w:tc>
        <w:tc>
          <w:tcPr>
            <w:tcW w:w="116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NE</w:t>
            </w:r>
          </w:p>
        </w:tc>
        <w:tc>
          <w:tcPr>
            <w:tcW w:w="2550" w:type="pct"/>
            <w:vAlign w:val="center"/>
          </w:tcPr>
          <w:p w:rsidR="00A04034" w:rsidRPr="00C7654B" w:rsidRDefault="00A04034" w:rsidP="00A04034">
            <w:pPr>
              <w:ind w:firstLine="224"/>
              <w:jc w:val="center"/>
              <w:rPr>
                <w:rFonts w:ascii="Arial" w:hAnsi="Arial" w:cs="Arial"/>
                <w:sz w:val="16"/>
                <w:szCs w:val="16"/>
              </w:rPr>
            </w:pPr>
            <w:r w:rsidRPr="00C7654B">
              <w:rPr>
                <w:rFonts w:ascii="Arial" w:hAnsi="Arial" w:cs="Arial"/>
                <w:sz w:val="16"/>
                <w:szCs w:val="16"/>
              </w:rPr>
              <w:t>Noreste</w:t>
            </w:r>
          </w:p>
        </w:tc>
      </w:tr>
      <w:tr w:rsidR="00A04034" w:rsidRPr="00C7654B" w:rsidTr="00A04034">
        <w:trPr>
          <w:jc w:val="center"/>
        </w:trPr>
        <w:tc>
          <w:tcPr>
            <w:tcW w:w="129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7</w:t>
            </w:r>
          </w:p>
        </w:tc>
        <w:tc>
          <w:tcPr>
            <w:tcW w:w="116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SE</w:t>
            </w:r>
          </w:p>
        </w:tc>
        <w:tc>
          <w:tcPr>
            <w:tcW w:w="2550" w:type="pct"/>
            <w:vAlign w:val="center"/>
          </w:tcPr>
          <w:p w:rsidR="00A04034" w:rsidRPr="00C7654B" w:rsidRDefault="00A04034" w:rsidP="00A04034">
            <w:pPr>
              <w:ind w:firstLine="224"/>
              <w:jc w:val="center"/>
              <w:rPr>
                <w:rFonts w:ascii="Arial" w:hAnsi="Arial" w:cs="Arial"/>
                <w:sz w:val="16"/>
                <w:szCs w:val="16"/>
              </w:rPr>
            </w:pPr>
            <w:r w:rsidRPr="00C7654B">
              <w:rPr>
                <w:rFonts w:ascii="Arial" w:hAnsi="Arial" w:cs="Arial"/>
                <w:sz w:val="16"/>
                <w:szCs w:val="16"/>
              </w:rPr>
              <w:t>Sureste</w:t>
            </w:r>
          </w:p>
        </w:tc>
      </w:tr>
      <w:tr w:rsidR="00A04034" w:rsidRPr="00C7654B" w:rsidTr="00A04034">
        <w:trPr>
          <w:jc w:val="center"/>
        </w:trPr>
        <w:tc>
          <w:tcPr>
            <w:tcW w:w="129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8</w:t>
            </w:r>
          </w:p>
        </w:tc>
        <w:tc>
          <w:tcPr>
            <w:tcW w:w="116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NO</w:t>
            </w:r>
          </w:p>
        </w:tc>
        <w:tc>
          <w:tcPr>
            <w:tcW w:w="2550" w:type="pct"/>
            <w:vAlign w:val="center"/>
          </w:tcPr>
          <w:p w:rsidR="00A04034" w:rsidRPr="00C7654B" w:rsidRDefault="00A04034" w:rsidP="00A04034">
            <w:pPr>
              <w:ind w:firstLine="224"/>
              <w:jc w:val="center"/>
              <w:rPr>
                <w:rFonts w:ascii="Arial" w:hAnsi="Arial" w:cs="Arial"/>
                <w:sz w:val="16"/>
                <w:szCs w:val="16"/>
              </w:rPr>
            </w:pPr>
            <w:r w:rsidRPr="00C7654B">
              <w:rPr>
                <w:rFonts w:ascii="Arial" w:hAnsi="Arial" w:cs="Arial"/>
                <w:sz w:val="16"/>
                <w:szCs w:val="16"/>
              </w:rPr>
              <w:t>Noroeste</w:t>
            </w:r>
          </w:p>
        </w:tc>
      </w:tr>
      <w:tr w:rsidR="00A04034" w:rsidRPr="00C7654B" w:rsidTr="00A04034">
        <w:trPr>
          <w:jc w:val="center"/>
        </w:trPr>
        <w:tc>
          <w:tcPr>
            <w:tcW w:w="129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9</w:t>
            </w:r>
          </w:p>
        </w:tc>
        <w:tc>
          <w:tcPr>
            <w:tcW w:w="1160"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SO</w:t>
            </w:r>
          </w:p>
        </w:tc>
        <w:tc>
          <w:tcPr>
            <w:tcW w:w="2550" w:type="pct"/>
            <w:vAlign w:val="center"/>
          </w:tcPr>
          <w:p w:rsidR="00A04034" w:rsidRPr="00C7654B" w:rsidRDefault="00A04034" w:rsidP="00A04034">
            <w:pPr>
              <w:ind w:firstLine="224"/>
              <w:jc w:val="center"/>
              <w:rPr>
                <w:rFonts w:ascii="Arial" w:hAnsi="Arial" w:cs="Arial"/>
                <w:sz w:val="16"/>
                <w:szCs w:val="16"/>
              </w:rPr>
            </w:pPr>
            <w:r w:rsidRPr="00C7654B">
              <w:rPr>
                <w:rFonts w:ascii="Arial" w:hAnsi="Arial" w:cs="Arial"/>
                <w:sz w:val="16"/>
                <w:szCs w:val="16"/>
              </w:rPr>
              <w:t>Suroeste</w:t>
            </w:r>
          </w:p>
        </w:tc>
      </w:tr>
    </w:tbl>
    <w:p w:rsidR="00A04034" w:rsidRDefault="00A04034" w:rsidP="00A04034">
      <w:pPr>
        <w:rPr>
          <w:rFonts w:cs="Arial"/>
          <w:sz w:val="6"/>
          <w:szCs w:val="6"/>
        </w:rPr>
      </w:pPr>
    </w:p>
    <w:p w:rsidR="00A04034" w:rsidRPr="00C7654B" w:rsidRDefault="00A04034" w:rsidP="00A04034">
      <w:pPr>
        <w:numPr>
          <w:ilvl w:val="0"/>
          <w:numId w:val="12"/>
        </w:numPr>
        <w:jc w:val="both"/>
        <w:rPr>
          <w:rFonts w:ascii="Arial" w:hAnsi="Arial" w:cs="Arial"/>
          <w:sz w:val="16"/>
          <w:szCs w:val="16"/>
        </w:rPr>
      </w:pPr>
      <w:r w:rsidRPr="00C7654B">
        <w:rPr>
          <w:rFonts w:ascii="Arial" w:hAnsi="Arial" w:cs="Arial"/>
          <w:b/>
          <w:sz w:val="16"/>
          <w:szCs w:val="16"/>
        </w:rPr>
        <w:t>DIVERSIDAD DE ESPECIES POR ESTRATO</w:t>
      </w:r>
    </w:p>
    <w:p w:rsidR="00A04034" w:rsidRPr="00C5263B" w:rsidRDefault="00A04034" w:rsidP="00A04034">
      <w:pPr>
        <w:jc w:val="both"/>
        <w:rPr>
          <w:rFonts w:ascii="Arial" w:hAnsi="Arial" w:cs="Arial"/>
          <w:sz w:val="16"/>
          <w:szCs w:val="16"/>
        </w:rPr>
      </w:pPr>
      <w:r w:rsidRPr="00174616">
        <w:rPr>
          <w:rFonts w:ascii="Arial" w:hAnsi="Arial" w:cs="Arial"/>
          <w:b/>
          <w:sz w:val="16"/>
          <w:szCs w:val="16"/>
        </w:rPr>
        <w:t>Datos obligatorios.</w:t>
      </w:r>
      <w:r>
        <w:rPr>
          <w:rFonts w:ascii="Arial" w:hAnsi="Arial" w:cs="Arial"/>
          <w:sz w:val="16"/>
          <w:szCs w:val="16"/>
        </w:rPr>
        <w:t xml:space="preserve"> </w:t>
      </w:r>
      <w:r w:rsidRPr="00C5263B">
        <w:rPr>
          <w:rFonts w:ascii="Arial" w:hAnsi="Arial" w:cs="Arial"/>
          <w:sz w:val="16"/>
          <w:szCs w:val="16"/>
        </w:rPr>
        <w:t xml:space="preserve">En </w:t>
      </w:r>
      <w:r>
        <w:rPr>
          <w:rFonts w:ascii="Arial" w:hAnsi="Arial" w:cs="Arial"/>
          <w:sz w:val="16"/>
          <w:szCs w:val="16"/>
        </w:rPr>
        <w:t>este tabulado</w:t>
      </w:r>
      <w:r w:rsidRPr="00C5263B">
        <w:rPr>
          <w:rFonts w:ascii="Arial" w:hAnsi="Arial" w:cs="Arial"/>
          <w:sz w:val="16"/>
          <w:szCs w:val="16"/>
        </w:rPr>
        <w:t xml:space="preserve"> se apuntará el nombre científico de la especie o género dominante, de la o las </w:t>
      </w:r>
      <w:proofErr w:type="spellStart"/>
      <w:r w:rsidRPr="00C5263B">
        <w:rPr>
          <w:rFonts w:ascii="Arial" w:hAnsi="Arial" w:cs="Arial"/>
          <w:sz w:val="16"/>
          <w:szCs w:val="16"/>
        </w:rPr>
        <w:t>codominantes</w:t>
      </w:r>
      <w:proofErr w:type="spellEnd"/>
      <w:r w:rsidRPr="00C5263B">
        <w:rPr>
          <w:rFonts w:ascii="Arial" w:hAnsi="Arial" w:cs="Arial"/>
          <w:sz w:val="16"/>
          <w:szCs w:val="16"/>
        </w:rPr>
        <w:t xml:space="preserve"> (anotar hasta 3 </w:t>
      </w:r>
      <w:proofErr w:type="spellStart"/>
      <w:r w:rsidRPr="00C5263B">
        <w:rPr>
          <w:rFonts w:ascii="Arial" w:hAnsi="Arial" w:cs="Arial"/>
          <w:sz w:val="16"/>
          <w:szCs w:val="16"/>
        </w:rPr>
        <w:t>codominantes</w:t>
      </w:r>
      <w:proofErr w:type="spellEnd"/>
      <w:r w:rsidRPr="00C5263B">
        <w:rPr>
          <w:rFonts w:ascii="Arial" w:hAnsi="Arial" w:cs="Arial"/>
          <w:sz w:val="16"/>
          <w:szCs w:val="16"/>
        </w:rPr>
        <w:t xml:space="preserve"> si las hay) y una estimación del número de especies de cada uno de los estratos </w:t>
      </w:r>
      <w:r>
        <w:rPr>
          <w:rFonts w:ascii="Arial" w:hAnsi="Arial" w:cs="Arial"/>
          <w:sz w:val="16"/>
          <w:szCs w:val="16"/>
        </w:rPr>
        <w:t xml:space="preserve">(arbóreo, arbustivo y herbáceo) que componen el área de todo el conglomerado. La información del estrato arbóreo se obtendrá de los datos del arbolado. La especie dominante se determina en base a </w:t>
      </w:r>
      <w:smartTag w:uri="urn:schemas-microsoft-com:office:smarttags" w:element="PersonName">
        <w:smartTagPr>
          <w:attr w:name="ProductID" w:val="la altura. Para"/>
        </w:smartTagPr>
        <w:r>
          <w:rPr>
            <w:rFonts w:ascii="Arial" w:hAnsi="Arial" w:cs="Arial"/>
            <w:sz w:val="16"/>
            <w:szCs w:val="16"/>
          </w:rPr>
          <w:t>la altura. Para</w:t>
        </w:r>
      </w:smartTag>
      <w:r>
        <w:rPr>
          <w:rFonts w:ascii="Arial" w:hAnsi="Arial" w:cs="Arial"/>
          <w:sz w:val="16"/>
          <w:szCs w:val="16"/>
        </w:rPr>
        <w:t xml:space="preserve"> el estrato arbóreo se describirá el género y especie correspondiente a la columna de especie dominante y </w:t>
      </w:r>
      <w:proofErr w:type="spellStart"/>
      <w:r>
        <w:rPr>
          <w:rFonts w:ascii="Arial" w:hAnsi="Arial" w:cs="Arial"/>
          <w:sz w:val="16"/>
          <w:szCs w:val="16"/>
        </w:rPr>
        <w:t>codominantes</w:t>
      </w:r>
      <w:proofErr w:type="spellEnd"/>
      <w:r>
        <w:rPr>
          <w:rFonts w:ascii="Arial" w:hAnsi="Arial" w:cs="Arial"/>
          <w:sz w:val="16"/>
          <w:szCs w:val="16"/>
        </w:rPr>
        <w:t>, en el estrato arbustivo se deberá especificar al menos el género y en el estrato herbáceo el o los nombre comunes, pero si las especies se pueden identificar se podrá el género y la especies o bien solamente el primero.</w:t>
      </w:r>
    </w:p>
    <w:p w:rsidR="00A04034" w:rsidRPr="00C7654B" w:rsidRDefault="00A04034" w:rsidP="00A04034">
      <w:pPr>
        <w:rPr>
          <w:rFonts w:ascii="Arial" w:hAnsi="Arial" w:cs="Arial"/>
          <w:sz w:val="16"/>
          <w:szCs w:val="16"/>
        </w:rPr>
      </w:pPr>
    </w:p>
    <w:p w:rsidR="00A04034" w:rsidRPr="00C7654B" w:rsidRDefault="00A04034" w:rsidP="00A04034">
      <w:pPr>
        <w:numPr>
          <w:ilvl w:val="0"/>
          <w:numId w:val="12"/>
        </w:numPr>
        <w:jc w:val="both"/>
        <w:rPr>
          <w:rFonts w:ascii="Arial" w:hAnsi="Arial" w:cs="Arial"/>
          <w:b/>
          <w:bCs/>
          <w:sz w:val="16"/>
          <w:szCs w:val="16"/>
        </w:rPr>
      </w:pPr>
      <w:r w:rsidRPr="00C7654B">
        <w:rPr>
          <w:rFonts w:ascii="Arial" w:hAnsi="Arial" w:cs="Arial"/>
          <w:b/>
          <w:bCs/>
          <w:sz w:val="16"/>
          <w:szCs w:val="16"/>
        </w:rPr>
        <w:t>DIVERSIDAD DE EPÍFITAS EN EL ARBOLADO</w:t>
      </w:r>
    </w:p>
    <w:p w:rsidR="00A04034" w:rsidRPr="00E203BC" w:rsidRDefault="00A04034" w:rsidP="00A04034">
      <w:pPr>
        <w:jc w:val="both"/>
        <w:rPr>
          <w:rFonts w:cs="Arial"/>
          <w:sz w:val="6"/>
          <w:szCs w:val="6"/>
        </w:rPr>
      </w:pPr>
      <w:r w:rsidRPr="00C7654B">
        <w:rPr>
          <w:rFonts w:ascii="Arial" w:hAnsi="Arial" w:cs="Arial"/>
          <w:sz w:val="16"/>
          <w:szCs w:val="16"/>
        </w:rPr>
        <w:lastRenderedPageBreak/>
        <w:t>Se marcará con una “X” en el formato, el tipo de epifita y el lugar o zona de los árboles</w:t>
      </w:r>
      <w:r>
        <w:rPr>
          <w:rFonts w:ascii="Arial" w:hAnsi="Arial" w:cs="Arial"/>
          <w:sz w:val="16"/>
          <w:szCs w:val="16"/>
        </w:rPr>
        <w:t xml:space="preserve"> y/o arbustos</w:t>
      </w:r>
      <w:r w:rsidRPr="00C7654B">
        <w:rPr>
          <w:rFonts w:ascii="Arial" w:hAnsi="Arial" w:cs="Arial"/>
          <w:sz w:val="16"/>
          <w:szCs w:val="16"/>
        </w:rPr>
        <w:t xml:space="preserve"> en que se presenta (tronco o ramas). La abundancia de dichas epifitas estará codificada de acuerdo al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88"/>
        <w:gridCol w:w="3702"/>
      </w:tblGrid>
      <w:tr w:rsidR="00A04034" w:rsidRPr="00C7654B" w:rsidTr="00A04034">
        <w:trPr>
          <w:jc w:val="center"/>
        </w:trPr>
        <w:tc>
          <w:tcPr>
            <w:tcW w:w="1434"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1.- Escasa</w:t>
            </w:r>
          </w:p>
        </w:tc>
        <w:tc>
          <w:tcPr>
            <w:tcW w:w="3566"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El porcentaje estimado de árboles con epifitas no sobrepasa el 15%.</w:t>
            </w:r>
          </w:p>
        </w:tc>
      </w:tr>
      <w:tr w:rsidR="00A04034" w:rsidRPr="00C7654B" w:rsidTr="00A04034">
        <w:trPr>
          <w:jc w:val="center"/>
        </w:trPr>
        <w:tc>
          <w:tcPr>
            <w:tcW w:w="1434"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2.- Abundante</w:t>
            </w:r>
          </w:p>
        </w:tc>
        <w:tc>
          <w:tcPr>
            <w:tcW w:w="3566"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 xml:space="preserve">El porcentaje estimado de árboles con epifitas estará en el rango 15 y 40%. </w:t>
            </w:r>
          </w:p>
        </w:tc>
      </w:tr>
      <w:tr w:rsidR="00A04034" w:rsidRPr="00C7654B" w:rsidTr="00A04034">
        <w:trPr>
          <w:jc w:val="center"/>
        </w:trPr>
        <w:tc>
          <w:tcPr>
            <w:tcW w:w="1434"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3.- Muy abundante</w:t>
            </w:r>
          </w:p>
        </w:tc>
        <w:tc>
          <w:tcPr>
            <w:tcW w:w="3566"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Más del 40% del arbolado tenga algún tipo de epifitas.</w:t>
            </w:r>
          </w:p>
        </w:tc>
      </w:tr>
    </w:tbl>
    <w:p w:rsidR="00A04034" w:rsidRPr="00C7654B" w:rsidRDefault="00A04034" w:rsidP="00A04034">
      <w:pPr>
        <w:jc w:val="both"/>
        <w:rPr>
          <w:b/>
          <w:sz w:val="18"/>
          <w:szCs w:val="18"/>
        </w:rPr>
      </w:pPr>
    </w:p>
    <w:p w:rsidR="00A04034" w:rsidRPr="00C7654B" w:rsidRDefault="00A04034" w:rsidP="00A04034">
      <w:pPr>
        <w:numPr>
          <w:ilvl w:val="0"/>
          <w:numId w:val="12"/>
        </w:numPr>
        <w:jc w:val="both"/>
        <w:rPr>
          <w:rFonts w:ascii="Arial" w:hAnsi="Arial" w:cs="Arial"/>
          <w:b/>
          <w:sz w:val="16"/>
          <w:szCs w:val="16"/>
        </w:rPr>
      </w:pPr>
      <w:r w:rsidRPr="00C7654B">
        <w:rPr>
          <w:rFonts w:ascii="Arial" w:hAnsi="Arial" w:cs="Arial"/>
          <w:b/>
          <w:sz w:val="16"/>
          <w:szCs w:val="16"/>
        </w:rPr>
        <w:t>CARACTERIZACION DE LAS ESPECIES DE FLORA</w:t>
      </w:r>
      <w:r>
        <w:rPr>
          <w:rFonts w:ascii="Arial" w:hAnsi="Arial" w:cs="Arial"/>
          <w:b/>
          <w:sz w:val="16"/>
          <w:szCs w:val="16"/>
        </w:rPr>
        <w:t xml:space="preserve"> EN RIESGO</w:t>
      </w:r>
      <w:r w:rsidRPr="00C7654B">
        <w:rPr>
          <w:rFonts w:ascii="Arial" w:hAnsi="Arial" w:cs="Arial"/>
          <w:b/>
          <w:sz w:val="16"/>
          <w:szCs w:val="16"/>
        </w:rPr>
        <w:t>.</w:t>
      </w:r>
    </w:p>
    <w:p w:rsidR="00A04034" w:rsidRPr="00C7654B" w:rsidRDefault="00A04034" w:rsidP="00A04034">
      <w:pPr>
        <w:jc w:val="both"/>
        <w:rPr>
          <w:rFonts w:ascii="Arial" w:hAnsi="Arial" w:cs="Arial"/>
          <w:sz w:val="16"/>
          <w:szCs w:val="16"/>
        </w:rPr>
      </w:pPr>
      <w:r w:rsidRPr="00AD1B8F">
        <w:rPr>
          <w:rFonts w:ascii="Arial" w:hAnsi="Arial" w:cs="Arial"/>
          <w:sz w:val="16"/>
          <w:szCs w:val="16"/>
        </w:rPr>
        <w:t>En este cuadro se anotar</w:t>
      </w:r>
      <w:r>
        <w:rPr>
          <w:rFonts w:ascii="Arial" w:hAnsi="Arial" w:cs="Arial"/>
          <w:sz w:val="16"/>
          <w:szCs w:val="16"/>
        </w:rPr>
        <w:t xml:space="preserve">án las </w:t>
      </w:r>
      <w:r w:rsidRPr="00AD1B8F">
        <w:rPr>
          <w:rFonts w:ascii="Arial" w:hAnsi="Arial" w:cs="Arial"/>
          <w:sz w:val="16"/>
          <w:szCs w:val="16"/>
        </w:rPr>
        <w:t xml:space="preserve">especies </w:t>
      </w:r>
      <w:r>
        <w:rPr>
          <w:rFonts w:ascii="Arial" w:hAnsi="Arial" w:cs="Arial"/>
          <w:sz w:val="16"/>
          <w:szCs w:val="16"/>
        </w:rPr>
        <w:t>vegetales del conglomerado que se encuentre</w:t>
      </w:r>
      <w:r w:rsidRPr="00AD1B8F">
        <w:rPr>
          <w:rFonts w:ascii="Arial" w:hAnsi="Arial" w:cs="Arial"/>
          <w:sz w:val="16"/>
          <w:szCs w:val="16"/>
        </w:rPr>
        <w:t xml:space="preserve">n </w:t>
      </w:r>
      <w:r>
        <w:rPr>
          <w:rFonts w:ascii="Arial" w:hAnsi="Arial" w:cs="Arial"/>
          <w:sz w:val="16"/>
          <w:szCs w:val="16"/>
        </w:rPr>
        <w:t>bajo la categoría de riesgo y distribución en apego a la NOM-059</w:t>
      </w:r>
      <w:r w:rsidR="002B738D">
        <w:rPr>
          <w:rFonts w:ascii="Arial" w:hAnsi="Arial" w:cs="Arial"/>
          <w:sz w:val="16"/>
          <w:szCs w:val="16"/>
        </w:rPr>
        <w:t>-SEMARNAT</w:t>
      </w:r>
      <w:r>
        <w:rPr>
          <w:rFonts w:ascii="Arial" w:hAnsi="Arial" w:cs="Arial"/>
          <w:sz w:val="16"/>
          <w:szCs w:val="16"/>
        </w:rPr>
        <w:t xml:space="preserve">-2001, anexa a este documento. Se indicará el nombre científico, la categoría, distribución y el uso local – regional de </w:t>
      </w:r>
      <w:smartTag w:uri="urn:schemas-microsoft-com:office:smarttags" w:element="PersonName">
        <w:smartTagPr>
          <w:attr w:name="ProductID" w:val="la especie. Si"/>
        </w:smartTagPr>
        <w:r>
          <w:rPr>
            <w:rFonts w:ascii="Arial" w:hAnsi="Arial" w:cs="Arial"/>
            <w:sz w:val="16"/>
            <w:szCs w:val="16"/>
          </w:rPr>
          <w:t>la especie. Si</w:t>
        </w:r>
      </w:smartTag>
      <w:r>
        <w:rPr>
          <w:rFonts w:ascii="Arial" w:hAnsi="Arial" w:cs="Arial"/>
          <w:sz w:val="16"/>
          <w:szCs w:val="16"/>
        </w:rPr>
        <w:t xml:space="preserve"> el número de especies encontradas es mayor a la capacidad del formato se anotarán en una hoja anexa de acuerdo al formato del tabulado.</w:t>
      </w:r>
    </w:p>
    <w:p w:rsidR="00A04034" w:rsidRPr="00C7654B" w:rsidRDefault="00A04034" w:rsidP="00A04034">
      <w:pPr>
        <w:jc w:val="both"/>
        <w:rPr>
          <w:rFonts w:ascii="Arial" w:hAnsi="Arial" w:cs="Arial"/>
          <w:b/>
          <w:sz w:val="16"/>
          <w:szCs w:val="16"/>
        </w:rPr>
      </w:pPr>
    </w:p>
    <w:p w:rsidR="00A04034" w:rsidRPr="00C7654B" w:rsidRDefault="00A04034" w:rsidP="00A04034">
      <w:pPr>
        <w:numPr>
          <w:ilvl w:val="0"/>
          <w:numId w:val="12"/>
        </w:numPr>
        <w:jc w:val="both"/>
        <w:rPr>
          <w:rFonts w:ascii="Arial" w:hAnsi="Arial" w:cs="Arial"/>
          <w:b/>
          <w:sz w:val="16"/>
          <w:szCs w:val="16"/>
        </w:rPr>
      </w:pPr>
      <w:r w:rsidRPr="00C7654B">
        <w:rPr>
          <w:rFonts w:ascii="Arial" w:hAnsi="Arial" w:cs="Arial"/>
          <w:b/>
          <w:sz w:val="16"/>
          <w:szCs w:val="16"/>
        </w:rPr>
        <w:t xml:space="preserve">CUERPOS DE </w:t>
      </w:r>
      <w:r w:rsidRPr="00C7654B">
        <w:rPr>
          <w:rFonts w:ascii="Arial" w:hAnsi="Arial" w:cs="Arial"/>
          <w:b/>
          <w:bCs/>
          <w:sz w:val="16"/>
          <w:szCs w:val="16"/>
        </w:rPr>
        <w:t>AGUA</w:t>
      </w:r>
      <w:r w:rsidRPr="00C7654B">
        <w:rPr>
          <w:rFonts w:ascii="Arial" w:hAnsi="Arial" w:cs="Arial"/>
          <w:b/>
          <w:sz w:val="16"/>
          <w:szCs w:val="16"/>
        </w:rPr>
        <w:t xml:space="preserve"> EN LOS CAMINAMIENTOS AL SITIO O CUYA IMPORTANCIA LOCAL AMERITE SU IDENTIFICACIÓN</w:t>
      </w:r>
    </w:p>
    <w:p w:rsidR="00A04034" w:rsidRPr="00C7654B" w:rsidRDefault="00A04034" w:rsidP="00A04034">
      <w:pPr>
        <w:jc w:val="both"/>
        <w:rPr>
          <w:rFonts w:ascii="Arial" w:hAnsi="Arial" w:cs="Arial"/>
          <w:sz w:val="16"/>
          <w:szCs w:val="16"/>
        </w:rPr>
      </w:pPr>
      <w:r>
        <w:rPr>
          <w:rFonts w:ascii="Arial" w:hAnsi="Arial" w:cs="Arial"/>
          <w:sz w:val="16"/>
          <w:szCs w:val="16"/>
        </w:rPr>
        <w:t xml:space="preserve">En este cuadro se anotará el nombre y </w:t>
      </w:r>
      <w:r w:rsidRPr="00C5263B">
        <w:rPr>
          <w:rFonts w:ascii="Arial" w:hAnsi="Arial" w:cs="Arial"/>
          <w:sz w:val="16"/>
          <w:szCs w:val="16"/>
        </w:rPr>
        <w:t>las características</w:t>
      </w:r>
      <w:r>
        <w:rPr>
          <w:rFonts w:ascii="Arial" w:hAnsi="Arial" w:cs="Arial"/>
          <w:sz w:val="16"/>
          <w:szCs w:val="16"/>
        </w:rPr>
        <w:t xml:space="preserve"> principales</w:t>
      </w:r>
      <w:r w:rsidRPr="00C5263B">
        <w:rPr>
          <w:rFonts w:ascii="Arial" w:hAnsi="Arial" w:cs="Arial"/>
          <w:sz w:val="16"/>
          <w:szCs w:val="16"/>
        </w:rPr>
        <w:t xml:space="preserve"> de los cuerpos de agua en la ruta tomada a los conglomerados</w:t>
      </w:r>
      <w:r>
        <w:rPr>
          <w:rFonts w:ascii="Arial" w:hAnsi="Arial" w:cs="Arial"/>
          <w:sz w:val="16"/>
          <w:szCs w:val="16"/>
        </w:rPr>
        <w:t xml:space="preserve">, específicamente los ubicados entre el punto de control y el conglomerado. </w:t>
      </w:r>
      <w:r w:rsidRPr="00C5263B">
        <w:rPr>
          <w:rFonts w:ascii="Arial" w:hAnsi="Arial" w:cs="Arial"/>
          <w:sz w:val="16"/>
          <w:szCs w:val="16"/>
        </w:rPr>
        <w:t xml:space="preserve"> Se indicarán las coordenadas geográficas de un punto situado en el borde del cuerpo de agua. La codificación para cada uno de los </w:t>
      </w:r>
      <w:r>
        <w:rPr>
          <w:rFonts w:ascii="Arial" w:hAnsi="Arial" w:cs="Arial"/>
          <w:sz w:val="16"/>
          <w:szCs w:val="16"/>
        </w:rPr>
        <w:t>caracteres</w:t>
      </w:r>
      <w:r w:rsidRPr="00C5263B">
        <w:rPr>
          <w:rFonts w:ascii="Arial" w:hAnsi="Arial" w:cs="Arial"/>
          <w:sz w:val="16"/>
          <w:szCs w:val="16"/>
        </w:rPr>
        <w:t xml:space="preserve"> </w:t>
      </w:r>
      <w:r>
        <w:rPr>
          <w:rFonts w:ascii="Arial" w:hAnsi="Arial" w:cs="Arial"/>
          <w:sz w:val="16"/>
          <w:szCs w:val="16"/>
        </w:rPr>
        <w:t>(tipo, contaminación, azolve, eutrofización, presencia de lirio acuático y uso actual) que describen a los cuerpos de agua registrados</w:t>
      </w:r>
      <w:r w:rsidRPr="00C5263B">
        <w:rPr>
          <w:rFonts w:ascii="Arial" w:hAnsi="Arial" w:cs="Arial"/>
          <w:sz w:val="16"/>
          <w:szCs w:val="16"/>
        </w:rPr>
        <w:t xml:space="preserve"> se presenta debajo de la misma</w:t>
      </w:r>
      <w:r>
        <w:rPr>
          <w:rFonts w:ascii="Arial" w:hAnsi="Arial" w:cs="Arial"/>
          <w:sz w:val="16"/>
          <w:szCs w:val="16"/>
        </w:rPr>
        <w:t xml:space="preserve"> tabla</w:t>
      </w:r>
      <w:r w:rsidRPr="00C5263B">
        <w:rPr>
          <w:rFonts w:ascii="Arial" w:hAnsi="Arial" w:cs="Arial"/>
          <w:sz w:val="16"/>
          <w:szCs w:val="16"/>
        </w:rPr>
        <w:t>.</w:t>
      </w:r>
    </w:p>
    <w:p w:rsidR="00A04034" w:rsidRPr="00C7654B" w:rsidRDefault="00A04034" w:rsidP="00A04034">
      <w:pPr>
        <w:rPr>
          <w:rFonts w:ascii="Arial" w:hAnsi="Arial" w:cs="Arial"/>
          <w:bCs/>
          <w:sz w:val="16"/>
          <w:szCs w:val="16"/>
        </w:rPr>
      </w:pPr>
    </w:p>
    <w:p w:rsidR="00A04034" w:rsidRPr="00C7654B" w:rsidRDefault="00A04034" w:rsidP="00A04034">
      <w:pPr>
        <w:jc w:val="both"/>
        <w:rPr>
          <w:rFonts w:ascii="Arial" w:hAnsi="Arial" w:cs="Arial"/>
          <w:sz w:val="16"/>
          <w:szCs w:val="16"/>
        </w:rPr>
      </w:pPr>
      <w:r w:rsidRPr="00C7654B">
        <w:rPr>
          <w:rFonts w:ascii="Arial" w:hAnsi="Arial" w:cs="Arial"/>
          <w:b/>
          <w:bCs/>
          <w:sz w:val="16"/>
          <w:szCs w:val="16"/>
        </w:rPr>
        <w:t>Nota</w:t>
      </w:r>
      <w:r w:rsidRPr="00C7654B">
        <w:rPr>
          <w:rFonts w:ascii="Arial" w:hAnsi="Arial" w:cs="Arial"/>
          <w:b/>
          <w:sz w:val="16"/>
          <w:szCs w:val="16"/>
        </w:rPr>
        <w:t>:</w:t>
      </w:r>
      <w:r w:rsidRPr="00C7654B">
        <w:rPr>
          <w:rFonts w:ascii="Arial" w:hAnsi="Arial" w:cs="Arial"/>
          <w:sz w:val="16"/>
          <w:szCs w:val="16"/>
        </w:rPr>
        <w:t xml:space="preserve"> </w:t>
      </w:r>
      <w:r w:rsidRPr="00C7654B">
        <w:rPr>
          <w:rFonts w:ascii="Arial" w:hAnsi="Arial" w:cs="Arial"/>
          <w:bCs/>
          <w:sz w:val="16"/>
          <w:szCs w:val="16"/>
        </w:rPr>
        <w:t>La eutrofización es la pérdida o disminución de la capacidad de los cuerpos de agua para sustentar la fauna acuática debido al incremento de las concentraciones de fósforo, nitrógeno y otros nutrientes; esto favorece el desarrollo de algas y otros microorganismos que impiden la penetración de la luz y la absorción de oxígeno</w:t>
      </w:r>
      <w:r w:rsidRPr="00C7654B">
        <w:rPr>
          <w:rFonts w:ascii="Arial" w:hAnsi="Arial" w:cs="Arial"/>
          <w:sz w:val="16"/>
          <w:szCs w:val="16"/>
        </w:rPr>
        <w:t>.</w:t>
      </w:r>
    </w:p>
    <w:p w:rsidR="00A04034" w:rsidRPr="00C7654B" w:rsidRDefault="00A04034" w:rsidP="00A04034">
      <w:pPr>
        <w:rPr>
          <w:rFonts w:ascii="Arial" w:hAnsi="Arial" w:cs="Arial"/>
          <w:sz w:val="16"/>
          <w:szCs w:val="16"/>
        </w:rPr>
      </w:pPr>
    </w:p>
    <w:p w:rsidR="00A04034" w:rsidRPr="00C7654B" w:rsidRDefault="00A04034" w:rsidP="00A04034">
      <w:pPr>
        <w:numPr>
          <w:ilvl w:val="0"/>
          <w:numId w:val="12"/>
        </w:numPr>
        <w:jc w:val="both"/>
        <w:rPr>
          <w:rFonts w:ascii="Arial" w:hAnsi="Arial" w:cs="Arial"/>
          <w:b/>
          <w:sz w:val="16"/>
          <w:szCs w:val="16"/>
        </w:rPr>
      </w:pPr>
      <w:r w:rsidRPr="00C7654B">
        <w:rPr>
          <w:rFonts w:ascii="Arial" w:hAnsi="Arial" w:cs="Arial"/>
          <w:b/>
          <w:sz w:val="16"/>
          <w:szCs w:val="16"/>
        </w:rPr>
        <w:t>IMPACTOS AMBIENTALES ACTUALES</w:t>
      </w:r>
    </w:p>
    <w:p w:rsidR="00A04034" w:rsidRPr="00E203BC" w:rsidRDefault="00A04034" w:rsidP="00A04034">
      <w:pPr>
        <w:jc w:val="both"/>
        <w:rPr>
          <w:rFonts w:cs="Arial"/>
          <w:sz w:val="6"/>
          <w:szCs w:val="6"/>
        </w:rPr>
      </w:pPr>
      <w:r w:rsidRPr="00C7654B">
        <w:rPr>
          <w:rFonts w:ascii="Arial" w:hAnsi="Arial" w:cs="Arial"/>
          <w:sz w:val="16"/>
          <w:szCs w:val="16"/>
        </w:rPr>
        <w:t>Se anotan los niveles de impacto de las actividades forestales y otras causas que existan en el lugar donde se ubica el conglomerado.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05"/>
        <w:gridCol w:w="3985"/>
      </w:tblGrid>
      <w:tr w:rsidR="00A04034" w:rsidRPr="00C7654B" w:rsidTr="00AF5DA8">
        <w:trPr>
          <w:tblHeader/>
          <w:jc w:val="center"/>
        </w:trPr>
        <w:tc>
          <w:tcPr>
            <w:tcW w:w="1161" w:type="pct"/>
            <w:tcBorders>
              <w:bottom w:val="single" w:sz="4" w:space="0" w:color="auto"/>
            </w:tcBorders>
            <w:shd w:val="clear" w:color="auto" w:fill="92D050"/>
            <w:vAlign w:val="center"/>
          </w:tcPr>
          <w:p w:rsidR="00A04034" w:rsidRPr="00C7654B" w:rsidRDefault="00A04034" w:rsidP="00A04034">
            <w:pPr>
              <w:jc w:val="center"/>
              <w:rPr>
                <w:rFonts w:ascii="Arial" w:hAnsi="Arial" w:cs="Arial"/>
                <w:b/>
                <w:sz w:val="16"/>
                <w:szCs w:val="16"/>
              </w:rPr>
            </w:pPr>
            <w:r w:rsidRPr="00C7654B">
              <w:rPr>
                <w:rFonts w:ascii="Arial" w:hAnsi="Arial" w:cs="Arial"/>
                <w:b/>
                <w:sz w:val="16"/>
                <w:szCs w:val="16"/>
              </w:rPr>
              <w:t>SEVERIDAD DEL IMPACTO</w:t>
            </w:r>
          </w:p>
        </w:tc>
        <w:tc>
          <w:tcPr>
            <w:tcW w:w="3839" w:type="pct"/>
            <w:tcBorders>
              <w:bottom w:val="single" w:sz="4" w:space="0" w:color="auto"/>
            </w:tcBorders>
            <w:shd w:val="clear" w:color="auto" w:fill="92D050"/>
            <w:vAlign w:val="center"/>
          </w:tcPr>
          <w:p w:rsidR="00A04034" w:rsidRPr="00C7654B" w:rsidRDefault="00A04034" w:rsidP="00A04034">
            <w:pPr>
              <w:jc w:val="center"/>
              <w:rPr>
                <w:rFonts w:ascii="Arial" w:hAnsi="Arial" w:cs="Arial"/>
                <w:b/>
                <w:sz w:val="16"/>
                <w:szCs w:val="16"/>
              </w:rPr>
            </w:pPr>
            <w:r w:rsidRPr="00C7654B">
              <w:rPr>
                <w:rFonts w:ascii="Arial" w:hAnsi="Arial" w:cs="Arial"/>
                <w:b/>
                <w:sz w:val="16"/>
                <w:szCs w:val="16"/>
              </w:rPr>
              <w:t>DESCRIPCIÓN</w:t>
            </w:r>
          </w:p>
        </w:tc>
      </w:tr>
      <w:tr w:rsidR="00A04034" w:rsidRPr="00C7654B" w:rsidTr="00A04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61" w:type="pct"/>
            <w:tcBorders>
              <w:top w:val="single" w:sz="4" w:space="0" w:color="auto"/>
              <w:left w:val="single" w:sz="4" w:space="0" w:color="auto"/>
              <w:bottom w:val="single" w:sz="4" w:space="0" w:color="auto"/>
              <w:right w:val="single" w:sz="4" w:space="0" w:color="auto"/>
            </w:tcBorders>
            <w:vAlign w:val="center"/>
          </w:tcPr>
          <w:p w:rsidR="00A04034" w:rsidRPr="00C7654B" w:rsidRDefault="00A04034" w:rsidP="00A04034">
            <w:pPr>
              <w:rPr>
                <w:rFonts w:ascii="Arial" w:hAnsi="Arial" w:cs="Arial"/>
                <w:sz w:val="16"/>
                <w:szCs w:val="16"/>
              </w:rPr>
            </w:pPr>
            <w:r>
              <w:rPr>
                <w:rFonts w:ascii="Arial" w:hAnsi="Arial" w:cs="Arial"/>
                <w:sz w:val="16"/>
                <w:szCs w:val="16"/>
              </w:rPr>
              <w:t>1</w:t>
            </w:r>
            <w:r w:rsidRPr="00C7654B">
              <w:rPr>
                <w:rFonts w:ascii="Arial" w:hAnsi="Arial" w:cs="Arial"/>
                <w:sz w:val="16"/>
                <w:szCs w:val="16"/>
              </w:rPr>
              <w:t>.- No perceptible</w:t>
            </w:r>
          </w:p>
        </w:tc>
        <w:tc>
          <w:tcPr>
            <w:tcW w:w="3839" w:type="pct"/>
            <w:tcBorders>
              <w:top w:val="single" w:sz="4" w:space="0" w:color="auto"/>
              <w:left w:val="single" w:sz="4" w:space="0" w:color="auto"/>
              <w:bottom w:val="single" w:sz="4" w:space="0" w:color="auto"/>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Cuando aun estando presente la causa de impacto, no se afecta la calidad y cantidad de los recursos forestales.</w:t>
            </w:r>
          </w:p>
        </w:tc>
      </w:tr>
      <w:tr w:rsidR="00A04034" w:rsidRPr="00C7654B" w:rsidTr="00A04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61" w:type="pct"/>
            <w:tcBorders>
              <w:top w:val="single" w:sz="4" w:space="0" w:color="auto"/>
              <w:left w:val="single" w:sz="4" w:space="0" w:color="auto"/>
              <w:bottom w:val="single" w:sz="4" w:space="0" w:color="auto"/>
              <w:right w:val="single" w:sz="4" w:space="0" w:color="auto"/>
            </w:tcBorders>
            <w:vAlign w:val="center"/>
          </w:tcPr>
          <w:p w:rsidR="00A04034" w:rsidRPr="00C7654B" w:rsidRDefault="00A04034" w:rsidP="00A04034">
            <w:pPr>
              <w:rPr>
                <w:rFonts w:ascii="Arial" w:hAnsi="Arial" w:cs="Arial"/>
                <w:sz w:val="16"/>
                <w:szCs w:val="16"/>
              </w:rPr>
            </w:pPr>
            <w:r>
              <w:rPr>
                <w:rFonts w:ascii="Arial" w:hAnsi="Arial" w:cs="Arial"/>
                <w:sz w:val="16"/>
                <w:szCs w:val="16"/>
              </w:rPr>
              <w:t>2</w:t>
            </w:r>
            <w:r w:rsidRPr="00C7654B">
              <w:rPr>
                <w:rFonts w:ascii="Arial" w:hAnsi="Arial" w:cs="Arial"/>
                <w:sz w:val="16"/>
                <w:szCs w:val="16"/>
              </w:rPr>
              <w:t>.- Menor</w:t>
            </w:r>
          </w:p>
        </w:tc>
        <w:tc>
          <w:tcPr>
            <w:tcW w:w="3839" w:type="pct"/>
            <w:tcBorders>
              <w:top w:val="single" w:sz="4" w:space="0" w:color="auto"/>
              <w:left w:val="single" w:sz="4" w:space="0" w:color="auto"/>
              <w:bottom w:val="single" w:sz="4" w:space="0" w:color="auto"/>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Cuando los efectos negativos causados a los recursos no son permanentes, y éstos se pueden recuperar sin la intervención del hombre, es decir que los recursos pueden recuperar sus características originales en forma natural si se suprimen las causas del daño.</w:t>
            </w:r>
          </w:p>
        </w:tc>
      </w:tr>
      <w:tr w:rsidR="00A04034" w:rsidRPr="00C7654B" w:rsidTr="00A04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61" w:type="pct"/>
            <w:tcBorders>
              <w:top w:val="single" w:sz="4" w:space="0" w:color="auto"/>
              <w:left w:val="single" w:sz="4" w:space="0" w:color="auto"/>
              <w:bottom w:val="single" w:sz="4" w:space="0" w:color="auto"/>
              <w:right w:val="single" w:sz="4" w:space="0" w:color="auto"/>
            </w:tcBorders>
            <w:vAlign w:val="center"/>
          </w:tcPr>
          <w:p w:rsidR="00A04034" w:rsidRPr="00C7654B" w:rsidRDefault="00A04034" w:rsidP="00A04034">
            <w:pPr>
              <w:rPr>
                <w:rFonts w:ascii="Arial" w:hAnsi="Arial" w:cs="Arial"/>
                <w:sz w:val="16"/>
                <w:szCs w:val="16"/>
              </w:rPr>
            </w:pPr>
            <w:r>
              <w:rPr>
                <w:rFonts w:ascii="Arial" w:hAnsi="Arial" w:cs="Arial"/>
                <w:sz w:val="16"/>
                <w:szCs w:val="16"/>
              </w:rPr>
              <w:t>3</w:t>
            </w:r>
            <w:r w:rsidRPr="00C7654B">
              <w:rPr>
                <w:rFonts w:ascii="Arial" w:hAnsi="Arial" w:cs="Arial"/>
                <w:sz w:val="16"/>
                <w:szCs w:val="16"/>
              </w:rPr>
              <w:t>.- Mediana</w:t>
            </w:r>
          </w:p>
        </w:tc>
        <w:tc>
          <w:tcPr>
            <w:tcW w:w="3839" w:type="pct"/>
            <w:tcBorders>
              <w:top w:val="single" w:sz="4" w:space="0" w:color="auto"/>
              <w:left w:val="single" w:sz="4" w:space="0" w:color="auto"/>
              <w:bottom w:val="single" w:sz="4" w:space="0" w:color="auto"/>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Aún cuando los daños al recurso no son permanentes, se requiere de la intervención del hombre para revertir el proceso de degradación, además de suprimir las causas.</w:t>
            </w:r>
          </w:p>
        </w:tc>
      </w:tr>
      <w:tr w:rsidR="00A04034" w:rsidRPr="00C7654B" w:rsidTr="00A04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61" w:type="pct"/>
            <w:tcBorders>
              <w:top w:val="single" w:sz="4" w:space="0" w:color="auto"/>
              <w:left w:val="single" w:sz="4" w:space="0" w:color="auto"/>
              <w:bottom w:val="single" w:sz="4" w:space="0" w:color="auto"/>
              <w:right w:val="single" w:sz="4" w:space="0" w:color="auto"/>
            </w:tcBorders>
            <w:vAlign w:val="center"/>
          </w:tcPr>
          <w:p w:rsidR="00A04034" w:rsidRPr="00C7654B" w:rsidRDefault="00A04034" w:rsidP="00A04034">
            <w:pPr>
              <w:rPr>
                <w:rFonts w:ascii="Arial" w:hAnsi="Arial" w:cs="Arial"/>
                <w:sz w:val="16"/>
                <w:szCs w:val="16"/>
              </w:rPr>
            </w:pPr>
            <w:r>
              <w:rPr>
                <w:rFonts w:ascii="Arial" w:hAnsi="Arial" w:cs="Arial"/>
                <w:sz w:val="16"/>
                <w:szCs w:val="16"/>
              </w:rPr>
              <w:t>4</w:t>
            </w:r>
            <w:r w:rsidRPr="00C7654B">
              <w:rPr>
                <w:rFonts w:ascii="Arial" w:hAnsi="Arial" w:cs="Arial"/>
                <w:sz w:val="16"/>
                <w:szCs w:val="16"/>
              </w:rPr>
              <w:t>.- Mayor</w:t>
            </w:r>
          </w:p>
        </w:tc>
        <w:tc>
          <w:tcPr>
            <w:tcW w:w="3839" w:type="pct"/>
            <w:tcBorders>
              <w:top w:val="single" w:sz="4" w:space="0" w:color="auto"/>
              <w:left w:val="single" w:sz="4" w:space="0" w:color="auto"/>
              <w:bottom w:val="single" w:sz="4" w:space="0" w:color="auto"/>
              <w:right w:val="single" w:sz="4" w:space="0" w:color="auto"/>
            </w:tcBorders>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Son impactos mayores los que han afectado a los recursos de tal manera que para su recuperación, es necesaria la implementación de amplias medidas de restauración durante un periodo de tiempo considerable.</w:t>
            </w:r>
          </w:p>
        </w:tc>
      </w:tr>
    </w:tbl>
    <w:p w:rsidR="00A04034" w:rsidRPr="00C7654B" w:rsidRDefault="00A04034" w:rsidP="00A04034">
      <w:pPr>
        <w:jc w:val="both"/>
        <w:rPr>
          <w:rFonts w:ascii="Arial" w:hAnsi="Arial" w:cs="Arial"/>
          <w:bCs/>
          <w:sz w:val="16"/>
          <w:szCs w:val="16"/>
        </w:rPr>
      </w:pPr>
      <w:r w:rsidRPr="006D2FC3">
        <w:rPr>
          <w:rFonts w:ascii="Arial" w:hAnsi="Arial" w:cs="Arial"/>
          <w:b/>
          <w:sz w:val="16"/>
          <w:szCs w:val="16"/>
        </w:rPr>
        <w:t>Nota</w:t>
      </w:r>
      <w:r w:rsidRPr="006D2FC3">
        <w:rPr>
          <w:rFonts w:ascii="Arial" w:hAnsi="Arial" w:cs="Arial"/>
          <w:bCs/>
          <w:sz w:val="16"/>
          <w:szCs w:val="16"/>
        </w:rPr>
        <w:t>: En el espacio de observaciones se anotar</w:t>
      </w:r>
      <w:r>
        <w:rPr>
          <w:rFonts w:ascii="Arial" w:hAnsi="Arial" w:cs="Arial"/>
          <w:bCs/>
          <w:sz w:val="16"/>
          <w:szCs w:val="16"/>
        </w:rPr>
        <w:t>á</w:t>
      </w:r>
      <w:r w:rsidRPr="006D2FC3">
        <w:rPr>
          <w:rFonts w:ascii="Arial" w:hAnsi="Arial" w:cs="Arial"/>
          <w:bCs/>
          <w:sz w:val="16"/>
          <w:szCs w:val="16"/>
        </w:rPr>
        <w:t xml:space="preserve"> los aspectos relevantes de las causas de los impactos; por ejemplo si el incendio fue de copa o terrestre, el tipo de caminos, (terracería o brecha); tipo de ganado en el pastoreo; sistema de manejo en aprovechamientos, tipo de minas, etc.</w:t>
      </w:r>
    </w:p>
    <w:p w:rsidR="00A04034" w:rsidRPr="00C7654B" w:rsidRDefault="00A04034" w:rsidP="00A04034">
      <w:pPr>
        <w:jc w:val="both"/>
        <w:rPr>
          <w:rFonts w:ascii="Arial" w:hAnsi="Arial" w:cs="Arial"/>
          <w:bCs/>
          <w:sz w:val="16"/>
          <w:szCs w:val="16"/>
        </w:rPr>
      </w:pPr>
    </w:p>
    <w:p w:rsidR="00A04034" w:rsidRPr="00C7654B" w:rsidRDefault="00A04034" w:rsidP="00A04034">
      <w:pPr>
        <w:ind w:left="79" w:hanging="79"/>
        <w:jc w:val="center"/>
        <w:rPr>
          <w:rFonts w:ascii="Arial" w:hAnsi="Arial" w:cs="Arial"/>
          <w:b/>
          <w:sz w:val="16"/>
          <w:szCs w:val="16"/>
        </w:rPr>
      </w:pPr>
      <w:r w:rsidRPr="00C250B5">
        <w:rPr>
          <w:rFonts w:ascii="Arial" w:hAnsi="Arial" w:cs="Arial"/>
          <w:b/>
          <w:sz w:val="16"/>
          <w:szCs w:val="16"/>
        </w:rPr>
        <w:t>INFORMACIÓN DEL SITIO DE MUESTREO</w:t>
      </w:r>
    </w:p>
    <w:p w:rsidR="00A04034" w:rsidRPr="00C7654B" w:rsidRDefault="00A04034" w:rsidP="00A04034">
      <w:pPr>
        <w:jc w:val="both"/>
        <w:rPr>
          <w:rFonts w:ascii="Arial" w:hAnsi="Arial" w:cs="Arial"/>
          <w:sz w:val="16"/>
          <w:szCs w:val="16"/>
        </w:rPr>
      </w:pPr>
    </w:p>
    <w:p w:rsidR="00A04034" w:rsidRPr="00C7654B" w:rsidRDefault="00A04034" w:rsidP="00A04034">
      <w:pPr>
        <w:numPr>
          <w:ilvl w:val="0"/>
          <w:numId w:val="12"/>
        </w:numPr>
        <w:jc w:val="both"/>
        <w:rPr>
          <w:rFonts w:ascii="Arial" w:hAnsi="Arial" w:cs="Arial"/>
          <w:b/>
          <w:sz w:val="16"/>
          <w:szCs w:val="16"/>
        </w:rPr>
      </w:pPr>
      <w:r w:rsidRPr="00C7654B">
        <w:rPr>
          <w:rFonts w:ascii="Arial" w:hAnsi="Arial" w:cs="Arial"/>
          <w:b/>
          <w:sz w:val="16"/>
          <w:szCs w:val="16"/>
        </w:rPr>
        <w:lastRenderedPageBreak/>
        <w:t>UBICACIÓN DEL SITIO DE MUESTREO.</w:t>
      </w:r>
    </w:p>
    <w:p w:rsidR="00A04034" w:rsidRPr="00E203BC" w:rsidRDefault="00A04034" w:rsidP="00A04034">
      <w:pPr>
        <w:numPr>
          <w:ilvl w:val="0"/>
          <w:numId w:val="26"/>
        </w:numPr>
        <w:jc w:val="both"/>
        <w:rPr>
          <w:rFonts w:cs="Arial"/>
          <w:sz w:val="18"/>
          <w:szCs w:val="18"/>
        </w:rPr>
      </w:pPr>
      <w:r w:rsidRPr="00C7654B">
        <w:rPr>
          <w:rFonts w:ascii="Arial" w:hAnsi="Arial" w:cs="Arial"/>
          <w:b/>
          <w:bCs/>
          <w:sz w:val="16"/>
          <w:szCs w:val="16"/>
        </w:rPr>
        <w:t>Sitio No.</w:t>
      </w:r>
      <w:r w:rsidRPr="00C7654B">
        <w:rPr>
          <w:rFonts w:ascii="Arial" w:hAnsi="Arial" w:cs="Arial"/>
          <w:sz w:val="16"/>
          <w:szCs w:val="16"/>
        </w:rPr>
        <w:t xml:space="preserve"> </w:t>
      </w:r>
      <w:r w:rsidRPr="00C7654B">
        <w:rPr>
          <w:rFonts w:ascii="Arial" w:hAnsi="Arial" w:cs="Arial"/>
          <w:b/>
          <w:bCs/>
          <w:sz w:val="16"/>
          <w:szCs w:val="16"/>
        </w:rPr>
        <w:t xml:space="preserve">(No. </w:t>
      </w:r>
      <w:r w:rsidRPr="00C7654B">
        <w:rPr>
          <w:rFonts w:ascii="Arial" w:hAnsi="Arial" w:cs="Arial"/>
          <w:b/>
          <w:sz w:val="16"/>
          <w:szCs w:val="16"/>
        </w:rPr>
        <w:t>Unidad de Registro):</w:t>
      </w:r>
      <w:r w:rsidRPr="00C7654B">
        <w:rPr>
          <w:rFonts w:ascii="Arial" w:hAnsi="Arial" w:cs="Arial"/>
          <w:sz w:val="16"/>
          <w:szCs w:val="16"/>
        </w:rPr>
        <w:t xml:space="preserve"> Marcar con X el número de sitio de acuerdo con el siguiente esquema:</w:t>
      </w:r>
    </w:p>
    <w:p w:rsidR="00A04034" w:rsidRPr="00E203BC" w:rsidRDefault="00A04034" w:rsidP="00A04034">
      <w:pPr>
        <w:jc w:val="both"/>
        <w:rPr>
          <w:rFonts w:cs="Arial"/>
          <w:sz w:val="18"/>
          <w:szCs w:val="18"/>
        </w:rPr>
      </w:pPr>
      <w:r w:rsidRPr="007A0A7E">
        <w:rPr>
          <w:noProof/>
          <w:sz w:val="18"/>
          <w:szCs w:val="18"/>
          <w:lang w:eastAsia="es-ES"/>
        </w:rPr>
        <w:drawing>
          <wp:inline distT="0" distB="0" distL="0" distR="0">
            <wp:extent cx="3048000" cy="2085975"/>
            <wp:effectExtent l="19050" t="0" r="0" b="0"/>
            <wp:docPr id="97" name="Imagen 16" descr="Dibujo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bujo m"/>
                    <pic:cNvPicPr>
                      <a:picLocks noChangeAspect="1" noChangeArrowheads="1"/>
                    </pic:cNvPicPr>
                  </pic:nvPicPr>
                  <pic:blipFill>
                    <a:blip r:embed="rId15" cstate="print"/>
                    <a:srcRect r="56613" b="51749"/>
                    <a:stretch>
                      <a:fillRect/>
                    </a:stretch>
                  </pic:blipFill>
                  <pic:spPr bwMode="auto">
                    <a:xfrm>
                      <a:off x="0" y="0"/>
                      <a:ext cx="3048000" cy="2085975"/>
                    </a:xfrm>
                    <a:prstGeom prst="rect">
                      <a:avLst/>
                    </a:prstGeom>
                    <a:noFill/>
                    <a:ln w="9525">
                      <a:noFill/>
                      <a:miter lim="800000"/>
                      <a:headEnd/>
                      <a:tailEnd/>
                    </a:ln>
                  </pic:spPr>
                </pic:pic>
              </a:graphicData>
            </a:graphic>
          </wp:inline>
        </w:drawing>
      </w:r>
    </w:p>
    <w:p w:rsidR="00A04034" w:rsidRPr="004B763A" w:rsidRDefault="00A04034" w:rsidP="00A04034">
      <w:pPr>
        <w:rPr>
          <w:rFonts w:cs="Arial"/>
          <w:sz w:val="6"/>
          <w:szCs w:val="6"/>
        </w:rPr>
      </w:pPr>
    </w:p>
    <w:tbl>
      <w:tblPr>
        <w:tblW w:w="4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6"/>
        <w:gridCol w:w="3935"/>
      </w:tblGrid>
      <w:tr w:rsidR="00A04034" w:rsidRPr="000174DF" w:rsidTr="00A04034">
        <w:trPr>
          <w:jc w:val="center"/>
        </w:trPr>
        <w:tc>
          <w:tcPr>
            <w:tcW w:w="1135" w:type="pct"/>
            <w:vAlign w:val="center"/>
          </w:tcPr>
          <w:p w:rsidR="00A04034" w:rsidRPr="000174DF" w:rsidRDefault="00A04034" w:rsidP="00A04034">
            <w:pPr>
              <w:overflowPunct w:val="0"/>
              <w:autoSpaceDE w:val="0"/>
              <w:autoSpaceDN w:val="0"/>
              <w:adjustRightInd w:val="0"/>
              <w:jc w:val="center"/>
              <w:textAlignment w:val="baseline"/>
              <w:rPr>
                <w:rFonts w:cs="Arial"/>
                <w:sz w:val="18"/>
                <w:szCs w:val="18"/>
              </w:rPr>
            </w:pPr>
            <w:r>
              <w:rPr>
                <w:rFonts w:cs="Arial"/>
                <w:noProof/>
                <w:sz w:val="18"/>
                <w:szCs w:val="18"/>
                <w:lang w:eastAsia="es-ES"/>
              </w:rPr>
              <w:drawing>
                <wp:inline distT="0" distB="0" distL="0" distR="0">
                  <wp:extent cx="542925" cy="542925"/>
                  <wp:effectExtent l="19050" t="0" r="9525" b="0"/>
                  <wp:docPr id="98"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16"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c>
          <w:tcPr>
            <w:tcW w:w="3865" w:type="pct"/>
            <w:vAlign w:val="center"/>
          </w:tcPr>
          <w:p w:rsidR="00A04034" w:rsidRPr="000174DF" w:rsidRDefault="00A04034" w:rsidP="00A04034">
            <w:pPr>
              <w:overflowPunct w:val="0"/>
              <w:autoSpaceDE w:val="0"/>
              <w:autoSpaceDN w:val="0"/>
              <w:adjustRightInd w:val="0"/>
              <w:textAlignment w:val="baseline"/>
              <w:rPr>
                <w:rFonts w:ascii="Arial" w:hAnsi="Arial" w:cs="Arial"/>
                <w:sz w:val="16"/>
                <w:szCs w:val="16"/>
              </w:rPr>
            </w:pPr>
            <w:r w:rsidRPr="000174DF">
              <w:rPr>
                <w:rFonts w:ascii="Arial" w:hAnsi="Arial" w:cs="Arial"/>
                <w:bCs/>
                <w:sz w:val="16"/>
                <w:szCs w:val="16"/>
                <w:lang w:val="es-ES_tradnl"/>
              </w:rPr>
              <w:t>Sitios de 400m</w:t>
            </w:r>
            <w:r w:rsidRPr="000174DF">
              <w:rPr>
                <w:rFonts w:ascii="Arial" w:hAnsi="Arial" w:cs="Arial"/>
                <w:bCs/>
                <w:sz w:val="16"/>
                <w:szCs w:val="16"/>
                <w:vertAlign w:val="superscript"/>
                <w:lang w:val="es-ES_tradnl"/>
              </w:rPr>
              <w:t>2</w:t>
            </w:r>
            <w:r w:rsidRPr="000174DF">
              <w:rPr>
                <w:rFonts w:ascii="Arial" w:hAnsi="Arial" w:cs="Arial"/>
                <w:bCs/>
                <w:sz w:val="16"/>
                <w:szCs w:val="16"/>
                <w:lang w:val="es-ES_tradnl"/>
              </w:rPr>
              <w:t xml:space="preserve"> (Radio = 11.28m para medir árboles con diámetro mayor de 7.5cm.</w:t>
            </w:r>
          </w:p>
        </w:tc>
      </w:tr>
      <w:tr w:rsidR="00A04034" w:rsidRPr="000174DF" w:rsidTr="00A04034">
        <w:trPr>
          <w:jc w:val="center"/>
        </w:trPr>
        <w:tc>
          <w:tcPr>
            <w:tcW w:w="1135" w:type="pct"/>
            <w:vAlign w:val="center"/>
          </w:tcPr>
          <w:p w:rsidR="00A04034" w:rsidRPr="000174DF" w:rsidRDefault="00A04034" w:rsidP="00A04034">
            <w:pPr>
              <w:overflowPunct w:val="0"/>
              <w:autoSpaceDE w:val="0"/>
              <w:autoSpaceDN w:val="0"/>
              <w:adjustRightInd w:val="0"/>
              <w:jc w:val="center"/>
              <w:textAlignment w:val="baseline"/>
              <w:rPr>
                <w:rFonts w:cs="Arial"/>
                <w:sz w:val="18"/>
                <w:szCs w:val="18"/>
              </w:rPr>
            </w:pPr>
            <w:r>
              <w:rPr>
                <w:rFonts w:cs="Arial"/>
                <w:noProof/>
                <w:sz w:val="18"/>
                <w:szCs w:val="18"/>
                <w:lang w:eastAsia="es-ES"/>
              </w:rPr>
              <w:drawing>
                <wp:inline distT="0" distB="0" distL="0" distR="0">
                  <wp:extent cx="419100" cy="419100"/>
                  <wp:effectExtent l="19050" t="0" r="0" b="0"/>
                  <wp:docPr id="99"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17" cstate="print"/>
                          <a:srcRect/>
                          <a:stretch>
                            <a:fillRect/>
                          </a:stretch>
                        </pic:blipFill>
                        <pic:spPr bwMode="auto">
                          <a:xfrm>
                            <a:off x="0" y="0"/>
                            <a:ext cx="419100" cy="419100"/>
                          </a:xfrm>
                          <a:prstGeom prst="rect">
                            <a:avLst/>
                          </a:prstGeom>
                          <a:noFill/>
                          <a:ln w="9525">
                            <a:noFill/>
                            <a:miter lim="800000"/>
                            <a:headEnd/>
                            <a:tailEnd/>
                          </a:ln>
                        </pic:spPr>
                      </pic:pic>
                    </a:graphicData>
                  </a:graphic>
                </wp:inline>
              </w:drawing>
            </w:r>
          </w:p>
        </w:tc>
        <w:tc>
          <w:tcPr>
            <w:tcW w:w="3865" w:type="pct"/>
            <w:vAlign w:val="center"/>
          </w:tcPr>
          <w:p w:rsidR="00A04034" w:rsidRPr="000174DF" w:rsidRDefault="00A04034" w:rsidP="00A04034">
            <w:pPr>
              <w:overflowPunct w:val="0"/>
              <w:autoSpaceDE w:val="0"/>
              <w:autoSpaceDN w:val="0"/>
              <w:adjustRightInd w:val="0"/>
              <w:textAlignment w:val="baseline"/>
              <w:rPr>
                <w:rFonts w:ascii="Arial" w:hAnsi="Arial" w:cs="Arial"/>
                <w:sz w:val="16"/>
                <w:szCs w:val="16"/>
              </w:rPr>
            </w:pPr>
            <w:proofErr w:type="spellStart"/>
            <w:r>
              <w:rPr>
                <w:rFonts w:ascii="Arial" w:hAnsi="Arial" w:cs="Arial"/>
                <w:bCs/>
                <w:sz w:val="16"/>
                <w:szCs w:val="16"/>
                <w:lang w:val="es-ES_tradnl"/>
              </w:rPr>
              <w:t>Subs</w:t>
            </w:r>
            <w:r w:rsidRPr="000174DF">
              <w:rPr>
                <w:rFonts w:ascii="Arial" w:hAnsi="Arial" w:cs="Arial"/>
                <w:bCs/>
                <w:sz w:val="16"/>
                <w:szCs w:val="16"/>
                <w:lang w:val="es-ES_tradnl"/>
              </w:rPr>
              <w:t>itios</w:t>
            </w:r>
            <w:proofErr w:type="spellEnd"/>
            <w:r w:rsidRPr="000174DF">
              <w:rPr>
                <w:rFonts w:ascii="Arial" w:hAnsi="Arial" w:cs="Arial"/>
                <w:bCs/>
                <w:sz w:val="16"/>
                <w:szCs w:val="16"/>
                <w:lang w:val="es-ES_tradnl"/>
              </w:rPr>
              <w:t xml:space="preserve"> de 12.56m</w:t>
            </w:r>
            <w:r w:rsidRPr="000174DF">
              <w:rPr>
                <w:rFonts w:ascii="Arial" w:hAnsi="Arial" w:cs="Arial"/>
                <w:bCs/>
                <w:sz w:val="16"/>
                <w:szCs w:val="16"/>
                <w:vertAlign w:val="superscript"/>
                <w:lang w:val="es-ES_tradnl"/>
              </w:rPr>
              <w:t>2</w:t>
            </w:r>
            <w:r w:rsidRPr="000174DF">
              <w:rPr>
                <w:rFonts w:ascii="Arial" w:hAnsi="Arial" w:cs="Arial"/>
                <w:bCs/>
                <w:sz w:val="16"/>
                <w:szCs w:val="16"/>
                <w:lang w:val="es-ES_tradnl"/>
              </w:rPr>
              <w:t xml:space="preserve"> (Radio = 2m) para registrar renuevo: elementos con DN &lt; 7.5cm y altura &gt; = 25cm.</w:t>
            </w:r>
          </w:p>
        </w:tc>
      </w:tr>
      <w:tr w:rsidR="00A04034" w:rsidRPr="000174DF" w:rsidTr="00A04034">
        <w:trPr>
          <w:jc w:val="center"/>
        </w:trPr>
        <w:tc>
          <w:tcPr>
            <w:tcW w:w="1135" w:type="pct"/>
            <w:vAlign w:val="center"/>
          </w:tcPr>
          <w:p w:rsidR="00A04034" w:rsidRPr="000174DF" w:rsidRDefault="00A04034" w:rsidP="00A04034">
            <w:pPr>
              <w:overflowPunct w:val="0"/>
              <w:autoSpaceDE w:val="0"/>
              <w:autoSpaceDN w:val="0"/>
              <w:adjustRightInd w:val="0"/>
              <w:jc w:val="center"/>
              <w:textAlignment w:val="baseline"/>
              <w:rPr>
                <w:rFonts w:cs="Arial"/>
                <w:sz w:val="18"/>
                <w:szCs w:val="18"/>
              </w:rPr>
            </w:pPr>
            <w:r>
              <w:rPr>
                <w:rFonts w:cs="Arial"/>
                <w:noProof/>
                <w:sz w:val="18"/>
                <w:szCs w:val="18"/>
                <w:lang w:eastAsia="es-ES"/>
              </w:rPr>
              <w:drawing>
                <wp:inline distT="0" distB="0" distL="0" distR="0">
                  <wp:extent cx="104775" cy="104775"/>
                  <wp:effectExtent l="19050" t="0" r="9525" b="0"/>
                  <wp:docPr id="122"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18" cstate="print"/>
                          <a:srcRect/>
                          <a:stretch>
                            <a:fillRect/>
                          </a:stretch>
                        </pic:blipFill>
                        <pic:spPr bwMode="auto">
                          <a:xfrm>
                            <a:off x="0" y="0"/>
                            <a:ext cx="104775" cy="104775"/>
                          </a:xfrm>
                          <a:prstGeom prst="rect">
                            <a:avLst/>
                          </a:prstGeom>
                          <a:noFill/>
                          <a:ln w="9525">
                            <a:noFill/>
                            <a:miter lim="800000"/>
                            <a:headEnd/>
                            <a:tailEnd/>
                          </a:ln>
                        </pic:spPr>
                      </pic:pic>
                    </a:graphicData>
                  </a:graphic>
                </wp:inline>
              </w:drawing>
            </w:r>
          </w:p>
        </w:tc>
        <w:tc>
          <w:tcPr>
            <w:tcW w:w="3865" w:type="pct"/>
            <w:vAlign w:val="center"/>
          </w:tcPr>
          <w:p w:rsidR="00A04034" w:rsidRPr="000174DF" w:rsidRDefault="00A04034" w:rsidP="00A04034">
            <w:pPr>
              <w:overflowPunct w:val="0"/>
              <w:autoSpaceDE w:val="0"/>
              <w:autoSpaceDN w:val="0"/>
              <w:adjustRightInd w:val="0"/>
              <w:textAlignment w:val="baseline"/>
              <w:rPr>
                <w:rFonts w:ascii="Arial" w:hAnsi="Arial" w:cs="Arial"/>
                <w:sz w:val="16"/>
                <w:szCs w:val="16"/>
              </w:rPr>
            </w:pPr>
            <w:proofErr w:type="spellStart"/>
            <w:r>
              <w:rPr>
                <w:rFonts w:ascii="Arial" w:hAnsi="Arial" w:cs="Arial"/>
                <w:bCs/>
                <w:sz w:val="16"/>
                <w:szCs w:val="16"/>
                <w:lang w:val="es-ES_tradnl"/>
              </w:rPr>
              <w:t>Subs</w:t>
            </w:r>
            <w:r w:rsidRPr="000174DF">
              <w:rPr>
                <w:rFonts w:ascii="Arial" w:hAnsi="Arial" w:cs="Arial"/>
                <w:bCs/>
                <w:sz w:val="16"/>
                <w:szCs w:val="16"/>
                <w:lang w:val="es-ES_tradnl"/>
              </w:rPr>
              <w:t>itios</w:t>
            </w:r>
            <w:proofErr w:type="spellEnd"/>
            <w:r w:rsidRPr="000174DF">
              <w:rPr>
                <w:rFonts w:ascii="Arial" w:hAnsi="Arial" w:cs="Arial"/>
                <w:bCs/>
                <w:sz w:val="16"/>
                <w:szCs w:val="16"/>
                <w:lang w:val="es-ES_tradnl"/>
              </w:rPr>
              <w:t xml:space="preserve"> de 1m</w:t>
            </w:r>
            <w:r w:rsidRPr="000174DF">
              <w:rPr>
                <w:rFonts w:ascii="Arial" w:hAnsi="Arial" w:cs="Arial"/>
                <w:bCs/>
                <w:sz w:val="16"/>
                <w:szCs w:val="16"/>
                <w:vertAlign w:val="superscript"/>
                <w:lang w:val="es-ES_tradnl"/>
              </w:rPr>
              <w:t>2</w:t>
            </w:r>
            <w:r w:rsidRPr="000174DF">
              <w:rPr>
                <w:rFonts w:ascii="Arial" w:hAnsi="Arial" w:cs="Arial"/>
                <w:bCs/>
                <w:sz w:val="16"/>
                <w:szCs w:val="16"/>
                <w:lang w:val="es-ES_tradnl"/>
              </w:rPr>
              <w:t xml:space="preserve"> (L = 1m) registro de hierbas helechos, musgos y líquenes.</w:t>
            </w:r>
          </w:p>
        </w:tc>
      </w:tr>
    </w:tbl>
    <w:p w:rsidR="00A04034" w:rsidRPr="004B763A" w:rsidRDefault="00A04034" w:rsidP="00A04034">
      <w:pPr>
        <w:rPr>
          <w:rFonts w:cs="Arial"/>
          <w:bCs/>
          <w:sz w:val="6"/>
          <w:szCs w:val="6"/>
        </w:rPr>
      </w:pPr>
    </w:p>
    <w:p w:rsidR="00A04034" w:rsidRPr="004B763A" w:rsidRDefault="00A04034" w:rsidP="00A04034">
      <w:pPr>
        <w:rPr>
          <w:rFonts w:cs="Arial"/>
          <w:sz w:val="6"/>
          <w:szCs w:val="6"/>
        </w:rPr>
      </w:pPr>
    </w:p>
    <w:p w:rsidR="00A04034" w:rsidRPr="00175D6B" w:rsidRDefault="00A04034" w:rsidP="00A04034">
      <w:pPr>
        <w:jc w:val="both"/>
        <w:rPr>
          <w:rFonts w:ascii="Arial" w:hAnsi="Arial" w:cs="Arial"/>
          <w:sz w:val="8"/>
          <w:szCs w:val="8"/>
        </w:rPr>
      </w:pPr>
    </w:p>
    <w:p w:rsidR="00A04034" w:rsidRDefault="00A04034" w:rsidP="00A04034">
      <w:pPr>
        <w:numPr>
          <w:ilvl w:val="0"/>
          <w:numId w:val="26"/>
        </w:numPr>
        <w:jc w:val="both"/>
        <w:rPr>
          <w:rFonts w:ascii="Arial" w:hAnsi="Arial" w:cs="Arial"/>
          <w:sz w:val="16"/>
          <w:szCs w:val="16"/>
        </w:rPr>
      </w:pPr>
      <w:r w:rsidRPr="00C7654B">
        <w:rPr>
          <w:rFonts w:ascii="Arial" w:hAnsi="Arial" w:cs="Arial"/>
          <w:b/>
          <w:bCs/>
          <w:sz w:val="16"/>
          <w:szCs w:val="16"/>
        </w:rPr>
        <w:t xml:space="preserve">Coordenadas GPS del sitio: </w:t>
      </w:r>
      <w:r w:rsidRPr="00C5263B">
        <w:rPr>
          <w:rFonts w:ascii="Arial" w:hAnsi="Arial" w:cs="Arial"/>
          <w:sz w:val="16"/>
          <w:szCs w:val="16"/>
        </w:rPr>
        <w:t xml:space="preserve">Se consignarán las coordenadas </w:t>
      </w:r>
      <w:r>
        <w:rPr>
          <w:rFonts w:ascii="Arial" w:hAnsi="Arial" w:cs="Arial"/>
          <w:sz w:val="16"/>
          <w:szCs w:val="16"/>
        </w:rPr>
        <w:t xml:space="preserve">geográficas </w:t>
      </w:r>
      <w:r w:rsidRPr="00C5263B">
        <w:rPr>
          <w:rFonts w:ascii="Arial" w:hAnsi="Arial" w:cs="Arial"/>
          <w:sz w:val="16"/>
          <w:szCs w:val="16"/>
        </w:rPr>
        <w:t xml:space="preserve">de cada sitio de muestreo que forman el conglomerado, (1, 2, 3 y 4).  En caso de que por inaccesibilidad del sitio 1 no pudiera </w:t>
      </w:r>
      <w:proofErr w:type="spellStart"/>
      <w:r w:rsidRPr="00C5263B">
        <w:rPr>
          <w:rFonts w:ascii="Arial" w:hAnsi="Arial" w:cs="Arial"/>
          <w:sz w:val="16"/>
          <w:szCs w:val="16"/>
        </w:rPr>
        <w:t>georreferenciarse</w:t>
      </w:r>
      <w:proofErr w:type="spellEnd"/>
      <w:r>
        <w:rPr>
          <w:rFonts w:ascii="Arial" w:hAnsi="Arial" w:cs="Arial"/>
          <w:sz w:val="16"/>
          <w:szCs w:val="16"/>
        </w:rPr>
        <w:t xml:space="preserve"> mediante el equipo GPS</w:t>
      </w:r>
      <w:r w:rsidRPr="00C5263B">
        <w:rPr>
          <w:rFonts w:ascii="Arial" w:hAnsi="Arial" w:cs="Arial"/>
          <w:sz w:val="16"/>
          <w:szCs w:val="16"/>
        </w:rPr>
        <w:t xml:space="preserve">, </w:t>
      </w:r>
      <w:r>
        <w:rPr>
          <w:rFonts w:ascii="Arial" w:hAnsi="Arial" w:cs="Arial"/>
          <w:sz w:val="16"/>
          <w:szCs w:val="16"/>
        </w:rPr>
        <w:t xml:space="preserve">el jefe de cuadrilla debe ubicar un lugar con buena recepción para obtener </w:t>
      </w:r>
      <w:r w:rsidRPr="00C5263B">
        <w:rPr>
          <w:rFonts w:ascii="Arial" w:hAnsi="Arial" w:cs="Arial"/>
          <w:sz w:val="16"/>
          <w:szCs w:val="16"/>
        </w:rPr>
        <w:t>la</w:t>
      </w:r>
      <w:r>
        <w:rPr>
          <w:rFonts w:ascii="Arial" w:hAnsi="Arial" w:cs="Arial"/>
          <w:sz w:val="16"/>
          <w:szCs w:val="16"/>
        </w:rPr>
        <w:t>s</w:t>
      </w:r>
      <w:r w:rsidRPr="00C5263B">
        <w:rPr>
          <w:rFonts w:ascii="Arial" w:hAnsi="Arial" w:cs="Arial"/>
          <w:sz w:val="16"/>
          <w:szCs w:val="16"/>
        </w:rPr>
        <w:t xml:space="preserve"> </w:t>
      </w:r>
      <w:r>
        <w:rPr>
          <w:rFonts w:ascii="Arial" w:hAnsi="Arial" w:cs="Arial"/>
          <w:sz w:val="16"/>
          <w:szCs w:val="16"/>
        </w:rPr>
        <w:t>coordenadas</w:t>
      </w:r>
      <w:r w:rsidRPr="00C5263B">
        <w:rPr>
          <w:rFonts w:ascii="Arial" w:hAnsi="Arial" w:cs="Arial"/>
          <w:sz w:val="16"/>
          <w:szCs w:val="16"/>
        </w:rPr>
        <w:t xml:space="preserve"> </w:t>
      </w:r>
      <w:r>
        <w:rPr>
          <w:rFonts w:ascii="Arial" w:hAnsi="Arial" w:cs="Arial"/>
          <w:sz w:val="16"/>
          <w:szCs w:val="16"/>
        </w:rPr>
        <w:t xml:space="preserve">de apoyo y mediante azimut y distancia posicionar el conglomerado con la mayor precisión posible. </w:t>
      </w:r>
      <w:r w:rsidRPr="00C5263B">
        <w:rPr>
          <w:rFonts w:ascii="Arial" w:hAnsi="Arial" w:cs="Arial"/>
          <w:sz w:val="16"/>
          <w:szCs w:val="16"/>
        </w:rPr>
        <w:t>Se anotarán las coordenadas (latitud y longitud</w:t>
      </w:r>
      <w:r>
        <w:rPr>
          <w:rFonts w:ascii="Arial" w:hAnsi="Arial" w:cs="Arial"/>
          <w:sz w:val="16"/>
          <w:szCs w:val="16"/>
        </w:rPr>
        <w:t>) en grados, minutos y segundos.</w:t>
      </w:r>
      <w:r w:rsidRPr="00C5263B">
        <w:rPr>
          <w:rFonts w:ascii="Arial" w:hAnsi="Arial" w:cs="Arial"/>
          <w:sz w:val="16"/>
          <w:szCs w:val="16"/>
        </w:rPr>
        <w:t xml:space="preserve"> </w:t>
      </w:r>
      <w:r>
        <w:rPr>
          <w:rFonts w:ascii="Arial" w:hAnsi="Arial" w:cs="Arial"/>
          <w:sz w:val="16"/>
          <w:szCs w:val="16"/>
        </w:rPr>
        <w:t>Deberá anotarse la</w:t>
      </w:r>
      <w:r w:rsidRPr="00C5263B">
        <w:rPr>
          <w:rFonts w:ascii="Arial" w:hAnsi="Arial" w:cs="Arial"/>
          <w:sz w:val="16"/>
          <w:szCs w:val="16"/>
        </w:rPr>
        <w:t xml:space="preserve"> lectura</w:t>
      </w:r>
      <w:r>
        <w:rPr>
          <w:rFonts w:ascii="Arial" w:hAnsi="Arial" w:cs="Arial"/>
          <w:sz w:val="16"/>
          <w:szCs w:val="16"/>
        </w:rPr>
        <w:t xml:space="preserve"> completa</w:t>
      </w:r>
      <w:r w:rsidRPr="00C5263B">
        <w:rPr>
          <w:rFonts w:ascii="Arial" w:hAnsi="Arial" w:cs="Arial"/>
          <w:sz w:val="16"/>
          <w:szCs w:val="16"/>
        </w:rPr>
        <w:t xml:space="preserve"> hasta décimas de segundo.</w:t>
      </w:r>
      <w:r>
        <w:rPr>
          <w:rFonts w:ascii="Arial" w:hAnsi="Arial" w:cs="Arial"/>
          <w:sz w:val="16"/>
          <w:szCs w:val="16"/>
        </w:rPr>
        <w:t xml:space="preserve"> </w:t>
      </w:r>
    </w:p>
    <w:p w:rsidR="00A04034" w:rsidRDefault="00A04034" w:rsidP="00A04034">
      <w:pPr>
        <w:ind w:left="360"/>
        <w:jc w:val="both"/>
        <w:rPr>
          <w:rFonts w:ascii="Arial" w:hAnsi="Arial" w:cs="Arial"/>
          <w:sz w:val="16"/>
          <w:szCs w:val="16"/>
        </w:rPr>
      </w:pPr>
      <w:r w:rsidRPr="00EA4D18">
        <w:rPr>
          <w:rFonts w:ascii="Arial" w:hAnsi="Arial" w:cs="Arial"/>
          <w:b/>
          <w:sz w:val="16"/>
          <w:szCs w:val="16"/>
          <w:u w:val="single"/>
        </w:rPr>
        <w:t>NOTA</w:t>
      </w:r>
      <w:r w:rsidRPr="00EA4D18">
        <w:rPr>
          <w:rFonts w:ascii="Arial" w:hAnsi="Arial" w:cs="Arial"/>
          <w:b/>
          <w:sz w:val="16"/>
          <w:szCs w:val="16"/>
        </w:rPr>
        <w:t>:</w:t>
      </w:r>
      <w:r>
        <w:rPr>
          <w:rFonts w:ascii="Arial" w:hAnsi="Arial" w:cs="Arial"/>
          <w:sz w:val="16"/>
          <w:szCs w:val="16"/>
        </w:rPr>
        <w:t xml:space="preserve"> Antes de anotar las coordenadas GPS de los sitios, deberá cerciorarse que el PDOP sea menor o igual a 10.  Para los equipos GPS que registren el error de precisión en metros, así se anotará, debiendo ser el error igual o menor a </w:t>
      </w:r>
      <w:smartTag w:uri="urn:schemas-microsoft-com:office:smarttags" w:element="metricconverter">
        <w:smartTagPr>
          <w:attr w:name="ProductID" w:val="15 metros"/>
        </w:smartTagPr>
        <w:r>
          <w:rPr>
            <w:rFonts w:ascii="Arial" w:hAnsi="Arial" w:cs="Arial"/>
            <w:sz w:val="16"/>
            <w:szCs w:val="16"/>
          </w:rPr>
          <w:t>15 metros</w:t>
        </w:r>
      </w:smartTag>
      <w:r>
        <w:rPr>
          <w:rFonts w:ascii="Arial" w:hAnsi="Arial" w:cs="Arial"/>
          <w:sz w:val="16"/>
          <w:szCs w:val="16"/>
        </w:rPr>
        <w:t xml:space="preserve"> al momento de tomar la lectura. </w:t>
      </w:r>
    </w:p>
    <w:p w:rsidR="00A04034" w:rsidRDefault="00A04034" w:rsidP="00A04034">
      <w:pPr>
        <w:ind w:left="360"/>
        <w:jc w:val="both"/>
        <w:rPr>
          <w:rFonts w:ascii="Arial" w:hAnsi="Arial" w:cs="Arial"/>
          <w:b/>
          <w:sz w:val="16"/>
          <w:szCs w:val="16"/>
        </w:rPr>
      </w:pPr>
      <w:r>
        <w:rPr>
          <w:rFonts w:ascii="Arial" w:hAnsi="Arial" w:cs="Arial"/>
          <w:b/>
          <w:sz w:val="16"/>
          <w:szCs w:val="16"/>
          <w:u w:val="single"/>
        </w:rPr>
        <w:t>Coordenadas de apoyo</w:t>
      </w:r>
      <w:r>
        <w:rPr>
          <w:rFonts w:ascii="Arial" w:hAnsi="Arial" w:cs="Arial"/>
          <w:sz w:val="16"/>
          <w:szCs w:val="16"/>
        </w:rPr>
        <w:t xml:space="preserve">: En caso de no poder ubicar en campo el par de coordenadas del sitio No. 1 por falta de recepción en la señal del equipo GPS a causa de la cobertura arbórea u otro factor, se procederá a posicionarse en un claro en el arbolado (muy próximo al conglomerado) para tomar el par de coordenadas y ubicarlas en la carta topográfica escala 1:50 000 y así calcular el azimut y la distancia al sitio No. 1 (plasmado en la carta desde gabinete) para de esta manera ubicar con mayor precisión el conglomerado en campo. Las coordenadas del claro, utilizadas como coordenadas de apoyo se anotarán en grados, minutos y segundos en el apartado del formato que dice coordenadas de apoyo, así como el azimut y la distancia calculados para ubicar el par de coordenadas del sitio No. 1.  Por lo tanto el par de coordenadas correspondientes al sitio No. 1 se calculan </w:t>
      </w:r>
      <w:r w:rsidRPr="008C6163">
        <w:rPr>
          <w:rFonts w:ascii="Arial" w:hAnsi="Arial" w:cs="Arial"/>
          <w:i/>
          <w:sz w:val="16"/>
          <w:szCs w:val="16"/>
        </w:rPr>
        <w:t>in situ</w:t>
      </w:r>
      <w:r>
        <w:rPr>
          <w:rFonts w:ascii="Arial" w:hAnsi="Arial" w:cs="Arial"/>
          <w:sz w:val="16"/>
          <w:szCs w:val="16"/>
        </w:rPr>
        <w:t xml:space="preserve"> con la carta topográfica.  </w:t>
      </w:r>
      <w:r w:rsidRPr="00F2249D">
        <w:rPr>
          <w:rFonts w:ascii="Arial" w:hAnsi="Arial" w:cs="Arial"/>
          <w:b/>
          <w:sz w:val="16"/>
          <w:szCs w:val="16"/>
        </w:rPr>
        <w:t>Es importante recordar que este par de coordenadas no es un punto de control</w:t>
      </w:r>
      <w:r>
        <w:rPr>
          <w:rFonts w:ascii="Arial" w:hAnsi="Arial" w:cs="Arial"/>
          <w:b/>
          <w:sz w:val="16"/>
          <w:szCs w:val="16"/>
        </w:rPr>
        <w:t>,</w:t>
      </w:r>
      <w:r w:rsidRPr="00F2249D">
        <w:rPr>
          <w:rFonts w:ascii="Arial" w:hAnsi="Arial" w:cs="Arial"/>
          <w:b/>
          <w:sz w:val="16"/>
          <w:szCs w:val="16"/>
        </w:rPr>
        <w:t xml:space="preserve"> si no  un punto de apoyo para posicionar </w:t>
      </w:r>
      <w:r>
        <w:rPr>
          <w:rFonts w:ascii="Arial" w:hAnsi="Arial" w:cs="Arial"/>
          <w:b/>
          <w:sz w:val="16"/>
          <w:szCs w:val="16"/>
        </w:rPr>
        <w:t xml:space="preserve">y al mismo tiempo encontrar </w:t>
      </w:r>
      <w:r w:rsidRPr="00F2249D">
        <w:rPr>
          <w:rFonts w:ascii="Arial" w:hAnsi="Arial" w:cs="Arial"/>
          <w:b/>
          <w:sz w:val="16"/>
          <w:szCs w:val="16"/>
        </w:rPr>
        <w:t xml:space="preserve">con mayor precisión </w:t>
      </w:r>
      <w:r>
        <w:rPr>
          <w:rFonts w:ascii="Arial" w:hAnsi="Arial" w:cs="Arial"/>
          <w:b/>
          <w:sz w:val="16"/>
          <w:szCs w:val="16"/>
        </w:rPr>
        <w:t xml:space="preserve">y rapidez </w:t>
      </w:r>
      <w:r w:rsidRPr="00F2249D">
        <w:rPr>
          <w:rFonts w:ascii="Arial" w:hAnsi="Arial" w:cs="Arial"/>
          <w:b/>
          <w:sz w:val="16"/>
          <w:szCs w:val="16"/>
        </w:rPr>
        <w:t>el conglomerado</w:t>
      </w:r>
      <w:r>
        <w:rPr>
          <w:rFonts w:ascii="Arial" w:hAnsi="Arial" w:cs="Arial"/>
          <w:b/>
          <w:sz w:val="16"/>
          <w:szCs w:val="16"/>
        </w:rPr>
        <w:t xml:space="preserve"> en visitas posteriores</w:t>
      </w:r>
      <w:r w:rsidRPr="00F2249D">
        <w:rPr>
          <w:rFonts w:ascii="Arial" w:hAnsi="Arial" w:cs="Arial"/>
          <w:b/>
          <w:sz w:val="16"/>
          <w:szCs w:val="16"/>
        </w:rPr>
        <w:t>.</w:t>
      </w:r>
    </w:p>
    <w:p w:rsidR="00A04034" w:rsidRPr="00C7654B" w:rsidRDefault="00A04034" w:rsidP="00A04034">
      <w:pPr>
        <w:ind w:left="360"/>
        <w:jc w:val="both"/>
        <w:rPr>
          <w:rFonts w:ascii="Arial" w:hAnsi="Arial" w:cs="Arial"/>
          <w:sz w:val="16"/>
          <w:szCs w:val="16"/>
        </w:rPr>
      </w:pPr>
    </w:p>
    <w:p w:rsidR="00A04034" w:rsidRPr="00175D6B" w:rsidRDefault="00A04034" w:rsidP="00A04034">
      <w:pPr>
        <w:jc w:val="both"/>
        <w:rPr>
          <w:rFonts w:cs="Arial"/>
          <w:sz w:val="8"/>
          <w:szCs w:val="8"/>
        </w:rPr>
      </w:pPr>
    </w:p>
    <w:p w:rsidR="00A04034" w:rsidRPr="00C5263B" w:rsidRDefault="00A04034" w:rsidP="00A04034">
      <w:pPr>
        <w:numPr>
          <w:ilvl w:val="0"/>
          <w:numId w:val="37"/>
        </w:numPr>
        <w:jc w:val="both"/>
        <w:rPr>
          <w:rFonts w:ascii="Arial" w:hAnsi="Arial" w:cs="Arial"/>
          <w:b/>
          <w:bCs/>
          <w:sz w:val="16"/>
          <w:szCs w:val="16"/>
        </w:rPr>
      </w:pPr>
      <w:r w:rsidRPr="00C5263B">
        <w:rPr>
          <w:rFonts w:ascii="Arial" w:hAnsi="Arial" w:cs="Arial"/>
          <w:b/>
          <w:bCs/>
          <w:sz w:val="16"/>
          <w:szCs w:val="16"/>
        </w:rPr>
        <w:t xml:space="preserve">REGISTRO DE </w:t>
      </w:r>
      <w:r w:rsidRPr="00C5263B">
        <w:rPr>
          <w:rFonts w:ascii="Arial" w:hAnsi="Arial" w:cs="Arial"/>
          <w:b/>
          <w:sz w:val="16"/>
          <w:szCs w:val="16"/>
        </w:rPr>
        <w:t>VEGETACIÓN</w:t>
      </w:r>
      <w:r w:rsidRPr="00C5263B">
        <w:rPr>
          <w:rFonts w:ascii="Arial" w:hAnsi="Arial" w:cs="Arial"/>
          <w:b/>
          <w:bCs/>
          <w:sz w:val="16"/>
          <w:szCs w:val="16"/>
        </w:rPr>
        <w:t xml:space="preserve"> MENOR</w:t>
      </w:r>
      <w:r>
        <w:rPr>
          <w:rFonts w:ascii="Arial" w:hAnsi="Arial" w:cs="Arial"/>
          <w:b/>
          <w:bCs/>
          <w:sz w:val="16"/>
          <w:szCs w:val="16"/>
        </w:rPr>
        <w:t xml:space="preserve"> Y COBERTURA DEL SUELO </w:t>
      </w:r>
      <w:r w:rsidRPr="00C5263B">
        <w:rPr>
          <w:rFonts w:ascii="Arial" w:hAnsi="Arial" w:cs="Arial"/>
          <w:b/>
          <w:bCs/>
          <w:sz w:val="16"/>
          <w:szCs w:val="16"/>
        </w:rPr>
        <w:t xml:space="preserve"> (SITIOS DE 1m</w:t>
      </w:r>
      <w:r w:rsidRPr="00C5263B">
        <w:rPr>
          <w:rFonts w:ascii="Arial" w:hAnsi="Arial" w:cs="Arial"/>
          <w:b/>
          <w:bCs/>
          <w:sz w:val="16"/>
          <w:szCs w:val="16"/>
          <w:vertAlign w:val="superscript"/>
        </w:rPr>
        <w:t>2</w:t>
      </w:r>
      <w:r w:rsidRPr="00C5263B">
        <w:rPr>
          <w:rFonts w:ascii="Arial" w:hAnsi="Arial" w:cs="Arial"/>
          <w:b/>
          <w:bCs/>
          <w:sz w:val="16"/>
          <w:szCs w:val="16"/>
        </w:rPr>
        <w:t>)</w:t>
      </w:r>
    </w:p>
    <w:p w:rsidR="00A04034" w:rsidRDefault="00A04034" w:rsidP="00A04034">
      <w:pPr>
        <w:jc w:val="both"/>
        <w:rPr>
          <w:rFonts w:ascii="Arial" w:hAnsi="Arial" w:cs="Arial"/>
          <w:sz w:val="16"/>
          <w:szCs w:val="16"/>
        </w:rPr>
      </w:pPr>
      <w:r w:rsidRPr="00C5263B">
        <w:rPr>
          <w:rFonts w:ascii="Arial" w:hAnsi="Arial" w:cs="Arial"/>
          <w:sz w:val="16"/>
          <w:szCs w:val="16"/>
        </w:rPr>
        <w:lastRenderedPageBreak/>
        <w:t>Se anotarán los porcentajes de cobertur</w:t>
      </w:r>
      <w:r>
        <w:rPr>
          <w:rFonts w:ascii="Arial" w:hAnsi="Arial" w:cs="Arial"/>
          <w:sz w:val="16"/>
          <w:szCs w:val="16"/>
        </w:rPr>
        <w:t>a de la superficie del sitio (1</w:t>
      </w:r>
      <w:r w:rsidRPr="00C5263B">
        <w:rPr>
          <w:rFonts w:ascii="Arial" w:hAnsi="Arial" w:cs="Arial"/>
          <w:sz w:val="16"/>
          <w:szCs w:val="16"/>
        </w:rPr>
        <w:t>m</w:t>
      </w:r>
      <w:r w:rsidRPr="00C5263B">
        <w:rPr>
          <w:rFonts w:ascii="Arial" w:hAnsi="Arial" w:cs="Arial"/>
          <w:sz w:val="16"/>
          <w:szCs w:val="16"/>
          <w:vertAlign w:val="superscript"/>
        </w:rPr>
        <w:t>2</w:t>
      </w:r>
      <w:r>
        <w:rPr>
          <w:rFonts w:ascii="Arial" w:hAnsi="Arial" w:cs="Arial"/>
          <w:sz w:val="16"/>
          <w:szCs w:val="16"/>
        </w:rPr>
        <w:t>, a nivel aéreo</w:t>
      </w:r>
      <w:r w:rsidRPr="00C5263B">
        <w:rPr>
          <w:rFonts w:ascii="Arial" w:hAnsi="Arial" w:cs="Arial"/>
          <w:sz w:val="16"/>
          <w:szCs w:val="16"/>
        </w:rPr>
        <w:t>) ocupada por vegetación como</w:t>
      </w:r>
      <w:r>
        <w:rPr>
          <w:rFonts w:ascii="Arial" w:hAnsi="Arial" w:cs="Arial"/>
          <w:sz w:val="16"/>
          <w:szCs w:val="16"/>
        </w:rPr>
        <w:t>:</w:t>
      </w:r>
      <w:r w:rsidRPr="00C5263B">
        <w:rPr>
          <w:rFonts w:ascii="Arial" w:hAnsi="Arial" w:cs="Arial"/>
          <w:sz w:val="16"/>
          <w:szCs w:val="16"/>
        </w:rPr>
        <w:t xml:space="preserve"> gramíne</w:t>
      </w:r>
      <w:r>
        <w:rPr>
          <w:rFonts w:ascii="Arial" w:hAnsi="Arial" w:cs="Arial"/>
          <w:sz w:val="16"/>
          <w:szCs w:val="16"/>
        </w:rPr>
        <w:t xml:space="preserve">as (pastizales), helechos, musgos y líquenes, cada uno podrá sumar el 100% de cobertura; así como el porcentaje de la superficie del suelo </w:t>
      </w:r>
      <w:r w:rsidRPr="00AF60C8">
        <w:rPr>
          <w:rFonts w:ascii="Arial" w:hAnsi="Arial" w:cs="Arial"/>
          <w:sz w:val="16"/>
          <w:szCs w:val="16"/>
        </w:rPr>
        <w:t>que incluye porcentaje cubierto por: hojarasca, suelo desnudo, rocas, gravas y piedras y otros, la suma (en esta columna) debe corresponder al 100% de la cobertura del área de 1m</w:t>
      </w:r>
      <w:r w:rsidRPr="00AF60C8">
        <w:rPr>
          <w:rFonts w:ascii="Arial" w:hAnsi="Arial" w:cs="Arial"/>
          <w:sz w:val="16"/>
          <w:szCs w:val="16"/>
          <w:vertAlign w:val="superscript"/>
        </w:rPr>
        <w:t>2</w:t>
      </w:r>
      <w:r w:rsidRPr="00AF60C8">
        <w:rPr>
          <w:rFonts w:ascii="Arial" w:hAnsi="Arial" w:cs="Arial"/>
          <w:sz w:val="16"/>
          <w:szCs w:val="16"/>
        </w:rPr>
        <w:t>. En el campo Otros se anotará el porcentaje ocupado por vegetación mayor (es decir no considerada como gramíneas, helechos, musgos ni líquenes), troncos o bien todo aquello que ocupe un espacio dentro de cobertura dentro del espacio de 1m</w:t>
      </w:r>
      <w:r w:rsidRPr="00AF60C8">
        <w:rPr>
          <w:rFonts w:ascii="Arial" w:hAnsi="Arial" w:cs="Arial"/>
          <w:sz w:val="16"/>
          <w:szCs w:val="16"/>
          <w:vertAlign w:val="superscript"/>
        </w:rPr>
        <w:t>2</w:t>
      </w:r>
      <w:r w:rsidRPr="00AF60C8">
        <w:rPr>
          <w:rFonts w:ascii="Arial" w:hAnsi="Arial" w:cs="Arial"/>
          <w:sz w:val="16"/>
          <w:szCs w:val="16"/>
        </w:rPr>
        <w:t xml:space="preserve"> y que no corresponda a los conceptos anteriores.</w:t>
      </w:r>
    </w:p>
    <w:p w:rsidR="00A04034" w:rsidRDefault="00A04034" w:rsidP="00A04034">
      <w:pPr>
        <w:jc w:val="both"/>
        <w:rPr>
          <w:rFonts w:ascii="Arial" w:hAnsi="Arial" w:cs="Arial"/>
          <w:sz w:val="16"/>
          <w:szCs w:val="16"/>
        </w:rPr>
      </w:pPr>
      <w:r>
        <w:rPr>
          <w:rFonts w:ascii="Arial" w:hAnsi="Arial" w:cs="Arial"/>
          <w:sz w:val="16"/>
          <w:szCs w:val="16"/>
        </w:rPr>
        <w:t>El criterio para diferenciar entre rocas, gravas y piedras en campo es el tamaño de los elementos, la roca es todo aquello que sobrepase el tamaño de lo que podemos tomar con la mano cerrada se encuentre por encima del suelo o incrustada en el mismo; las gravas y piedras corresponden al tamaño menor que las rocas, también por encima del suelo o incrustadas en el mismo.</w:t>
      </w:r>
    </w:p>
    <w:p w:rsidR="00A04034" w:rsidRPr="00C5263B" w:rsidRDefault="00A04034" w:rsidP="00A04034">
      <w:pPr>
        <w:jc w:val="both"/>
        <w:rPr>
          <w:rFonts w:ascii="Arial" w:hAnsi="Arial" w:cs="Arial"/>
          <w:sz w:val="16"/>
          <w:szCs w:val="16"/>
        </w:rPr>
      </w:pPr>
    </w:p>
    <w:p w:rsidR="00A04034" w:rsidRPr="00175D6B" w:rsidRDefault="00A04034" w:rsidP="00A04034">
      <w:pPr>
        <w:rPr>
          <w:rFonts w:ascii="Arial" w:hAnsi="Arial" w:cs="Arial"/>
          <w:b/>
          <w:sz w:val="8"/>
          <w:szCs w:val="8"/>
        </w:rPr>
      </w:pPr>
    </w:p>
    <w:p w:rsidR="00A04034" w:rsidRPr="00C250B5" w:rsidRDefault="00A04034" w:rsidP="00A04034">
      <w:pPr>
        <w:numPr>
          <w:ilvl w:val="0"/>
          <w:numId w:val="38"/>
        </w:numPr>
        <w:rPr>
          <w:rFonts w:ascii="Arial" w:hAnsi="Arial" w:cs="Arial"/>
          <w:b/>
          <w:sz w:val="16"/>
          <w:szCs w:val="16"/>
        </w:rPr>
      </w:pPr>
      <w:r w:rsidRPr="00A70FD8">
        <w:rPr>
          <w:rFonts w:ascii="Arial" w:hAnsi="Arial" w:cs="Arial"/>
          <w:b/>
          <w:sz w:val="16"/>
          <w:szCs w:val="16"/>
        </w:rPr>
        <w:t>DATOS DE</w:t>
      </w:r>
      <w:r>
        <w:rPr>
          <w:rFonts w:ascii="Arial" w:hAnsi="Arial" w:cs="Arial"/>
          <w:b/>
          <w:sz w:val="16"/>
          <w:szCs w:val="16"/>
        </w:rPr>
        <w:t>L</w:t>
      </w:r>
      <w:r w:rsidRPr="00A70FD8">
        <w:rPr>
          <w:rFonts w:ascii="Arial" w:hAnsi="Arial" w:cs="Arial"/>
          <w:b/>
          <w:sz w:val="16"/>
          <w:szCs w:val="16"/>
        </w:rPr>
        <w:t xml:space="preserve"> </w:t>
      </w:r>
      <w:r>
        <w:rPr>
          <w:rFonts w:ascii="Arial" w:hAnsi="Arial" w:cs="Arial"/>
          <w:b/>
          <w:sz w:val="16"/>
          <w:szCs w:val="16"/>
        </w:rPr>
        <w:t>REPOBLADO</w:t>
      </w:r>
      <w:r w:rsidRPr="00A70FD8">
        <w:rPr>
          <w:rFonts w:ascii="Arial" w:hAnsi="Arial" w:cs="Arial"/>
          <w:b/>
          <w:sz w:val="16"/>
          <w:szCs w:val="16"/>
        </w:rPr>
        <w:t xml:space="preserve"> (SITIO </w:t>
      </w:r>
      <w:r w:rsidRPr="00C250B5">
        <w:rPr>
          <w:rFonts w:ascii="Arial" w:hAnsi="Arial" w:cs="Arial"/>
          <w:b/>
          <w:sz w:val="16"/>
          <w:szCs w:val="16"/>
        </w:rPr>
        <w:t>DE 12.56m</w:t>
      </w:r>
      <w:r w:rsidRPr="00C250B5">
        <w:rPr>
          <w:rFonts w:ascii="Arial" w:hAnsi="Arial" w:cs="Arial"/>
          <w:b/>
          <w:sz w:val="16"/>
          <w:szCs w:val="16"/>
          <w:vertAlign w:val="superscript"/>
        </w:rPr>
        <w:t>2</w:t>
      </w:r>
      <w:r w:rsidRPr="00C250B5">
        <w:rPr>
          <w:rFonts w:ascii="Arial" w:hAnsi="Arial" w:cs="Arial"/>
          <w:b/>
          <w:sz w:val="16"/>
          <w:szCs w:val="16"/>
        </w:rPr>
        <w:t>).</w:t>
      </w:r>
    </w:p>
    <w:p w:rsidR="00A04034" w:rsidRPr="00C7654B" w:rsidRDefault="00A04034" w:rsidP="00A04034">
      <w:pPr>
        <w:jc w:val="both"/>
        <w:rPr>
          <w:rFonts w:ascii="Arial" w:hAnsi="Arial" w:cs="Arial"/>
          <w:sz w:val="16"/>
          <w:szCs w:val="16"/>
        </w:rPr>
      </w:pPr>
      <w:r w:rsidRPr="00C250B5">
        <w:rPr>
          <w:rFonts w:ascii="Arial" w:hAnsi="Arial" w:cs="Arial"/>
          <w:sz w:val="16"/>
          <w:szCs w:val="16"/>
        </w:rPr>
        <w:t>Se anotan datos de las especies arbóreas y/o arbustivas</w:t>
      </w:r>
      <w:r>
        <w:rPr>
          <w:rFonts w:ascii="Arial" w:hAnsi="Arial" w:cs="Arial"/>
          <w:sz w:val="16"/>
          <w:szCs w:val="16"/>
        </w:rPr>
        <w:t xml:space="preserve"> presentes en el área de 12.56m</w:t>
      </w:r>
      <w:r w:rsidRPr="007B1D7F">
        <w:rPr>
          <w:rFonts w:ascii="Arial" w:hAnsi="Arial" w:cs="Arial"/>
          <w:sz w:val="16"/>
          <w:szCs w:val="16"/>
          <w:vertAlign w:val="superscript"/>
        </w:rPr>
        <w:t>2</w:t>
      </w:r>
      <w:r w:rsidR="00B85AD5">
        <w:rPr>
          <w:rFonts w:ascii="Arial" w:hAnsi="Arial" w:cs="Arial"/>
          <w:sz w:val="16"/>
          <w:szCs w:val="16"/>
        </w:rPr>
        <w:t xml:space="preserve"> mayores o iguales a 2</w:t>
      </w:r>
      <w:r w:rsidR="000242A2">
        <w:rPr>
          <w:rFonts w:ascii="Arial" w:hAnsi="Arial" w:cs="Arial"/>
          <w:sz w:val="16"/>
          <w:szCs w:val="16"/>
        </w:rPr>
        <w:t>6</w:t>
      </w:r>
      <w:r>
        <w:rPr>
          <w:rFonts w:ascii="Arial" w:hAnsi="Arial" w:cs="Arial"/>
          <w:sz w:val="16"/>
          <w:szCs w:val="16"/>
        </w:rPr>
        <w:t xml:space="preserve">cm de altura y menores a 7.5cm de diámetro normal sin importar la altura que estas registren. </w:t>
      </w:r>
      <w:r w:rsidRPr="000E7CF9">
        <w:rPr>
          <w:rFonts w:ascii="Arial" w:hAnsi="Arial" w:cs="Arial"/>
          <w:sz w:val="16"/>
          <w:szCs w:val="16"/>
          <w:u w:val="single"/>
        </w:rPr>
        <w:t xml:space="preserve">En este apartado se anotarán también las especies arbustivas, </w:t>
      </w:r>
      <w:proofErr w:type="spellStart"/>
      <w:r w:rsidRPr="000E7CF9">
        <w:rPr>
          <w:rFonts w:ascii="Arial" w:hAnsi="Arial" w:cs="Arial"/>
          <w:sz w:val="16"/>
          <w:szCs w:val="16"/>
          <w:u w:val="single"/>
        </w:rPr>
        <w:t>subarbustivas</w:t>
      </w:r>
      <w:proofErr w:type="spellEnd"/>
      <w:r w:rsidRPr="000E7CF9">
        <w:rPr>
          <w:rFonts w:ascii="Arial" w:hAnsi="Arial" w:cs="Arial"/>
          <w:sz w:val="16"/>
          <w:szCs w:val="16"/>
          <w:u w:val="single"/>
        </w:rPr>
        <w:t xml:space="preserve">, </w:t>
      </w:r>
      <w:proofErr w:type="spellStart"/>
      <w:r w:rsidRPr="000E7CF9">
        <w:rPr>
          <w:rFonts w:ascii="Arial" w:hAnsi="Arial" w:cs="Arial"/>
          <w:sz w:val="16"/>
          <w:szCs w:val="16"/>
          <w:u w:val="single"/>
        </w:rPr>
        <w:t>arrosetadas</w:t>
      </w:r>
      <w:proofErr w:type="spellEnd"/>
      <w:r w:rsidRPr="000E7CF9">
        <w:rPr>
          <w:rFonts w:ascii="Arial" w:hAnsi="Arial" w:cs="Arial"/>
          <w:sz w:val="16"/>
          <w:szCs w:val="16"/>
          <w:u w:val="single"/>
        </w:rPr>
        <w:t xml:space="preserve"> y cactáceas, que cuando por el uso que los pobladores hacen de ellas tomen alta importancia económica y/o ecológica en la región de trabajo.</w:t>
      </w:r>
      <w:r>
        <w:rPr>
          <w:rFonts w:ascii="Arial" w:hAnsi="Arial" w:cs="Arial"/>
          <w:sz w:val="16"/>
          <w:szCs w:val="16"/>
        </w:rPr>
        <w:t xml:space="preserve"> Como ejemplos tenemos las siguientes especies: </w:t>
      </w:r>
      <w:r w:rsidRPr="005E08F1">
        <w:rPr>
          <w:rFonts w:ascii="Arial" w:hAnsi="Arial" w:cs="Arial"/>
          <w:i/>
          <w:sz w:val="16"/>
          <w:szCs w:val="16"/>
        </w:rPr>
        <w:t xml:space="preserve">Agave </w:t>
      </w:r>
      <w:proofErr w:type="spellStart"/>
      <w:r w:rsidRPr="005E08F1">
        <w:rPr>
          <w:rFonts w:ascii="Arial" w:hAnsi="Arial" w:cs="Arial"/>
          <w:i/>
          <w:sz w:val="16"/>
          <w:szCs w:val="16"/>
        </w:rPr>
        <w:t>spp</w:t>
      </w:r>
      <w:proofErr w:type="spellEnd"/>
      <w:r w:rsidRPr="005E08F1">
        <w:rPr>
          <w:rFonts w:ascii="Arial" w:hAnsi="Arial" w:cs="Arial"/>
          <w:i/>
          <w:sz w:val="16"/>
          <w:szCs w:val="16"/>
        </w:rPr>
        <w:t xml:space="preserve">., </w:t>
      </w:r>
      <w:proofErr w:type="spellStart"/>
      <w:r w:rsidRPr="005E08F1">
        <w:rPr>
          <w:rFonts w:ascii="Arial" w:hAnsi="Arial" w:cs="Arial"/>
          <w:i/>
          <w:sz w:val="16"/>
          <w:szCs w:val="16"/>
        </w:rPr>
        <w:t>Dasylirion</w:t>
      </w:r>
      <w:proofErr w:type="spellEnd"/>
      <w:r w:rsidRPr="005E08F1">
        <w:rPr>
          <w:rFonts w:ascii="Arial" w:hAnsi="Arial" w:cs="Arial"/>
          <w:i/>
          <w:sz w:val="16"/>
          <w:szCs w:val="16"/>
        </w:rPr>
        <w:t xml:space="preserve"> </w:t>
      </w:r>
      <w:proofErr w:type="spellStart"/>
      <w:r w:rsidRPr="005E08F1">
        <w:rPr>
          <w:rFonts w:ascii="Arial" w:hAnsi="Arial" w:cs="Arial"/>
          <w:i/>
          <w:sz w:val="16"/>
          <w:szCs w:val="16"/>
        </w:rPr>
        <w:t>spp</w:t>
      </w:r>
      <w:proofErr w:type="spellEnd"/>
      <w:r w:rsidRPr="005E08F1">
        <w:rPr>
          <w:rFonts w:ascii="Arial" w:hAnsi="Arial" w:cs="Arial"/>
          <w:i/>
          <w:sz w:val="16"/>
          <w:szCs w:val="16"/>
        </w:rPr>
        <w:t xml:space="preserve">., Opuntia </w:t>
      </w:r>
      <w:proofErr w:type="spellStart"/>
      <w:r w:rsidRPr="005E08F1">
        <w:rPr>
          <w:rFonts w:ascii="Arial" w:hAnsi="Arial" w:cs="Arial"/>
          <w:i/>
          <w:sz w:val="16"/>
          <w:szCs w:val="16"/>
        </w:rPr>
        <w:t>spp</w:t>
      </w:r>
      <w:proofErr w:type="spellEnd"/>
      <w:r w:rsidRPr="005E08F1">
        <w:rPr>
          <w:rFonts w:ascii="Arial" w:hAnsi="Arial" w:cs="Arial"/>
          <w:i/>
          <w:sz w:val="16"/>
          <w:szCs w:val="16"/>
        </w:rPr>
        <w:t xml:space="preserve">., </w:t>
      </w:r>
      <w:proofErr w:type="spellStart"/>
      <w:r w:rsidRPr="005E08F1">
        <w:rPr>
          <w:rFonts w:ascii="Arial" w:hAnsi="Arial" w:cs="Arial"/>
          <w:i/>
          <w:sz w:val="16"/>
          <w:szCs w:val="16"/>
        </w:rPr>
        <w:t>Euphorbia</w:t>
      </w:r>
      <w:proofErr w:type="spellEnd"/>
      <w:r w:rsidRPr="005E08F1">
        <w:rPr>
          <w:rFonts w:ascii="Arial" w:hAnsi="Arial" w:cs="Arial"/>
          <w:i/>
          <w:sz w:val="16"/>
          <w:szCs w:val="16"/>
        </w:rPr>
        <w:t xml:space="preserve"> </w:t>
      </w:r>
      <w:proofErr w:type="spellStart"/>
      <w:r w:rsidRPr="005E08F1">
        <w:rPr>
          <w:rFonts w:ascii="Arial" w:hAnsi="Arial" w:cs="Arial"/>
          <w:i/>
          <w:sz w:val="16"/>
          <w:szCs w:val="16"/>
        </w:rPr>
        <w:t>antisiphyllitica</w:t>
      </w:r>
      <w:proofErr w:type="spellEnd"/>
      <w:r w:rsidRPr="005E08F1">
        <w:rPr>
          <w:rFonts w:ascii="Arial" w:hAnsi="Arial" w:cs="Arial"/>
          <w:i/>
          <w:sz w:val="16"/>
          <w:szCs w:val="16"/>
        </w:rPr>
        <w:t xml:space="preserve">, </w:t>
      </w:r>
      <w:proofErr w:type="spellStart"/>
      <w:r w:rsidRPr="005E08F1">
        <w:rPr>
          <w:rFonts w:ascii="Arial" w:hAnsi="Arial" w:cs="Arial"/>
          <w:i/>
          <w:sz w:val="16"/>
          <w:szCs w:val="16"/>
        </w:rPr>
        <w:t>Lippia</w:t>
      </w:r>
      <w:proofErr w:type="spellEnd"/>
      <w:r w:rsidRPr="005E08F1">
        <w:rPr>
          <w:rFonts w:ascii="Arial" w:hAnsi="Arial" w:cs="Arial"/>
          <w:i/>
          <w:sz w:val="16"/>
          <w:szCs w:val="16"/>
        </w:rPr>
        <w:t xml:space="preserve"> </w:t>
      </w:r>
      <w:proofErr w:type="spellStart"/>
      <w:r w:rsidRPr="005E08F1">
        <w:rPr>
          <w:rFonts w:ascii="Arial" w:hAnsi="Arial" w:cs="Arial"/>
          <w:i/>
          <w:sz w:val="16"/>
          <w:szCs w:val="16"/>
        </w:rPr>
        <w:t>spp</w:t>
      </w:r>
      <w:proofErr w:type="spellEnd"/>
      <w:r>
        <w:rPr>
          <w:rFonts w:ascii="Arial" w:hAnsi="Arial" w:cs="Arial"/>
          <w:sz w:val="16"/>
          <w:szCs w:val="16"/>
        </w:rPr>
        <w:t xml:space="preserve">., </w:t>
      </w:r>
      <w:proofErr w:type="spellStart"/>
      <w:r w:rsidRPr="005E08F1">
        <w:rPr>
          <w:rFonts w:ascii="Arial" w:hAnsi="Arial" w:cs="Arial"/>
          <w:i/>
          <w:sz w:val="16"/>
          <w:szCs w:val="16"/>
        </w:rPr>
        <w:t>Turnera</w:t>
      </w:r>
      <w:proofErr w:type="spellEnd"/>
      <w:r w:rsidRPr="005E08F1">
        <w:rPr>
          <w:rFonts w:ascii="Arial" w:hAnsi="Arial" w:cs="Arial"/>
          <w:i/>
          <w:sz w:val="16"/>
          <w:szCs w:val="16"/>
        </w:rPr>
        <w:t xml:space="preserve"> difusa</w:t>
      </w:r>
      <w:r>
        <w:rPr>
          <w:rFonts w:ascii="Arial" w:hAnsi="Arial" w:cs="Arial"/>
          <w:sz w:val="16"/>
          <w:szCs w:val="16"/>
        </w:rPr>
        <w:t>, etc. Estas especies señaladas se contabilizarán por rango de altura evaluando además su cobertura en el sitio y porcentaje de daño en caso de tenerlo por categorías de altura según lo anotado.</w:t>
      </w:r>
    </w:p>
    <w:p w:rsidR="00A04034" w:rsidRPr="00C7654B" w:rsidRDefault="00A04034" w:rsidP="00A04034">
      <w:pPr>
        <w:jc w:val="both"/>
        <w:rPr>
          <w:rFonts w:ascii="Arial" w:hAnsi="Arial" w:cs="Arial"/>
          <w:sz w:val="16"/>
          <w:szCs w:val="16"/>
        </w:rPr>
      </w:pPr>
      <w:r w:rsidRPr="00C7654B">
        <w:rPr>
          <w:rFonts w:ascii="Arial" w:hAnsi="Arial" w:cs="Arial"/>
          <w:sz w:val="16"/>
          <w:szCs w:val="16"/>
        </w:rPr>
        <w:t>La información se captura para el conjunto de individuos de cada especie de tal forma que se usa un renglón para cada una.</w:t>
      </w:r>
    </w:p>
    <w:p w:rsidR="00A04034" w:rsidRPr="00C7654B" w:rsidRDefault="00A04034" w:rsidP="00A04034">
      <w:pPr>
        <w:ind w:left="255" w:hanging="255"/>
        <w:jc w:val="both"/>
        <w:rPr>
          <w:rFonts w:ascii="Arial" w:hAnsi="Arial" w:cs="Arial"/>
          <w:sz w:val="16"/>
          <w:szCs w:val="16"/>
        </w:rPr>
      </w:pPr>
      <w:r w:rsidRPr="00C7654B">
        <w:rPr>
          <w:rFonts w:ascii="Arial" w:hAnsi="Arial" w:cs="Arial"/>
          <w:b/>
          <w:sz w:val="16"/>
          <w:szCs w:val="16"/>
        </w:rPr>
        <w:t>1. Especie.</w:t>
      </w:r>
      <w:r w:rsidRPr="00C7654B">
        <w:rPr>
          <w:rFonts w:ascii="Arial" w:hAnsi="Arial" w:cs="Arial"/>
          <w:sz w:val="16"/>
          <w:szCs w:val="16"/>
        </w:rPr>
        <w:t xml:space="preserve"> Nombre científico de la especie. Será necesario llenar este campo al menos una vez para cada especie, en cada formato, con el objeto de validar posteriormente la captura de información</w:t>
      </w:r>
    </w:p>
    <w:p w:rsidR="00A04034" w:rsidRPr="00C7654B" w:rsidRDefault="00A04034" w:rsidP="00A04034">
      <w:pPr>
        <w:ind w:left="255" w:hanging="255"/>
        <w:jc w:val="both"/>
        <w:rPr>
          <w:rFonts w:ascii="Arial" w:hAnsi="Arial" w:cs="Arial"/>
          <w:sz w:val="16"/>
          <w:szCs w:val="16"/>
        </w:rPr>
      </w:pPr>
      <w:r w:rsidRPr="00C7654B">
        <w:rPr>
          <w:rFonts w:ascii="Arial" w:hAnsi="Arial" w:cs="Arial"/>
          <w:b/>
          <w:sz w:val="16"/>
          <w:szCs w:val="16"/>
        </w:rPr>
        <w:t>2. Nombre común.</w:t>
      </w:r>
      <w:r w:rsidRPr="00C7654B">
        <w:rPr>
          <w:rFonts w:ascii="Arial" w:hAnsi="Arial" w:cs="Arial"/>
          <w:sz w:val="16"/>
          <w:szCs w:val="16"/>
        </w:rPr>
        <w:t xml:space="preserve"> Nombre local de la especie.</w:t>
      </w:r>
    </w:p>
    <w:p w:rsidR="00A04034" w:rsidRPr="00C7654B" w:rsidRDefault="00A04034" w:rsidP="00A04034">
      <w:pPr>
        <w:ind w:left="255" w:hanging="255"/>
        <w:jc w:val="both"/>
        <w:rPr>
          <w:rFonts w:ascii="Arial" w:hAnsi="Arial" w:cs="Arial"/>
          <w:sz w:val="16"/>
          <w:szCs w:val="16"/>
        </w:rPr>
      </w:pPr>
      <w:r w:rsidRPr="00C7654B">
        <w:rPr>
          <w:rFonts w:ascii="Arial" w:hAnsi="Arial" w:cs="Arial"/>
          <w:b/>
          <w:sz w:val="16"/>
          <w:szCs w:val="16"/>
        </w:rPr>
        <w:t>3. Cobertura (%).</w:t>
      </w:r>
      <w:r w:rsidRPr="00C7654B">
        <w:rPr>
          <w:rFonts w:ascii="Arial" w:hAnsi="Arial" w:cs="Arial"/>
          <w:sz w:val="16"/>
          <w:szCs w:val="16"/>
        </w:rPr>
        <w:t xml:space="preserve"> Anotar el porcentaje que ocupa el género o especie, en relación al total de la unidad de registro (sitio</w:t>
      </w:r>
      <w:r>
        <w:rPr>
          <w:rFonts w:ascii="Arial" w:hAnsi="Arial" w:cs="Arial"/>
          <w:sz w:val="16"/>
          <w:szCs w:val="16"/>
        </w:rPr>
        <w:t xml:space="preserve"> de 12.56m</w:t>
      </w:r>
      <w:r w:rsidRPr="008A2E74">
        <w:rPr>
          <w:rFonts w:ascii="Arial" w:hAnsi="Arial" w:cs="Arial"/>
          <w:sz w:val="16"/>
          <w:szCs w:val="16"/>
          <w:vertAlign w:val="superscript"/>
        </w:rPr>
        <w:t>2</w:t>
      </w:r>
      <w:r w:rsidRPr="00C7654B">
        <w:rPr>
          <w:rFonts w:ascii="Arial" w:hAnsi="Arial" w:cs="Arial"/>
          <w:sz w:val="16"/>
          <w:szCs w:val="16"/>
        </w:rPr>
        <w:t>).</w:t>
      </w:r>
    </w:p>
    <w:p w:rsidR="00A04034" w:rsidRPr="00C7654B" w:rsidRDefault="00A04034" w:rsidP="00A04034">
      <w:pPr>
        <w:ind w:left="255" w:hanging="255"/>
        <w:jc w:val="both"/>
        <w:rPr>
          <w:rFonts w:ascii="Arial" w:hAnsi="Arial" w:cs="Arial"/>
          <w:sz w:val="16"/>
          <w:szCs w:val="16"/>
        </w:rPr>
      </w:pPr>
      <w:r w:rsidRPr="00C7654B">
        <w:rPr>
          <w:rFonts w:ascii="Arial" w:hAnsi="Arial" w:cs="Arial"/>
          <w:b/>
          <w:sz w:val="16"/>
          <w:szCs w:val="16"/>
        </w:rPr>
        <w:t>4. No. de plantas por categoría de altura en cm. (parcela de 12.56m</w:t>
      </w:r>
      <w:r w:rsidRPr="00C7654B">
        <w:rPr>
          <w:rFonts w:ascii="Arial" w:hAnsi="Arial" w:cs="Arial"/>
          <w:b/>
          <w:sz w:val="16"/>
          <w:szCs w:val="16"/>
          <w:vertAlign w:val="superscript"/>
        </w:rPr>
        <w:t>2</w:t>
      </w:r>
      <w:r w:rsidRPr="00C7654B">
        <w:rPr>
          <w:rFonts w:ascii="Arial" w:hAnsi="Arial" w:cs="Arial"/>
          <w:b/>
          <w:sz w:val="16"/>
          <w:szCs w:val="16"/>
        </w:rPr>
        <w:t>).</w:t>
      </w:r>
      <w:r w:rsidRPr="00C7654B">
        <w:rPr>
          <w:rFonts w:ascii="Arial" w:hAnsi="Arial" w:cs="Arial"/>
          <w:sz w:val="16"/>
          <w:szCs w:val="16"/>
        </w:rPr>
        <w:t xml:space="preserve"> Se anotará el número de plantas por categoría de altura en clases de altura de 20cm</w:t>
      </w:r>
      <w:r>
        <w:rPr>
          <w:rFonts w:ascii="Arial" w:hAnsi="Arial" w:cs="Arial"/>
          <w:sz w:val="16"/>
          <w:szCs w:val="16"/>
        </w:rPr>
        <w:t>., comenzando de 26</w:t>
      </w:r>
      <w:r w:rsidRPr="00C7654B">
        <w:rPr>
          <w:rFonts w:ascii="Arial" w:hAnsi="Arial" w:cs="Arial"/>
          <w:sz w:val="16"/>
          <w:szCs w:val="16"/>
        </w:rPr>
        <w:t>cm hasta 1.50m.</w:t>
      </w:r>
    </w:p>
    <w:p w:rsidR="00A04034" w:rsidRPr="00C7654B" w:rsidRDefault="00A04034" w:rsidP="00A04034">
      <w:pPr>
        <w:ind w:left="255" w:hanging="255"/>
        <w:jc w:val="both"/>
        <w:rPr>
          <w:rFonts w:ascii="Arial" w:hAnsi="Arial" w:cs="Arial"/>
          <w:sz w:val="16"/>
          <w:szCs w:val="16"/>
        </w:rPr>
      </w:pPr>
      <w:r w:rsidRPr="00C7654B">
        <w:rPr>
          <w:rFonts w:ascii="Arial" w:hAnsi="Arial" w:cs="Arial"/>
          <w:b/>
          <w:sz w:val="16"/>
          <w:szCs w:val="16"/>
        </w:rPr>
        <w:t>5. No. de Plantas &gt;1.5m con diám</w:t>
      </w:r>
      <w:r>
        <w:rPr>
          <w:rFonts w:ascii="Arial" w:hAnsi="Arial" w:cs="Arial"/>
          <w:b/>
          <w:sz w:val="16"/>
          <w:szCs w:val="16"/>
        </w:rPr>
        <w:t>etro</w:t>
      </w:r>
      <w:r w:rsidRPr="00C7654B">
        <w:rPr>
          <w:rFonts w:ascii="Arial" w:hAnsi="Arial" w:cs="Arial"/>
          <w:b/>
          <w:sz w:val="16"/>
          <w:szCs w:val="16"/>
        </w:rPr>
        <w:t xml:space="preserve"> &lt;7.5</w:t>
      </w:r>
      <w:r w:rsidRPr="00C7654B">
        <w:rPr>
          <w:rFonts w:ascii="Arial" w:hAnsi="Arial" w:cs="Arial"/>
          <w:sz w:val="16"/>
          <w:szCs w:val="16"/>
        </w:rPr>
        <w:t xml:space="preserve"> En esta columna se anotarán los sujetos de las diferentes especies con altura mayor de 1.5m, cuantificados en la parcela de </w:t>
      </w:r>
      <w:r>
        <w:rPr>
          <w:rFonts w:ascii="Arial" w:hAnsi="Arial" w:cs="Arial"/>
          <w:sz w:val="16"/>
          <w:szCs w:val="16"/>
        </w:rPr>
        <w:t>12.56</w:t>
      </w:r>
      <w:r w:rsidRPr="00C7654B">
        <w:rPr>
          <w:rFonts w:ascii="Arial" w:hAnsi="Arial" w:cs="Arial"/>
          <w:sz w:val="16"/>
          <w:szCs w:val="16"/>
        </w:rPr>
        <w:t>m</w:t>
      </w:r>
      <w:r w:rsidRPr="00C7654B">
        <w:rPr>
          <w:rFonts w:ascii="Arial" w:hAnsi="Arial" w:cs="Arial"/>
          <w:sz w:val="16"/>
          <w:szCs w:val="16"/>
          <w:vertAlign w:val="superscript"/>
        </w:rPr>
        <w:t>2</w:t>
      </w:r>
      <w:r w:rsidRPr="00C7654B">
        <w:rPr>
          <w:rFonts w:ascii="Arial" w:hAnsi="Arial" w:cs="Arial"/>
          <w:sz w:val="16"/>
          <w:szCs w:val="16"/>
        </w:rPr>
        <w:t>.</w:t>
      </w:r>
    </w:p>
    <w:p w:rsidR="00A04034" w:rsidRDefault="00A04034" w:rsidP="00A04034">
      <w:pPr>
        <w:jc w:val="both"/>
        <w:rPr>
          <w:rFonts w:ascii="Arial" w:hAnsi="Arial" w:cs="Arial"/>
          <w:sz w:val="16"/>
          <w:szCs w:val="16"/>
        </w:rPr>
      </w:pPr>
      <w:r w:rsidRPr="00C7654B">
        <w:rPr>
          <w:rFonts w:ascii="Arial" w:hAnsi="Arial" w:cs="Arial"/>
          <w:b/>
          <w:sz w:val="16"/>
          <w:szCs w:val="16"/>
        </w:rPr>
        <w:t>6. Daño.</w:t>
      </w:r>
      <w:r w:rsidRPr="00C7654B">
        <w:rPr>
          <w:rFonts w:ascii="Arial" w:hAnsi="Arial" w:cs="Arial"/>
          <w:sz w:val="16"/>
          <w:szCs w:val="16"/>
        </w:rPr>
        <w:t xml:space="preserve"> Se anotará el daño que en forma dominante afecte a la población de cada especie, de acuerdo con la siguiente tabla:</w:t>
      </w:r>
    </w:p>
    <w:p w:rsidR="00A04034" w:rsidRDefault="00A04034" w:rsidP="00A04034">
      <w:pPr>
        <w:jc w:val="both"/>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14"/>
        <w:gridCol w:w="1059"/>
        <w:gridCol w:w="3517"/>
      </w:tblGrid>
      <w:tr w:rsidR="00A04034" w:rsidRPr="00C7654B" w:rsidTr="00AF5DA8">
        <w:trPr>
          <w:cantSplit/>
          <w:tblHeader/>
          <w:jc w:val="center"/>
        </w:trPr>
        <w:tc>
          <w:tcPr>
            <w:tcW w:w="592" w:type="pct"/>
            <w:shd w:val="clear" w:color="auto" w:fill="92D050"/>
            <w:vAlign w:val="center"/>
          </w:tcPr>
          <w:p w:rsidR="00A04034" w:rsidRPr="00C7654B" w:rsidRDefault="00A04034" w:rsidP="00A04034">
            <w:pPr>
              <w:jc w:val="center"/>
              <w:rPr>
                <w:rFonts w:ascii="Arial" w:hAnsi="Arial" w:cs="Arial"/>
                <w:b/>
                <w:sz w:val="16"/>
                <w:szCs w:val="16"/>
              </w:rPr>
            </w:pPr>
            <w:r w:rsidRPr="00C7654B">
              <w:rPr>
                <w:rFonts w:ascii="Arial" w:hAnsi="Arial" w:cs="Arial"/>
                <w:b/>
                <w:sz w:val="16"/>
                <w:szCs w:val="16"/>
              </w:rPr>
              <w:t>Clave</w:t>
            </w:r>
          </w:p>
        </w:tc>
        <w:tc>
          <w:tcPr>
            <w:tcW w:w="1020" w:type="pct"/>
            <w:shd w:val="clear" w:color="auto" w:fill="92D050"/>
            <w:vAlign w:val="center"/>
          </w:tcPr>
          <w:p w:rsidR="00A04034" w:rsidRPr="00C7654B" w:rsidRDefault="00A04034" w:rsidP="00A04034">
            <w:pPr>
              <w:jc w:val="center"/>
              <w:rPr>
                <w:rFonts w:ascii="Arial" w:hAnsi="Arial" w:cs="Arial"/>
                <w:b/>
                <w:sz w:val="16"/>
                <w:szCs w:val="16"/>
              </w:rPr>
            </w:pPr>
            <w:r w:rsidRPr="00C7654B">
              <w:rPr>
                <w:rFonts w:ascii="Arial" w:hAnsi="Arial" w:cs="Arial"/>
                <w:b/>
                <w:sz w:val="16"/>
                <w:szCs w:val="16"/>
              </w:rPr>
              <w:t>Daño</w:t>
            </w:r>
          </w:p>
        </w:tc>
        <w:tc>
          <w:tcPr>
            <w:tcW w:w="3388" w:type="pct"/>
            <w:shd w:val="clear" w:color="auto" w:fill="92D050"/>
            <w:vAlign w:val="center"/>
          </w:tcPr>
          <w:p w:rsidR="00A04034" w:rsidRPr="00C7654B" w:rsidRDefault="00A04034" w:rsidP="00A04034">
            <w:pPr>
              <w:jc w:val="center"/>
              <w:rPr>
                <w:rFonts w:ascii="Arial" w:hAnsi="Arial" w:cs="Arial"/>
                <w:b/>
                <w:sz w:val="16"/>
                <w:szCs w:val="16"/>
              </w:rPr>
            </w:pPr>
            <w:r w:rsidRPr="00C7654B">
              <w:rPr>
                <w:rFonts w:ascii="Arial" w:hAnsi="Arial" w:cs="Arial"/>
                <w:b/>
                <w:sz w:val="16"/>
                <w:szCs w:val="16"/>
              </w:rPr>
              <w:t>Descripción</w:t>
            </w:r>
          </w:p>
        </w:tc>
      </w:tr>
      <w:tr w:rsidR="00A04034" w:rsidRPr="00C7654B" w:rsidTr="00A04034">
        <w:trPr>
          <w:cantSplit/>
          <w:jc w:val="center"/>
        </w:trPr>
        <w:tc>
          <w:tcPr>
            <w:tcW w:w="592"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1</w:t>
            </w:r>
          </w:p>
        </w:tc>
        <w:tc>
          <w:tcPr>
            <w:tcW w:w="102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Ausencia de daño</w:t>
            </w:r>
          </w:p>
        </w:tc>
        <w:tc>
          <w:tcPr>
            <w:tcW w:w="3388" w:type="pct"/>
          </w:tcPr>
          <w:p w:rsidR="00A04034" w:rsidRPr="00C7654B" w:rsidRDefault="00A04034" w:rsidP="00A04034">
            <w:pPr>
              <w:jc w:val="both"/>
              <w:rPr>
                <w:rFonts w:ascii="Arial" w:hAnsi="Arial" w:cs="Arial"/>
                <w:sz w:val="16"/>
                <w:szCs w:val="16"/>
              </w:rPr>
            </w:pPr>
            <w:r w:rsidRPr="00C7654B">
              <w:rPr>
                <w:rFonts w:ascii="Arial" w:hAnsi="Arial" w:cs="Arial"/>
                <w:sz w:val="16"/>
                <w:szCs w:val="16"/>
              </w:rPr>
              <w:t>Cuando el árbol no presenta evidencia de daño físico o causado por plagas o enfermedades.</w:t>
            </w:r>
          </w:p>
        </w:tc>
      </w:tr>
      <w:tr w:rsidR="00A04034" w:rsidRPr="00C7654B" w:rsidTr="00A04034">
        <w:trPr>
          <w:cantSplit/>
          <w:jc w:val="center"/>
        </w:trPr>
        <w:tc>
          <w:tcPr>
            <w:tcW w:w="592"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2</w:t>
            </w:r>
          </w:p>
        </w:tc>
        <w:tc>
          <w:tcPr>
            <w:tcW w:w="102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Daño humano directo</w:t>
            </w:r>
          </w:p>
        </w:tc>
        <w:tc>
          <w:tcPr>
            <w:tcW w:w="3388" w:type="pct"/>
          </w:tcPr>
          <w:p w:rsidR="00A04034" w:rsidRPr="00C7654B" w:rsidRDefault="00A04034" w:rsidP="00A04034">
            <w:pPr>
              <w:jc w:val="both"/>
              <w:rPr>
                <w:rFonts w:ascii="Arial" w:hAnsi="Arial" w:cs="Arial"/>
                <w:sz w:val="16"/>
                <w:szCs w:val="16"/>
              </w:rPr>
            </w:pPr>
            <w:r w:rsidRPr="00C7654B">
              <w:rPr>
                <w:rFonts w:ascii="Arial" w:hAnsi="Arial" w:cs="Arial"/>
                <w:sz w:val="16"/>
                <w:szCs w:val="16"/>
              </w:rPr>
              <w:t xml:space="preserve">Cuando el árbol manifiesta heridas causadas por el hombre, tales como “calas”, </w:t>
            </w:r>
            <w:proofErr w:type="spellStart"/>
            <w:r w:rsidRPr="00C7654B">
              <w:rPr>
                <w:rFonts w:ascii="Arial" w:hAnsi="Arial" w:cs="Arial"/>
                <w:sz w:val="16"/>
                <w:szCs w:val="16"/>
              </w:rPr>
              <w:t>ocoteo</w:t>
            </w:r>
            <w:proofErr w:type="spellEnd"/>
            <w:r w:rsidRPr="00C7654B">
              <w:rPr>
                <w:rFonts w:ascii="Arial" w:hAnsi="Arial" w:cs="Arial"/>
                <w:sz w:val="16"/>
                <w:szCs w:val="16"/>
              </w:rPr>
              <w:t>, cinchado, etc., todos ellos con el fin de obtener un producto o eliminación del árbol.</w:t>
            </w:r>
          </w:p>
        </w:tc>
      </w:tr>
      <w:tr w:rsidR="00A04034" w:rsidRPr="00C7654B" w:rsidTr="00A04034">
        <w:trPr>
          <w:cantSplit/>
          <w:jc w:val="center"/>
        </w:trPr>
        <w:tc>
          <w:tcPr>
            <w:tcW w:w="592"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3</w:t>
            </w:r>
          </w:p>
        </w:tc>
        <w:tc>
          <w:tcPr>
            <w:tcW w:w="102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Plantas parásitas</w:t>
            </w:r>
          </w:p>
        </w:tc>
        <w:tc>
          <w:tcPr>
            <w:tcW w:w="3388" w:type="pct"/>
          </w:tcPr>
          <w:p w:rsidR="00A04034" w:rsidRPr="00C7654B" w:rsidRDefault="00A04034" w:rsidP="00A04034">
            <w:pPr>
              <w:jc w:val="both"/>
              <w:rPr>
                <w:rFonts w:ascii="Arial" w:hAnsi="Arial" w:cs="Arial"/>
                <w:sz w:val="16"/>
                <w:szCs w:val="16"/>
              </w:rPr>
            </w:pPr>
            <w:r w:rsidRPr="00C7654B">
              <w:rPr>
                <w:rFonts w:ascii="Arial" w:hAnsi="Arial" w:cs="Arial"/>
                <w:sz w:val="16"/>
                <w:szCs w:val="16"/>
              </w:rPr>
              <w:t>La presencia de estas plantas es notoria por las deformaciones que causan en el tronco o por las coloraciones del follaje. Generalmente producidas por “matapalos” y muérdagos. No deberán confundirse con plantas epifitas.</w:t>
            </w:r>
          </w:p>
        </w:tc>
      </w:tr>
      <w:tr w:rsidR="00A04034" w:rsidRPr="00C7654B" w:rsidTr="00A04034">
        <w:trPr>
          <w:cantSplit/>
          <w:jc w:val="center"/>
        </w:trPr>
        <w:tc>
          <w:tcPr>
            <w:tcW w:w="592"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4</w:t>
            </w:r>
          </w:p>
        </w:tc>
        <w:tc>
          <w:tcPr>
            <w:tcW w:w="102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Incendios</w:t>
            </w:r>
          </w:p>
        </w:tc>
        <w:tc>
          <w:tcPr>
            <w:tcW w:w="3388" w:type="pct"/>
          </w:tcPr>
          <w:p w:rsidR="00A04034" w:rsidRPr="00C7654B" w:rsidRDefault="00A04034" w:rsidP="00A04034">
            <w:pPr>
              <w:jc w:val="both"/>
              <w:rPr>
                <w:rFonts w:ascii="Arial" w:hAnsi="Arial" w:cs="Arial"/>
                <w:sz w:val="16"/>
                <w:szCs w:val="16"/>
              </w:rPr>
            </w:pPr>
            <w:r w:rsidRPr="00C7654B">
              <w:rPr>
                <w:rFonts w:ascii="Arial" w:hAnsi="Arial" w:cs="Arial"/>
                <w:sz w:val="16"/>
                <w:szCs w:val="16"/>
              </w:rPr>
              <w:t>Presencia de carbonización en troncos y ramas o desecación y pérdida del follaje.</w:t>
            </w:r>
          </w:p>
        </w:tc>
      </w:tr>
      <w:tr w:rsidR="00A04034" w:rsidRPr="00C7654B" w:rsidTr="00A04034">
        <w:trPr>
          <w:cantSplit/>
          <w:jc w:val="center"/>
        </w:trPr>
        <w:tc>
          <w:tcPr>
            <w:tcW w:w="592"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5</w:t>
            </w:r>
          </w:p>
        </w:tc>
        <w:tc>
          <w:tcPr>
            <w:tcW w:w="102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Insectos</w:t>
            </w:r>
          </w:p>
        </w:tc>
        <w:tc>
          <w:tcPr>
            <w:tcW w:w="3388" w:type="pct"/>
          </w:tcPr>
          <w:p w:rsidR="00A04034" w:rsidRPr="00C7654B" w:rsidRDefault="00A04034" w:rsidP="00A04034">
            <w:pPr>
              <w:jc w:val="both"/>
              <w:rPr>
                <w:rFonts w:ascii="Arial" w:hAnsi="Arial" w:cs="Arial"/>
                <w:sz w:val="16"/>
                <w:szCs w:val="16"/>
              </w:rPr>
            </w:pPr>
            <w:r w:rsidRPr="00C7654B">
              <w:rPr>
                <w:rFonts w:ascii="Arial" w:hAnsi="Arial" w:cs="Arial"/>
                <w:sz w:val="16"/>
                <w:szCs w:val="16"/>
              </w:rPr>
              <w:t xml:space="preserve">Los daños causados por insectos barrenadores y descortezadores, se manifiestan por escurrimientos de resina o látex en fustes y ramas; presencia de aserrín o caída de hojas o ramas defoliadas porque se las comen los insectos </w:t>
            </w:r>
            <w:proofErr w:type="spellStart"/>
            <w:r w:rsidRPr="00C7654B">
              <w:rPr>
                <w:rFonts w:ascii="Arial" w:hAnsi="Arial" w:cs="Arial"/>
                <w:sz w:val="16"/>
                <w:szCs w:val="16"/>
              </w:rPr>
              <w:t>defoliadores</w:t>
            </w:r>
            <w:proofErr w:type="spellEnd"/>
            <w:r w:rsidRPr="00C7654B">
              <w:rPr>
                <w:rFonts w:ascii="Arial" w:hAnsi="Arial" w:cs="Arial"/>
                <w:sz w:val="16"/>
                <w:szCs w:val="16"/>
              </w:rPr>
              <w:t>.</w:t>
            </w:r>
          </w:p>
        </w:tc>
      </w:tr>
      <w:tr w:rsidR="00A04034" w:rsidRPr="00C7654B" w:rsidTr="00A04034">
        <w:trPr>
          <w:cantSplit/>
          <w:jc w:val="center"/>
        </w:trPr>
        <w:tc>
          <w:tcPr>
            <w:tcW w:w="592"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lastRenderedPageBreak/>
              <w:t>6</w:t>
            </w:r>
          </w:p>
        </w:tc>
        <w:tc>
          <w:tcPr>
            <w:tcW w:w="102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Viento</w:t>
            </w:r>
          </w:p>
        </w:tc>
        <w:tc>
          <w:tcPr>
            <w:tcW w:w="3388" w:type="pct"/>
          </w:tcPr>
          <w:p w:rsidR="00A04034" w:rsidRPr="00C7654B" w:rsidRDefault="00A04034" w:rsidP="00A04034">
            <w:pPr>
              <w:jc w:val="both"/>
              <w:rPr>
                <w:rFonts w:ascii="Arial" w:hAnsi="Arial" w:cs="Arial"/>
                <w:sz w:val="16"/>
                <w:szCs w:val="16"/>
              </w:rPr>
            </w:pPr>
            <w:r w:rsidRPr="00C7654B">
              <w:rPr>
                <w:rFonts w:ascii="Arial" w:hAnsi="Arial" w:cs="Arial"/>
                <w:sz w:val="16"/>
                <w:szCs w:val="16"/>
              </w:rPr>
              <w:t>Cuando se observan árboles descopados o con ramas desgajadas, a consecuencia del embate del aire.</w:t>
            </w:r>
          </w:p>
        </w:tc>
      </w:tr>
      <w:tr w:rsidR="00A04034" w:rsidRPr="00C7654B" w:rsidTr="00A04034">
        <w:trPr>
          <w:cantSplit/>
          <w:jc w:val="center"/>
        </w:trPr>
        <w:tc>
          <w:tcPr>
            <w:tcW w:w="592"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7</w:t>
            </w:r>
          </w:p>
        </w:tc>
        <w:tc>
          <w:tcPr>
            <w:tcW w:w="102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Enfermo</w:t>
            </w:r>
          </w:p>
        </w:tc>
        <w:tc>
          <w:tcPr>
            <w:tcW w:w="3388" w:type="pct"/>
          </w:tcPr>
          <w:p w:rsidR="00A04034" w:rsidRPr="00C7654B" w:rsidRDefault="00A04034" w:rsidP="00A04034">
            <w:pPr>
              <w:jc w:val="both"/>
              <w:rPr>
                <w:rFonts w:ascii="Arial" w:hAnsi="Arial" w:cs="Arial"/>
                <w:sz w:val="16"/>
                <w:szCs w:val="16"/>
              </w:rPr>
            </w:pPr>
            <w:proofErr w:type="spellStart"/>
            <w:r w:rsidRPr="00C7654B">
              <w:rPr>
                <w:rFonts w:ascii="Arial" w:hAnsi="Arial" w:cs="Arial"/>
                <w:sz w:val="16"/>
                <w:szCs w:val="16"/>
                <w:lang w:val="pt-BR"/>
              </w:rPr>
              <w:t>Daños</w:t>
            </w:r>
            <w:proofErr w:type="spellEnd"/>
            <w:r w:rsidRPr="00C7654B">
              <w:rPr>
                <w:rFonts w:ascii="Arial" w:hAnsi="Arial" w:cs="Arial"/>
                <w:sz w:val="16"/>
                <w:szCs w:val="16"/>
                <w:lang w:val="pt-BR"/>
              </w:rPr>
              <w:t xml:space="preserve"> causados o indicados principalmente por </w:t>
            </w:r>
            <w:proofErr w:type="spellStart"/>
            <w:r w:rsidRPr="00C7654B">
              <w:rPr>
                <w:rFonts w:ascii="Arial" w:hAnsi="Arial" w:cs="Arial"/>
                <w:sz w:val="16"/>
                <w:szCs w:val="16"/>
                <w:lang w:val="pt-BR"/>
              </w:rPr>
              <w:t>hongos</w:t>
            </w:r>
            <w:proofErr w:type="spellEnd"/>
            <w:r w:rsidRPr="00C7654B">
              <w:rPr>
                <w:rFonts w:ascii="Arial" w:hAnsi="Arial" w:cs="Arial"/>
                <w:sz w:val="16"/>
                <w:szCs w:val="16"/>
                <w:lang w:val="pt-BR"/>
              </w:rPr>
              <w:t xml:space="preserve">. </w:t>
            </w:r>
            <w:r w:rsidRPr="00C7654B">
              <w:rPr>
                <w:rFonts w:ascii="Arial" w:hAnsi="Arial" w:cs="Arial"/>
                <w:sz w:val="16"/>
                <w:szCs w:val="16"/>
              </w:rPr>
              <w:t>Los daños se presentan como deformaciones o protuberancias de los troncos, ramas o frutos.</w:t>
            </w:r>
          </w:p>
        </w:tc>
      </w:tr>
      <w:tr w:rsidR="00A04034" w:rsidRPr="00C7654B" w:rsidTr="00A04034">
        <w:trPr>
          <w:cantSplit/>
          <w:jc w:val="center"/>
        </w:trPr>
        <w:tc>
          <w:tcPr>
            <w:tcW w:w="592"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8</w:t>
            </w:r>
          </w:p>
        </w:tc>
        <w:tc>
          <w:tcPr>
            <w:tcW w:w="102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Roedores</w:t>
            </w:r>
          </w:p>
        </w:tc>
        <w:tc>
          <w:tcPr>
            <w:tcW w:w="3388" w:type="pct"/>
          </w:tcPr>
          <w:p w:rsidR="00A04034" w:rsidRPr="00C7654B" w:rsidRDefault="00A04034" w:rsidP="00A04034">
            <w:pPr>
              <w:jc w:val="both"/>
              <w:rPr>
                <w:rFonts w:ascii="Arial" w:hAnsi="Arial" w:cs="Arial"/>
                <w:sz w:val="16"/>
                <w:szCs w:val="16"/>
              </w:rPr>
            </w:pPr>
            <w:r w:rsidRPr="00C7654B">
              <w:rPr>
                <w:rFonts w:ascii="Arial" w:hAnsi="Arial" w:cs="Arial"/>
                <w:sz w:val="16"/>
                <w:szCs w:val="16"/>
              </w:rPr>
              <w:t>Daños en la corteza, los conos o frutos, semillas y otras partes, causados por ardillas y ratones principalmente.</w:t>
            </w:r>
          </w:p>
        </w:tc>
      </w:tr>
      <w:tr w:rsidR="00A04034" w:rsidRPr="00C7654B" w:rsidTr="00A04034">
        <w:trPr>
          <w:cantSplit/>
          <w:jc w:val="center"/>
        </w:trPr>
        <w:tc>
          <w:tcPr>
            <w:tcW w:w="592"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9</w:t>
            </w:r>
          </w:p>
        </w:tc>
        <w:tc>
          <w:tcPr>
            <w:tcW w:w="102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Pastoreo</w:t>
            </w:r>
          </w:p>
        </w:tc>
        <w:tc>
          <w:tcPr>
            <w:tcW w:w="3388" w:type="pct"/>
          </w:tcPr>
          <w:p w:rsidR="00A04034" w:rsidRPr="00C7654B" w:rsidRDefault="00A04034" w:rsidP="00A04034">
            <w:pPr>
              <w:jc w:val="both"/>
              <w:rPr>
                <w:rFonts w:ascii="Arial" w:hAnsi="Arial" w:cs="Arial"/>
                <w:sz w:val="16"/>
                <w:szCs w:val="16"/>
              </w:rPr>
            </w:pPr>
            <w:r w:rsidRPr="00C7654B">
              <w:rPr>
                <w:rFonts w:ascii="Arial" w:hAnsi="Arial" w:cs="Arial"/>
                <w:sz w:val="16"/>
                <w:szCs w:val="16"/>
              </w:rPr>
              <w:t>Pisoteo y ramoneo principalmente del renuevo.</w:t>
            </w:r>
          </w:p>
        </w:tc>
      </w:tr>
      <w:tr w:rsidR="00A04034" w:rsidRPr="00C7654B" w:rsidTr="00A04034">
        <w:trPr>
          <w:cantSplit/>
          <w:jc w:val="center"/>
        </w:trPr>
        <w:tc>
          <w:tcPr>
            <w:tcW w:w="592"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10</w:t>
            </w:r>
          </w:p>
        </w:tc>
        <w:tc>
          <w:tcPr>
            <w:tcW w:w="102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Aprovecha</w:t>
            </w:r>
            <w:r>
              <w:rPr>
                <w:rFonts w:ascii="Arial" w:hAnsi="Arial" w:cs="Arial"/>
                <w:sz w:val="16"/>
                <w:szCs w:val="16"/>
              </w:rPr>
              <w:t>-</w:t>
            </w:r>
            <w:proofErr w:type="spellStart"/>
            <w:r w:rsidRPr="00C7654B">
              <w:rPr>
                <w:rFonts w:ascii="Arial" w:hAnsi="Arial" w:cs="Arial"/>
                <w:sz w:val="16"/>
                <w:szCs w:val="16"/>
              </w:rPr>
              <w:t>mientos</w:t>
            </w:r>
            <w:proofErr w:type="spellEnd"/>
          </w:p>
        </w:tc>
        <w:tc>
          <w:tcPr>
            <w:tcW w:w="3388" w:type="pct"/>
          </w:tcPr>
          <w:p w:rsidR="00A04034" w:rsidRPr="00C7654B" w:rsidRDefault="00A04034" w:rsidP="00A04034">
            <w:pPr>
              <w:jc w:val="both"/>
              <w:rPr>
                <w:rFonts w:ascii="Arial" w:hAnsi="Arial" w:cs="Arial"/>
                <w:sz w:val="16"/>
                <w:szCs w:val="16"/>
              </w:rPr>
            </w:pPr>
            <w:r w:rsidRPr="00C7654B">
              <w:rPr>
                <w:rFonts w:ascii="Arial" w:hAnsi="Arial" w:cs="Arial"/>
                <w:sz w:val="16"/>
                <w:szCs w:val="16"/>
              </w:rPr>
              <w:t>Daños físicos sobre el renuevo, originado por derribo y arrastre, rodado de arbolado y sus partes, así como descortezado por golpes en el arbolado adulto.</w:t>
            </w:r>
          </w:p>
        </w:tc>
      </w:tr>
      <w:tr w:rsidR="00A04034" w:rsidRPr="00C7654B" w:rsidTr="00A04034">
        <w:trPr>
          <w:cantSplit/>
          <w:jc w:val="center"/>
        </w:trPr>
        <w:tc>
          <w:tcPr>
            <w:tcW w:w="592"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11</w:t>
            </w:r>
          </w:p>
        </w:tc>
        <w:tc>
          <w:tcPr>
            <w:tcW w:w="102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Rayos</w:t>
            </w:r>
          </w:p>
        </w:tc>
        <w:tc>
          <w:tcPr>
            <w:tcW w:w="3388" w:type="pct"/>
          </w:tcPr>
          <w:p w:rsidR="00A04034" w:rsidRPr="00C7654B" w:rsidRDefault="00A04034" w:rsidP="00A04034">
            <w:pPr>
              <w:jc w:val="both"/>
              <w:rPr>
                <w:rFonts w:ascii="Arial" w:hAnsi="Arial" w:cs="Arial"/>
                <w:sz w:val="16"/>
                <w:szCs w:val="16"/>
              </w:rPr>
            </w:pPr>
            <w:r w:rsidRPr="00C7654B">
              <w:rPr>
                <w:rFonts w:ascii="Arial" w:hAnsi="Arial" w:cs="Arial"/>
                <w:sz w:val="16"/>
                <w:szCs w:val="16"/>
              </w:rPr>
              <w:t>Existencia de una herida a lo largo del fuste.</w:t>
            </w:r>
          </w:p>
        </w:tc>
      </w:tr>
      <w:tr w:rsidR="00A04034" w:rsidRPr="00C7654B" w:rsidTr="00A04034">
        <w:trPr>
          <w:cantSplit/>
          <w:jc w:val="center"/>
        </w:trPr>
        <w:tc>
          <w:tcPr>
            <w:tcW w:w="592" w:type="pct"/>
            <w:vAlign w:val="center"/>
          </w:tcPr>
          <w:p w:rsidR="00A04034" w:rsidRPr="00C7654B" w:rsidRDefault="00A04034" w:rsidP="00A04034">
            <w:pPr>
              <w:jc w:val="center"/>
              <w:rPr>
                <w:rFonts w:ascii="Arial" w:hAnsi="Arial" w:cs="Arial"/>
                <w:sz w:val="16"/>
                <w:szCs w:val="16"/>
              </w:rPr>
            </w:pPr>
            <w:r w:rsidRPr="00C7654B">
              <w:rPr>
                <w:rFonts w:ascii="Arial" w:hAnsi="Arial" w:cs="Arial"/>
                <w:sz w:val="16"/>
                <w:szCs w:val="16"/>
              </w:rPr>
              <w:t>12</w:t>
            </w:r>
          </w:p>
        </w:tc>
        <w:tc>
          <w:tcPr>
            <w:tcW w:w="1020" w:type="pct"/>
            <w:vAlign w:val="center"/>
          </w:tcPr>
          <w:p w:rsidR="00A04034" w:rsidRPr="00C7654B" w:rsidRDefault="00A04034" w:rsidP="00A04034">
            <w:pPr>
              <w:rPr>
                <w:rFonts w:ascii="Arial" w:hAnsi="Arial" w:cs="Arial"/>
                <w:sz w:val="16"/>
                <w:szCs w:val="16"/>
              </w:rPr>
            </w:pPr>
            <w:r w:rsidRPr="00C7654B">
              <w:rPr>
                <w:rFonts w:ascii="Arial" w:hAnsi="Arial" w:cs="Arial"/>
                <w:sz w:val="16"/>
                <w:szCs w:val="16"/>
              </w:rPr>
              <w:t>Otros</w:t>
            </w:r>
          </w:p>
        </w:tc>
        <w:tc>
          <w:tcPr>
            <w:tcW w:w="3388" w:type="pct"/>
          </w:tcPr>
          <w:p w:rsidR="00A04034" w:rsidRPr="00C7654B" w:rsidRDefault="00A04034" w:rsidP="00A04034">
            <w:pPr>
              <w:jc w:val="both"/>
              <w:rPr>
                <w:rFonts w:ascii="Arial" w:hAnsi="Arial" w:cs="Arial"/>
                <w:sz w:val="16"/>
                <w:szCs w:val="16"/>
              </w:rPr>
            </w:pPr>
            <w:r w:rsidRPr="00C7654B">
              <w:rPr>
                <w:rFonts w:ascii="Arial" w:hAnsi="Arial" w:cs="Arial"/>
                <w:sz w:val="16"/>
                <w:szCs w:val="16"/>
              </w:rPr>
              <w:t>Cuando exista daño, pero no sea posible identificar el agente causante del daño.</w:t>
            </w:r>
          </w:p>
        </w:tc>
      </w:tr>
    </w:tbl>
    <w:p w:rsidR="00A04034" w:rsidRDefault="00A04034" w:rsidP="00A04034">
      <w:pPr>
        <w:ind w:left="255" w:hanging="255"/>
        <w:rPr>
          <w:rFonts w:cs="Arial"/>
          <w:b/>
          <w:sz w:val="18"/>
          <w:szCs w:val="18"/>
        </w:rPr>
      </w:pPr>
    </w:p>
    <w:p w:rsidR="00A04034" w:rsidRDefault="00A04034" w:rsidP="00A04034">
      <w:pPr>
        <w:ind w:left="255" w:hanging="255"/>
        <w:jc w:val="both"/>
        <w:rPr>
          <w:rFonts w:ascii="Arial" w:hAnsi="Arial" w:cs="Arial"/>
          <w:sz w:val="16"/>
          <w:szCs w:val="16"/>
        </w:rPr>
      </w:pPr>
      <w:r w:rsidRPr="00C7654B">
        <w:rPr>
          <w:rFonts w:ascii="Arial" w:hAnsi="Arial" w:cs="Arial"/>
          <w:b/>
          <w:sz w:val="16"/>
          <w:szCs w:val="16"/>
        </w:rPr>
        <w:t>7. Daño (%).</w:t>
      </w:r>
      <w:r w:rsidRPr="00C7654B">
        <w:rPr>
          <w:rFonts w:ascii="Arial" w:hAnsi="Arial" w:cs="Arial"/>
          <w:sz w:val="16"/>
          <w:szCs w:val="16"/>
        </w:rPr>
        <w:t xml:space="preserve"> Se anotará una estimación del porcentaje de individuos afectados por el daño anotado en el punto </w:t>
      </w:r>
      <w:r>
        <w:rPr>
          <w:rFonts w:ascii="Arial" w:hAnsi="Arial" w:cs="Arial"/>
          <w:sz w:val="16"/>
          <w:szCs w:val="16"/>
        </w:rPr>
        <w:t>K</w:t>
      </w:r>
      <w:r w:rsidRPr="00C7654B">
        <w:rPr>
          <w:rFonts w:ascii="Arial" w:hAnsi="Arial" w:cs="Arial"/>
          <w:sz w:val="16"/>
          <w:szCs w:val="16"/>
        </w:rPr>
        <w:t>6.</w:t>
      </w:r>
    </w:p>
    <w:p w:rsidR="00A04034" w:rsidRDefault="00A04034" w:rsidP="00A04034">
      <w:pPr>
        <w:ind w:left="255" w:hanging="255"/>
        <w:jc w:val="both"/>
        <w:rPr>
          <w:rFonts w:ascii="Arial" w:hAnsi="Arial" w:cs="Arial"/>
          <w:sz w:val="16"/>
          <w:szCs w:val="16"/>
        </w:rPr>
      </w:pPr>
      <w:r>
        <w:rPr>
          <w:rFonts w:ascii="Arial" w:hAnsi="Arial" w:cs="Arial"/>
          <w:b/>
          <w:sz w:val="16"/>
          <w:szCs w:val="16"/>
        </w:rPr>
        <w:t>8.</w:t>
      </w:r>
      <w:r>
        <w:rPr>
          <w:rFonts w:ascii="Arial" w:hAnsi="Arial" w:cs="Arial"/>
          <w:sz w:val="16"/>
          <w:szCs w:val="16"/>
        </w:rPr>
        <w:t xml:space="preserve"> </w:t>
      </w:r>
      <w:r w:rsidRPr="009F0C88">
        <w:rPr>
          <w:rFonts w:ascii="Arial" w:hAnsi="Arial" w:cs="Arial"/>
          <w:b/>
          <w:sz w:val="16"/>
          <w:szCs w:val="16"/>
        </w:rPr>
        <w:t xml:space="preserve">Usos. </w:t>
      </w:r>
      <w:r w:rsidRPr="009F0C88">
        <w:rPr>
          <w:rFonts w:ascii="Arial" w:hAnsi="Arial" w:cs="Arial"/>
          <w:sz w:val="16"/>
          <w:szCs w:val="16"/>
        </w:rPr>
        <w:t xml:space="preserve">Se </w:t>
      </w:r>
      <w:r>
        <w:rPr>
          <w:rFonts w:ascii="Arial" w:hAnsi="Arial" w:cs="Arial"/>
          <w:sz w:val="16"/>
          <w:szCs w:val="16"/>
        </w:rPr>
        <w:t>codificará de acuerdo con el catálogo siguiente el (los) uso principal (es) de la planta registrada en el repoblado. Deberá registrarse al menos una opción de uso de acuerdo al catálogo, y máximo hasta tres usos (separado por comas en la misma casilla) por especie en caso de existir más de una opción. Ahí mismo se coloca la opción del mercado principal (solo una opción) también de acuerdo al catálogo del tipo de mercado.</w:t>
      </w:r>
    </w:p>
    <w:p w:rsidR="00A04034" w:rsidRDefault="00A04034" w:rsidP="00A04034">
      <w:pPr>
        <w:ind w:left="255" w:hanging="255"/>
        <w:jc w:val="both"/>
        <w:rPr>
          <w:rFonts w:ascii="Arial" w:hAnsi="Arial" w:cs="Arial"/>
          <w:sz w:val="16"/>
          <w:szCs w:val="16"/>
        </w:rPr>
      </w:pPr>
    </w:p>
    <w:tbl>
      <w:tblPr>
        <w:tblW w:w="5000" w:type="pct"/>
        <w:tblCellMar>
          <w:left w:w="70" w:type="dxa"/>
          <w:right w:w="70" w:type="dxa"/>
        </w:tblCellMar>
        <w:tblLook w:val="04A0"/>
      </w:tblPr>
      <w:tblGrid>
        <w:gridCol w:w="608"/>
        <w:gridCol w:w="2128"/>
        <w:gridCol w:w="628"/>
        <w:gridCol w:w="1826"/>
      </w:tblGrid>
      <w:tr w:rsidR="00A04034" w:rsidRPr="00164E86" w:rsidTr="00AF5DA8">
        <w:trPr>
          <w:trHeight w:val="199"/>
        </w:trPr>
        <w:tc>
          <w:tcPr>
            <w:tcW w:w="586" w:type="pct"/>
            <w:tcBorders>
              <w:top w:val="single" w:sz="4" w:space="0" w:color="auto"/>
              <w:left w:val="single" w:sz="4" w:space="0" w:color="auto"/>
              <w:bottom w:val="single" w:sz="4" w:space="0" w:color="auto"/>
              <w:right w:val="single" w:sz="4" w:space="0" w:color="auto"/>
            </w:tcBorders>
            <w:shd w:val="clear" w:color="000000" w:fill="92D050"/>
            <w:noWrap/>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Clave</w:t>
            </w:r>
          </w:p>
        </w:tc>
        <w:tc>
          <w:tcPr>
            <w:tcW w:w="2050"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Uso de la especie</w:t>
            </w:r>
          </w:p>
        </w:tc>
        <w:tc>
          <w:tcPr>
            <w:tcW w:w="605"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Clave</w:t>
            </w:r>
          </w:p>
        </w:tc>
        <w:tc>
          <w:tcPr>
            <w:tcW w:w="1759"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Mercado principal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Aromatizante</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A</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Pr>
                <w:rFonts w:ascii="Arial" w:hAnsi="Arial" w:cs="Arial"/>
                <w:color w:val="000000"/>
                <w:sz w:val="16"/>
                <w:szCs w:val="16"/>
              </w:rPr>
              <w:t>Autoconsumo</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Artesanal</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B</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Local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Bebidas alcohólicas</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C</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Regional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Carbón</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D</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Nacional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Colorante</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E</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Internacional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Combustible</w:t>
            </w:r>
          </w:p>
        </w:tc>
        <w:tc>
          <w:tcPr>
            <w:tcW w:w="2364" w:type="pct"/>
            <w:gridSpan w:val="2"/>
            <w:vMerge w:val="restart"/>
            <w:tcBorders>
              <w:top w:val="single" w:sz="4" w:space="0" w:color="auto"/>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Comestible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8</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Construcción</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9</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Cosméticos</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10</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Cultivo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Curtiente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Elaboración de papel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Estimulante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Fibras</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Forrajero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Implementos de trabajo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Industrial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18</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Leña</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19</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Maderable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20</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Medicinal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Melífera</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Ornato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Pr>
                <w:rFonts w:ascii="Arial" w:hAnsi="Arial" w:cs="Arial"/>
                <w:color w:val="000000"/>
                <w:sz w:val="16"/>
                <w:szCs w:val="16"/>
              </w:rPr>
              <w:t>Postes (cerco ganadero</w:t>
            </w:r>
            <w:r w:rsidRPr="00164E86">
              <w:rPr>
                <w:rFonts w:ascii="Arial" w:hAnsi="Arial" w:cs="Arial"/>
                <w:color w:val="000000"/>
                <w:sz w:val="16"/>
                <w:szCs w:val="16"/>
              </w:rPr>
              <w:t>)</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Ritual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Tutor</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Otro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Sin uso</w:t>
            </w:r>
          </w:p>
        </w:tc>
        <w:tc>
          <w:tcPr>
            <w:tcW w:w="2364" w:type="pct"/>
            <w:gridSpan w:val="2"/>
            <w:vMerge/>
            <w:tcBorders>
              <w:left w:val="nil"/>
              <w:bottom w:val="single" w:sz="4" w:space="0" w:color="auto"/>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bl>
    <w:p w:rsidR="00A04034" w:rsidRDefault="00A04034" w:rsidP="00A04034">
      <w:pPr>
        <w:ind w:left="255" w:hanging="255"/>
        <w:jc w:val="both"/>
        <w:rPr>
          <w:rFonts w:ascii="Arial" w:hAnsi="Arial" w:cs="Arial"/>
          <w:sz w:val="16"/>
          <w:szCs w:val="16"/>
        </w:rPr>
      </w:pPr>
    </w:p>
    <w:p w:rsidR="00A04034" w:rsidRPr="00C7654B" w:rsidRDefault="00A04034" w:rsidP="00A04034">
      <w:pPr>
        <w:numPr>
          <w:ilvl w:val="0"/>
          <w:numId w:val="39"/>
        </w:numPr>
        <w:jc w:val="both"/>
        <w:rPr>
          <w:rFonts w:ascii="Arial" w:hAnsi="Arial" w:cs="Arial"/>
          <w:b/>
          <w:sz w:val="16"/>
          <w:szCs w:val="16"/>
        </w:rPr>
      </w:pPr>
      <w:r w:rsidRPr="00C7654B">
        <w:rPr>
          <w:rFonts w:ascii="Arial" w:hAnsi="Arial" w:cs="Arial"/>
          <w:b/>
          <w:sz w:val="16"/>
          <w:szCs w:val="16"/>
        </w:rPr>
        <w:t xml:space="preserve">REGISTRO DE </w:t>
      </w:r>
      <w:smartTag w:uri="urn:schemas-microsoft-com:office:smarttags" w:element="PersonName">
        <w:smartTagPr>
          <w:attr w:name="ProductID" w:val="LA VEGETACIￓN MENOR"/>
        </w:smartTagPr>
        <w:r>
          <w:rPr>
            <w:rFonts w:ascii="Arial" w:hAnsi="Arial" w:cs="Arial"/>
            <w:b/>
            <w:sz w:val="16"/>
            <w:szCs w:val="16"/>
          </w:rPr>
          <w:t>LA</w:t>
        </w:r>
        <w:r w:rsidRPr="00C7654B">
          <w:rPr>
            <w:rFonts w:ascii="Arial" w:hAnsi="Arial" w:cs="Arial"/>
            <w:b/>
            <w:sz w:val="16"/>
            <w:szCs w:val="16"/>
          </w:rPr>
          <w:t xml:space="preserve"> VE</w:t>
        </w:r>
        <w:r>
          <w:rPr>
            <w:rFonts w:ascii="Arial" w:hAnsi="Arial" w:cs="Arial"/>
            <w:b/>
            <w:sz w:val="16"/>
            <w:szCs w:val="16"/>
          </w:rPr>
          <w:t>GETACIÓN MENOR</w:t>
        </w:r>
      </w:smartTag>
      <w:r>
        <w:rPr>
          <w:rFonts w:ascii="Arial" w:hAnsi="Arial" w:cs="Arial"/>
          <w:b/>
          <w:sz w:val="16"/>
          <w:szCs w:val="16"/>
        </w:rPr>
        <w:t xml:space="preserve"> (SITIOS DE 12.56</w:t>
      </w:r>
      <w:r w:rsidRPr="00C7654B">
        <w:rPr>
          <w:rFonts w:ascii="Arial" w:hAnsi="Arial" w:cs="Arial"/>
          <w:b/>
          <w:sz w:val="16"/>
          <w:szCs w:val="16"/>
        </w:rPr>
        <w:t>m</w:t>
      </w:r>
      <w:r w:rsidRPr="00C7654B">
        <w:rPr>
          <w:rFonts w:ascii="Arial" w:hAnsi="Arial" w:cs="Arial"/>
          <w:b/>
          <w:sz w:val="16"/>
          <w:szCs w:val="16"/>
          <w:vertAlign w:val="superscript"/>
        </w:rPr>
        <w:t>2</w:t>
      </w:r>
      <w:r w:rsidRPr="00C7654B">
        <w:rPr>
          <w:rFonts w:ascii="Arial" w:hAnsi="Arial" w:cs="Arial"/>
          <w:b/>
          <w:sz w:val="16"/>
          <w:szCs w:val="16"/>
        </w:rPr>
        <w:t>)</w:t>
      </w:r>
    </w:p>
    <w:p w:rsidR="00A04034" w:rsidRPr="00C7654B" w:rsidRDefault="00A04034" w:rsidP="00A04034">
      <w:pPr>
        <w:jc w:val="both"/>
        <w:rPr>
          <w:rFonts w:ascii="Arial" w:hAnsi="Arial" w:cs="Arial"/>
          <w:bCs/>
          <w:sz w:val="16"/>
          <w:szCs w:val="16"/>
        </w:rPr>
      </w:pPr>
      <w:r w:rsidRPr="00C7654B">
        <w:rPr>
          <w:rFonts w:ascii="Arial" w:hAnsi="Arial" w:cs="Arial"/>
          <w:bCs/>
          <w:sz w:val="16"/>
          <w:szCs w:val="16"/>
        </w:rPr>
        <w:t xml:space="preserve">Se anotan los datos de las especies arbóreas </w:t>
      </w:r>
      <w:r>
        <w:rPr>
          <w:rFonts w:ascii="Arial" w:hAnsi="Arial" w:cs="Arial"/>
          <w:bCs/>
          <w:sz w:val="16"/>
          <w:szCs w:val="16"/>
        </w:rPr>
        <w:t xml:space="preserve">y arbustivas </w:t>
      </w:r>
      <w:r w:rsidRPr="00C7654B">
        <w:rPr>
          <w:rFonts w:ascii="Arial" w:hAnsi="Arial" w:cs="Arial"/>
          <w:bCs/>
          <w:sz w:val="16"/>
          <w:szCs w:val="16"/>
        </w:rPr>
        <w:t>cuya altura</w:t>
      </w:r>
      <w:r>
        <w:rPr>
          <w:rFonts w:ascii="Arial" w:hAnsi="Arial" w:cs="Arial"/>
          <w:bCs/>
          <w:sz w:val="16"/>
          <w:szCs w:val="16"/>
        </w:rPr>
        <w:t xml:space="preserve"> esté comprendida entre 10 y 25</w:t>
      </w:r>
      <w:r w:rsidRPr="00C7654B">
        <w:rPr>
          <w:rFonts w:ascii="Arial" w:hAnsi="Arial" w:cs="Arial"/>
          <w:bCs/>
          <w:sz w:val="16"/>
          <w:szCs w:val="16"/>
        </w:rPr>
        <w:t xml:space="preserve">cm. </w:t>
      </w:r>
      <w:r w:rsidRPr="000E7CF9">
        <w:rPr>
          <w:rFonts w:ascii="Arial" w:hAnsi="Arial" w:cs="Arial"/>
          <w:sz w:val="16"/>
          <w:szCs w:val="16"/>
          <w:u w:val="single"/>
        </w:rPr>
        <w:t xml:space="preserve">En este apartado se anotarán también las especies arbustivas, </w:t>
      </w:r>
      <w:proofErr w:type="spellStart"/>
      <w:r w:rsidRPr="000E7CF9">
        <w:rPr>
          <w:rFonts w:ascii="Arial" w:hAnsi="Arial" w:cs="Arial"/>
          <w:sz w:val="16"/>
          <w:szCs w:val="16"/>
          <w:u w:val="single"/>
        </w:rPr>
        <w:t>subarbustivas</w:t>
      </w:r>
      <w:proofErr w:type="spellEnd"/>
      <w:r w:rsidRPr="000E7CF9">
        <w:rPr>
          <w:rFonts w:ascii="Arial" w:hAnsi="Arial" w:cs="Arial"/>
          <w:sz w:val="16"/>
          <w:szCs w:val="16"/>
          <w:u w:val="single"/>
        </w:rPr>
        <w:t xml:space="preserve">, </w:t>
      </w:r>
      <w:proofErr w:type="spellStart"/>
      <w:r w:rsidRPr="000E7CF9">
        <w:rPr>
          <w:rFonts w:ascii="Arial" w:hAnsi="Arial" w:cs="Arial"/>
          <w:sz w:val="16"/>
          <w:szCs w:val="16"/>
          <w:u w:val="single"/>
        </w:rPr>
        <w:t>arrosetadas</w:t>
      </w:r>
      <w:proofErr w:type="spellEnd"/>
      <w:r w:rsidRPr="000E7CF9">
        <w:rPr>
          <w:rFonts w:ascii="Arial" w:hAnsi="Arial" w:cs="Arial"/>
          <w:sz w:val="16"/>
          <w:szCs w:val="16"/>
          <w:u w:val="single"/>
        </w:rPr>
        <w:t xml:space="preserve"> y cactáceas, que cuando por el uso que los pobladores hacen de ellas tomen alta importancia económica y/o ecológica en la región de trabajo.</w:t>
      </w:r>
      <w:r>
        <w:rPr>
          <w:rFonts w:ascii="Arial" w:hAnsi="Arial" w:cs="Arial"/>
          <w:sz w:val="16"/>
          <w:szCs w:val="16"/>
        </w:rPr>
        <w:t xml:space="preserve"> Como ejemplos tenemos las siguientes especies: </w:t>
      </w:r>
      <w:r w:rsidRPr="005E08F1">
        <w:rPr>
          <w:rFonts w:ascii="Arial" w:hAnsi="Arial" w:cs="Arial"/>
          <w:i/>
          <w:sz w:val="16"/>
          <w:szCs w:val="16"/>
        </w:rPr>
        <w:t xml:space="preserve">Agave </w:t>
      </w:r>
      <w:proofErr w:type="spellStart"/>
      <w:r w:rsidRPr="005E08F1">
        <w:rPr>
          <w:rFonts w:ascii="Arial" w:hAnsi="Arial" w:cs="Arial"/>
          <w:i/>
          <w:sz w:val="16"/>
          <w:szCs w:val="16"/>
        </w:rPr>
        <w:t>spp</w:t>
      </w:r>
      <w:proofErr w:type="spellEnd"/>
      <w:r w:rsidRPr="005E08F1">
        <w:rPr>
          <w:rFonts w:ascii="Arial" w:hAnsi="Arial" w:cs="Arial"/>
          <w:i/>
          <w:sz w:val="16"/>
          <w:szCs w:val="16"/>
        </w:rPr>
        <w:t xml:space="preserve">., </w:t>
      </w:r>
      <w:proofErr w:type="spellStart"/>
      <w:r w:rsidRPr="005E08F1">
        <w:rPr>
          <w:rFonts w:ascii="Arial" w:hAnsi="Arial" w:cs="Arial"/>
          <w:i/>
          <w:sz w:val="16"/>
          <w:szCs w:val="16"/>
        </w:rPr>
        <w:t>Dasylirion</w:t>
      </w:r>
      <w:proofErr w:type="spellEnd"/>
      <w:r w:rsidRPr="005E08F1">
        <w:rPr>
          <w:rFonts w:ascii="Arial" w:hAnsi="Arial" w:cs="Arial"/>
          <w:i/>
          <w:sz w:val="16"/>
          <w:szCs w:val="16"/>
        </w:rPr>
        <w:t xml:space="preserve"> </w:t>
      </w:r>
      <w:proofErr w:type="spellStart"/>
      <w:r w:rsidRPr="005E08F1">
        <w:rPr>
          <w:rFonts w:ascii="Arial" w:hAnsi="Arial" w:cs="Arial"/>
          <w:i/>
          <w:sz w:val="16"/>
          <w:szCs w:val="16"/>
        </w:rPr>
        <w:t>spp</w:t>
      </w:r>
      <w:proofErr w:type="spellEnd"/>
      <w:r w:rsidRPr="005E08F1">
        <w:rPr>
          <w:rFonts w:ascii="Arial" w:hAnsi="Arial" w:cs="Arial"/>
          <w:i/>
          <w:sz w:val="16"/>
          <w:szCs w:val="16"/>
        </w:rPr>
        <w:t xml:space="preserve">., Opuntia </w:t>
      </w:r>
      <w:proofErr w:type="spellStart"/>
      <w:r w:rsidRPr="005E08F1">
        <w:rPr>
          <w:rFonts w:ascii="Arial" w:hAnsi="Arial" w:cs="Arial"/>
          <w:i/>
          <w:sz w:val="16"/>
          <w:szCs w:val="16"/>
        </w:rPr>
        <w:t>spp</w:t>
      </w:r>
      <w:proofErr w:type="spellEnd"/>
      <w:r w:rsidRPr="005E08F1">
        <w:rPr>
          <w:rFonts w:ascii="Arial" w:hAnsi="Arial" w:cs="Arial"/>
          <w:i/>
          <w:sz w:val="16"/>
          <w:szCs w:val="16"/>
        </w:rPr>
        <w:t xml:space="preserve">., </w:t>
      </w:r>
      <w:proofErr w:type="spellStart"/>
      <w:r w:rsidRPr="005E08F1">
        <w:rPr>
          <w:rFonts w:ascii="Arial" w:hAnsi="Arial" w:cs="Arial"/>
          <w:i/>
          <w:sz w:val="16"/>
          <w:szCs w:val="16"/>
        </w:rPr>
        <w:t>Euphorbia</w:t>
      </w:r>
      <w:proofErr w:type="spellEnd"/>
      <w:r w:rsidRPr="005E08F1">
        <w:rPr>
          <w:rFonts w:ascii="Arial" w:hAnsi="Arial" w:cs="Arial"/>
          <w:i/>
          <w:sz w:val="16"/>
          <w:szCs w:val="16"/>
        </w:rPr>
        <w:t xml:space="preserve"> </w:t>
      </w:r>
      <w:proofErr w:type="spellStart"/>
      <w:r w:rsidRPr="005E08F1">
        <w:rPr>
          <w:rFonts w:ascii="Arial" w:hAnsi="Arial" w:cs="Arial"/>
          <w:i/>
          <w:sz w:val="16"/>
          <w:szCs w:val="16"/>
        </w:rPr>
        <w:t>antisiphyllitica</w:t>
      </w:r>
      <w:proofErr w:type="spellEnd"/>
      <w:r w:rsidRPr="005E08F1">
        <w:rPr>
          <w:rFonts w:ascii="Arial" w:hAnsi="Arial" w:cs="Arial"/>
          <w:i/>
          <w:sz w:val="16"/>
          <w:szCs w:val="16"/>
        </w:rPr>
        <w:t xml:space="preserve">, </w:t>
      </w:r>
      <w:proofErr w:type="spellStart"/>
      <w:r w:rsidRPr="005E08F1">
        <w:rPr>
          <w:rFonts w:ascii="Arial" w:hAnsi="Arial" w:cs="Arial"/>
          <w:i/>
          <w:sz w:val="16"/>
          <w:szCs w:val="16"/>
        </w:rPr>
        <w:t>Lippia</w:t>
      </w:r>
      <w:proofErr w:type="spellEnd"/>
      <w:r w:rsidRPr="005E08F1">
        <w:rPr>
          <w:rFonts w:ascii="Arial" w:hAnsi="Arial" w:cs="Arial"/>
          <w:i/>
          <w:sz w:val="16"/>
          <w:szCs w:val="16"/>
        </w:rPr>
        <w:t xml:space="preserve"> </w:t>
      </w:r>
      <w:proofErr w:type="spellStart"/>
      <w:r w:rsidRPr="005E08F1">
        <w:rPr>
          <w:rFonts w:ascii="Arial" w:hAnsi="Arial" w:cs="Arial"/>
          <w:i/>
          <w:sz w:val="16"/>
          <w:szCs w:val="16"/>
        </w:rPr>
        <w:t>spp</w:t>
      </w:r>
      <w:proofErr w:type="spellEnd"/>
      <w:r>
        <w:rPr>
          <w:rFonts w:ascii="Arial" w:hAnsi="Arial" w:cs="Arial"/>
          <w:sz w:val="16"/>
          <w:szCs w:val="16"/>
        </w:rPr>
        <w:t xml:space="preserve">., </w:t>
      </w:r>
      <w:proofErr w:type="spellStart"/>
      <w:r w:rsidRPr="005E08F1">
        <w:rPr>
          <w:rFonts w:ascii="Arial" w:hAnsi="Arial" w:cs="Arial"/>
          <w:i/>
          <w:sz w:val="16"/>
          <w:szCs w:val="16"/>
        </w:rPr>
        <w:lastRenderedPageBreak/>
        <w:t>Turnera</w:t>
      </w:r>
      <w:proofErr w:type="spellEnd"/>
      <w:r w:rsidRPr="005E08F1">
        <w:rPr>
          <w:rFonts w:ascii="Arial" w:hAnsi="Arial" w:cs="Arial"/>
          <w:i/>
          <w:sz w:val="16"/>
          <w:szCs w:val="16"/>
        </w:rPr>
        <w:t xml:space="preserve"> difusa</w:t>
      </w:r>
      <w:r>
        <w:rPr>
          <w:rFonts w:ascii="Arial" w:hAnsi="Arial" w:cs="Arial"/>
          <w:sz w:val="16"/>
          <w:szCs w:val="16"/>
        </w:rPr>
        <w:t xml:space="preserve">, </w:t>
      </w:r>
      <w:proofErr w:type="spellStart"/>
      <w:r>
        <w:rPr>
          <w:rFonts w:ascii="Arial" w:hAnsi="Arial" w:cs="Arial"/>
          <w:sz w:val="16"/>
          <w:szCs w:val="16"/>
        </w:rPr>
        <w:t>etc.</w:t>
      </w:r>
      <w:r w:rsidRPr="00C7654B">
        <w:rPr>
          <w:rFonts w:ascii="Arial" w:hAnsi="Arial" w:cs="Arial"/>
          <w:bCs/>
          <w:sz w:val="16"/>
          <w:szCs w:val="16"/>
        </w:rPr>
        <w:t>Los</w:t>
      </w:r>
      <w:proofErr w:type="spellEnd"/>
      <w:r w:rsidRPr="00C7654B">
        <w:rPr>
          <w:rFonts w:ascii="Arial" w:hAnsi="Arial" w:cs="Arial"/>
          <w:bCs/>
          <w:sz w:val="16"/>
          <w:szCs w:val="16"/>
        </w:rPr>
        <w:t xml:space="preserve"> datos se capturan para cada género identificado. Los conceptos calificados de la vegetación son:</w:t>
      </w:r>
    </w:p>
    <w:p w:rsidR="00A04034" w:rsidRPr="004B763A" w:rsidRDefault="00A04034" w:rsidP="00A04034">
      <w:pPr>
        <w:jc w:val="both"/>
        <w:rPr>
          <w:rFonts w:cs="Arial"/>
          <w:bCs/>
          <w:sz w:val="6"/>
          <w:szCs w:val="6"/>
        </w:rPr>
      </w:pPr>
    </w:p>
    <w:p w:rsidR="00A04034" w:rsidRPr="00C7654B" w:rsidRDefault="00A04034" w:rsidP="00A04034">
      <w:pPr>
        <w:ind w:left="255" w:hanging="255"/>
        <w:jc w:val="both"/>
        <w:rPr>
          <w:rFonts w:ascii="Arial" w:hAnsi="Arial" w:cs="Arial"/>
          <w:sz w:val="16"/>
          <w:szCs w:val="16"/>
        </w:rPr>
      </w:pPr>
      <w:r w:rsidRPr="00C7654B">
        <w:rPr>
          <w:rFonts w:ascii="Arial" w:hAnsi="Arial" w:cs="Arial"/>
          <w:b/>
          <w:sz w:val="16"/>
          <w:szCs w:val="16"/>
        </w:rPr>
        <w:t xml:space="preserve">1. </w:t>
      </w:r>
      <w:r>
        <w:rPr>
          <w:rFonts w:ascii="Arial" w:hAnsi="Arial" w:cs="Arial"/>
          <w:b/>
          <w:sz w:val="16"/>
          <w:szCs w:val="16"/>
        </w:rPr>
        <w:t>Género y e</w:t>
      </w:r>
      <w:r w:rsidRPr="00C7654B">
        <w:rPr>
          <w:rFonts w:ascii="Arial" w:hAnsi="Arial" w:cs="Arial"/>
          <w:b/>
          <w:sz w:val="16"/>
          <w:szCs w:val="16"/>
        </w:rPr>
        <w:t xml:space="preserve">specie. </w:t>
      </w:r>
      <w:r w:rsidRPr="00C7654B">
        <w:rPr>
          <w:rFonts w:ascii="Arial" w:hAnsi="Arial" w:cs="Arial"/>
          <w:sz w:val="16"/>
          <w:szCs w:val="16"/>
        </w:rPr>
        <w:t>Se anotará el nombre científico. En caso de no poder llegar a especie se anota el género</w:t>
      </w:r>
      <w:r>
        <w:rPr>
          <w:rFonts w:ascii="Arial" w:hAnsi="Arial" w:cs="Arial"/>
          <w:sz w:val="16"/>
          <w:szCs w:val="16"/>
        </w:rPr>
        <w:t xml:space="preserve"> o bien el nombre común</w:t>
      </w:r>
      <w:r w:rsidRPr="00C7654B">
        <w:rPr>
          <w:rFonts w:ascii="Arial" w:hAnsi="Arial" w:cs="Arial"/>
          <w:sz w:val="16"/>
          <w:szCs w:val="16"/>
        </w:rPr>
        <w:t>.</w:t>
      </w:r>
    </w:p>
    <w:p w:rsidR="00A04034" w:rsidRPr="008B59D3" w:rsidRDefault="00A04034" w:rsidP="00A04034">
      <w:pPr>
        <w:ind w:left="255" w:hanging="255"/>
        <w:jc w:val="both"/>
        <w:rPr>
          <w:rFonts w:ascii="Arial" w:hAnsi="Arial" w:cs="Arial"/>
          <w:sz w:val="16"/>
          <w:szCs w:val="16"/>
        </w:rPr>
      </w:pPr>
      <w:r>
        <w:rPr>
          <w:rFonts w:cs="Arial"/>
          <w:b/>
          <w:sz w:val="18"/>
          <w:szCs w:val="18"/>
        </w:rPr>
        <w:t>2</w:t>
      </w:r>
      <w:r w:rsidRPr="008B59D3">
        <w:rPr>
          <w:rFonts w:ascii="Arial" w:hAnsi="Arial" w:cs="Arial"/>
          <w:b/>
          <w:sz w:val="16"/>
          <w:szCs w:val="16"/>
        </w:rPr>
        <w:t xml:space="preserve">. Altura (promedio). </w:t>
      </w:r>
      <w:r w:rsidRPr="008B59D3">
        <w:rPr>
          <w:rFonts w:ascii="Arial" w:hAnsi="Arial" w:cs="Arial"/>
          <w:sz w:val="16"/>
          <w:szCs w:val="16"/>
        </w:rPr>
        <w:t xml:space="preserve">En este campo se anotará la altura promedio o sea la altura que presentan la mayoría de </w:t>
      </w:r>
      <w:r>
        <w:rPr>
          <w:rFonts w:ascii="Arial" w:hAnsi="Arial" w:cs="Arial"/>
          <w:sz w:val="16"/>
          <w:szCs w:val="16"/>
        </w:rPr>
        <w:t>las especies arbóreas y arbustivas</w:t>
      </w:r>
      <w:r w:rsidRPr="008B59D3">
        <w:rPr>
          <w:rFonts w:ascii="Arial" w:hAnsi="Arial" w:cs="Arial"/>
          <w:sz w:val="16"/>
          <w:szCs w:val="16"/>
        </w:rPr>
        <w:t xml:space="preserve">, con altura </w:t>
      </w:r>
      <w:r w:rsidR="000242A2">
        <w:rPr>
          <w:rFonts w:ascii="Arial" w:hAnsi="Arial" w:cs="Arial"/>
          <w:sz w:val="16"/>
          <w:szCs w:val="16"/>
        </w:rPr>
        <w:t xml:space="preserve">igual ó </w:t>
      </w:r>
      <w:r w:rsidRPr="008B59D3">
        <w:rPr>
          <w:rFonts w:ascii="Arial" w:hAnsi="Arial" w:cs="Arial"/>
          <w:sz w:val="16"/>
          <w:szCs w:val="16"/>
        </w:rPr>
        <w:t xml:space="preserve">menor a </w:t>
      </w:r>
      <w:r w:rsidR="000242A2">
        <w:rPr>
          <w:rFonts w:ascii="Arial" w:hAnsi="Arial" w:cs="Arial"/>
          <w:sz w:val="16"/>
          <w:szCs w:val="16"/>
        </w:rPr>
        <w:t xml:space="preserve">25 </w:t>
      </w:r>
      <w:r w:rsidRPr="008B59D3">
        <w:rPr>
          <w:rFonts w:ascii="Arial" w:hAnsi="Arial" w:cs="Arial"/>
          <w:sz w:val="16"/>
          <w:szCs w:val="16"/>
        </w:rPr>
        <w:t>cm.</w:t>
      </w:r>
    </w:p>
    <w:p w:rsidR="00A04034" w:rsidRPr="008B59D3" w:rsidRDefault="00A04034" w:rsidP="00A04034">
      <w:pPr>
        <w:ind w:left="255" w:hanging="255"/>
        <w:jc w:val="both"/>
        <w:rPr>
          <w:rFonts w:ascii="Arial" w:hAnsi="Arial" w:cs="Arial"/>
          <w:sz w:val="16"/>
          <w:szCs w:val="16"/>
        </w:rPr>
      </w:pPr>
      <w:r w:rsidRPr="008B59D3">
        <w:rPr>
          <w:rFonts w:ascii="Arial" w:hAnsi="Arial" w:cs="Arial"/>
          <w:b/>
          <w:sz w:val="16"/>
          <w:szCs w:val="16"/>
        </w:rPr>
        <w:t>3. Número de plantas.</w:t>
      </w:r>
      <w:r w:rsidRPr="008B59D3">
        <w:rPr>
          <w:rFonts w:ascii="Arial" w:hAnsi="Arial" w:cs="Arial"/>
          <w:sz w:val="16"/>
          <w:szCs w:val="16"/>
        </w:rPr>
        <w:t xml:space="preserve"> Se contará el número de individuos del género considerado.</w:t>
      </w:r>
    </w:p>
    <w:p w:rsidR="00A04034" w:rsidRDefault="00A04034" w:rsidP="00A04034">
      <w:pPr>
        <w:ind w:left="255" w:hanging="255"/>
        <w:jc w:val="both"/>
        <w:rPr>
          <w:rFonts w:ascii="Arial" w:hAnsi="Arial" w:cs="Arial"/>
          <w:sz w:val="16"/>
          <w:szCs w:val="16"/>
        </w:rPr>
      </w:pPr>
      <w:r w:rsidRPr="008B59D3">
        <w:rPr>
          <w:rFonts w:ascii="Arial" w:hAnsi="Arial" w:cs="Arial"/>
          <w:b/>
          <w:sz w:val="16"/>
          <w:szCs w:val="16"/>
        </w:rPr>
        <w:t xml:space="preserve">4. Daño. </w:t>
      </w:r>
      <w:r w:rsidRPr="008B59D3">
        <w:rPr>
          <w:rFonts w:ascii="Arial" w:hAnsi="Arial" w:cs="Arial"/>
          <w:sz w:val="16"/>
          <w:szCs w:val="16"/>
        </w:rPr>
        <w:t xml:space="preserve">Se anotará la codificación del daño más frecuente y de mayores consecuencias para </w:t>
      </w:r>
      <w:r>
        <w:rPr>
          <w:rFonts w:ascii="Arial" w:hAnsi="Arial" w:cs="Arial"/>
          <w:sz w:val="16"/>
          <w:szCs w:val="16"/>
        </w:rPr>
        <w:t>la vegetación menor</w:t>
      </w:r>
      <w:r w:rsidRPr="008B59D3">
        <w:rPr>
          <w:rFonts w:ascii="Arial" w:hAnsi="Arial" w:cs="Arial"/>
          <w:sz w:val="16"/>
          <w:szCs w:val="16"/>
        </w:rPr>
        <w:t>, de acuerdo al catálogo de datos presentado en el punto</w:t>
      </w:r>
      <w:r>
        <w:rPr>
          <w:rFonts w:ascii="Arial" w:hAnsi="Arial" w:cs="Arial"/>
          <w:sz w:val="16"/>
          <w:szCs w:val="16"/>
        </w:rPr>
        <w:t xml:space="preserve"> K6</w:t>
      </w:r>
      <w:r w:rsidRPr="008B59D3">
        <w:rPr>
          <w:rFonts w:ascii="Arial" w:hAnsi="Arial" w:cs="Arial"/>
          <w:sz w:val="16"/>
          <w:szCs w:val="16"/>
        </w:rPr>
        <w:t>.</w:t>
      </w:r>
    </w:p>
    <w:p w:rsidR="00A04034" w:rsidRDefault="00A04034" w:rsidP="00A04034">
      <w:pPr>
        <w:ind w:left="255" w:hanging="255"/>
        <w:jc w:val="both"/>
        <w:rPr>
          <w:rFonts w:ascii="Arial" w:hAnsi="Arial" w:cs="Arial"/>
          <w:sz w:val="16"/>
          <w:szCs w:val="16"/>
        </w:rPr>
      </w:pPr>
      <w:r>
        <w:rPr>
          <w:rFonts w:ascii="Arial" w:hAnsi="Arial" w:cs="Arial"/>
          <w:b/>
          <w:sz w:val="16"/>
          <w:szCs w:val="16"/>
        </w:rPr>
        <w:t>5.</w:t>
      </w:r>
      <w:r>
        <w:rPr>
          <w:rFonts w:ascii="Arial" w:hAnsi="Arial" w:cs="Arial"/>
          <w:sz w:val="16"/>
          <w:szCs w:val="16"/>
        </w:rPr>
        <w:t xml:space="preserve"> </w:t>
      </w:r>
      <w:r w:rsidRPr="006A2409">
        <w:rPr>
          <w:rFonts w:ascii="Arial" w:hAnsi="Arial" w:cs="Arial"/>
          <w:b/>
          <w:sz w:val="16"/>
          <w:szCs w:val="16"/>
        </w:rPr>
        <w:t>Usos.</w:t>
      </w:r>
      <w:r>
        <w:rPr>
          <w:rFonts w:ascii="Arial" w:hAnsi="Arial" w:cs="Arial"/>
          <w:sz w:val="16"/>
          <w:szCs w:val="16"/>
        </w:rPr>
        <w:t xml:space="preserve"> </w:t>
      </w:r>
      <w:r w:rsidRPr="009F0C88">
        <w:rPr>
          <w:rFonts w:ascii="Arial" w:hAnsi="Arial" w:cs="Arial"/>
          <w:sz w:val="16"/>
          <w:szCs w:val="16"/>
        </w:rPr>
        <w:t xml:space="preserve">Se </w:t>
      </w:r>
      <w:r>
        <w:rPr>
          <w:rFonts w:ascii="Arial" w:hAnsi="Arial" w:cs="Arial"/>
          <w:sz w:val="16"/>
          <w:szCs w:val="16"/>
        </w:rPr>
        <w:t>codificará de acuerdo al catálogo presentado en el punto  K8 el (los) uso principal (es) de la planta registrada. Así mismo se coloca la opción del mercado principal (solo una opción) también de acuerdo al mismo catálogo.</w:t>
      </w:r>
    </w:p>
    <w:p w:rsidR="00A04034" w:rsidRPr="008B59D3" w:rsidRDefault="00A04034" w:rsidP="00A04034">
      <w:pPr>
        <w:ind w:left="255" w:hanging="255"/>
        <w:jc w:val="both"/>
        <w:rPr>
          <w:rFonts w:ascii="Arial" w:hAnsi="Arial" w:cs="Arial"/>
          <w:sz w:val="16"/>
          <w:szCs w:val="16"/>
        </w:rPr>
      </w:pPr>
    </w:p>
    <w:p w:rsidR="00A04034" w:rsidRPr="008B59D3" w:rsidRDefault="00A04034" w:rsidP="00A04034">
      <w:pPr>
        <w:numPr>
          <w:ilvl w:val="0"/>
          <w:numId w:val="40"/>
        </w:numPr>
        <w:jc w:val="both"/>
        <w:rPr>
          <w:rFonts w:ascii="Arial" w:hAnsi="Arial" w:cs="Arial"/>
          <w:b/>
          <w:sz w:val="16"/>
          <w:szCs w:val="16"/>
        </w:rPr>
      </w:pPr>
      <w:r w:rsidRPr="008B59D3">
        <w:rPr>
          <w:rFonts w:ascii="Arial" w:hAnsi="Arial" w:cs="Arial"/>
          <w:b/>
          <w:sz w:val="16"/>
          <w:szCs w:val="16"/>
        </w:rPr>
        <w:t xml:space="preserve">COBERTURA (SITIO DE </w:t>
      </w:r>
      <w:smartTag w:uri="urn:schemas-microsoft-com:office:smarttags" w:element="metricconverter">
        <w:smartTagPr>
          <w:attr w:name="ProductID" w:val="12.56 m2"/>
        </w:smartTagPr>
        <w:r w:rsidRPr="008B59D3">
          <w:rPr>
            <w:rFonts w:ascii="Arial" w:hAnsi="Arial" w:cs="Arial"/>
            <w:b/>
            <w:sz w:val="16"/>
            <w:szCs w:val="16"/>
          </w:rPr>
          <w:t>12.56 m</w:t>
        </w:r>
        <w:r w:rsidRPr="008B59D3">
          <w:rPr>
            <w:rFonts w:ascii="Arial" w:hAnsi="Arial" w:cs="Arial"/>
            <w:b/>
            <w:sz w:val="16"/>
            <w:szCs w:val="16"/>
            <w:vertAlign w:val="superscript"/>
          </w:rPr>
          <w:t>2</w:t>
        </w:r>
      </w:smartTag>
      <w:r w:rsidRPr="008B59D3">
        <w:rPr>
          <w:rFonts w:ascii="Arial" w:hAnsi="Arial" w:cs="Arial"/>
          <w:b/>
          <w:sz w:val="16"/>
          <w:szCs w:val="16"/>
        </w:rPr>
        <w:t>)</w:t>
      </w:r>
    </w:p>
    <w:p w:rsidR="00A04034" w:rsidRDefault="00A04034" w:rsidP="00A04034">
      <w:pPr>
        <w:jc w:val="both"/>
        <w:rPr>
          <w:rFonts w:ascii="Arial" w:hAnsi="Arial" w:cs="Arial"/>
          <w:sz w:val="16"/>
          <w:szCs w:val="16"/>
        </w:rPr>
      </w:pPr>
      <w:r w:rsidRPr="00C5263B">
        <w:rPr>
          <w:rFonts w:ascii="Arial" w:hAnsi="Arial" w:cs="Arial"/>
          <w:sz w:val="16"/>
          <w:szCs w:val="16"/>
        </w:rPr>
        <w:t xml:space="preserve">Se anota las estimaciones del porcentaje de cobertura de la superficie del sitio por los estratos mencionados: </w:t>
      </w:r>
      <w:r>
        <w:rPr>
          <w:rFonts w:ascii="Arial" w:hAnsi="Arial" w:cs="Arial"/>
          <w:sz w:val="16"/>
          <w:szCs w:val="16"/>
        </w:rPr>
        <w:t>renuevo, arbustos y</w:t>
      </w:r>
      <w:r w:rsidRPr="00C5263B">
        <w:rPr>
          <w:rFonts w:ascii="Arial" w:hAnsi="Arial" w:cs="Arial"/>
          <w:sz w:val="16"/>
          <w:szCs w:val="16"/>
        </w:rPr>
        <w:t xml:space="preserve"> hierbas</w:t>
      </w:r>
      <w:r>
        <w:rPr>
          <w:rFonts w:ascii="Arial" w:hAnsi="Arial" w:cs="Arial"/>
          <w:sz w:val="16"/>
          <w:szCs w:val="16"/>
        </w:rPr>
        <w:t xml:space="preserve"> (incluye gramíneas) en el área de 12.56m</w:t>
      </w:r>
      <w:r w:rsidRPr="00FF7386">
        <w:rPr>
          <w:rFonts w:ascii="Arial" w:hAnsi="Arial" w:cs="Arial"/>
          <w:sz w:val="16"/>
          <w:szCs w:val="16"/>
          <w:vertAlign w:val="superscript"/>
        </w:rPr>
        <w:t>2</w:t>
      </w:r>
      <w:r w:rsidRPr="00C5263B">
        <w:rPr>
          <w:rFonts w:ascii="Arial" w:hAnsi="Arial" w:cs="Arial"/>
          <w:sz w:val="16"/>
          <w:szCs w:val="16"/>
        </w:rPr>
        <w:t>.</w:t>
      </w:r>
    </w:p>
    <w:p w:rsidR="004F6AF6" w:rsidRDefault="004F6AF6" w:rsidP="00A04034">
      <w:pPr>
        <w:jc w:val="both"/>
        <w:rPr>
          <w:rFonts w:ascii="Arial" w:hAnsi="Arial" w:cs="Arial"/>
          <w:sz w:val="16"/>
          <w:szCs w:val="16"/>
        </w:rPr>
      </w:pPr>
    </w:p>
    <w:p w:rsidR="004F6AF6" w:rsidRDefault="004F6AF6" w:rsidP="00A04034">
      <w:pPr>
        <w:jc w:val="both"/>
        <w:rPr>
          <w:rFonts w:ascii="Arial" w:hAnsi="Arial" w:cs="Arial"/>
          <w:sz w:val="16"/>
          <w:szCs w:val="16"/>
        </w:rPr>
      </w:pPr>
      <w:r>
        <w:rPr>
          <w:rFonts w:ascii="Arial" w:hAnsi="Arial" w:cs="Arial"/>
          <w:b/>
          <w:sz w:val="16"/>
          <w:szCs w:val="16"/>
        </w:rPr>
        <w:t>M</w:t>
      </w:r>
      <w:r w:rsidRPr="009D1D7F">
        <w:rPr>
          <w:rFonts w:ascii="Arial" w:hAnsi="Arial" w:cs="Arial"/>
          <w:b/>
          <w:sz w:val="16"/>
          <w:szCs w:val="16"/>
        </w:rPr>
        <w:t xml:space="preserve"> (2).</w:t>
      </w:r>
      <w:r>
        <w:rPr>
          <w:rFonts w:ascii="Arial" w:hAnsi="Arial" w:cs="Arial"/>
          <w:sz w:val="16"/>
          <w:szCs w:val="16"/>
        </w:rPr>
        <w:t xml:space="preserve"> Con la finalidad de captar información sobre repoblado fuera del sitio de 12.56m</w:t>
      </w:r>
      <w:r w:rsidRPr="009D1D7F">
        <w:rPr>
          <w:rFonts w:ascii="Arial" w:hAnsi="Arial" w:cs="Arial"/>
          <w:sz w:val="16"/>
          <w:szCs w:val="16"/>
          <w:vertAlign w:val="superscript"/>
        </w:rPr>
        <w:t>2</w:t>
      </w:r>
      <w:r>
        <w:rPr>
          <w:rFonts w:ascii="Arial" w:hAnsi="Arial" w:cs="Arial"/>
          <w:sz w:val="16"/>
          <w:szCs w:val="16"/>
        </w:rPr>
        <w:t>, se deberá verificar en el sitio de los 400 m</w:t>
      </w:r>
      <w:r w:rsidRPr="009D1D7F">
        <w:rPr>
          <w:rFonts w:ascii="Arial" w:hAnsi="Arial" w:cs="Arial"/>
          <w:sz w:val="16"/>
          <w:szCs w:val="16"/>
          <w:vertAlign w:val="superscript"/>
        </w:rPr>
        <w:t>2</w:t>
      </w:r>
      <w:r>
        <w:rPr>
          <w:rFonts w:ascii="Arial" w:hAnsi="Arial" w:cs="Arial"/>
          <w:sz w:val="16"/>
          <w:szCs w:val="16"/>
        </w:rPr>
        <w:t xml:space="preserve"> la presencia de repoblado, en caso de existir,  el jefe de brigada deberá estimar un porcentaje de cobertura de repoblado tomando como referencia el sitio de los </w:t>
      </w:r>
      <w:proofErr w:type="gramStart"/>
      <w:r>
        <w:rPr>
          <w:rFonts w:ascii="Arial" w:hAnsi="Arial" w:cs="Arial"/>
          <w:sz w:val="16"/>
          <w:szCs w:val="16"/>
        </w:rPr>
        <w:t>400m</w:t>
      </w:r>
      <w:r w:rsidRPr="009D1D7F">
        <w:rPr>
          <w:rFonts w:ascii="Arial" w:hAnsi="Arial" w:cs="Arial"/>
          <w:sz w:val="16"/>
          <w:szCs w:val="16"/>
          <w:vertAlign w:val="superscript"/>
        </w:rPr>
        <w:t>2</w:t>
      </w:r>
      <w:r>
        <w:rPr>
          <w:rFonts w:ascii="Arial" w:hAnsi="Arial" w:cs="Arial"/>
          <w:sz w:val="16"/>
          <w:szCs w:val="16"/>
          <w:vertAlign w:val="superscript"/>
        </w:rPr>
        <w:t xml:space="preserve"> </w:t>
      </w:r>
      <w:r>
        <w:rPr>
          <w:rFonts w:ascii="Arial" w:hAnsi="Arial" w:cs="Arial"/>
          <w:sz w:val="16"/>
          <w:szCs w:val="16"/>
        </w:rPr>
        <w:t>.</w:t>
      </w:r>
      <w:proofErr w:type="gramEnd"/>
    </w:p>
    <w:p w:rsidR="00A04034" w:rsidRPr="008B59D3" w:rsidRDefault="00A04034" w:rsidP="00A04034">
      <w:pPr>
        <w:jc w:val="both"/>
        <w:rPr>
          <w:rFonts w:ascii="Arial" w:hAnsi="Arial" w:cs="Arial"/>
          <w:b/>
          <w:sz w:val="16"/>
          <w:szCs w:val="16"/>
        </w:rPr>
      </w:pPr>
      <w:r w:rsidRPr="008B59D3">
        <w:rPr>
          <w:rFonts w:ascii="Arial" w:hAnsi="Arial" w:cs="Arial"/>
          <w:b/>
          <w:sz w:val="16"/>
          <w:szCs w:val="16"/>
        </w:rPr>
        <w:t xml:space="preserve"> </w:t>
      </w:r>
    </w:p>
    <w:p w:rsidR="00A04034" w:rsidRPr="008B59D3" w:rsidRDefault="00A04034" w:rsidP="00A04034">
      <w:pPr>
        <w:numPr>
          <w:ilvl w:val="0"/>
          <w:numId w:val="42"/>
        </w:numPr>
        <w:jc w:val="both"/>
        <w:rPr>
          <w:rFonts w:ascii="Arial" w:hAnsi="Arial" w:cs="Arial"/>
          <w:b/>
          <w:sz w:val="16"/>
          <w:szCs w:val="16"/>
        </w:rPr>
      </w:pPr>
      <w:r w:rsidRPr="008B59D3">
        <w:rPr>
          <w:rFonts w:ascii="Arial" w:hAnsi="Arial" w:cs="Arial"/>
          <w:b/>
          <w:sz w:val="16"/>
          <w:szCs w:val="16"/>
        </w:rPr>
        <w:t>DATOS DE VEGETACIÓN MAYOR.</w:t>
      </w:r>
    </w:p>
    <w:p w:rsidR="00A04034" w:rsidRDefault="00A04034" w:rsidP="00A04034">
      <w:pPr>
        <w:jc w:val="both"/>
        <w:rPr>
          <w:rFonts w:ascii="Arial" w:hAnsi="Arial" w:cs="Arial"/>
          <w:sz w:val="16"/>
          <w:szCs w:val="16"/>
        </w:rPr>
      </w:pPr>
      <w:r w:rsidRPr="008B59D3">
        <w:rPr>
          <w:rFonts w:ascii="Arial" w:hAnsi="Arial" w:cs="Arial"/>
          <w:sz w:val="16"/>
          <w:szCs w:val="16"/>
        </w:rPr>
        <w:t xml:space="preserve">En el presente instructivo se entenderá como </w:t>
      </w:r>
      <w:r w:rsidRPr="008B59D3">
        <w:rPr>
          <w:rFonts w:ascii="Arial" w:hAnsi="Arial" w:cs="Arial"/>
          <w:b/>
          <w:bCs/>
          <w:sz w:val="16"/>
          <w:szCs w:val="16"/>
        </w:rPr>
        <w:t>“vegetación mayor”</w:t>
      </w:r>
      <w:r w:rsidRPr="008B59D3">
        <w:rPr>
          <w:rFonts w:ascii="Arial" w:hAnsi="Arial" w:cs="Arial"/>
          <w:sz w:val="16"/>
          <w:szCs w:val="16"/>
        </w:rPr>
        <w:t xml:space="preserve"> en zonas áridas, </w:t>
      </w:r>
      <w:r>
        <w:rPr>
          <w:rFonts w:ascii="Arial" w:hAnsi="Arial" w:cs="Arial"/>
          <w:sz w:val="16"/>
          <w:szCs w:val="16"/>
        </w:rPr>
        <w:t xml:space="preserve">todas </w:t>
      </w:r>
      <w:r w:rsidRPr="008B59D3">
        <w:rPr>
          <w:rFonts w:ascii="Arial" w:hAnsi="Arial" w:cs="Arial"/>
          <w:sz w:val="16"/>
          <w:szCs w:val="16"/>
        </w:rPr>
        <w:t xml:space="preserve">aquellas plantas </w:t>
      </w:r>
      <w:r>
        <w:rPr>
          <w:rFonts w:ascii="Arial" w:hAnsi="Arial" w:cs="Arial"/>
          <w:sz w:val="16"/>
          <w:szCs w:val="16"/>
        </w:rPr>
        <w:t>cuyas dimensiones</w:t>
      </w:r>
      <w:r w:rsidRPr="008B59D3">
        <w:rPr>
          <w:rFonts w:ascii="Arial" w:hAnsi="Arial" w:cs="Arial"/>
          <w:sz w:val="16"/>
          <w:szCs w:val="16"/>
        </w:rPr>
        <w:t xml:space="preserve"> alcancen </w:t>
      </w:r>
      <w:r w:rsidR="00B41AE8">
        <w:rPr>
          <w:rFonts w:ascii="Arial" w:hAnsi="Arial" w:cs="Arial"/>
          <w:sz w:val="16"/>
          <w:szCs w:val="16"/>
        </w:rPr>
        <w:t>DN</w:t>
      </w:r>
      <w:r>
        <w:rPr>
          <w:rFonts w:ascii="Arial" w:hAnsi="Arial" w:cs="Arial"/>
          <w:sz w:val="16"/>
          <w:szCs w:val="16"/>
        </w:rPr>
        <w:t xml:space="preserve"> de 7.5cm o más, sean elementos arbóreos, arbustivos, palmas, yucas, etc.,</w:t>
      </w:r>
      <w:r w:rsidRPr="008B59D3">
        <w:rPr>
          <w:rFonts w:ascii="Arial" w:hAnsi="Arial" w:cs="Arial"/>
          <w:sz w:val="16"/>
          <w:szCs w:val="16"/>
        </w:rPr>
        <w:t xml:space="preserve"> como mezquites, </w:t>
      </w:r>
      <w:r>
        <w:rPr>
          <w:rFonts w:ascii="Arial" w:hAnsi="Arial" w:cs="Arial"/>
          <w:sz w:val="16"/>
          <w:szCs w:val="16"/>
        </w:rPr>
        <w:t xml:space="preserve">palo verdes, </w:t>
      </w:r>
      <w:r w:rsidRPr="008B59D3">
        <w:rPr>
          <w:rFonts w:ascii="Arial" w:hAnsi="Arial" w:cs="Arial"/>
          <w:sz w:val="16"/>
          <w:szCs w:val="16"/>
        </w:rPr>
        <w:t>entre otras. La calificación del di</w:t>
      </w:r>
      <w:r>
        <w:rPr>
          <w:rFonts w:ascii="Arial" w:hAnsi="Arial" w:cs="Arial"/>
          <w:sz w:val="16"/>
          <w:szCs w:val="16"/>
        </w:rPr>
        <w:t>ámetro normal, la altura total,</w:t>
      </w:r>
      <w:r w:rsidRPr="008B59D3">
        <w:rPr>
          <w:rFonts w:ascii="Arial" w:hAnsi="Arial" w:cs="Arial"/>
          <w:sz w:val="16"/>
          <w:szCs w:val="16"/>
        </w:rPr>
        <w:t xml:space="preserve"> el diámetro de copa de estas plantas, se efectuará conforme a lo señalado en los puntos 5, 6 y 7 Inciso </w:t>
      </w:r>
      <w:r>
        <w:rPr>
          <w:rFonts w:ascii="Arial" w:hAnsi="Arial" w:cs="Arial"/>
          <w:sz w:val="16"/>
          <w:szCs w:val="16"/>
        </w:rPr>
        <w:t>M</w:t>
      </w:r>
      <w:r w:rsidRPr="008B59D3">
        <w:rPr>
          <w:rFonts w:ascii="Arial" w:hAnsi="Arial" w:cs="Arial"/>
          <w:sz w:val="16"/>
          <w:szCs w:val="16"/>
        </w:rPr>
        <w:t xml:space="preserve"> (Datos del arbolado) del “Instructivo del Formato de Bosques.”</w:t>
      </w:r>
      <w:r>
        <w:rPr>
          <w:rFonts w:ascii="Arial" w:hAnsi="Arial" w:cs="Arial"/>
          <w:sz w:val="16"/>
          <w:szCs w:val="16"/>
        </w:rPr>
        <w:t xml:space="preserve">  </w:t>
      </w:r>
    </w:p>
    <w:p w:rsidR="00A04034" w:rsidRDefault="00A04034" w:rsidP="00A04034">
      <w:pPr>
        <w:jc w:val="both"/>
        <w:rPr>
          <w:rFonts w:ascii="Arial" w:hAnsi="Arial" w:cs="Arial"/>
          <w:b/>
          <w:sz w:val="16"/>
          <w:szCs w:val="16"/>
        </w:rPr>
      </w:pPr>
    </w:p>
    <w:p w:rsidR="00A04034" w:rsidRPr="00B43ABF" w:rsidRDefault="00A04034" w:rsidP="00A04034">
      <w:pPr>
        <w:jc w:val="both"/>
        <w:rPr>
          <w:rFonts w:ascii="Arial" w:hAnsi="Arial" w:cs="Arial"/>
          <w:b/>
          <w:sz w:val="16"/>
          <w:szCs w:val="16"/>
        </w:rPr>
      </w:pPr>
      <w:r w:rsidRPr="00B43ABF">
        <w:rPr>
          <w:rFonts w:ascii="Arial" w:hAnsi="Arial" w:cs="Arial"/>
          <w:b/>
          <w:sz w:val="16"/>
          <w:szCs w:val="16"/>
        </w:rPr>
        <w:t xml:space="preserve">NOTA: </w:t>
      </w:r>
      <w:r>
        <w:rPr>
          <w:rFonts w:ascii="Arial" w:hAnsi="Arial" w:cs="Arial"/>
          <w:b/>
          <w:sz w:val="16"/>
          <w:szCs w:val="16"/>
        </w:rPr>
        <w:t>E</w:t>
      </w:r>
      <w:r w:rsidRPr="00B43ABF">
        <w:rPr>
          <w:rFonts w:ascii="Arial" w:hAnsi="Arial" w:cs="Arial"/>
          <w:b/>
          <w:sz w:val="16"/>
          <w:szCs w:val="16"/>
        </w:rPr>
        <w:t>n condiciones áridas y semiáridas las especies arbóreas presentan una variante en su crecimiento de tal manera que es difícil poder determinar si se trata de un arbusto o árbol, sino más bien puede considerarse como de tipo sub</w:t>
      </w:r>
      <w:r>
        <w:rPr>
          <w:rFonts w:ascii="Arial" w:hAnsi="Arial" w:cs="Arial"/>
          <w:b/>
          <w:sz w:val="16"/>
          <w:szCs w:val="16"/>
        </w:rPr>
        <w:t xml:space="preserve"> </w:t>
      </w:r>
      <w:r w:rsidRPr="00B43ABF">
        <w:rPr>
          <w:rFonts w:ascii="Arial" w:hAnsi="Arial" w:cs="Arial"/>
          <w:b/>
          <w:sz w:val="16"/>
          <w:szCs w:val="16"/>
        </w:rPr>
        <w:t>arbustivas o sub</w:t>
      </w:r>
      <w:r>
        <w:rPr>
          <w:rFonts w:ascii="Arial" w:hAnsi="Arial" w:cs="Arial"/>
          <w:b/>
          <w:sz w:val="16"/>
          <w:szCs w:val="16"/>
        </w:rPr>
        <w:t xml:space="preserve"> </w:t>
      </w:r>
      <w:r w:rsidRPr="00B43ABF">
        <w:rPr>
          <w:rFonts w:ascii="Arial" w:hAnsi="Arial" w:cs="Arial"/>
          <w:b/>
          <w:sz w:val="16"/>
          <w:szCs w:val="16"/>
        </w:rPr>
        <w:t xml:space="preserve">arbóreas, </w:t>
      </w:r>
      <w:r>
        <w:rPr>
          <w:rFonts w:ascii="Arial" w:hAnsi="Arial" w:cs="Arial"/>
          <w:b/>
          <w:sz w:val="16"/>
          <w:szCs w:val="16"/>
        </w:rPr>
        <w:t>esto debido</w:t>
      </w:r>
      <w:r w:rsidRPr="00B43ABF">
        <w:rPr>
          <w:rFonts w:ascii="Arial" w:hAnsi="Arial" w:cs="Arial"/>
          <w:b/>
          <w:sz w:val="16"/>
          <w:szCs w:val="16"/>
        </w:rPr>
        <w:t xml:space="preserve"> principalmente por el grado de aridez en la zona.  Para estas especies en particular se tomaran las medidas de diámetro normal, altura total, diámetro de copa y el número de tallos como se describe en cada uno de los apartados correspondientes.</w:t>
      </w:r>
    </w:p>
    <w:p w:rsidR="00A04034" w:rsidRPr="004B763A" w:rsidRDefault="00A04034" w:rsidP="00A04034">
      <w:pPr>
        <w:jc w:val="both"/>
        <w:rPr>
          <w:rFonts w:cs="Arial"/>
          <w:sz w:val="6"/>
          <w:szCs w:val="6"/>
        </w:rPr>
      </w:pPr>
    </w:p>
    <w:p w:rsidR="00A04034" w:rsidRPr="004B763A" w:rsidRDefault="00A04034" w:rsidP="00A04034">
      <w:pPr>
        <w:jc w:val="both"/>
        <w:rPr>
          <w:rFonts w:cs="Arial"/>
          <w:sz w:val="6"/>
          <w:szCs w:val="6"/>
        </w:rPr>
      </w:pPr>
    </w:p>
    <w:p w:rsidR="00A04034" w:rsidRPr="007E766F" w:rsidRDefault="00A04034" w:rsidP="00A04034">
      <w:pPr>
        <w:jc w:val="both"/>
        <w:rPr>
          <w:rFonts w:ascii="Arial" w:hAnsi="Arial" w:cs="Arial"/>
          <w:sz w:val="16"/>
          <w:szCs w:val="16"/>
        </w:rPr>
      </w:pPr>
      <w:r w:rsidRPr="007E766F">
        <w:rPr>
          <w:rFonts w:ascii="Arial" w:hAnsi="Arial" w:cs="Arial"/>
          <w:sz w:val="16"/>
          <w:szCs w:val="16"/>
        </w:rPr>
        <w:t>Para  cada especie anotada se especificarán las siguientes características:</w:t>
      </w:r>
    </w:p>
    <w:p w:rsidR="00A04034" w:rsidRDefault="00A04034" w:rsidP="00A04034">
      <w:pPr>
        <w:jc w:val="both"/>
        <w:rPr>
          <w:rFonts w:ascii="Arial" w:hAnsi="Arial" w:cs="Arial"/>
          <w:b/>
          <w:sz w:val="16"/>
          <w:szCs w:val="16"/>
        </w:rPr>
      </w:pPr>
    </w:p>
    <w:p w:rsidR="00A04034" w:rsidRPr="008B59D3" w:rsidRDefault="00A04034" w:rsidP="00A04034">
      <w:pPr>
        <w:numPr>
          <w:ilvl w:val="0"/>
          <w:numId w:val="41"/>
        </w:numPr>
        <w:jc w:val="both"/>
        <w:rPr>
          <w:rFonts w:ascii="Arial" w:hAnsi="Arial" w:cs="Arial"/>
          <w:sz w:val="16"/>
          <w:szCs w:val="16"/>
        </w:rPr>
      </w:pPr>
      <w:r w:rsidRPr="00C5263B">
        <w:rPr>
          <w:rFonts w:ascii="Arial" w:hAnsi="Arial" w:cs="Arial"/>
          <w:b/>
          <w:sz w:val="16"/>
          <w:szCs w:val="16"/>
        </w:rPr>
        <w:t>No. árbol</w:t>
      </w:r>
      <w:r w:rsidRPr="00C5263B">
        <w:rPr>
          <w:rFonts w:ascii="Arial" w:hAnsi="Arial" w:cs="Arial"/>
          <w:sz w:val="16"/>
          <w:szCs w:val="16"/>
        </w:rPr>
        <w:t xml:space="preserve">. Es un número consecutivo para cada árbol de diámetro normal mayor a 7.5cm ubicado dentro del sitio. </w:t>
      </w:r>
      <w:r w:rsidRPr="00075492">
        <w:rPr>
          <w:rFonts w:ascii="Arial" w:hAnsi="Arial" w:cs="Arial"/>
          <w:sz w:val="16"/>
          <w:szCs w:val="16"/>
          <w:u w:val="single"/>
        </w:rPr>
        <w:t>NOTA: Para saber si un árbol esta dentro del sitio, se medirá el radio de 11.28m al nivel de 30cm (diámetro basal)</w:t>
      </w:r>
      <w:r>
        <w:rPr>
          <w:rFonts w:ascii="Arial" w:hAnsi="Arial" w:cs="Arial"/>
          <w:sz w:val="16"/>
          <w:szCs w:val="16"/>
          <w:u w:val="single"/>
        </w:rPr>
        <w:t>,</w:t>
      </w:r>
      <w:r w:rsidRPr="00075492">
        <w:rPr>
          <w:rFonts w:ascii="Arial" w:hAnsi="Arial" w:cs="Arial"/>
          <w:sz w:val="16"/>
          <w:szCs w:val="16"/>
          <w:u w:val="single"/>
        </w:rPr>
        <w:t xml:space="preserve"> y la mitad o más del tronco del árbol deberá estar incluido dentro de esta distancia.</w:t>
      </w:r>
      <w:r w:rsidRPr="004F6914">
        <w:rPr>
          <w:rFonts w:ascii="Arial" w:hAnsi="Arial" w:cs="Arial"/>
          <w:sz w:val="16"/>
          <w:szCs w:val="16"/>
        </w:rPr>
        <w:t xml:space="preserve"> </w:t>
      </w:r>
      <w:r>
        <w:rPr>
          <w:rFonts w:ascii="Arial" w:hAnsi="Arial" w:cs="Arial"/>
          <w:sz w:val="16"/>
          <w:szCs w:val="16"/>
        </w:rPr>
        <w:t>El conteo de los árboles se realizará a partir del centro del sitio (1, 2, 3 ó 4) hacia fuera (los 11.28m) iniciando con orientación norte y continuar a favor de las manecillas del reloj hasta cubrir los 360º del área de los 400m</w:t>
      </w:r>
      <w:r w:rsidRPr="00D45FFF">
        <w:rPr>
          <w:rFonts w:ascii="Arial" w:hAnsi="Arial" w:cs="Arial"/>
          <w:sz w:val="16"/>
          <w:szCs w:val="16"/>
          <w:vertAlign w:val="superscript"/>
        </w:rPr>
        <w:t>2</w:t>
      </w:r>
      <w:r>
        <w:rPr>
          <w:rFonts w:ascii="Arial" w:hAnsi="Arial" w:cs="Arial"/>
          <w:sz w:val="16"/>
          <w:szCs w:val="16"/>
        </w:rPr>
        <w:t xml:space="preserve">. </w:t>
      </w:r>
      <w:r w:rsidRPr="00C5263B">
        <w:rPr>
          <w:rFonts w:ascii="Arial" w:hAnsi="Arial" w:cs="Arial"/>
          <w:sz w:val="16"/>
          <w:szCs w:val="16"/>
        </w:rPr>
        <w:t xml:space="preserve">Si el número de árboles es mayor a la capacidad del formato, se llenará otra copia de la tabla, indicando el número de conglomerado y el número de sitio. Este número variará según el número </w:t>
      </w:r>
      <w:r>
        <w:rPr>
          <w:rFonts w:ascii="Arial" w:hAnsi="Arial" w:cs="Arial"/>
          <w:sz w:val="16"/>
          <w:szCs w:val="16"/>
        </w:rPr>
        <w:t xml:space="preserve">árboles presentes en el sitio y por lo tanto corresponderá al número </w:t>
      </w:r>
      <w:r w:rsidRPr="00C5263B">
        <w:rPr>
          <w:rFonts w:ascii="Arial" w:hAnsi="Arial" w:cs="Arial"/>
          <w:sz w:val="16"/>
          <w:szCs w:val="16"/>
        </w:rPr>
        <w:t>de renglones que tenga el formato.</w:t>
      </w:r>
      <w:r>
        <w:rPr>
          <w:rFonts w:ascii="Arial" w:hAnsi="Arial" w:cs="Arial"/>
          <w:sz w:val="16"/>
          <w:szCs w:val="16"/>
        </w:rPr>
        <w:t xml:space="preserve"> </w:t>
      </w:r>
      <w:r w:rsidRPr="00BF18D7">
        <w:rPr>
          <w:rFonts w:ascii="Arial" w:hAnsi="Arial" w:cs="Arial"/>
          <w:b/>
          <w:sz w:val="16"/>
          <w:szCs w:val="16"/>
        </w:rPr>
        <w:t xml:space="preserve">Marcar cada árbol sobre la medida del DAP </w:t>
      </w:r>
      <w:r>
        <w:rPr>
          <w:rFonts w:ascii="Arial" w:hAnsi="Arial" w:cs="Arial"/>
          <w:b/>
          <w:sz w:val="16"/>
          <w:szCs w:val="16"/>
        </w:rPr>
        <w:t xml:space="preserve">y hacia el centro del sitio, con </w:t>
      </w:r>
      <w:r w:rsidRPr="00BF18D7">
        <w:rPr>
          <w:rFonts w:ascii="Arial" w:hAnsi="Arial" w:cs="Arial"/>
          <w:b/>
          <w:sz w:val="16"/>
          <w:szCs w:val="16"/>
        </w:rPr>
        <w:t xml:space="preserve">el número que le corresponde, con la pintura en </w:t>
      </w:r>
      <w:proofErr w:type="spellStart"/>
      <w:r w:rsidRPr="00BF18D7">
        <w:rPr>
          <w:rFonts w:ascii="Arial" w:hAnsi="Arial" w:cs="Arial"/>
          <w:b/>
          <w:sz w:val="16"/>
          <w:szCs w:val="16"/>
        </w:rPr>
        <w:t>spray</w:t>
      </w:r>
      <w:proofErr w:type="spellEnd"/>
      <w:r w:rsidRPr="00BF18D7">
        <w:rPr>
          <w:rFonts w:ascii="Arial" w:hAnsi="Arial" w:cs="Arial"/>
          <w:b/>
          <w:sz w:val="16"/>
          <w:szCs w:val="16"/>
        </w:rPr>
        <w:t xml:space="preserve"> </w:t>
      </w:r>
      <w:r w:rsidR="00747344">
        <w:rPr>
          <w:rFonts w:ascii="Arial" w:hAnsi="Arial" w:cs="Arial"/>
          <w:b/>
          <w:sz w:val="16"/>
          <w:szCs w:val="16"/>
        </w:rPr>
        <w:t>naranja fluorescente</w:t>
      </w:r>
      <w:r w:rsidRPr="00BF18D7">
        <w:rPr>
          <w:rFonts w:ascii="Arial" w:hAnsi="Arial" w:cs="Arial"/>
          <w:b/>
          <w:sz w:val="16"/>
          <w:szCs w:val="16"/>
        </w:rPr>
        <w:t>.</w:t>
      </w:r>
    </w:p>
    <w:p w:rsidR="00A04034" w:rsidRPr="008B59D3" w:rsidRDefault="00A04034" w:rsidP="00A04034">
      <w:pPr>
        <w:numPr>
          <w:ilvl w:val="0"/>
          <w:numId w:val="41"/>
        </w:numPr>
        <w:jc w:val="both"/>
        <w:rPr>
          <w:rFonts w:ascii="Arial" w:hAnsi="Arial" w:cs="Arial"/>
          <w:sz w:val="16"/>
          <w:szCs w:val="16"/>
        </w:rPr>
      </w:pPr>
      <w:r>
        <w:rPr>
          <w:rFonts w:ascii="Arial" w:hAnsi="Arial" w:cs="Arial"/>
          <w:b/>
          <w:sz w:val="16"/>
          <w:szCs w:val="16"/>
        </w:rPr>
        <w:t>Género y e</w:t>
      </w:r>
      <w:r w:rsidRPr="008B59D3">
        <w:rPr>
          <w:rFonts w:ascii="Arial" w:hAnsi="Arial" w:cs="Arial"/>
          <w:b/>
          <w:sz w:val="16"/>
          <w:szCs w:val="16"/>
        </w:rPr>
        <w:t>specie</w:t>
      </w:r>
      <w:r w:rsidRPr="008B59D3">
        <w:rPr>
          <w:rFonts w:ascii="Arial" w:hAnsi="Arial" w:cs="Arial"/>
          <w:sz w:val="16"/>
          <w:szCs w:val="16"/>
        </w:rPr>
        <w:t>. Nombre científico de la especi</w:t>
      </w:r>
      <w:r>
        <w:rPr>
          <w:rFonts w:ascii="Arial" w:hAnsi="Arial" w:cs="Arial"/>
          <w:sz w:val="16"/>
          <w:szCs w:val="16"/>
        </w:rPr>
        <w:t>e.</w:t>
      </w:r>
      <w:r w:rsidRPr="008B59D3">
        <w:rPr>
          <w:rFonts w:ascii="Arial" w:hAnsi="Arial" w:cs="Arial"/>
          <w:sz w:val="16"/>
          <w:szCs w:val="16"/>
        </w:rPr>
        <w:t xml:space="preserve"> Será necesario llenar este espacio al menos una vez para cada especie, con el objeto de validar posteriormente la captura de información.</w:t>
      </w:r>
      <w:r>
        <w:rPr>
          <w:rFonts w:ascii="Arial" w:hAnsi="Arial" w:cs="Arial"/>
          <w:sz w:val="16"/>
          <w:szCs w:val="16"/>
        </w:rPr>
        <w:t xml:space="preserve"> La </w:t>
      </w:r>
      <w:r w:rsidRPr="00F33750">
        <w:rPr>
          <w:rFonts w:ascii="Arial" w:hAnsi="Arial" w:cs="Arial"/>
          <w:sz w:val="16"/>
          <w:szCs w:val="16"/>
        </w:rPr>
        <w:t xml:space="preserve">información reportada será validada por las cuadrillas de supervisión contratadas por </w:t>
      </w:r>
      <w:smartTag w:uri="urn:schemas-microsoft-com:office:smarttags" w:element="PersonName">
        <w:smartTagPr>
          <w:attr w:name="ProductID" w:val="la CONAFOR"/>
        </w:smartTagPr>
        <w:r w:rsidRPr="00F33750">
          <w:rPr>
            <w:rFonts w:ascii="Arial" w:hAnsi="Arial" w:cs="Arial"/>
            <w:sz w:val="16"/>
            <w:szCs w:val="16"/>
          </w:rPr>
          <w:t>la CONAFOR</w:t>
        </w:r>
      </w:smartTag>
      <w:r w:rsidRPr="00F33750">
        <w:rPr>
          <w:rFonts w:ascii="Arial" w:hAnsi="Arial" w:cs="Arial"/>
          <w:sz w:val="16"/>
          <w:szCs w:val="16"/>
        </w:rPr>
        <w:t xml:space="preserve">, por lo </w:t>
      </w:r>
      <w:r w:rsidRPr="00F33750">
        <w:rPr>
          <w:rFonts w:ascii="Arial" w:hAnsi="Arial" w:cs="Arial"/>
          <w:sz w:val="16"/>
          <w:szCs w:val="16"/>
        </w:rPr>
        <w:lastRenderedPageBreak/>
        <w:t>que es necesario apoyarse de la colecta de material botánico para la correcta identificación de especies taxonómicamente. Especies mal identificadas, es causa de rechazo del conglomerado y deberá realizarse su levantamiento nuevamente en campo y entregado con la debida identificación de especies</w:t>
      </w:r>
      <w:r>
        <w:rPr>
          <w:rFonts w:ascii="Arial" w:hAnsi="Arial" w:cs="Arial"/>
          <w:sz w:val="16"/>
          <w:szCs w:val="16"/>
        </w:rPr>
        <w:t>.</w:t>
      </w:r>
    </w:p>
    <w:p w:rsidR="00A04034" w:rsidRDefault="00A04034" w:rsidP="00A04034">
      <w:pPr>
        <w:numPr>
          <w:ilvl w:val="0"/>
          <w:numId w:val="41"/>
        </w:numPr>
        <w:jc w:val="both"/>
        <w:rPr>
          <w:rFonts w:ascii="Arial" w:hAnsi="Arial" w:cs="Arial"/>
          <w:sz w:val="16"/>
          <w:szCs w:val="16"/>
        </w:rPr>
      </w:pPr>
      <w:r w:rsidRPr="008B59D3">
        <w:rPr>
          <w:rFonts w:ascii="Arial" w:hAnsi="Arial" w:cs="Arial"/>
          <w:b/>
          <w:sz w:val="16"/>
          <w:szCs w:val="16"/>
        </w:rPr>
        <w:t>Nombre común</w:t>
      </w:r>
      <w:r w:rsidRPr="008B59D3">
        <w:rPr>
          <w:rFonts w:ascii="Arial" w:hAnsi="Arial" w:cs="Arial"/>
          <w:sz w:val="16"/>
          <w:szCs w:val="16"/>
        </w:rPr>
        <w:t xml:space="preserve">. Nombre local </w:t>
      </w:r>
      <w:r>
        <w:rPr>
          <w:rFonts w:ascii="Arial" w:hAnsi="Arial" w:cs="Arial"/>
          <w:sz w:val="16"/>
          <w:szCs w:val="16"/>
        </w:rPr>
        <w:t xml:space="preserve">o regional </w:t>
      </w:r>
      <w:r w:rsidRPr="008B59D3">
        <w:rPr>
          <w:rFonts w:ascii="Arial" w:hAnsi="Arial" w:cs="Arial"/>
          <w:sz w:val="16"/>
          <w:szCs w:val="16"/>
        </w:rPr>
        <w:t>de la</w:t>
      </w:r>
      <w:r>
        <w:rPr>
          <w:rFonts w:ascii="Arial" w:hAnsi="Arial" w:cs="Arial"/>
          <w:sz w:val="16"/>
          <w:szCs w:val="16"/>
        </w:rPr>
        <w:t>s e</w:t>
      </w:r>
      <w:r w:rsidRPr="008B59D3">
        <w:rPr>
          <w:rFonts w:ascii="Arial" w:hAnsi="Arial" w:cs="Arial"/>
          <w:sz w:val="16"/>
          <w:szCs w:val="16"/>
        </w:rPr>
        <w:t>specie</w:t>
      </w:r>
      <w:r>
        <w:rPr>
          <w:rFonts w:ascii="Arial" w:hAnsi="Arial" w:cs="Arial"/>
          <w:sz w:val="16"/>
          <w:szCs w:val="16"/>
        </w:rPr>
        <w:t>s</w:t>
      </w:r>
      <w:r w:rsidRPr="008B59D3">
        <w:rPr>
          <w:rFonts w:ascii="Arial" w:hAnsi="Arial" w:cs="Arial"/>
          <w:sz w:val="16"/>
          <w:szCs w:val="16"/>
        </w:rPr>
        <w:t>.</w:t>
      </w:r>
      <w:r>
        <w:rPr>
          <w:rFonts w:ascii="Arial" w:hAnsi="Arial" w:cs="Arial"/>
          <w:sz w:val="16"/>
          <w:szCs w:val="16"/>
        </w:rPr>
        <w:t xml:space="preserve"> Si no se conoce deberá investigarse con los pobladores locales.</w:t>
      </w:r>
    </w:p>
    <w:p w:rsidR="00A04034" w:rsidRDefault="00A04034" w:rsidP="00A04034">
      <w:pPr>
        <w:numPr>
          <w:ilvl w:val="0"/>
          <w:numId w:val="41"/>
        </w:numPr>
        <w:jc w:val="both"/>
        <w:rPr>
          <w:rFonts w:ascii="Arial" w:hAnsi="Arial" w:cs="Arial"/>
          <w:sz w:val="16"/>
          <w:szCs w:val="16"/>
        </w:rPr>
      </w:pPr>
      <w:r w:rsidRPr="00C5263B">
        <w:rPr>
          <w:rFonts w:ascii="Arial" w:hAnsi="Arial" w:cs="Arial"/>
          <w:b/>
          <w:sz w:val="16"/>
          <w:szCs w:val="16"/>
        </w:rPr>
        <w:t>Condición</w:t>
      </w:r>
      <w:r w:rsidRPr="00C5263B">
        <w:rPr>
          <w:rFonts w:ascii="Arial" w:hAnsi="Arial" w:cs="Arial"/>
          <w:sz w:val="16"/>
          <w:szCs w:val="16"/>
        </w:rPr>
        <w:t>. Indica la condición del individuo y se codifica con base en el siguiente catálogo:</w:t>
      </w:r>
    </w:p>
    <w:p w:rsidR="00A04034" w:rsidRDefault="00A04034" w:rsidP="00A04034">
      <w:pPr>
        <w:ind w:left="360"/>
        <w:jc w:val="both"/>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7"/>
        <w:gridCol w:w="1537"/>
      </w:tblGrid>
      <w:tr w:rsidR="00A04034" w:rsidRPr="00C5263B" w:rsidTr="00AF5DA8">
        <w:trPr>
          <w:jc w:val="center"/>
        </w:trPr>
        <w:tc>
          <w:tcPr>
            <w:tcW w:w="567" w:type="dxa"/>
            <w:shd w:val="clear" w:color="auto" w:fill="92D050"/>
            <w:vAlign w:val="center"/>
          </w:tcPr>
          <w:p w:rsidR="00A04034" w:rsidRPr="008E39E9" w:rsidRDefault="00A04034" w:rsidP="00A04034">
            <w:pPr>
              <w:jc w:val="center"/>
              <w:rPr>
                <w:rFonts w:ascii="Arial" w:hAnsi="Arial" w:cs="Arial"/>
                <w:b/>
                <w:sz w:val="16"/>
                <w:szCs w:val="16"/>
              </w:rPr>
            </w:pPr>
            <w:r w:rsidRPr="008E39E9">
              <w:rPr>
                <w:rFonts w:ascii="Arial" w:hAnsi="Arial" w:cs="Arial"/>
                <w:b/>
                <w:sz w:val="16"/>
                <w:szCs w:val="16"/>
              </w:rPr>
              <w:t>Clave</w:t>
            </w:r>
          </w:p>
        </w:tc>
        <w:tc>
          <w:tcPr>
            <w:tcW w:w="0" w:type="auto"/>
            <w:shd w:val="clear" w:color="auto" w:fill="92D050"/>
            <w:vAlign w:val="center"/>
          </w:tcPr>
          <w:p w:rsidR="00A04034" w:rsidRPr="008E39E9" w:rsidRDefault="00A04034" w:rsidP="00A04034">
            <w:pPr>
              <w:jc w:val="center"/>
              <w:rPr>
                <w:rFonts w:ascii="Arial" w:hAnsi="Arial" w:cs="Arial"/>
                <w:b/>
                <w:sz w:val="16"/>
                <w:szCs w:val="16"/>
              </w:rPr>
            </w:pPr>
            <w:r w:rsidRPr="008E39E9">
              <w:rPr>
                <w:rFonts w:ascii="Arial" w:hAnsi="Arial" w:cs="Arial"/>
                <w:b/>
                <w:sz w:val="16"/>
                <w:szCs w:val="16"/>
              </w:rPr>
              <w:t>Descripción</w:t>
            </w:r>
          </w:p>
        </w:tc>
      </w:tr>
      <w:tr w:rsidR="00A04034" w:rsidRPr="00C5263B" w:rsidTr="00A04034">
        <w:trPr>
          <w:jc w:val="center"/>
        </w:trPr>
        <w:tc>
          <w:tcPr>
            <w:tcW w:w="567"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1</w:t>
            </w:r>
          </w:p>
        </w:tc>
        <w:tc>
          <w:tcPr>
            <w:tcW w:w="0" w:type="auto"/>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Árbol vivo</w:t>
            </w:r>
          </w:p>
        </w:tc>
      </w:tr>
      <w:tr w:rsidR="00A04034" w:rsidRPr="00C5263B" w:rsidTr="00A04034">
        <w:trPr>
          <w:jc w:val="center"/>
        </w:trPr>
        <w:tc>
          <w:tcPr>
            <w:tcW w:w="567"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2</w:t>
            </w:r>
          </w:p>
        </w:tc>
        <w:tc>
          <w:tcPr>
            <w:tcW w:w="0" w:type="auto"/>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Árbol muerto en pie</w:t>
            </w:r>
          </w:p>
        </w:tc>
      </w:tr>
      <w:tr w:rsidR="00A04034" w:rsidRPr="00C5263B" w:rsidTr="00A04034">
        <w:trPr>
          <w:jc w:val="center"/>
        </w:trPr>
        <w:tc>
          <w:tcPr>
            <w:tcW w:w="567" w:type="dxa"/>
            <w:vAlign w:val="center"/>
          </w:tcPr>
          <w:p w:rsidR="00A04034" w:rsidRPr="00C5263B" w:rsidRDefault="00A04034" w:rsidP="00A04034">
            <w:pPr>
              <w:jc w:val="center"/>
              <w:rPr>
                <w:rFonts w:ascii="Arial" w:hAnsi="Arial" w:cs="Arial"/>
                <w:sz w:val="16"/>
                <w:szCs w:val="16"/>
              </w:rPr>
            </w:pPr>
            <w:r w:rsidRPr="00C5263B">
              <w:rPr>
                <w:rFonts w:ascii="Arial" w:hAnsi="Arial" w:cs="Arial"/>
                <w:sz w:val="16"/>
                <w:szCs w:val="16"/>
              </w:rPr>
              <w:t>3</w:t>
            </w:r>
          </w:p>
        </w:tc>
        <w:tc>
          <w:tcPr>
            <w:tcW w:w="0" w:type="auto"/>
            <w:vAlign w:val="center"/>
          </w:tcPr>
          <w:p w:rsidR="00A04034" w:rsidRPr="00C5263B" w:rsidRDefault="00A04034" w:rsidP="00A04034">
            <w:pPr>
              <w:rPr>
                <w:rFonts w:ascii="Arial" w:hAnsi="Arial" w:cs="Arial"/>
                <w:sz w:val="16"/>
                <w:szCs w:val="16"/>
              </w:rPr>
            </w:pPr>
            <w:r w:rsidRPr="00C5263B">
              <w:rPr>
                <w:rFonts w:ascii="Arial" w:hAnsi="Arial" w:cs="Arial"/>
                <w:sz w:val="16"/>
                <w:szCs w:val="16"/>
              </w:rPr>
              <w:t>Tocón</w:t>
            </w:r>
          </w:p>
        </w:tc>
      </w:tr>
    </w:tbl>
    <w:p w:rsidR="00A04034" w:rsidRDefault="00A04034" w:rsidP="00A04034">
      <w:pPr>
        <w:jc w:val="both"/>
        <w:rPr>
          <w:rFonts w:ascii="Arial" w:hAnsi="Arial" w:cs="Arial"/>
          <w:sz w:val="16"/>
          <w:szCs w:val="16"/>
        </w:rPr>
      </w:pPr>
    </w:p>
    <w:p w:rsidR="00A04034" w:rsidRDefault="00A04034" w:rsidP="00A04034">
      <w:pPr>
        <w:jc w:val="both"/>
        <w:rPr>
          <w:rFonts w:ascii="Arial" w:hAnsi="Arial" w:cs="Arial"/>
          <w:sz w:val="16"/>
          <w:szCs w:val="16"/>
        </w:rPr>
      </w:pPr>
      <w:r>
        <w:rPr>
          <w:rFonts w:ascii="Arial" w:hAnsi="Arial" w:cs="Arial"/>
          <w:sz w:val="16"/>
          <w:szCs w:val="16"/>
        </w:rPr>
        <w:t>Para los árboles muertos en pie se anotará: el género, especie y nombre común (si se conocen), y obligatoriamente se anotará el diámetro normal y la altura total así como la causa de del daño que ocasionó la muerte en caso de conocerse,</w:t>
      </w:r>
      <w:r w:rsidRPr="00C5263B">
        <w:rPr>
          <w:rFonts w:ascii="Arial" w:hAnsi="Arial" w:cs="Arial"/>
          <w:sz w:val="16"/>
          <w:szCs w:val="16"/>
        </w:rPr>
        <w:t xml:space="preserve"> o las condiciones sanitarias del sujeto vivo, en el espacio de Daño.</w:t>
      </w:r>
      <w:r>
        <w:rPr>
          <w:rFonts w:ascii="Arial" w:hAnsi="Arial" w:cs="Arial"/>
          <w:sz w:val="16"/>
          <w:szCs w:val="16"/>
        </w:rPr>
        <w:t xml:space="preserve"> Para los árboles que han sido dañados por causa natural o factores </w:t>
      </w:r>
      <w:proofErr w:type="spellStart"/>
      <w:r>
        <w:rPr>
          <w:rFonts w:ascii="Arial" w:hAnsi="Arial" w:cs="Arial"/>
          <w:sz w:val="16"/>
          <w:szCs w:val="16"/>
        </w:rPr>
        <w:t>antropogénicos</w:t>
      </w:r>
      <w:proofErr w:type="spellEnd"/>
      <w:r>
        <w:rPr>
          <w:rFonts w:ascii="Arial" w:hAnsi="Arial" w:cs="Arial"/>
          <w:sz w:val="16"/>
          <w:szCs w:val="16"/>
        </w:rPr>
        <w:t xml:space="preserve"> (a tal grado que han sido cortados o arrancados del tallo principal, pero que siguen vivos y de pie se clasificarán como árboles vivos y se les tomarán todos sus datos pero se les calificará con un vigor muy pobre (Clave 1) y en las observaciones al conglomerado podrá aclararse la situación de este árbol de acuerdo a su número asignado y el sitio en el que se presenta.</w:t>
      </w:r>
    </w:p>
    <w:p w:rsidR="00A04034" w:rsidRDefault="00A04034" w:rsidP="00A04034">
      <w:pPr>
        <w:jc w:val="both"/>
        <w:rPr>
          <w:rFonts w:ascii="Arial" w:hAnsi="Arial" w:cs="Arial"/>
          <w:sz w:val="16"/>
          <w:szCs w:val="16"/>
        </w:rPr>
      </w:pPr>
    </w:p>
    <w:p w:rsidR="00A04034" w:rsidRDefault="00A04034" w:rsidP="00A04034">
      <w:pPr>
        <w:jc w:val="both"/>
        <w:rPr>
          <w:rFonts w:ascii="Arial" w:hAnsi="Arial" w:cs="Arial"/>
          <w:sz w:val="16"/>
          <w:szCs w:val="16"/>
        </w:rPr>
      </w:pPr>
      <w:r>
        <w:rPr>
          <w:rFonts w:ascii="Arial" w:hAnsi="Arial" w:cs="Arial"/>
          <w:sz w:val="16"/>
          <w:szCs w:val="16"/>
        </w:rPr>
        <w:t>Para los tocones se registrará la información correspondiente a género y especie a la que corresponde (si se conoce), nombre común (si se conoce), en el apartado del diámetro normal el criterio a aplicar será que el tocón cumpla con las dimensiones de más de 10cm de diámetro a los 15cm sobre el nivel del suelo. Cuando la dimensión sea menor se anotará en observaciones el grado de aprovechamiento de la comunidad mediante un conteo rápido de estos trozos de madera detectados por sitio, incluso varas y arbustos, si se nota el aprovechamiento. Para evaluar la antigüedad del aprovechamiento y la descomposición del tocón se evaluará la calidad de la madera de acuerdo a los siguientes criterios:</w:t>
      </w:r>
    </w:p>
    <w:p w:rsidR="00A04034" w:rsidRDefault="00A04034" w:rsidP="00A04034">
      <w:pPr>
        <w:jc w:val="both"/>
        <w:rPr>
          <w:rFonts w:ascii="Arial"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7"/>
        <w:gridCol w:w="4623"/>
      </w:tblGrid>
      <w:tr w:rsidR="00A04034" w:rsidRPr="00C5263B" w:rsidTr="00AF5DA8">
        <w:trPr>
          <w:jc w:val="center"/>
        </w:trPr>
        <w:tc>
          <w:tcPr>
            <w:tcW w:w="567" w:type="dxa"/>
            <w:shd w:val="clear" w:color="auto" w:fill="92D050"/>
            <w:vAlign w:val="center"/>
          </w:tcPr>
          <w:p w:rsidR="00A04034" w:rsidRPr="008E39E9" w:rsidRDefault="00A04034" w:rsidP="00A04034">
            <w:pPr>
              <w:jc w:val="center"/>
              <w:rPr>
                <w:rFonts w:ascii="Arial" w:hAnsi="Arial" w:cs="Arial"/>
                <w:b/>
                <w:sz w:val="16"/>
                <w:szCs w:val="16"/>
              </w:rPr>
            </w:pPr>
            <w:r w:rsidRPr="008E39E9">
              <w:rPr>
                <w:rFonts w:ascii="Arial" w:hAnsi="Arial" w:cs="Arial"/>
                <w:b/>
                <w:sz w:val="16"/>
                <w:szCs w:val="16"/>
              </w:rPr>
              <w:t>Clave</w:t>
            </w:r>
          </w:p>
        </w:tc>
        <w:tc>
          <w:tcPr>
            <w:tcW w:w="0" w:type="auto"/>
            <w:shd w:val="clear" w:color="auto" w:fill="92D050"/>
            <w:vAlign w:val="center"/>
          </w:tcPr>
          <w:p w:rsidR="00A04034" w:rsidRPr="008E39E9" w:rsidRDefault="00A04034" w:rsidP="00A04034">
            <w:pPr>
              <w:jc w:val="center"/>
              <w:rPr>
                <w:rFonts w:ascii="Arial" w:hAnsi="Arial" w:cs="Arial"/>
                <w:b/>
                <w:sz w:val="16"/>
                <w:szCs w:val="16"/>
              </w:rPr>
            </w:pPr>
            <w:r w:rsidRPr="008E39E9">
              <w:rPr>
                <w:rFonts w:ascii="Arial" w:hAnsi="Arial" w:cs="Arial"/>
                <w:b/>
                <w:sz w:val="16"/>
                <w:szCs w:val="16"/>
              </w:rPr>
              <w:t>Descripción</w:t>
            </w:r>
          </w:p>
        </w:tc>
      </w:tr>
      <w:tr w:rsidR="00A04034" w:rsidRPr="00C5263B" w:rsidTr="00A04034">
        <w:trPr>
          <w:jc w:val="center"/>
        </w:trPr>
        <w:tc>
          <w:tcPr>
            <w:tcW w:w="567" w:type="dxa"/>
            <w:vAlign w:val="center"/>
          </w:tcPr>
          <w:p w:rsidR="00A04034" w:rsidRPr="00C5263B" w:rsidRDefault="00A04034" w:rsidP="00A04034">
            <w:pPr>
              <w:jc w:val="center"/>
              <w:rPr>
                <w:rFonts w:ascii="Arial" w:hAnsi="Arial" w:cs="Arial"/>
                <w:sz w:val="16"/>
                <w:szCs w:val="16"/>
              </w:rPr>
            </w:pPr>
            <w:r>
              <w:rPr>
                <w:rFonts w:ascii="Arial" w:hAnsi="Arial" w:cs="Arial"/>
                <w:sz w:val="16"/>
                <w:szCs w:val="16"/>
              </w:rPr>
              <w:t>A</w:t>
            </w:r>
          </w:p>
        </w:tc>
        <w:tc>
          <w:tcPr>
            <w:tcW w:w="0" w:type="auto"/>
            <w:vAlign w:val="center"/>
          </w:tcPr>
          <w:p w:rsidR="00A04034" w:rsidRPr="00C5263B" w:rsidRDefault="00A04034" w:rsidP="00A04034">
            <w:pPr>
              <w:rPr>
                <w:rFonts w:ascii="Arial" w:hAnsi="Arial" w:cs="Arial"/>
                <w:sz w:val="16"/>
                <w:szCs w:val="16"/>
              </w:rPr>
            </w:pPr>
            <w:r>
              <w:rPr>
                <w:rFonts w:ascii="Arial" w:hAnsi="Arial" w:cs="Arial"/>
                <w:sz w:val="16"/>
                <w:szCs w:val="16"/>
              </w:rPr>
              <w:t>Tocón madera verde (árbol recién cortado).</w:t>
            </w:r>
          </w:p>
        </w:tc>
      </w:tr>
      <w:tr w:rsidR="00A04034" w:rsidRPr="00C5263B" w:rsidTr="00A04034">
        <w:trPr>
          <w:jc w:val="center"/>
        </w:trPr>
        <w:tc>
          <w:tcPr>
            <w:tcW w:w="567" w:type="dxa"/>
            <w:vAlign w:val="center"/>
          </w:tcPr>
          <w:p w:rsidR="00A04034" w:rsidRPr="00C5263B" w:rsidRDefault="00A04034" w:rsidP="00A04034">
            <w:pPr>
              <w:jc w:val="center"/>
              <w:rPr>
                <w:rFonts w:ascii="Arial" w:hAnsi="Arial" w:cs="Arial"/>
                <w:sz w:val="16"/>
                <w:szCs w:val="16"/>
              </w:rPr>
            </w:pPr>
            <w:r>
              <w:rPr>
                <w:rFonts w:ascii="Arial" w:hAnsi="Arial" w:cs="Arial"/>
                <w:sz w:val="16"/>
                <w:szCs w:val="16"/>
              </w:rPr>
              <w:t>B</w:t>
            </w:r>
          </w:p>
        </w:tc>
        <w:tc>
          <w:tcPr>
            <w:tcW w:w="0" w:type="auto"/>
            <w:vAlign w:val="center"/>
          </w:tcPr>
          <w:p w:rsidR="00A04034" w:rsidRPr="00C5263B" w:rsidRDefault="00A04034" w:rsidP="00A04034">
            <w:pPr>
              <w:rPr>
                <w:rFonts w:ascii="Arial" w:hAnsi="Arial" w:cs="Arial"/>
                <w:sz w:val="16"/>
                <w:szCs w:val="16"/>
              </w:rPr>
            </w:pPr>
            <w:r>
              <w:rPr>
                <w:rFonts w:ascii="Arial" w:hAnsi="Arial" w:cs="Arial"/>
                <w:sz w:val="16"/>
                <w:szCs w:val="16"/>
              </w:rPr>
              <w:t>Tocón madera seca (madera dura sin evidencias de descomposición).</w:t>
            </w:r>
          </w:p>
        </w:tc>
      </w:tr>
      <w:tr w:rsidR="00A04034" w:rsidRPr="00C5263B" w:rsidTr="00A04034">
        <w:trPr>
          <w:jc w:val="center"/>
        </w:trPr>
        <w:tc>
          <w:tcPr>
            <w:tcW w:w="567" w:type="dxa"/>
            <w:vAlign w:val="center"/>
          </w:tcPr>
          <w:p w:rsidR="00A04034" w:rsidRPr="00C5263B" w:rsidRDefault="00A04034" w:rsidP="00A04034">
            <w:pPr>
              <w:jc w:val="center"/>
              <w:rPr>
                <w:rFonts w:ascii="Arial" w:hAnsi="Arial" w:cs="Arial"/>
                <w:sz w:val="16"/>
                <w:szCs w:val="16"/>
              </w:rPr>
            </w:pPr>
            <w:r>
              <w:rPr>
                <w:rFonts w:ascii="Arial" w:hAnsi="Arial" w:cs="Arial"/>
                <w:sz w:val="16"/>
                <w:szCs w:val="16"/>
              </w:rPr>
              <w:t>C</w:t>
            </w:r>
          </w:p>
        </w:tc>
        <w:tc>
          <w:tcPr>
            <w:tcW w:w="0" w:type="auto"/>
            <w:vAlign w:val="center"/>
          </w:tcPr>
          <w:p w:rsidR="00A04034" w:rsidRPr="00C5263B" w:rsidRDefault="00A04034" w:rsidP="00A04034">
            <w:pPr>
              <w:rPr>
                <w:rFonts w:ascii="Arial" w:hAnsi="Arial" w:cs="Arial"/>
                <w:sz w:val="16"/>
                <w:szCs w:val="16"/>
              </w:rPr>
            </w:pPr>
            <w:r>
              <w:rPr>
                <w:rFonts w:ascii="Arial" w:hAnsi="Arial" w:cs="Arial"/>
                <w:sz w:val="16"/>
                <w:szCs w:val="16"/>
              </w:rPr>
              <w:t>Tocón madera seca (madera en proceso de descomposición pero aún difícil de desprenderse del suelo).</w:t>
            </w:r>
          </w:p>
        </w:tc>
      </w:tr>
      <w:tr w:rsidR="00A04034" w:rsidRPr="00C5263B" w:rsidTr="00A04034">
        <w:trPr>
          <w:jc w:val="center"/>
        </w:trPr>
        <w:tc>
          <w:tcPr>
            <w:tcW w:w="567" w:type="dxa"/>
            <w:vAlign w:val="center"/>
          </w:tcPr>
          <w:p w:rsidR="00A04034" w:rsidRPr="00C5263B" w:rsidRDefault="00A04034" w:rsidP="00A04034">
            <w:pPr>
              <w:jc w:val="center"/>
              <w:rPr>
                <w:rFonts w:ascii="Arial" w:hAnsi="Arial" w:cs="Arial"/>
                <w:sz w:val="16"/>
                <w:szCs w:val="16"/>
              </w:rPr>
            </w:pPr>
            <w:r>
              <w:rPr>
                <w:rFonts w:ascii="Arial" w:hAnsi="Arial" w:cs="Arial"/>
                <w:sz w:val="16"/>
                <w:szCs w:val="16"/>
              </w:rPr>
              <w:t>D</w:t>
            </w:r>
          </w:p>
        </w:tc>
        <w:tc>
          <w:tcPr>
            <w:tcW w:w="0" w:type="auto"/>
            <w:vAlign w:val="center"/>
          </w:tcPr>
          <w:p w:rsidR="00A04034" w:rsidRPr="00C5263B" w:rsidRDefault="00A04034" w:rsidP="00A04034">
            <w:pPr>
              <w:rPr>
                <w:rFonts w:ascii="Arial" w:hAnsi="Arial" w:cs="Arial"/>
                <w:sz w:val="16"/>
                <w:szCs w:val="16"/>
              </w:rPr>
            </w:pPr>
            <w:r>
              <w:rPr>
                <w:rFonts w:ascii="Arial" w:hAnsi="Arial" w:cs="Arial"/>
                <w:sz w:val="16"/>
                <w:szCs w:val="16"/>
              </w:rPr>
              <w:t>Tocón seco (madera muy descompuesta y de fácil extracción del sustrato)</w:t>
            </w:r>
          </w:p>
        </w:tc>
      </w:tr>
      <w:tr w:rsidR="00A04034" w:rsidRPr="00C5263B" w:rsidTr="00A04034">
        <w:trPr>
          <w:jc w:val="center"/>
        </w:trPr>
        <w:tc>
          <w:tcPr>
            <w:tcW w:w="567" w:type="dxa"/>
            <w:vAlign w:val="center"/>
          </w:tcPr>
          <w:p w:rsidR="00A04034" w:rsidRDefault="00A04034" w:rsidP="00A04034">
            <w:pPr>
              <w:jc w:val="center"/>
              <w:rPr>
                <w:rFonts w:ascii="Arial" w:hAnsi="Arial" w:cs="Arial"/>
                <w:sz w:val="16"/>
                <w:szCs w:val="16"/>
              </w:rPr>
            </w:pPr>
            <w:r>
              <w:rPr>
                <w:rFonts w:ascii="Arial" w:hAnsi="Arial" w:cs="Arial"/>
                <w:sz w:val="16"/>
                <w:szCs w:val="16"/>
              </w:rPr>
              <w:t>E</w:t>
            </w:r>
          </w:p>
        </w:tc>
        <w:tc>
          <w:tcPr>
            <w:tcW w:w="0" w:type="auto"/>
            <w:vAlign w:val="center"/>
          </w:tcPr>
          <w:p w:rsidR="00A04034" w:rsidRDefault="00A04034" w:rsidP="00A04034">
            <w:pPr>
              <w:rPr>
                <w:rFonts w:ascii="Arial" w:hAnsi="Arial" w:cs="Arial"/>
                <w:sz w:val="16"/>
                <w:szCs w:val="16"/>
              </w:rPr>
            </w:pPr>
            <w:r>
              <w:rPr>
                <w:rFonts w:ascii="Arial" w:hAnsi="Arial" w:cs="Arial"/>
                <w:sz w:val="16"/>
                <w:szCs w:val="16"/>
              </w:rPr>
              <w:t xml:space="preserve">Tocón descompuesto (evidencia de tocón) </w:t>
            </w:r>
          </w:p>
        </w:tc>
      </w:tr>
    </w:tbl>
    <w:p w:rsidR="00A04034" w:rsidRDefault="00A04034" w:rsidP="00A04034">
      <w:pPr>
        <w:jc w:val="both"/>
        <w:rPr>
          <w:rFonts w:ascii="Arial" w:hAnsi="Arial" w:cs="Arial"/>
          <w:sz w:val="16"/>
          <w:szCs w:val="16"/>
        </w:rPr>
      </w:pPr>
      <w:r>
        <w:rPr>
          <w:rFonts w:ascii="Arial" w:hAnsi="Arial" w:cs="Arial"/>
          <w:sz w:val="16"/>
          <w:szCs w:val="16"/>
        </w:rPr>
        <w:t>Por lo tanto en la columna condición cuando corresponda al tipo 3, deberán acompañarse de las claves (A, B, C, D ó E) para identificar el tipo de tocón que corresponde.</w:t>
      </w:r>
    </w:p>
    <w:p w:rsidR="00B17CF1" w:rsidRDefault="00B17CF1" w:rsidP="00B17CF1">
      <w:pPr>
        <w:jc w:val="both"/>
        <w:rPr>
          <w:rFonts w:ascii="Arial" w:hAnsi="Arial" w:cs="Arial"/>
          <w:b/>
          <w:sz w:val="16"/>
          <w:szCs w:val="16"/>
        </w:rPr>
      </w:pPr>
      <w:r w:rsidRPr="0072295F">
        <w:rPr>
          <w:rFonts w:ascii="Arial" w:hAnsi="Arial" w:cs="Arial"/>
          <w:b/>
          <w:sz w:val="16"/>
          <w:szCs w:val="16"/>
        </w:rPr>
        <w:t xml:space="preserve">Nota: </w:t>
      </w:r>
      <w:r>
        <w:rPr>
          <w:rFonts w:ascii="Arial" w:hAnsi="Arial" w:cs="Arial"/>
          <w:b/>
          <w:sz w:val="16"/>
          <w:szCs w:val="16"/>
        </w:rPr>
        <w:t xml:space="preserve">Se deberán contabilizar los tocones que tengan menos de 30 cm y su diámetro basal se le tomará a la altura máxima que presente. </w:t>
      </w:r>
      <w:r w:rsidRPr="0072295F">
        <w:rPr>
          <w:rFonts w:ascii="Arial" w:hAnsi="Arial" w:cs="Arial"/>
          <w:b/>
          <w:sz w:val="16"/>
          <w:szCs w:val="16"/>
        </w:rPr>
        <w:t>(</w:t>
      </w:r>
      <w:proofErr w:type="gramStart"/>
      <w:r w:rsidRPr="0072295F">
        <w:rPr>
          <w:rFonts w:ascii="Arial" w:hAnsi="Arial" w:cs="Arial"/>
          <w:b/>
          <w:sz w:val="16"/>
          <w:szCs w:val="16"/>
        </w:rPr>
        <w:t>ejemplo</w:t>
      </w:r>
      <w:proofErr w:type="gramEnd"/>
      <w:r>
        <w:rPr>
          <w:rFonts w:ascii="Arial" w:hAnsi="Arial" w:cs="Arial"/>
          <w:b/>
          <w:sz w:val="16"/>
          <w:szCs w:val="16"/>
        </w:rPr>
        <w:t xml:space="preserve"> </w:t>
      </w:r>
      <w:r w:rsidRPr="0072295F">
        <w:rPr>
          <w:rFonts w:ascii="Arial" w:hAnsi="Arial" w:cs="Arial"/>
          <w:b/>
          <w:sz w:val="16"/>
          <w:szCs w:val="16"/>
        </w:rPr>
        <w:t>, si se encuentra un tocón de 10 cm se registrará y el diámetro de base será a los 10 cm)</w:t>
      </w:r>
      <w:r>
        <w:rPr>
          <w:rFonts w:ascii="Arial" w:hAnsi="Arial" w:cs="Arial"/>
          <w:b/>
          <w:sz w:val="16"/>
          <w:szCs w:val="16"/>
        </w:rPr>
        <w:t>.</w:t>
      </w:r>
    </w:p>
    <w:p w:rsidR="00B17CF1" w:rsidRPr="0072295F" w:rsidRDefault="00B17CF1" w:rsidP="00B17CF1">
      <w:pPr>
        <w:jc w:val="both"/>
        <w:rPr>
          <w:rFonts w:ascii="Arial" w:hAnsi="Arial" w:cs="Arial"/>
          <w:b/>
          <w:sz w:val="16"/>
          <w:szCs w:val="16"/>
        </w:rPr>
      </w:pPr>
      <w:r>
        <w:rPr>
          <w:rFonts w:ascii="Arial" w:hAnsi="Arial" w:cs="Arial"/>
          <w:b/>
          <w:sz w:val="16"/>
          <w:szCs w:val="16"/>
        </w:rPr>
        <w:t xml:space="preserve">Es importante aclarar que para especies como cactáceas </w:t>
      </w:r>
      <w:proofErr w:type="spellStart"/>
      <w:r>
        <w:rPr>
          <w:rFonts w:ascii="Arial" w:hAnsi="Arial" w:cs="Arial"/>
          <w:b/>
          <w:sz w:val="16"/>
          <w:szCs w:val="16"/>
        </w:rPr>
        <w:t>columnares</w:t>
      </w:r>
      <w:proofErr w:type="spellEnd"/>
      <w:r>
        <w:rPr>
          <w:rFonts w:ascii="Arial" w:hAnsi="Arial" w:cs="Arial"/>
          <w:b/>
          <w:sz w:val="16"/>
          <w:szCs w:val="16"/>
        </w:rPr>
        <w:t>, yucas y palmillas no se consideraran como tocones los restos de estas especies que presenten cortes parecidos.</w:t>
      </w:r>
    </w:p>
    <w:p w:rsidR="00A04034" w:rsidRDefault="00A04034" w:rsidP="00B17CF1">
      <w:pPr>
        <w:jc w:val="both"/>
        <w:rPr>
          <w:rFonts w:ascii="Arial" w:hAnsi="Arial" w:cs="Arial"/>
          <w:sz w:val="16"/>
          <w:szCs w:val="16"/>
        </w:rPr>
      </w:pPr>
    </w:p>
    <w:p w:rsidR="00A04034" w:rsidRPr="007E766F" w:rsidRDefault="00A04034" w:rsidP="00A04034">
      <w:pPr>
        <w:numPr>
          <w:ilvl w:val="0"/>
          <w:numId w:val="41"/>
        </w:numPr>
        <w:jc w:val="both"/>
        <w:rPr>
          <w:rFonts w:ascii="Arial" w:hAnsi="Arial" w:cs="Arial"/>
          <w:b/>
          <w:sz w:val="16"/>
          <w:szCs w:val="16"/>
        </w:rPr>
      </w:pPr>
      <w:r w:rsidRPr="007E766F">
        <w:rPr>
          <w:rFonts w:ascii="Arial" w:hAnsi="Arial" w:cs="Arial"/>
          <w:b/>
          <w:sz w:val="16"/>
          <w:szCs w:val="16"/>
          <w:u w:val="single"/>
        </w:rPr>
        <w:t>Número de tallos</w:t>
      </w:r>
      <w:r w:rsidRPr="00394436">
        <w:rPr>
          <w:rFonts w:ascii="Arial" w:hAnsi="Arial" w:cs="Arial"/>
          <w:sz w:val="16"/>
          <w:szCs w:val="16"/>
        </w:rPr>
        <w:t>.</w:t>
      </w:r>
      <w:r>
        <w:rPr>
          <w:rFonts w:ascii="Arial" w:hAnsi="Arial" w:cs="Arial"/>
          <w:sz w:val="16"/>
          <w:szCs w:val="16"/>
        </w:rPr>
        <w:t xml:space="preserve"> </w:t>
      </w:r>
      <w:r w:rsidRPr="00B43ABF">
        <w:rPr>
          <w:rFonts w:ascii="Arial" w:hAnsi="Arial" w:cs="Arial"/>
          <w:b/>
          <w:sz w:val="16"/>
          <w:szCs w:val="16"/>
        </w:rPr>
        <w:t>Para el caso de las especies sub</w:t>
      </w:r>
      <w:r>
        <w:rPr>
          <w:rFonts w:ascii="Arial" w:hAnsi="Arial" w:cs="Arial"/>
          <w:b/>
          <w:sz w:val="16"/>
          <w:szCs w:val="16"/>
        </w:rPr>
        <w:t xml:space="preserve"> </w:t>
      </w:r>
      <w:r w:rsidRPr="00B43ABF">
        <w:rPr>
          <w:rFonts w:ascii="Arial" w:hAnsi="Arial" w:cs="Arial"/>
          <w:b/>
          <w:sz w:val="16"/>
          <w:szCs w:val="16"/>
        </w:rPr>
        <w:t>arbóreas y/o sub</w:t>
      </w:r>
      <w:r>
        <w:rPr>
          <w:rFonts w:ascii="Arial" w:hAnsi="Arial" w:cs="Arial"/>
          <w:b/>
          <w:sz w:val="16"/>
          <w:szCs w:val="16"/>
        </w:rPr>
        <w:t xml:space="preserve"> </w:t>
      </w:r>
      <w:r w:rsidRPr="00B43ABF">
        <w:rPr>
          <w:rFonts w:ascii="Arial" w:hAnsi="Arial" w:cs="Arial"/>
          <w:b/>
          <w:sz w:val="16"/>
          <w:szCs w:val="16"/>
        </w:rPr>
        <w:t xml:space="preserve">arbustivas que ramifiquen por debajo de </w:t>
      </w:r>
      <w:smartTag w:uri="urn:schemas-microsoft-com:office:smarttags" w:element="metricconverter">
        <w:smartTagPr>
          <w:attr w:name="ProductID" w:val="1.30 metros"/>
        </w:smartTagPr>
        <w:r w:rsidRPr="00B43ABF">
          <w:rPr>
            <w:rFonts w:ascii="Arial" w:hAnsi="Arial" w:cs="Arial"/>
            <w:b/>
            <w:sz w:val="16"/>
            <w:szCs w:val="16"/>
          </w:rPr>
          <w:t>1.30 metros</w:t>
        </w:r>
      </w:smartTag>
      <w:r w:rsidRPr="00B43ABF">
        <w:rPr>
          <w:rFonts w:ascii="Arial" w:hAnsi="Arial" w:cs="Arial"/>
          <w:b/>
          <w:sz w:val="16"/>
          <w:szCs w:val="16"/>
        </w:rPr>
        <w:t xml:space="preserve"> a partir del nivel del suelo, se le contabilizarán el número de tallos </w:t>
      </w:r>
      <w:r w:rsidR="00C62439">
        <w:rPr>
          <w:rFonts w:ascii="Arial" w:hAnsi="Arial" w:cs="Arial"/>
          <w:b/>
          <w:sz w:val="16"/>
          <w:szCs w:val="16"/>
        </w:rPr>
        <w:t>igual o mayor</w:t>
      </w:r>
      <w:r w:rsidRPr="00B43ABF">
        <w:rPr>
          <w:rFonts w:ascii="Arial" w:hAnsi="Arial" w:cs="Arial"/>
          <w:b/>
          <w:sz w:val="16"/>
          <w:szCs w:val="16"/>
        </w:rPr>
        <w:t xml:space="preserve"> a 7.5cm de diámetro que se midieron para sacar el promedio de diámetro normal para la especie anotada.</w:t>
      </w:r>
      <w:r>
        <w:rPr>
          <w:rFonts w:ascii="Arial" w:hAnsi="Arial" w:cs="Arial"/>
          <w:b/>
          <w:sz w:val="16"/>
          <w:szCs w:val="16"/>
        </w:rPr>
        <w:t xml:space="preserve">  Entre algunos géneros (con sus diferentes especies) que ramifican por debajo de 1.30m en zonas áridas y semiáridas están: </w:t>
      </w:r>
      <w:proofErr w:type="spellStart"/>
      <w:r w:rsidRPr="007E766F">
        <w:rPr>
          <w:rFonts w:ascii="Arial" w:hAnsi="Arial" w:cs="Arial"/>
          <w:b/>
          <w:i/>
          <w:sz w:val="16"/>
          <w:szCs w:val="16"/>
        </w:rPr>
        <w:t>Cercidium</w:t>
      </w:r>
      <w:proofErr w:type="spellEnd"/>
      <w:r w:rsidRPr="007E766F">
        <w:rPr>
          <w:rFonts w:ascii="Arial" w:hAnsi="Arial" w:cs="Arial"/>
          <w:b/>
          <w:i/>
          <w:sz w:val="16"/>
          <w:szCs w:val="16"/>
        </w:rPr>
        <w:t xml:space="preserve">, </w:t>
      </w:r>
      <w:proofErr w:type="spellStart"/>
      <w:r w:rsidRPr="007E766F">
        <w:rPr>
          <w:rFonts w:ascii="Arial" w:hAnsi="Arial" w:cs="Arial"/>
          <w:b/>
          <w:i/>
          <w:sz w:val="16"/>
          <w:szCs w:val="16"/>
        </w:rPr>
        <w:t>Olneya</w:t>
      </w:r>
      <w:proofErr w:type="spellEnd"/>
      <w:r w:rsidRPr="007E766F">
        <w:rPr>
          <w:rFonts w:ascii="Arial" w:hAnsi="Arial" w:cs="Arial"/>
          <w:b/>
          <w:i/>
          <w:sz w:val="16"/>
          <w:szCs w:val="16"/>
        </w:rPr>
        <w:t xml:space="preserve"> </w:t>
      </w:r>
      <w:proofErr w:type="spellStart"/>
      <w:r w:rsidRPr="007E766F">
        <w:rPr>
          <w:rFonts w:ascii="Arial" w:hAnsi="Arial" w:cs="Arial"/>
          <w:b/>
          <w:i/>
          <w:sz w:val="16"/>
          <w:szCs w:val="16"/>
        </w:rPr>
        <w:t>tesota</w:t>
      </w:r>
      <w:proofErr w:type="spellEnd"/>
      <w:r w:rsidRPr="007E766F">
        <w:rPr>
          <w:rFonts w:ascii="Arial" w:hAnsi="Arial" w:cs="Arial"/>
          <w:b/>
          <w:i/>
          <w:sz w:val="16"/>
          <w:szCs w:val="16"/>
        </w:rPr>
        <w:t xml:space="preserve">, </w:t>
      </w:r>
      <w:proofErr w:type="spellStart"/>
      <w:r w:rsidRPr="007E766F">
        <w:rPr>
          <w:rFonts w:ascii="Arial" w:hAnsi="Arial" w:cs="Arial"/>
          <w:b/>
          <w:i/>
          <w:sz w:val="16"/>
          <w:szCs w:val="16"/>
        </w:rPr>
        <w:t>Prosopis</w:t>
      </w:r>
      <w:proofErr w:type="spellEnd"/>
      <w:r w:rsidRPr="007E766F">
        <w:rPr>
          <w:rFonts w:ascii="Arial" w:hAnsi="Arial" w:cs="Arial"/>
          <w:b/>
          <w:i/>
          <w:sz w:val="16"/>
          <w:szCs w:val="16"/>
        </w:rPr>
        <w:t xml:space="preserve">, </w:t>
      </w:r>
      <w:proofErr w:type="spellStart"/>
      <w:r w:rsidRPr="007E766F">
        <w:rPr>
          <w:rFonts w:ascii="Arial" w:hAnsi="Arial" w:cs="Arial"/>
          <w:b/>
          <w:i/>
          <w:sz w:val="16"/>
          <w:szCs w:val="16"/>
        </w:rPr>
        <w:t>Bursera</w:t>
      </w:r>
      <w:proofErr w:type="spellEnd"/>
      <w:r>
        <w:rPr>
          <w:rFonts w:ascii="Arial" w:hAnsi="Arial" w:cs="Arial"/>
          <w:b/>
          <w:i/>
          <w:sz w:val="16"/>
          <w:szCs w:val="16"/>
        </w:rPr>
        <w:t xml:space="preserve">, </w:t>
      </w:r>
      <w:proofErr w:type="spellStart"/>
      <w:r>
        <w:rPr>
          <w:rFonts w:ascii="Arial" w:hAnsi="Arial" w:cs="Arial"/>
          <w:b/>
          <w:i/>
          <w:sz w:val="16"/>
          <w:szCs w:val="16"/>
        </w:rPr>
        <w:t>Fouquieria</w:t>
      </w:r>
      <w:proofErr w:type="spellEnd"/>
      <w:r>
        <w:rPr>
          <w:rFonts w:ascii="Arial" w:hAnsi="Arial" w:cs="Arial"/>
          <w:b/>
          <w:i/>
          <w:sz w:val="16"/>
          <w:szCs w:val="16"/>
        </w:rPr>
        <w:t xml:space="preserve">, </w:t>
      </w:r>
      <w:proofErr w:type="spellStart"/>
      <w:r>
        <w:rPr>
          <w:rFonts w:ascii="Arial" w:hAnsi="Arial" w:cs="Arial"/>
          <w:b/>
          <w:i/>
          <w:sz w:val="16"/>
          <w:szCs w:val="16"/>
        </w:rPr>
        <w:t>Jatropha</w:t>
      </w:r>
      <w:proofErr w:type="spellEnd"/>
      <w:r>
        <w:rPr>
          <w:rFonts w:ascii="Arial" w:hAnsi="Arial" w:cs="Arial"/>
          <w:b/>
          <w:i/>
          <w:sz w:val="16"/>
          <w:szCs w:val="16"/>
        </w:rPr>
        <w:t xml:space="preserve">, </w:t>
      </w:r>
      <w:proofErr w:type="spellStart"/>
      <w:r>
        <w:rPr>
          <w:rFonts w:ascii="Arial" w:hAnsi="Arial" w:cs="Arial"/>
          <w:b/>
          <w:i/>
          <w:sz w:val="16"/>
          <w:szCs w:val="16"/>
        </w:rPr>
        <w:t>Guaiacum</w:t>
      </w:r>
      <w:proofErr w:type="spellEnd"/>
      <w:r>
        <w:rPr>
          <w:rFonts w:ascii="Arial" w:hAnsi="Arial" w:cs="Arial"/>
          <w:b/>
          <w:i/>
          <w:sz w:val="16"/>
          <w:szCs w:val="16"/>
        </w:rPr>
        <w:t xml:space="preserve">, </w:t>
      </w:r>
      <w:proofErr w:type="spellStart"/>
      <w:r>
        <w:rPr>
          <w:rFonts w:ascii="Arial" w:hAnsi="Arial" w:cs="Arial"/>
          <w:b/>
          <w:i/>
          <w:sz w:val="16"/>
          <w:szCs w:val="16"/>
        </w:rPr>
        <w:t>Yucca</w:t>
      </w:r>
      <w:proofErr w:type="spellEnd"/>
      <w:r>
        <w:rPr>
          <w:rFonts w:ascii="Arial" w:hAnsi="Arial" w:cs="Arial"/>
          <w:b/>
          <w:i/>
          <w:sz w:val="16"/>
          <w:szCs w:val="16"/>
        </w:rPr>
        <w:t xml:space="preserve">, Acacia, Ficus, </w:t>
      </w:r>
      <w:proofErr w:type="spellStart"/>
      <w:r>
        <w:rPr>
          <w:rFonts w:ascii="Arial" w:hAnsi="Arial" w:cs="Arial"/>
          <w:b/>
          <w:i/>
          <w:sz w:val="16"/>
          <w:szCs w:val="16"/>
        </w:rPr>
        <w:t>Haematoxylon</w:t>
      </w:r>
      <w:proofErr w:type="spellEnd"/>
      <w:r>
        <w:rPr>
          <w:rFonts w:ascii="Arial" w:hAnsi="Arial" w:cs="Arial"/>
          <w:b/>
          <w:i/>
          <w:sz w:val="16"/>
          <w:szCs w:val="16"/>
        </w:rPr>
        <w:t xml:space="preserve"> </w:t>
      </w:r>
      <w:proofErr w:type="spellStart"/>
      <w:r>
        <w:rPr>
          <w:rFonts w:ascii="Arial" w:hAnsi="Arial" w:cs="Arial"/>
          <w:b/>
          <w:i/>
          <w:sz w:val="16"/>
          <w:szCs w:val="16"/>
        </w:rPr>
        <w:t>brasiletto</w:t>
      </w:r>
      <w:proofErr w:type="spellEnd"/>
      <w:r>
        <w:rPr>
          <w:rFonts w:ascii="Arial" w:hAnsi="Arial" w:cs="Arial"/>
          <w:b/>
          <w:i/>
          <w:sz w:val="16"/>
          <w:szCs w:val="16"/>
        </w:rPr>
        <w:t xml:space="preserve">, </w:t>
      </w:r>
      <w:proofErr w:type="spellStart"/>
      <w:r>
        <w:rPr>
          <w:rFonts w:ascii="Arial" w:hAnsi="Arial" w:cs="Arial"/>
          <w:b/>
          <w:i/>
          <w:sz w:val="16"/>
          <w:szCs w:val="16"/>
        </w:rPr>
        <w:t>Ipomoea</w:t>
      </w:r>
      <w:proofErr w:type="spellEnd"/>
      <w:r>
        <w:rPr>
          <w:rFonts w:ascii="Arial" w:hAnsi="Arial" w:cs="Arial"/>
          <w:b/>
          <w:i/>
          <w:sz w:val="16"/>
          <w:szCs w:val="16"/>
        </w:rPr>
        <w:t xml:space="preserve">, </w:t>
      </w:r>
      <w:proofErr w:type="spellStart"/>
      <w:r>
        <w:rPr>
          <w:rFonts w:ascii="Arial" w:hAnsi="Arial" w:cs="Arial"/>
          <w:b/>
          <w:i/>
          <w:sz w:val="16"/>
          <w:szCs w:val="16"/>
        </w:rPr>
        <w:t>Pithecellobium</w:t>
      </w:r>
      <w:proofErr w:type="spellEnd"/>
      <w:r>
        <w:rPr>
          <w:rFonts w:ascii="Arial" w:hAnsi="Arial" w:cs="Arial"/>
          <w:b/>
          <w:i/>
          <w:sz w:val="16"/>
          <w:szCs w:val="16"/>
        </w:rPr>
        <w:t xml:space="preserve">, </w:t>
      </w:r>
      <w:proofErr w:type="spellStart"/>
      <w:r>
        <w:rPr>
          <w:rFonts w:ascii="Arial" w:hAnsi="Arial" w:cs="Arial"/>
          <w:b/>
          <w:i/>
          <w:sz w:val="16"/>
          <w:szCs w:val="16"/>
        </w:rPr>
        <w:t>Plumeria</w:t>
      </w:r>
      <w:proofErr w:type="spellEnd"/>
      <w:r>
        <w:rPr>
          <w:rFonts w:ascii="Arial" w:hAnsi="Arial" w:cs="Arial"/>
          <w:b/>
          <w:i/>
          <w:sz w:val="16"/>
          <w:szCs w:val="16"/>
        </w:rPr>
        <w:t xml:space="preserve">, </w:t>
      </w:r>
      <w:proofErr w:type="spellStart"/>
      <w:r>
        <w:rPr>
          <w:rFonts w:ascii="Arial" w:hAnsi="Arial" w:cs="Arial"/>
          <w:b/>
          <w:i/>
          <w:sz w:val="16"/>
          <w:szCs w:val="16"/>
        </w:rPr>
        <w:t>Randia</w:t>
      </w:r>
      <w:proofErr w:type="spellEnd"/>
      <w:r>
        <w:rPr>
          <w:rFonts w:ascii="Arial" w:hAnsi="Arial" w:cs="Arial"/>
          <w:b/>
          <w:i/>
          <w:sz w:val="16"/>
          <w:szCs w:val="16"/>
        </w:rPr>
        <w:t xml:space="preserve">, </w:t>
      </w:r>
      <w:proofErr w:type="spellStart"/>
      <w:r>
        <w:rPr>
          <w:rFonts w:ascii="Arial" w:hAnsi="Arial" w:cs="Arial"/>
          <w:b/>
          <w:i/>
          <w:sz w:val="16"/>
          <w:szCs w:val="16"/>
        </w:rPr>
        <w:t>Lysiloma</w:t>
      </w:r>
      <w:proofErr w:type="spellEnd"/>
      <w:r>
        <w:rPr>
          <w:rFonts w:ascii="Arial" w:hAnsi="Arial" w:cs="Arial"/>
          <w:b/>
          <w:i/>
          <w:sz w:val="16"/>
          <w:szCs w:val="16"/>
        </w:rPr>
        <w:t xml:space="preserve">, </w:t>
      </w:r>
      <w:r w:rsidRPr="007E766F">
        <w:rPr>
          <w:rFonts w:ascii="Arial" w:hAnsi="Arial" w:cs="Arial"/>
          <w:b/>
          <w:sz w:val="16"/>
          <w:szCs w:val="16"/>
        </w:rPr>
        <w:t>entre otras.</w:t>
      </w:r>
    </w:p>
    <w:p w:rsidR="00A04034" w:rsidRDefault="00A04034" w:rsidP="00A04034">
      <w:pPr>
        <w:numPr>
          <w:ilvl w:val="0"/>
          <w:numId w:val="41"/>
        </w:numPr>
        <w:jc w:val="both"/>
        <w:rPr>
          <w:rFonts w:ascii="Arial" w:hAnsi="Arial" w:cs="Arial"/>
          <w:sz w:val="16"/>
          <w:szCs w:val="16"/>
        </w:rPr>
      </w:pPr>
      <w:r w:rsidRPr="008B59D3">
        <w:rPr>
          <w:rFonts w:ascii="Arial" w:hAnsi="Arial" w:cs="Arial"/>
          <w:b/>
          <w:sz w:val="16"/>
          <w:szCs w:val="16"/>
        </w:rPr>
        <w:lastRenderedPageBreak/>
        <w:t>Diámetro normal</w:t>
      </w:r>
      <w:r w:rsidRPr="008B59D3">
        <w:rPr>
          <w:rFonts w:ascii="Arial" w:hAnsi="Arial" w:cs="Arial"/>
          <w:sz w:val="16"/>
          <w:szCs w:val="16"/>
        </w:rPr>
        <w:t xml:space="preserve">. Diámetro normal con corteza, tomado a 1.30m del suelo medido en centímetros con cinta </w:t>
      </w:r>
      <w:proofErr w:type="spellStart"/>
      <w:r w:rsidRPr="008B59D3">
        <w:rPr>
          <w:rFonts w:ascii="Arial" w:hAnsi="Arial" w:cs="Arial"/>
          <w:sz w:val="16"/>
          <w:szCs w:val="16"/>
        </w:rPr>
        <w:t>diamétrica</w:t>
      </w:r>
      <w:proofErr w:type="spellEnd"/>
      <w:r w:rsidRPr="008B59D3">
        <w:rPr>
          <w:rFonts w:ascii="Arial" w:hAnsi="Arial" w:cs="Arial"/>
          <w:sz w:val="16"/>
          <w:szCs w:val="16"/>
        </w:rPr>
        <w:t xml:space="preserve">. En caso de pendiente mayor a 15 %, el tomador de datos se deberá ubicar en la parte alta de </w:t>
      </w:r>
      <w:smartTag w:uri="urn:schemas-microsoft-com:office:smarttags" w:element="PersonName">
        <w:smartTagPr>
          <w:attr w:name="ProductID" w:val="la pendiente. En"/>
        </w:smartTagPr>
        <w:r w:rsidRPr="008B59D3">
          <w:rPr>
            <w:rFonts w:ascii="Arial" w:hAnsi="Arial" w:cs="Arial"/>
            <w:sz w:val="16"/>
            <w:szCs w:val="16"/>
          </w:rPr>
          <w:t>la pendiente. En</w:t>
        </w:r>
      </w:smartTag>
      <w:r w:rsidRPr="008B59D3">
        <w:rPr>
          <w:rFonts w:ascii="Arial" w:hAnsi="Arial" w:cs="Arial"/>
          <w:sz w:val="16"/>
          <w:szCs w:val="16"/>
        </w:rPr>
        <w:t xml:space="preserve"> el caso de que la sección del tronco a 1.30 del suelo sea ovalada o irregular, se tomará el promedio de los diámetros mayor y menor del tronco; así mismo cuando el árbol presente contrafuertes o costillas en la parte inmediata superior a los contrafuertes (Diámetro normalizado).</w:t>
      </w:r>
      <w:r>
        <w:rPr>
          <w:rFonts w:ascii="Arial" w:hAnsi="Arial" w:cs="Arial"/>
          <w:sz w:val="16"/>
          <w:szCs w:val="16"/>
        </w:rPr>
        <w:t xml:space="preserve"> </w:t>
      </w:r>
      <w:r w:rsidRPr="00657299">
        <w:rPr>
          <w:rFonts w:ascii="Arial" w:hAnsi="Arial" w:cs="Arial"/>
          <w:b/>
          <w:sz w:val="16"/>
          <w:szCs w:val="16"/>
          <w:u w:val="single"/>
        </w:rPr>
        <w:t>NOTA</w:t>
      </w:r>
      <w:r>
        <w:rPr>
          <w:rFonts w:ascii="Arial" w:hAnsi="Arial" w:cs="Arial"/>
          <w:sz w:val="16"/>
          <w:szCs w:val="16"/>
        </w:rPr>
        <w:t xml:space="preserve">: En el documento </w:t>
      </w:r>
      <w:r w:rsidRPr="006B13E9">
        <w:rPr>
          <w:rFonts w:ascii="Arial" w:hAnsi="Arial" w:cs="Arial"/>
          <w:b/>
          <w:sz w:val="16"/>
          <w:szCs w:val="16"/>
        </w:rPr>
        <w:t>“Anexo gráfico al manual de muestreo”</w:t>
      </w:r>
      <w:r>
        <w:rPr>
          <w:rFonts w:ascii="Arial" w:hAnsi="Arial" w:cs="Arial"/>
          <w:b/>
          <w:sz w:val="16"/>
          <w:szCs w:val="16"/>
        </w:rPr>
        <w:t xml:space="preserve"> </w:t>
      </w:r>
      <w:r w:rsidRPr="006B13E9">
        <w:rPr>
          <w:rFonts w:ascii="Arial" w:hAnsi="Arial" w:cs="Arial"/>
          <w:sz w:val="16"/>
          <w:szCs w:val="16"/>
        </w:rPr>
        <w:t>s</w:t>
      </w:r>
      <w:r>
        <w:rPr>
          <w:rFonts w:ascii="Arial" w:hAnsi="Arial" w:cs="Arial"/>
          <w:sz w:val="16"/>
          <w:szCs w:val="16"/>
        </w:rPr>
        <w:t xml:space="preserve">e anexa gráfico para la localización de la altura del pecho en las diferentes condiciones físicas del terreno y el árbol. </w:t>
      </w:r>
      <w:r w:rsidRPr="00BF18D7">
        <w:rPr>
          <w:rFonts w:ascii="Arial" w:hAnsi="Arial" w:cs="Arial"/>
          <w:b/>
          <w:sz w:val="16"/>
          <w:szCs w:val="16"/>
        </w:rPr>
        <w:t xml:space="preserve">Marcar cada árbol con pintura en </w:t>
      </w:r>
      <w:proofErr w:type="spellStart"/>
      <w:r w:rsidRPr="00BF18D7">
        <w:rPr>
          <w:rFonts w:ascii="Arial" w:hAnsi="Arial" w:cs="Arial"/>
          <w:b/>
          <w:sz w:val="16"/>
          <w:szCs w:val="16"/>
        </w:rPr>
        <w:t>spray</w:t>
      </w:r>
      <w:proofErr w:type="spellEnd"/>
      <w:r w:rsidRPr="00BF18D7">
        <w:rPr>
          <w:rFonts w:ascii="Arial" w:hAnsi="Arial" w:cs="Arial"/>
          <w:b/>
          <w:sz w:val="16"/>
          <w:szCs w:val="16"/>
        </w:rPr>
        <w:t xml:space="preserve"> color </w:t>
      </w:r>
      <w:r w:rsidR="007066EF">
        <w:rPr>
          <w:rFonts w:ascii="Arial" w:hAnsi="Arial" w:cs="Arial"/>
          <w:b/>
          <w:sz w:val="16"/>
          <w:szCs w:val="16"/>
        </w:rPr>
        <w:t>naranja fluorescente</w:t>
      </w:r>
      <w:r w:rsidRPr="00BF18D7">
        <w:rPr>
          <w:rFonts w:ascii="Arial" w:hAnsi="Arial" w:cs="Arial"/>
          <w:b/>
          <w:sz w:val="16"/>
          <w:szCs w:val="16"/>
        </w:rPr>
        <w:t xml:space="preserve"> justo donde se midió el DAP y la intersección del punto considerado para el azimut.</w:t>
      </w:r>
    </w:p>
    <w:p w:rsidR="00A04034" w:rsidRDefault="00A04034" w:rsidP="00A04034">
      <w:pPr>
        <w:ind w:left="360"/>
        <w:jc w:val="both"/>
        <w:rPr>
          <w:rFonts w:ascii="Arial" w:hAnsi="Arial" w:cs="Arial"/>
          <w:sz w:val="16"/>
          <w:szCs w:val="16"/>
        </w:rPr>
      </w:pPr>
    </w:p>
    <w:p w:rsidR="00A04034" w:rsidRPr="00270162" w:rsidRDefault="00A04034" w:rsidP="00A04034">
      <w:pPr>
        <w:ind w:left="360"/>
        <w:jc w:val="both"/>
        <w:rPr>
          <w:rFonts w:ascii="Arial" w:hAnsi="Arial" w:cs="Arial"/>
          <w:b/>
          <w:sz w:val="16"/>
          <w:szCs w:val="16"/>
        </w:rPr>
      </w:pPr>
      <w:r w:rsidRPr="00270162">
        <w:rPr>
          <w:rFonts w:ascii="Arial" w:hAnsi="Arial" w:cs="Arial"/>
          <w:b/>
          <w:sz w:val="16"/>
          <w:szCs w:val="16"/>
        </w:rPr>
        <w:t>Para el caso de las</w:t>
      </w:r>
      <w:r>
        <w:rPr>
          <w:rFonts w:ascii="Arial" w:hAnsi="Arial" w:cs="Arial"/>
          <w:b/>
          <w:sz w:val="16"/>
          <w:szCs w:val="16"/>
        </w:rPr>
        <w:t xml:space="preserve"> especies sub arbóreas y/o sub arb</w:t>
      </w:r>
      <w:r w:rsidRPr="00270162">
        <w:rPr>
          <w:rFonts w:ascii="Arial" w:hAnsi="Arial" w:cs="Arial"/>
          <w:b/>
          <w:sz w:val="16"/>
          <w:szCs w:val="16"/>
        </w:rPr>
        <w:t xml:space="preserve">ustivas </w:t>
      </w:r>
      <w:r>
        <w:rPr>
          <w:rFonts w:ascii="Arial" w:hAnsi="Arial" w:cs="Arial"/>
          <w:b/>
          <w:sz w:val="16"/>
          <w:szCs w:val="16"/>
        </w:rPr>
        <w:t xml:space="preserve">(nombradas algunas de ellas en el punto anterior) </w:t>
      </w:r>
      <w:r w:rsidRPr="00270162">
        <w:rPr>
          <w:rFonts w:ascii="Arial" w:hAnsi="Arial" w:cs="Arial"/>
          <w:b/>
          <w:sz w:val="16"/>
          <w:szCs w:val="16"/>
        </w:rPr>
        <w:t xml:space="preserve">se sacará un promedio </w:t>
      </w:r>
      <w:r>
        <w:rPr>
          <w:rFonts w:ascii="Arial" w:hAnsi="Arial" w:cs="Arial"/>
          <w:b/>
          <w:sz w:val="16"/>
          <w:szCs w:val="16"/>
        </w:rPr>
        <w:t xml:space="preserve">del diámetro normal una vez que se hayan medido </w:t>
      </w:r>
      <w:r w:rsidRPr="00270162">
        <w:rPr>
          <w:rFonts w:ascii="Arial" w:hAnsi="Arial" w:cs="Arial"/>
          <w:b/>
          <w:sz w:val="16"/>
          <w:szCs w:val="16"/>
        </w:rPr>
        <w:t xml:space="preserve">el número de tallos </w:t>
      </w:r>
      <w:r w:rsidR="00C62439">
        <w:rPr>
          <w:rFonts w:ascii="Arial" w:hAnsi="Arial" w:cs="Arial"/>
          <w:b/>
          <w:sz w:val="16"/>
          <w:szCs w:val="16"/>
        </w:rPr>
        <w:t>igual o mayor</w:t>
      </w:r>
      <w:r w:rsidRPr="00270162">
        <w:rPr>
          <w:rFonts w:ascii="Arial" w:hAnsi="Arial" w:cs="Arial"/>
          <w:b/>
          <w:sz w:val="16"/>
          <w:szCs w:val="16"/>
        </w:rPr>
        <w:t xml:space="preserve"> a 7.5cm de diámetro y así mismo se anotará el número de tallos </w:t>
      </w:r>
      <w:r>
        <w:rPr>
          <w:rFonts w:ascii="Arial" w:hAnsi="Arial" w:cs="Arial"/>
          <w:b/>
          <w:sz w:val="16"/>
          <w:szCs w:val="16"/>
        </w:rPr>
        <w:t xml:space="preserve">(previamente marcados con la pintura de </w:t>
      </w:r>
      <w:proofErr w:type="spellStart"/>
      <w:r>
        <w:rPr>
          <w:rFonts w:ascii="Arial" w:hAnsi="Arial" w:cs="Arial"/>
          <w:b/>
          <w:sz w:val="16"/>
          <w:szCs w:val="16"/>
        </w:rPr>
        <w:t>spray</w:t>
      </w:r>
      <w:proofErr w:type="spellEnd"/>
      <w:r>
        <w:rPr>
          <w:rFonts w:ascii="Arial" w:hAnsi="Arial" w:cs="Arial"/>
          <w:b/>
          <w:sz w:val="16"/>
          <w:szCs w:val="16"/>
        </w:rPr>
        <w:t xml:space="preserve"> color </w:t>
      </w:r>
      <w:r w:rsidR="006E107E">
        <w:rPr>
          <w:rFonts w:ascii="Arial" w:hAnsi="Arial" w:cs="Arial"/>
          <w:b/>
          <w:sz w:val="16"/>
          <w:szCs w:val="16"/>
        </w:rPr>
        <w:t>naranja fluorescente</w:t>
      </w:r>
      <w:r>
        <w:rPr>
          <w:rFonts w:ascii="Arial" w:hAnsi="Arial" w:cs="Arial"/>
          <w:b/>
          <w:sz w:val="16"/>
          <w:szCs w:val="16"/>
        </w:rPr>
        <w:t xml:space="preserve"> a la altura del DAP) </w:t>
      </w:r>
      <w:r w:rsidRPr="00270162">
        <w:rPr>
          <w:rFonts w:ascii="Arial" w:hAnsi="Arial" w:cs="Arial"/>
          <w:b/>
          <w:sz w:val="16"/>
          <w:szCs w:val="16"/>
        </w:rPr>
        <w:t>en la columna correspondiente.</w:t>
      </w:r>
    </w:p>
    <w:p w:rsidR="00A04034" w:rsidRPr="00394436" w:rsidRDefault="00A04034" w:rsidP="00A04034">
      <w:pPr>
        <w:ind w:left="360"/>
        <w:jc w:val="both"/>
        <w:rPr>
          <w:rFonts w:ascii="Arial" w:hAnsi="Arial" w:cs="Arial"/>
          <w:sz w:val="16"/>
          <w:szCs w:val="16"/>
        </w:rPr>
      </w:pPr>
    </w:p>
    <w:p w:rsidR="00A04034" w:rsidRPr="008B59D3" w:rsidRDefault="00A04034" w:rsidP="00A04034">
      <w:pPr>
        <w:numPr>
          <w:ilvl w:val="0"/>
          <w:numId w:val="41"/>
        </w:numPr>
        <w:jc w:val="both"/>
        <w:rPr>
          <w:rFonts w:ascii="Arial" w:hAnsi="Arial" w:cs="Arial"/>
          <w:sz w:val="16"/>
          <w:szCs w:val="16"/>
        </w:rPr>
      </w:pPr>
      <w:r w:rsidRPr="008B59D3">
        <w:rPr>
          <w:rFonts w:ascii="Arial" w:hAnsi="Arial" w:cs="Arial"/>
          <w:b/>
          <w:sz w:val="16"/>
          <w:szCs w:val="16"/>
        </w:rPr>
        <w:t>Altura total</w:t>
      </w:r>
      <w:r w:rsidRPr="008B59D3">
        <w:rPr>
          <w:rFonts w:ascii="Arial" w:hAnsi="Arial" w:cs="Arial"/>
          <w:sz w:val="16"/>
          <w:szCs w:val="16"/>
        </w:rPr>
        <w:t xml:space="preserve">. </w:t>
      </w:r>
      <w:r w:rsidRPr="008B59D3">
        <w:rPr>
          <w:rFonts w:ascii="Arial" w:hAnsi="Arial" w:cs="Arial"/>
          <w:bCs/>
          <w:sz w:val="16"/>
          <w:szCs w:val="16"/>
        </w:rPr>
        <w:t>Es</w:t>
      </w:r>
      <w:r w:rsidRPr="008B59D3">
        <w:rPr>
          <w:rFonts w:ascii="Arial" w:hAnsi="Arial" w:cs="Arial"/>
          <w:b/>
          <w:sz w:val="16"/>
          <w:szCs w:val="16"/>
        </w:rPr>
        <w:t xml:space="preserve"> </w:t>
      </w:r>
      <w:r w:rsidRPr="008B59D3">
        <w:rPr>
          <w:rFonts w:ascii="Arial" w:hAnsi="Arial" w:cs="Arial"/>
          <w:sz w:val="16"/>
          <w:szCs w:val="16"/>
        </w:rPr>
        <w:t xml:space="preserve">la altura en metros medida desde la base del árbol, hasta la punta de </w:t>
      </w:r>
      <w:smartTag w:uri="urn:schemas-microsoft-com:office:smarttags" w:element="PersonName">
        <w:smartTagPr>
          <w:attr w:name="ProductID" w:val="la copa. Para"/>
        </w:smartTagPr>
        <w:r w:rsidRPr="008B59D3">
          <w:rPr>
            <w:rFonts w:ascii="Arial" w:hAnsi="Arial" w:cs="Arial"/>
            <w:sz w:val="16"/>
            <w:szCs w:val="16"/>
          </w:rPr>
          <w:t>la copa.</w:t>
        </w:r>
        <w:r>
          <w:rPr>
            <w:rFonts w:ascii="Arial" w:hAnsi="Arial" w:cs="Arial"/>
            <w:sz w:val="16"/>
            <w:szCs w:val="16"/>
          </w:rPr>
          <w:t xml:space="preserve"> Para</w:t>
        </w:r>
      </w:smartTag>
      <w:r>
        <w:rPr>
          <w:rFonts w:ascii="Arial" w:hAnsi="Arial" w:cs="Arial"/>
          <w:sz w:val="16"/>
          <w:szCs w:val="16"/>
        </w:rPr>
        <w:t xml:space="preserve"> árboles con inclinación, revisar el gráfico anexo para la medición de alturas de fuste limpio y total de acuerdo a esta situación. </w:t>
      </w:r>
      <w:r w:rsidRPr="00B43ABF">
        <w:rPr>
          <w:rFonts w:ascii="Arial" w:hAnsi="Arial" w:cs="Arial"/>
          <w:b/>
          <w:sz w:val="16"/>
          <w:szCs w:val="16"/>
        </w:rPr>
        <w:t>Para el caso de las</w:t>
      </w:r>
      <w:r>
        <w:rPr>
          <w:rFonts w:ascii="Arial" w:hAnsi="Arial" w:cs="Arial"/>
          <w:b/>
          <w:sz w:val="16"/>
          <w:szCs w:val="16"/>
        </w:rPr>
        <w:t xml:space="preserve"> especies sub arbóreas y/o sub arb</w:t>
      </w:r>
      <w:r w:rsidRPr="00B43ABF">
        <w:rPr>
          <w:rFonts w:ascii="Arial" w:hAnsi="Arial" w:cs="Arial"/>
          <w:b/>
          <w:sz w:val="16"/>
          <w:szCs w:val="16"/>
        </w:rPr>
        <w:t>ustivas se tomará la altura de la rama más alta que int</w:t>
      </w:r>
      <w:r>
        <w:rPr>
          <w:rFonts w:ascii="Arial" w:hAnsi="Arial" w:cs="Arial"/>
          <w:b/>
          <w:sz w:val="16"/>
          <w:szCs w:val="16"/>
        </w:rPr>
        <w:t>egre la copa total del individuo</w:t>
      </w:r>
      <w:r w:rsidRPr="00B43ABF">
        <w:rPr>
          <w:rFonts w:ascii="Arial" w:hAnsi="Arial" w:cs="Arial"/>
          <w:b/>
          <w:sz w:val="16"/>
          <w:szCs w:val="16"/>
        </w:rPr>
        <w:t>.</w:t>
      </w:r>
    </w:p>
    <w:p w:rsidR="00A04034" w:rsidRPr="008B59D3" w:rsidRDefault="00A04034" w:rsidP="00A04034">
      <w:pPr>
        <w:numPr>
          <w:ilvl w:val="0"/>
          <w:numId w:val="41"/>
        </w:numPr>
        <w:jc w:val="both"/>
        <w:rPr>
          <w:rFonts w:ascii="Arial" w:hAnsi="Arial" w:cs="Arial"/>
          <w:sz w:val="16"/>
          <w:szCs w:val="16"/>
        </w:rPr>
      </w:pPr>
      <w:r w:rsidRPr="008B59D3">
        <w:rPr>
          <w:rFonts w:ascii="Arial" w:hAnsi="Arial" w:cs="Arial"/>
          <w:b/>
          <w:sz w:val="16"/>
          <w:szCs w:val="16"/>
        </w:rPr>
        <w:t>Diámetro de copa</w:t>
      </w:r>
      <w:r w:rsidRPr="008B59D3">
        <w:rPr>
          <w:rFonts w:ascii="Arial" w:hAnsi="Arial" w:cs="Arial"/>
          <w:sz w:val="16"/>
          <w:szCs w:val="16"/>
        </w:rPr>
        <w:t xml:space="preserve">. Se refiere a la medición en metros de la proyección vertical de </w:t>
      </w:r>
      <w:smartTag w:uri="urn:schemas-microsoft-com:office:smarttags" w:element="PersonName">
        <w:smartTagPr>
          <w:attr w:name="ProductID" w:val="la copa. Si"/>
        </w:smartTagPr>
        <w:r w:rsidRPr="008B59D3">
          <w:rPr>
            <w:rFonts w:ascii="Arial" w:hAnsi="Arial" w:cs="Arial"/>
            <w:sz w:val="16"/>
            <w:szCs w:val="16"/>
          </w:rPr>
          <w:t>la copa. Si</w:t>
        </w:r>
      </w:smartTag>
      <w:r w:rsidRPr="008B59D3">
        <w:rPr>
          <w:rFonts w:ascii="Arial" w:hAnsi="Arial" w:cs="Arial"/>
          <w:sz w:val="16"/>
          <w:szCs w:val="16"/>
        </w:rPr>
        <w:t xml:space="preserve"> la copa es de forma irregular, se</w:t>
      </w:r>
      <w:r w:rsidRPr="006F5914">
        <w:rPr>
          <w:rFonts w:cs="Arial"/>
          <w:sz w:val="18"/>
          <w:szCs w:val="18"/>
        </w:rPr>
        <w:t xml:space="preserve"> </w:t>
      </w:r>
      <w:r w:rsidRPr="008B59D3">
        <w:rPr>
          <w:rFonts w:ascii="Arial" w:hAnsi="Arial" w:cs="Arial"/>
          <w:sz w:val="16"/>
          <w:szCs w:val="16"/>
        </w:rPr>
        <w:t>anotará el promedio de dos observaciones, tomadas sobre los ejes mayor y menor de la copa.</w:t>
      </w:r>
      <w:r>
        <w:rPr>
          <w:rFonts w:ascii="Arial" w:hAnsi="Arial" w:cs="Arial"/>
          <w:sz w:val="16"/>
          <w:szCs w:val="16"/>
        </w:rPr>
        <w:t xml:space="preserve"> </w:t>
      </w:r>
      <w:r w:rsidRPr="00B43ABF">
        <w:rPr>
          <w:rFonts w:ascii="Arial" w:hAnsi="Arial" w:cs="Arial"/>
          <w:b/>
          <w:sz w:val="16"/>
          <w:szCs w:val="16"/>
        </w:rPr>
        <w:t>A las especies sub</w:t>
      </w:r>
      <w:r>
        <w:rPr>
          <w:rFonts w:ascii="Arial" w:hAnsi="Arial" w:cs="Arial"/>
          <w:b/>
          <w:sz w:val="16"/>
          <w:szCs w:val="16"/>
        </w:rPr>
        <w:t xml:space="preserve"> </w:t>
      </w:r>
      <w:r w:rsidRPr="00B43ABF">
        <w:rPr>
          <w:rFonts w:ascii="Arial" w:hAnsi="Arial" w:cs="Arial"/>
          <w:b/>
          <w:sz w:val="16"/>
          <w:szCs w:val="16"/>
        </w:rPr>
        <w:t>arbóreas y/o sub</w:t>
      </w:r>
      <w:r>
        <w:rPr>
          <w:rFonts w:ascii="Arial" w:hAnsi="Arial" w:cs="Arial"/>
          <w:b/>
          <w:sz w:val="16"/>
          <w:szCs w:val="16"/>
        </w:rPr>
        <w:t xml:space="preserve"> </w:t>
      </w:r>
      <w:r w:rsidRPr="00B43ABF">
        <w:rPr>
          <w:rFonts w:ascii="Arial" w:hAnsi="Arial" w:cs="Arial"/>
          <w:b/>
          <w:sz w:val="16"/>
          <w:szCs w:val="16"/>
        </w:rPr>
        <w:t>ar</w:t>
      </w:r>
      <w:r>
        <w:rPr>
          <w:rFonts w:ascii="Arial" w:hAnsi="Arial" w:cs="Arial"/>
          <w:b/>
          <w:sz w:val="16"/>
          <w:szCs w:val="16"/>
        </w:rPr>
        <w:t>b</w:t>
      </w:r>
      <w:r w:rsidRPr="00B43ABF">
        <w:rPr>
          <w:rFonts w:ascii="Arial" w:hAnsi="Arial" w:cs="Arial"/>
          <w:b/>
          <w:sz w:val="16"/>
          <w:szCs w:val="16"/>
        </w:rPr>
        <w:t>ustivas se le tomarán dos mediciones para sacar una media de acuerdo a la forma y desarrollo de la copa que se conforma por todos los tallos o ramificaciones que la especie contenga.</w:t>
      </w:r>
    </w:p>
    <w:p w:rsidR="00A04034" w:rsidRDefault="00A04034" w:rsidP="00A04034">
      <w:pPr>
        <w:numPr>
          <w:ilvl w:val="0"/>
          <w:numId w:val="41"/>
        </w:numPr>
        <w:jc w:val="both"/>
        <w:rPr>
          <w:rFonts w:ascii="Arial" w:hAnsi="Arial" w:cs="Arial"/>
          <w:sz w:val="16"/>
          <w:szCs w:val="16"/>
        </w:rPr>
      </w:pPr>
      <w:r w:rsidRPr="008B59D3">
        <w:rPr>
          <w:rFonts w:ascii="Arial" w:hAnsi="Arial" w:cs="Arial"/>
          <w:b/>
          <w:bCs/>
          <w:sz w:val="16"/>
          <w:szCs w:val="16"/>
        </w:rPr>
        <w:t>Vigor</w:t>
      </w:r>
      <w:r w:rsidRPr="008B59D3">
        <w:rPr>
          <w:rFonts w:ascii="Arial" w:hAnsi="Arial" w:cs="Arial"/>
          <w:bCs/>
          <w:sz w:val="16"/>
          <w:szCs w:val="16"/>
        </w:rPr>
        <w:t>.</w:t>
      </w:r>
      <w:r w:rsidRPr="008B59D3">
        <w:rPr>
          <w:rFonts w:ascii="Arial" w:hAnsi="Arial" w:cs="Arial"/>
          <w:sz w:val="16"/>
          <w:szCs w:val="16"/>
        </w:rPr>
        <w:t xml:space="preserve"> Puede considerarse el vigor como una manifestación de adaptación del sujeto al medio en que se desarrolla.  La codificación del arbolado estará dada por un número y una letra, el número califica la edad y la letra el grado de vigor; como se anota:</w:t>
      </w:r>
    </w:p>
    <w:p w:rsidR="00A04034" w:rsidRPr="008B59D3" w:rsidRDefault="00A04034" w:rsidP="00A04034">
      <w:pPr>
        <w:numPr>
          <w:ilvl w:val="0"/>
          <w:numId w:val="41"/>
        </w:numPr>
        <w:jc w:val="both"/>
        <w:rPr>
          <w:rFonts w:ascii="Arial" w:hAnsi="Arial" w:cs="Arial"/>
          <w:sz w:val="16"/>
          <w:szCs w:val="16"/>
        </w:rPr>
      </w:pPr>
    </w:p>
    <w:p w:rsidR="00A04034" w:rsidRPr="006F5914" w:rsidRDefault="00A04034" w:rsidP="00A04034">
      <w:pPr>
        <w:rPr>
          <w:rFonts w:cs="Arial"/>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7"/>
        <w:gridCol w:w="2479"/>
        <w:gridCol w:w="176"/>
        <w:gridCol w:w="299"/>
        <w:gridCol w:w="1969"/>
      </w:tblGrid>
      <w:tr w:rsidR="00A04034" w:rsidRPr="008B59D3" w:rsidTr="00A04034">
        <w:trPr>
          <w:jc w:val="center"/>
        </w:trPr>
        <w:tc>
          <w:tcPr>
            <w:tcW w:w="257" w:type="pct"/>
            <w:vAlign w:val="center"/>
          </w:tcPr>
          <w:p w:rsidR="00A04034" w:rsidRPr="008B59D3" w:rsidRDefault="00A04034" w:rsidP="00A04034">
            <w:pPr>
              <w:rPr>
                <w:rFonts w:ascii="Arial" w:hAnsi="Arial" w:cs="Arial"/>
                <w:b/>
                <w:sz w:val="16"/>
                <w:szCs w:val="16"/>
              </w:rPr>
            </w:pPr>
            <w:r w:rsidRPr="008B59D3">
              <w:rPr>
                <w:rFonts w:ascii="Arial" w:hAnsi="Arial" w:cs="Arial"/>
                <w:b/>
                <w:sz w:val="16"/>
                <w:szCs w:val="16"/>
              </w:rPr>
              <w:t>1</w:t>
            </w:r>
          </w:p>
        </w:tc>
        <w:tc>
          <w:tcPr>
            <w:tcW w:w="2388" w:type="pct"/>
            <w:tcBorders>
              <w:right w:val="nil"/>
            </w:tcBorders>
            <w:vAlign w:val="center"/>
          </w:tcPr>
          <w:p w:rsidR="00A04034" w:rsidRPr="008B59D3" w:rsidRDefault="00A04034" w:rsidP="00A04034">
            <w:pPr>
              <w:rPr>
                <w:rFonts w:ascii="Arial" w:hAnsi="Arial" w:cs="Arial"/>
                <w:sz w:val="16"/>
                <w:szCs w:val="16"/>
              </w:rPr>
            </w:pPr>
            <w:r w:rsidRPr="008B59D3">
              <w:rPr>
                <w:rFonts w:ascii="Arial" w:hAnsi="Arial" w:cs="Arial"/>
                <w:sz w:val="16"/>
                <w:szCs w:val="16"/>
              </w:rPr>
              <w:t>Árbol muy joven</w:t>
            </w:r>
          </w:p>
        </w:tc>
        <w:tc>
          <w:tcPr>
            <w:tcW w:w="170" w:type="pct"/>
            <w:tcBorders>
              <w:top w:val="nil"/>
              <w:bottom w:val="nil"/>
            </w:tcBorders>
            <w:vAlign w:val="center"/>
          </w:tcPr>
          <w:p w:rsidR="00A04034" w:rsidRPr="008B59D3" w:rsidRDefault="00A04034" w:rsidP="00A04034">
            <w:pPr>
              <w:rPr>
                <w:rFonts w:ascii="Arial" w:hAnsi="Arial" w:cs="Arial"/>
                <w:b/>
                <w:sz w:val="16"/>
                <w:szCs w:val="16"/>
              </w:rPr>
            </w:pPr>
          </w:p>
        </w:tc>
        <w:tc>
          <w:tcPr>
            <w:tcW w:w="288" w:type="pct"/>
            <w:vAlign w:val="center"/>
          </w:tcPr>
          <w:p w:rsidR="00A04034" w:rsidRPr="008B59D3" w:rsidRDefault="00A04034" w:rsidP="00A04034">
            <w:pPr>
              <w:rPr>
                <w:rFonts w:ascii="Arial" w:hAnsi="Arial" w:cs="Arial"/>
                <w:b/>
                <w:sz w:val="16"/>
                <w:szCs w:val="16"/>
              </w:rPr>
            </w:pPr>
            <w:r w:rsidRPr="008B59D3">
              <w:rPr>
                <w:rFonts w:ascii="Arial" w:hAnsi="Arial" w:cs="Arial"/>
                <w:b/>
                <w:sz w:val="16"/>
                <w:szCs w:val="16"/>
              </w:rPr>
              <w:t>A</w:t>
            </w:r>
          </w:p>
        </w:tc>
        <w:tc>
          <w:tcPr>
            <w:tcW w:w="1897" w:type="pct"/>
            <w:vAlign w:val="center"/>
          </w:tcPr>
          <w:p w:rsidR="00A04034" w:rsidRPr="008B59D3" w:rsidRDefault="00A04034" w:rsidP="00A04034">
            <w:pPr>
              <w:rPr>
                <w:rFonts w:ascii="Arial" w:hAnsi="Arial" w:cs="Arial"/>
                <w:sz w:val="16"/>
                <w:szCs w:val="16"/>
              </w:rPr>
            </w:pPr>
            <w:r w:rsidRPr="008B59D3">
              <w:rPr>
                <w:rFonts w:ascii="Arial" w:hAnsi="Arial" w:cs="Arial"/>
                <w:sz w:val="16"/>
                <w:szCs w:val="16"/>
              </w:rPr>
              <w:t>Vigor óptimo</w:t>
            </w:r>
          </w:p>
        </w:tc>
      </w:tr>
      <w:tr w:rsidR="00A04034" w:rsidRPr="008B59D3" w:rsidTr="00A04034">
        <w:trPr>
          <w:jc w:val="center"/>
        </w:trPr>
        <w:tc>
          <w:tcPr>
            <w:tcW w:w="257" w:type="pct"/>
            <w:vAlign w:val="center"/>
          </w:tcPr>
          <w:p w:rsidR="00A04034" w:rsidRPr="008B59D3" w:rsidRDefault="00A04034" w:rsidP="00A04034">
            <w:pPr>
              <w:rPr>
                <w:rFonts w:ascii="Arial" w:hAnsi="Arial" w:cs="Arial"/>
                <w:b/>
                <w:sz w:val="16"/>
                <w:szCs w:val="16"/>
              </w:rPr>
            </w:pPr>
            <w:r w:rsidRPr="008B59D3">
              <w:rPr>
                <w:rFonts w:ascii="Arial" w:hAnsi="Arial" w:cs="Arial"/>
                <w:b/>
                <w:sz w:val="16"/>
                <w:szCs w:val="16"/>
              </w:rPr>
              <w:t>2</w:t>
            </w:r>
          </w:p>
        </w:tc>
        <w:tc>
          <w:tcPr>
            <w:tcW w:w="2388" w:type="pct"/>
            <w:tcBorders>
              <w:right w:val="nil"/>
            </w:tcBorders>
            <w:vAlign w:val="center"/>
          </w:tcPr>
          <w:p w:rsidR="00A04034" w:rsidRPr="008B59D3" w:rsidRDefault="00A04034" w:rsidP="00A04034">
            <w:pPr>
              <w:rPr>
                <w:rFonts w:ascii="Arial" w:hAnsi="Arial" w:cs="Arial"/>
                <w:sz w:val="16"/>
                <w:szCs w:val="16"/>
              </w:rPr>
            </w:pPr>
            <w:r w:rsidRPr="008B59D3">
              <w:rPr>
                <w:rFonts w:ascii="Arial" w:hAnsi="Arial" w:cs="Arial"/>
                <w:sz w:val="16"/>
                <w:szCs w:val="16"/>
              </w:rPr>
              <w:t>Árbol joven</w:t>
            </w:r>
          </w:p>
        </w:tc>
        <w:tc>
          <w:tcPr>
            <w:tcW w:w="170" w:type="pct"/>
            <w:tcBorders>
              <w:top w:val="nil"/>
              <w:bottom w:val="nil"/>
            </w:tcBorders>
            <w:vAlign w:val="center"/>
          </w:tcPr>
          <w:p w:rsidR="00A04034" w:rsidRPr="008B59D3" w:rsidRDefault="00A04034" w:rsidP="00A04034">
            <w:pPr>
              <w:rPr>
                <w:rFonts w:ascii="Arial" w:hAnsi="Arial" w:cs="Arial"/>
                <w:b/>
                <w:sz w:val="16"/>
                <w:szCs w:val="16"/>
              </w:rPr>
            </w:pPr>
          </w:p>
        </w:tc>
        <w:tc>
          <w:tcPr>
            <w:tcW w:w="288" w:type="pct"/>
            <w:vAlign w:val="center"/>
          </w:tcPr>
          <w:p w:rsidR="00A04034" w:rsidRPr="008B59D3" w:rsidRDefault="00A04034" w:rsidP="00A04034">
            <w:pPr>
              <w:rPr>
                <w:rFonts w:ascii="Arial" w:hAnsi="Arial" w:cs="Arial"/>
                <w:b/>
                <w:sz w:val="16"/>
                <w:szCs w:val="16"/>
              </w:rPr>
            </w:pPr>
            <w:r w:rsidRPr="008B59D3">
              <w:rPr>
                <w:rFonts w:ascii="Arial" w:hAnsi="Arial" w:cs="Arial"/>
                <w:b/>
                <w:sz w:val="16"/>
                <w:szCs w:val="16"/>
              </w:rPr>
              <w:t>B</w:t>
            </w:r>
          </w:p>
        </w:tc>
        <w:tc>
          <w:tcPr>
            <w:tcW w:w="1897" w:type="pct"/>
            <w:vAlign w:val="center"/>
          </w:tcPr>
          <w:p w:rsidR="00A04034" w:rsidRPr="008B59D3" w:rsidRDefault="00A04034" w:rsidP="00A04034">
            <w:pPr>
              <w:rPr>
                <w:rFonts w:ascii="Arial" w:hAnsi="Arial" w:cs="Arial"/>
                <w:sz w:val="16"/>
                <w:szCs w:val="16"/>
              </w:rPr>
            </w:pPr>
            <w:r w:rsidRPr="008B59D3">
              <w:rPr>
                <w:rFonts w:ascii="Arial" w:hAnsi="Arial" w:cs="Arial"/>
                <w:sz w:val="16"/>
                <w:szCs w:val="16"/>
              </w:rPr>
              <w:t>Vigor bueno</w:t>
            </w:r>
          </w:p>
        </w:tc>
      </w:tr>
      <w:tr w:rsidR="00A04034" w:rsidRPr="008B59D3" w:rsidTr="00A04034">
        <w:trPr>
          <w:jc w:val="center"/>
        </w:trPr>
        <w:tc>
          <w:tcPr>
            <w:tcW w:w="257" w:type="pct"/>
            <w:vAlign w:val="center"/>
          </w:tcPr>
          <w:p w:rsidR="00A04034" w:rsidRPr="008B59D3" w:rsidRDefault="00A04034" w:rsidP="00A04034">
            <w:pPr>
              <w:rPr>
                <w:rFonts w:ascii="Arial" w:hAnsi="Arial" w:cs="Arial"/>
                <w:b/>
                <w:sz w:val="16"/>
                <w:szCs w:val="16"/>
              </w:rPr>
            </w:pPr>
            <w:r w:rsidRPr="008B59D3">
              <w:rPr>
                <w:rFonts w:ascii="Arial" w:hAnsi="Arial" w:cs="Arial"/>
                <w:b/>
                <w:sz w:val="16"/>
                <w:szCs w:val="16"/>
              </w:rPr>
              <w:t>3</w:t>
            </w:r>
          </w:p>
        </w:tc>
        <w:tc>
          <w:tcPr>
            <w:tcW w:w="2388" w:type="pct"/>
            <w:tcBorders>
              <w:right w:val="nil"/>
            </w:tcBorders>
            <w:vAlign w:val="center"/>
          </w:tcPr>
          <w:p w:rsidR="00A04034" w:rsidRPr="008B59D3" w:rsidRDefault="00A04034" w:rsidP="00A04034">
            <w:pPr>
              <w:rPr>
                <w:rFonts w:ascii="Arial" w:hAnsi="Arial" w:cs="Arial"/>
                <w:sz w:val="16"/>
                <w:szCs w:val="16"/>
              </w:rPr>
            </w:pPr>
            <w:r w:rsidRPr="008B59D3">
              <w:rPr>
                <w:rFonts w:ascii="Arial" w:hAnsi="Arial" w:cs="Arial"/>
                <w:sz w:val="16"/>
                <w:szCs w:val="16"/>
              </w:rPr>
              <w:t>Árbol maduro</w:t>
            </w:r>
          </w:p>
        </w:tc>
        <w:tc>
          <w:tcPr>
            <w:tcW w:w="170" w:type="pct"/>
            <w:tcBorders>
              <w:top w:val="nil"/>
              <w:bottom w:val="nil"/>
            </w:tcBorders>
            <w:vAlign w:val="center"/>
          </w:tcPr>
          <w:p w:rsidR="00A04034" w:rsidRPr="008B59D3" w:rsidRDefault="00A04034" w:rsidP="00A04034">
            <w:pPr>
              <w:rPr>
                <w:rFonts w:ascii="Arial" w:hAnsi="Arial" w:cs="Arial"/>
                <w:b/>
                <w:sz w:val="16"/>
                <w:szCs w:val="16"/>
              </w:rPr>
            </w:pPr>
          </w:p>
        </w:tc>
        <w:tc>
          <w:tcPr>
            <w:tcW w:w="288" w:type="pct"/>
            <w:vAlign w:val="center"/>
          </w:tcPr>
          <w:p w:rsidR="00A04034" w:rsidRPr="008B59D3" w:rsidRDefault="00A04034" w:rsidP="00A04034">
            <w:pPr>
              <w:rPr>
                <w:rFonts w:ascii="Arial" w:hAnsi="Arial" w:cs="Arial"/>
                <w:b/>
                <w:sz w:val="16"/>
                <w:szCs w:val="16"/>
              </w:rPr>
            </w:pPr>
            <w:r w:rsidRPr="008B59D3">
              <w:rPr>
                <w:rFonts w:ascii="Arial" w:hAnsi="Arial" w:cs="Arial"/>
                <w:b/>
                <w:sz w:val="16"/>
                <w:szCs w:val="16"/>
              </w:rPr>
              <w:t>C</w:t>
            </w:r>
          </w:p>
        </w:tc>
        <w:tc>
          <w:tcPr>
            <w:tcW w:w="1897" w:type="pct"/>
            <w:vAlign w:val="center"/>
          </w:tcPr>
          <w:p w:rsidR="00A04034" w:rsidRPr="008B59D3" w:rsidRDefault="00A04034" w:rsidP="00A04034">
            <w:pPr>
              <w:rPr>
                <w:rFonts w:ascii="Arial" w:hAnsi="Arial" w:cs="Arial"/>
                <w:sz w:val="16"/>
                <w:szCs w:val="16"/>
              </w:rPr>
            </w:pPr>
            <w:r w:rsidRPr="008B59D3">
              <w:rPr>
                <w:rFonts w:ascii="Arial" w:hAnsi="Arial" w:cs="Arial"/>
                <w:sz w:val="16"/>
                <w:szCs w:val="16"/>
              </w:rPr>
              <w:t>Vigor pobre</w:t>
            </w:r>
          </w:p>
        </w:tc>
      </w:tr>
      <w:tr w:rsidR="00A04034" w:rsidRPr="008B59D3" w:rsidTr="00A04034">
        <w:trPr>
          <w:jc w:val="center"/>
        </w:trPr>
        <w:tc>
          <w:tcPr>
            <w:tcW w:w="257" w:type="pct"/>
            <w:vAlign w:val="center"/>
          </w:tcPr>
          <w:p w:rsidR="00A04034" w:rsidRPr="008B59D3" w:rsidRDefault="00A04034" w:rsidP="00A04034">
            <w:pPr>
              <w:rPr>
                <w:rFonts w:ascii="Arial" w:hAnsi="Arial" w:cs="Arial"/>
                <w:b/>
                <w:sz w:val="16"/>
                <w:szCs w:val="16"/>
              </w:rPr>
            </w:pPr>
            <w:r w:rsidRPr="008B59D3">
              <w:rPr>
                <w:rFonts w:ascii="Arial" w:hAnsi="Arial" w:cs="Arial"/>
                <w:b/>
                <w:sz w:val="16"/>
                <w:szCs w:val="16"/>
              </w:rPr>
              <w:t>4</w:t>
            </w:r>
          </w:p>
        </w:tc>
        <w:tc>
          <w:tcPr>
            <w:tcW w:w="2388" w:type="pct"/>
            <w:tcBorders>
              <w:right w:val="nil"/>
            </w:tcBorders>
            <w:vAlign w:val="center"/>
          </w:tcPr>
          <w:p w:rsidR="00A04034" w:rsidRPr="008B59D3" w:rsidRDefault="00A04034" w:rsidP="00A04034">
            <w:pPr>
              <w:rPr>
                <w:rFonts w:ascii="Arial" w:hAnsi="Arial" w:cs="Arial"/>
                <w:sz w:val="16"/>
                <w:szCs w:val="16"/>
              </w:rPr>
            </w:pPr>
            <w:r w:rsidRPr="008B59D3">
              <w:rPr>
                <w:rFonts w:ascii="Arial" w:hAnsi="Arial" w:cs="Arial"/>
                <w:sz w:val="16"/>
                <w:szCs w:val="16"/>
              </w:rPr>
              <w:t>Árbol viejo o súper maduro</w:t>
            </w:r>
          </w:p>
        </w:tc>
        <w:tc>
          <w:tcPr>
            <w:tcW w:w="170" w:type="pct"/>
            <w:tcBorders>
              <w:top w:val="nil"/>
              <w:bottom w:val="nil"/>
            </w:tcBorders>
            <w:vAlign w:val="center"/>
          </w:tcPr>
          <w:p w:rsidR="00A04034" w:rsidRPr="008B59D3" w:rsidRDefault="00A04034" w:rsidP="00A04034">
            <w:pPr>
              <w:rPr>
                <w:rFonts w:ascii="Arial" w:hAnsi="Arial" w:cs="Arial"/>
                <w:b/>
                <w:sz w:val="16"/>
                <w:szCs w:val="16"/>
              </w:rPr>
            </w:pPr>
          </w:p>
        </w:tc>
        <w:tc>
          <w:tcPr>
            <w:tcW w:w="288" w:type="pct"/>
            <w:vAlign w:val="center"/>
          </w:tcPr>
          <w:p w:rsidR="00A04034" w:rsidRPr="008B59D3" w:rsidRDefault="00A04034" w:rsidP="00A04034">
            <w:pPr>
              <w:rPr>
                <w:rFonts w:ascii="Arial" w:hAnsi="Arial" w:cs="Arial"/>
                <w:b/>
                <w:sz w:val="16"/>
                <w:szCs w:val="16"/>
              </w:rPr>
            </w:pPr>
            <w:r w:rsidRPr="008B59D3">
              <w:rPr>
                <w:rFonts w:ascii="Arial" w:hAnsi="Arial" w:cs="Arial"/>
                <w:b/>
                <w:sz w:val="16"/>
                <w:szCs w:val="16"/>
              </w:rPr>
              <w:t>D</w:t>
            </w:r>
          </w:p>
        </w:tc>
        <w:tc>
          <w:tcPr>
            <w:tcW w:w="1897" w:type="pct"/>
            <w:vAlign w:val="center"/>
          </w:tcPr>
          <w:p w:rsidR="00A04034" w:rsidRPr="008B59D3" w:rsidRDefault="00A04034" w:rsidP="00A04034">
            <w:pPr>
              <w:rPr>
                <w:rFonts w:ascii="Arial" w:hAnsi="Arial" w:cs="Arial"/>
                <w:sz w:val="16"/>
                <w:szCs w:val="16"/>
              </w:rPr>
            </w:pPr>
            <w:r w:rsidRPr="008B59D3">
              <w:rPr>
                <w:rFonts w:ascii="Arial" w:hAnsi="Arial" w:cs="Arial"/>
                <w:sz w:val="16"/>
                <w:szCs w:val="16"/>
              </w:rPr>
              <w:t>Muy pobre ó mínimo</w:t>
            </w:r>
          </w:p>
        </w:tc>
      </w:tr>
    </w:tbl>
    <w:p w:rsidR="00A04034" w:rsidRPr="006F5914" w:rsidRDefault="00A04034" w:rsidP="00A04034">
      <w:pPr>
        <w:rPr>
          <w:rFonts w:cs="Arial"/>
          <w:bCs/>
          <w:sz w:val="6"/>
          <w:szCs w:val="6"/>
        </w:rPr>
      </w:pPr>
    </w:p>
    <w:p w:rsidR="00A04034" w:rsidRPr="008B59D3" w:rsidRDefault="00A04034" w:rsidP="00A04034">
      <w:pPr>
        <w:jc w:val="both"/>
        <w:rPr>
          <w:rFonts w:ascii="Arial" w:hAnsi="Arial" w:cs="Arial"/>
          <w:sz w:val="16"/>
          <w:szCs w:val="16"/>
        </w:rPr>
      </w:pPr>
      <w:r w:rsidRPr="008B59D3">
        <w:rPr>
          <w:rFonts w:ascii="Arial" w:hAnsi="Arial" w:cs="Arial"/>
          <w:b/>
          <w:bCs/>
          <w:sz w:val="16"/>
          <w:szCs w:val="16"/>
        </w:rPr>
        <w:t>Ejemplo</w:t>
      </w:r>
      <w:r w:rsidRPr="008B59D3">
        <w:rPr>
          <w:rFonts w:ascii="Arial" w:hAnsi="Arial" w:cs="Arial"/>
          <w:sz w:val="16"/>
          <w:szCs w:val="16"/>
        </w:rPr>
        <w:t xml:space="preserve">: </w:t>
      </w:r>
      <w:smartTag w:uri="urn:schemas-microsoft-com:office:smarttags" w:element="metricconverter">
        <w:smartTagPr>
          <w:attr w:name="ProductID" w:val="2C"/>
        </w:smartTagPr>
        <w:r w:rsidRPr="008B59D3">
          <w:rPr>
            <w:rFonts w:ascii="Arial" w:hAnsi="Arial" w:cs="Arial"/>
            <w:b/>
            <w:bCs/>
            <w:sz w:val="16"/>
            <w:szCs w:val="16"/>
          </w:rPr>
          <w:t>2C</w:t>
        </w:r>
      </w:smartTag>
      <w:r w:rsidRPr="008B59D3">
        <w:rPr>
          <w:rFonts w:ascii="Arial" w:hAnsi="Arial" w:cs="Arial"/>
          <w:sz w:val="16"/>
          <w:szCs w:val="16"/>
        </w:rPr>
        <w:t xml:space="preserve"> árbol joven con vigor pobre.</w:t>
      </w:r>
    </w:p>
    <w:p w:rsidR="00A04034" w:rsidRPr="008B59D3" w:rsidRDefault="00A04034" w:rsidP="00A04034">
      <w:pPr>
        <w:jc w:val="both"/>
        <w:rPr>
          <w:rFonts w:ascii="Arial" w:hAnsi="Arial" w:cs="Arial"/>
          <w:sz w:val="16"/>
          <w:szCs w:val="16"/>
        </w:rPr>
      </w:pPr>
    </w:p>
    <w:p w:rsidR="00A04034" w:rsidRPr="008B59D3" w:rsidRDefault="00A04034" w:rsidP="00A04034">
      <w:pPr>
        <w:numPr>
          <w:ilvl w:val="0"/>
          <w:numId w:val="41"/>
        </w:numPr>
        <w:jc w:val="both"/>
        <w:rPr>
          <w:rFonts w:ascii="Arial" w:hAnsi="Arial" w:cs="Arial"/>
          <w:sz w:val="16"/>
          <w:szCs w:val="16"/>
        </w:rPr>
      </w:pPr>
      <w:r w:rsidRPr="008B59D3">
        <w:rPr>
          <w:rFonts w:ascii="Arial" w:hAnsi="Arial" w:cs="Arial"/>
          <w:b/>
          <w:sz w:val="16"/>
          <w:szCs w:val="16"/>
        </w:rPr>
        <w:t>Daño</w:t>
      </w:r>
      <w:r w:rsidRPr="008B59D3">
        <w:rPr>
          <w:rFonts w:ascii="Arial" w:hAnsi="Arial" w:cs="Arial"/>
          <w:sz w:val="16"/>
          <w:szCs w:val="16"/>
        </w:rPr>
        <w:t>. Se anotará el número de la clave de daño principal en los árboles vivos o la causa de su muerte en los sujetos muertos, de acuerdo con la siguiente clasificación (Usando la tabla anterior del punto L6).</w:t>
      </w:r>
    </w:p>
    <w:p w:rsidR="00A04034" w:rsidRDefault="00A04034" w:rsidP="00A04034">
      <w:pPr>
        <w:numPr>
          <w:ilvl w:val="0"/>
          <w:numId w:val="41"/>
        </w:numPr>
        <w:jc w:val="both"/>
        <w:rPr>
          <w:rFonts w:ascii="Arial" w:hAnsi="Arial" w:cs="Arial"/>
          <w:sz w:val="16"/>
          <w:szCs w:val="16"/>
        </w:rPr>
      </w:pPr>
      <w:r w:rsidRPr="008B59D3">
        <w:rPr>
          <w:rFonts w:ascii="Arial" w:hAnsi="Arial" w:cs="Arial"/>
          <w:b/>
          <w:sz w:val="16"/>
          <w:szCs w:val="16"/>
        </w:rPr>
        <w:t>Daño (%).</w:t>
      </w:r>
      <w:r w:rsidRPr="008B59D3">
        <w:rPr>
          <w:rFonts w:ascii="Arial" w:hAnsi="Arial" w:cs="Arial"/>
          <w:sz w:val="16"/>
          <w:szCs w:val="16"/>
        </w:rPr>
        <w:t xml:space="preserve"> Se anotará una estimación del porcentaje de individuos afectados por el daño anotado en el punto M7.</w:t>
      </w:r>
    </w:p>
    <w:p w:rsidR="00A04034" w:rsidRDefault="00A04034" w:rsidP="00A04034">
      <w:pPr>
        <w:numPr>
          <w:ilvl w:val="0"/>
          <w:numId w:val="41"/>
        </w:numPr>
        <w:jc w:val="both"/>
        <w:rPr>
          <w:rFonts w:ascii="Arial" w:hAnsi="Arial" w:cs="Arial"/>
          <w:sz w:val="16"/>
          <w:szCs w:val="16"/>
        </w:rPr>
      </w:pPr>
      <w:r w:rsidRPr="009F0C88">
        <w:rPr>
          <w:rFonts w:ascii="Arial" w:hAnsi="Arial" w:cs="Arial"/>
          <w:b/>
          <w:sz w:val="16"/>
          <w:szCs w:val="16"/>
        </w:rPr>
        <w:t xml:space="preserve">Usos. </w:t>
      </w:r>
      <w:r w:rsidRPr="009F0C88">
        <w:rPr>
          <w:rFonts w:ascii="Arial" w:hAnsi="Arial" w:cs="Arial"/>
          <w:sz w:val="16"/>
          <w:szCs w:val="16"/>
        </w:rPr>
        <w:t xml:space="preserve">Se </w:t>
      </w:r>
      <w:r>
        <w:rPr>
          <w:rFonts w:ascii="Arial" w:hAnsi="Arial" w:cs="Arial"/>
          <w:sz w:val="16"/>
          <w:szCs w:val="16"/>
        </w:rPr>
        <w:t>codificará de acuerdo con el catálogo siguiente el (los) uso principal (es) de la especie registrada en el arbolado. Deberá registrarse al menos una opción de uso de acuerdo al catálogo, y máximo hasta tres usos (separado por comas en la misma casilla) por especie en caso de existir más de una opción. Ahí mismo se coloca el tipo de mercado principal (solo una opción) también de acuerdo al catálogo.</w:t>
      </w:r>
    </w:p>
    <w:p w:rsidR="00A04034" w:rsidRDefault="00A04034" w:rsidP="00A04034">
      <w:pPr>
        <w:jc w:val="both"/>
        <w:rPr>
          <w:rFonts w:ascii="Arial" w:hAnsi="Arial" w:cs="Arial"/>
          <w:b/>
          <w:sz w:val="16"/>
          <w:szCs w:val="16"/>
        </w:rPr>
      </w:pPr>
    </w:p>
    <w:tbl>
      <w:tblPr>
        <w:tblW w:w="5000" w:type="pct"/>
        <w:tblCellMar>
          <w:left w:w="70" w:type="dxa"/>
          <w:right w:w="70" w:type="dxa"/>
        </w:tblCellMar>
        <w:tblLook w:val="04A0"/>
      </w:tblPr>
      <w:tblGrid>
        <w:gridCol w:w="608"/>
        <w:gridCol w:w="2128"/>
        <w:gridCol w:w="628"/>
        <w:gridCol w:w="1826"/>
      </w:tblGrid>
      <w:tr w:rsidR="00A04034" w:rsidRPr="00164E86" w:rsidTr="00AF5DA8">
        <w:trPr>
          <w:trHeight w:val="199"/>
        </w:trPr>
        <w:tc>
          <w:tcPr>
            <w:tcW w:w="586" w:type="pct"/>
            <w:tcBorders>
              <w:top w:val="single" w:sz="4" w:space="0" w:color="auto"/>
              <w:left w:val="single" w:sz="4" w:space="0" w:color="auto"/>
              <w:bottom w:val="single" w:sz="4" w:space="0" w:color="auto"/>
              <w:right w:val="single" w:sz="4" w:space="0" w:color="auto"/>
            </w:tcBorders>
            <w:shd w:val="clear" w:color="000000" w:fill="92D050"/>
            <w:noWrap/>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Clave</w:t>
            </w:r>
          </w:p>
        </w:tc>
        <w:tc>
          <w:tcPr>
            <w:tcW w:w="2050"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Uso de la especie</w:t>
            </w:r>
          </w:p>
        </w:tc>
        <w:tc>
          <w:tcPr>
            <w:tcW w:w="605"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Clave</w:t>
            </w:r>
          </w:p>
        </w:tc>
        <w:tc>
          <w:tcPr>
            <w:tcW w:w="1759" w:type="pct"/>
            <w:tcBorders>
              <w:top w:val="single" w:sz="4" w:space="0" w:color="auto"/>
              <w:left w:val="nil"/>
              <w:bottom w:val="single" w:sz="4" w:space="0" w:color="auto"/>
              <w:right w:val="single" w:sz="4" w:space="0" w:color="auto"/>
            </w:tcBorders>
            <w:shd w:val="clear" w:color="000000" w:fill="92D050"/>
            <w:vAlign w:val="center"/>
          </w:tcPr>
          <w:p w:rsidR="00A04034" w:rsidRPr="00164E86" w:rsidRDefault="00A04034" w:rsidP="00A04034">
            <w:pPr>
              <w:jc w:val="center"/>
              <w:rPr>
                <w:rFonts w:ascii="Arial" w:hAnsi="Arial" w:cs="Arial"/>
                <w:b/>
                <w:bCs/>
                <w:color w:val="000000"/>
                <w:sz w:val="16"/>
                <w:szCs w:val="16"/>
              </w:rPr>
            </w:pPr>
            <w:r w:rsidRPr="00164E86">
              <w:rPr>
                <w:rFonts w:ascii="Arial" w:hAnsi="Arial" w:cs="Arial"/>
                <w:b/>
                <w:bCs/>
                <w:color w:val="000000"/>
                <w:sz w:val="16"/>
                <w:szCs w:val="16"/>
              </w:rPr>
              <w:t>Mercado principal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Aromatizante</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A</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Pr>
                <w:rFonts w:ascii="Arial" w:hAnsi="Arial" w:cs="Arial"/>
                <w:color w:val="000000"/>
                <w:sz w:val="16"/>
                <w:szCs w:val="16"/>
              </w:rPr>
              <w:t>Autoconsumo</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Artesanal</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B</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Local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Bebidas alcohólicas</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C</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Regional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Carbón</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D</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Nacional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Colorante</w:t>
            </w:r>
          </w:p>
        </w:tc>
        <w:tc>
          <w:tcPr>
            <w:tcW w:w="605"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jc w:val="center"/>
              <w:rPr>
                <w:rFonts w:ascii="Arial" w:hAnsi="Arial" w:cs="Arial"/>
                <w:color w:val="000000"/>
                <w:sz w:val="16"/>
                <w:szCs w:val="16"/>
              </w:rPr>
            </w:pPr>
            <w:r>
              <w:rPr>
                <w:rFonts w:ascii="Arial" w:hAnsi="Arial" w:cs="Arial"/>
                <w:color w:val="000000"/>
                <w:sz w:val="16"/>
                <w:szCs w:val="16"/>
              </w:rPr>
              <w:t>E</w:t>
            </w:r>
          </w:p>
        </w:tc>
        <w:tc>
          <w:tcPr>
            <w:tcW w:w="1759"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Internacional</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lastRenderedPageBreak/>
              <w:t>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Combustible</w:t>
            </w:r>
          </w:p>
        </w:tc>
        <w:tc>
          <w:tcPr>
            <w:tcW w:w="2364" w:type="pct"/>
            <w:gridSpan w:val="2"/>
            <w:vMerge w:val="restart"/>
            <w:tcBorders>
              <w:top w:val="single" w:sz="4" w:space="0" w:color="auto"/>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 </w:t>
            </w: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Comestible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8</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Construcción</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9</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Cosméticos</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10</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Cultivo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Curtiente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Elaboración de papel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Estimulante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Fibras</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Forrajero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Implementos de trabajo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Industrial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18</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Leña</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19</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Maderable</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20</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Medicinal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21</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Melífera</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22</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Ornato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23</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Pr>
                <w:rFonts w:ascii="Arial" w:hAnsi="Arial" w:cs="Arial"/>
                <w:color w:val="000000"/>
                <w:sz w:val="16"/>
                <w:szCs w:val="16"/>
              </w:rPr>
              <w:t>Postes (cerco ganadero</w:t>
            </w:r>
            <w:r w:rsidRPr="00164E86">
              <w:rPr>
                <w:rFonts w:ascii="Arial" w:hAnsi="Arial" w:cs="Arial"/>
                <w:color w:val="000000"/>
                <w:sz w:val="16"/>
                <w:szCs w:val="16"/>
              </w:rPr>
              <w:t>)</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24</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Ritual</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25</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Tutor</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26</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Otro</w:t>
            </w:r>
          </w:p>
        </w:tc>
        <w:tc>
          <w:tcPr>
            <w:tcW w:w="2364" w:type="pct"/>
            <w:gridSpan w:val="2"/>
            <w:vMerge/>
            <w:tcBorders>
              <w:left w:val="nil"/>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r w:rsidR="00A04034" w:rsidRPr="00164E86" w:rsidTr="00A04034">
        <w:trPr>
          <w:trHeight w:val="199"/>
        </w:trPr>
        <w:tc>
          <w:tcPr>
            <w:tcW w:w="586" w:type="pct"/>
            <w:tcBorders>
              <w:top w:val="nil"/>
              <w:left w:val="single" w:sz="4" w:space="0" w:color="auto"/>
              <w:bottom w:val="single" w:sz="4" w:space="0" w:color="auto"/>
              <w:right w:val="single" w:sz="4" w:space="0" w:color="auto"/>
            </w:tcBorders>
            <w:shd w:val="clear" w:color="auto" w:fill="auto"/>
            <w:noWrap/>
            <w:vAlign w:val="center"/>
          </w:tcPr>
          <w:p w:rsidR="00A04034" w:rsidRPr="00164E86" w:rsidRDefault="00A04034" w:rsidP="00A04034">
            <w:pPr>
              <w:jc w:val="center"/>
              <w:rPr>
                <w:rFonts w:ascii="Arial" w:hAnsi="Arial" w:cs="Arial"/>
                <w:color w:val="000000"/>
                <w:sz w:val="16"/>
                <w:szCs w:val="16"/>
              </w:rPr>
            </w:pPr>
            <w:r w:rsidRPr="00164E86">
              <w:rPr>
                <w:rFonts w:ascii="Arial" w:hAnsi="Arial" w:cs="Arial"/>
                <w:color w:val="000000"/>
                <w:sz w:val="16"/>
                <w:szCs w:val="16"/>
              </w:rPr>
              <w:t>27</w:t>
            </w:r>
          </w:p>
        </w:tc>
        <w:tc>
          <w:tcPr>
            <w:tcW w:w="2050" w:type="pct"/>
            <w:tcBorders>
              <w:top w:val="nil"/>
              <w:left w:val="nil"/>
              <w:bottom w:val="single" w:sz="4" w:space="0" w:color="auto"/>
              <w:right w:val="single" w:sz="4" w:space="0" w:color="auto"/>
            </w:tcBorders>
            <w:shd w:val="clear" w:color="auto" w:fill="auto"/>
            <w:vAlign w:val="center"/>
          </w:tcPr>
          <w:p w:rsidR="00A04034" w:rsidRPr="00164E86" w:rsidRDefault="00A04034" w:rsidP="00A04034">
            <w:pPr>
              <w:rPr>
                <w:rFonts w:ascii="Arial" w:hAnsi="Arial" w:cs="Arial"/>
                <w:color w:val="000000"/>
                <w:sz w:val="16"/>
                <w:szCs w:val="16"/>
              </w:rPr>
            </w:pPr>
            <w:r w:rsidRPr="00164E86">
              <w:rPr>
                <w:rFonts w:ascii="Arial" w:hAnsi="Arial" w:cs="Arial"/>
                <w:color w:val="000000"/>
                <w:sz w:val="16"/>
                <w:szCs w:val="16"/>
              </w:rPr>
              <w:t>Sin uso</w:t>
            </w:r>
          </w:p>
        </w:tc>
        <w:tc>
          <w:tcPr>
            <w:tcW w:w="2364" w:type="pct"/>
            <w:gridSpan w:val="2"/>
            <w:vMerge/>
            <w:tcBorders>
              <w:left w:val="nil"/>
              <w:bottom w:val="single" w:sz="4" w:space="0" w:color="auto"/>
              <w:right w:val="single" w:sz="4" w:space="0" w:color="auto"/>
            </w:tcBorders>
            <w:shd w:val="clear" w:color="auto" w:fill="auto"/>
          </w:tcPr>
          <w:p w:rsidR="00A04034" w:rsidRPr="00164E86" w:rsidRDefault="00A04034" w:rsidP="00A04034">
            <w:pPr>
              <w:rPr>
                <w:rFonts w:ascii="Arial" w:hAnsi="Arial" w:cs="Arial"/>
                <w:color w:val="000000"/>
                <w:sz w:val="16"/>
                <w:szCs w:val="16"/>
              </w:rPr>
            </w:pPr>
          </w:p>
        </w:tc>
      </w:tr>
    </w:tbl>
    <w:p w:rsidR="00A04034" w:rsidRDefault="00A04034" w:rsidP="00A04034">
      <w:pPr>
        <w:jc w:val="both"/>
        <w:rPr>
          <w:rFonts w:ascii="Arial" w:hAnsi="Arial" w:cs="Arial"/>
          <w:b/>
          <w:sz w:val="16"/>
          <w:szCs w:val="16"/>
          <w:u w:val="single"/>
        </w:rPr>
      </w:pPr>
    </w:p>
    <w:p w:rsidR="00525796" w:rsidRPr="00C8132E" w:rsidRDefault="00525796" w:rsidP="00525796">
      <w:pPr>
        <w:jc w:val="both"/>
        <w:rPr>
          <w:rFonts w:ascii="Arial" w:hAnsi="Arial" w:cs="Arial"/>
          <w:b/>
          <w:sz w:val="16"/>
          <w:szCs w:val="16"/>
        </w:rPr>
      </w:pPr>
      <w:r w:rsidRPr="00C8132E">
        <w:rPr>
          <w:rFonts w:ascii="Arial" w:hAnsi="Arial" w:cs="Arial"/>
          <w:b/>
          <w:sz w:val="16"/>
          <w:szCs w:val="16"/>
        </w:rPr>
        <w:t>Nota:</w:t>
      </w:r>
      <w:r>
        <w:rPr>
          <w:rFonts w:ascii="Arial" w:hAnsi="Arial" w:cs="Arial"/>
          <w:b/>
          <w:sz w:val="16"/>
          <w:szCs w:val="16"/>
        </w:rPr>
        <w:t xml:space="preserve"> En este apartado se podrán registrar Especies del género Opuntia </w:t>
      </w:r>
      <w:r w:rsidRPr="00C8132E">
        <w:rPr>
          <w:rFonts w:ascii="Arial" w:hAnsi="Arial" w:cs="Arial"/>
          <w:b/>
          <w:sz w:val="16"/>
          <w:szCs w:val="16"/>
        </w:rPr>
        <w:t xml:space="preserve">siempre y cuando tengan el Diámetro Normal igual ó mayor a 7.5 cm. </w:t>
      </w:r>
    </w:p>
    <w:p w:rsidR="00525796" w:rsidRPr="00C8132E" w:rsidRDefault="00525796" w:rsidP="00525796">
      <w:pPr>
        <w:jc w:val="both"/>
        <w:rPr>
          <w:rFonts w:ascii="Arial" w:hAnsi="Arial" w:cs="Arial"/>
          <w:b/>
          <w:sz w:val="16"/>
          <w:szCs w:val="16"/>
        </w:rPr>
      </w:pPr>
      <w:r w:rsidRPr="00C8132E">
        <w:rPr>
          <w:rFonts w:ascii="Arial" w:hAnsi="Arial" w:cs="Arial"/>
          <w:b/>
          <w:sz w:val="16"/>
          <w:szCs w:val="16"/>
        </w:rPr>
        <w:t xml:space="preserve">Además del Diámetro Normal </w:t>
      </w:r>
      <w:r>
        <w:rPr>
          <w:rFonts w:ascii="Arial" w:hAnsi="Arial" w:cs="Arial"/>
          <w:b/>
          <w:sz w:val="16"/>
          <w:szCs w:val="16"/>
        </w:rPr>
        <w:t>se registrará</w:t>
      </w:r>
      <w:r w:rsidRPr="00C8132E">
        <w:rPr>
          <w:rFonts w:ascii="Arial" w:hAnsi="Arial" w:cs="Arial"/>
          <w:b/>
          <w:sz w:val="16"/>
          <w:szCs w:val="16"/>
        </w:rPr>
        <w:t xml:space="preserve"> ALTURA TOTAL, DIAMETRO DE COPA, VIGOR, DAÑO y % DE DAÑO.</w:t>
      </w:r>
    </w:p>
    <w:p w:rsidR="00525796" w:rsidRDefault="00525796" w:rsidP="00A04034">
      <w:pPr>
        <w:jc w:val="both"/>
        <w:rPr>
          <w:rFonts w:ascii="Arial" w:hAnsi="Arial" w:cs="Arial"/>
          <w:b/>
          <w:sz w:val="16"/>
          <w:szCs w:val="16"/>
          <w:u w:val="single"/>
        </w:rPr>
      </w:pPr>
    </w:p>
    <w:p w:rsidR="00A04034" w:rsidRPr="00196993" w:rsidRDefault="00A04034" w:rsidP="00A04034">
      <w:pPr>
        <w:numPr>
          <w:ilvl w:val="0"/>
          <w:numId w:val="43"/>
        </w:numPr>
        <w:jc w:val="both"/>
        <w:rPr>
          <w:rFonts w:ascii="Arial" w:hAnsi="Arial" w:cs="Arial"/>
          <w:sz w:val="16"/>
          <w:szCs w:val="16"/>
        </w:rPr>
      </w:pPr>
      <w:r w:rsidRPr="008B59D3">
        <w:rPr>
          <w:rFonts w:ascii="Arial" w:hAnsi="Arial" w:cs="Arial"/>
          <w:b/>
          <w:sz w:val="16"/>
          <w:szCs w:val="16"/>
        </w:rPr>
        <w:t>ARBOLADO</w:t>
      </w:r>
      <w:r>
        <w:rPr>
          <w:rFonts w:ascii="Arial" w:hAnsi="Arial" w:cs="Arial"/>
          <w:b/>
          <w:sz w:val="16"/>
          <w:szCs w:val="16"/>
        </w:rPr>
        <w:t xml:space="preserve"> DE </w:t>
      </w:r>
      <w:smartTag w:uri="urn:schemas-microsoft-com:office:smarttags" w:element="PersonName">
        <w:smartTagPr>
          <w:attr w:name="ProductID" w:val="LA SUBMUESTRA."/>
        </w:smartTagPr>
        <w:r>
          <w:rPr>
            <w:rFonts w:ascii="Arial" w:hAnsi="Arial" w:cs="Arial"/>
            <w:b/>
            <w:sz w:val="16"/>
            <w:szCs w:val="16"/>
          </w:rPr>
          <w:t>LA SUBMUESTRA</w:t>
        </w:r>
        <w:r w:rsidRPr="008B59D3">
          <w:rPr>
            <w:rFonts w:ascii="Arial" w:hAnsi="Arial" w:cs="Arial"/>
            <w:b/>
            <w:sz w:val="16"/>
            <w:szCs w:val="16"/>
          </w:rPr>
          <w:t>.</w:t>
        </w:r>
      </w:smartTag>
    </w:p>
    <w:p w:rsidR="00803DEB" w:rsidRPr="00803DEB" w:rsidRDefault="00803DEB" w:rsidP="00803DEB">
      <w:pPr>
        <w:jc w:val="both"/>
        <w:rPr>
          <w:rFonts w:ascii="Arial" w:hAnsi="Arial" w:cs="Arial"/>
          <w:sz w:val="16"/>
          <w:szCs w:val="16"/>
        </w:rPr>
      </w:pPr>
      <w:r w:rsidRPr="00803DEB">
        <w:rPr>
          <w:rFonts w:ascii="Arial" w:hAnsi="Arial" w:cs="Arial"/>
          <w:sz w:val="16"/>
          <w:szCs w:val="16"/>
        </w:rPr>
        <w:t xml:space="preserve">Con el propósito de tener datos que permitan determinar el incremento en volumen así como la calidad del arbolado, se medirá las siguientes variables en los 3 árboles más cercanos al centro del sitio, que fueron considerados como </w:t>
      </w:r>
      <w:proofErr w:type="spellStart"/>
      <w:r w:rsidRPr="00803DEB">
        <w:rPr>
          <w:rFonts w:ascii="Arial" w:hAnsi="Arial" w:cs="Arial"/>
          <w:sz w:val="16"/>
          <w:szCs w:val="16"/>
        </w:rPr>
        <w:t>submuestra</w:t>
      </w:r>
      <w:proofErr w:type="spellEnd"/>
      <w:r w:rsidRPr="00803DEB">
        <w:rPr>
          <w:rFonts w:ascii="Arial" w:hAnsi="Arial" w:cs="Arial"/>
          <w:sz w:val="16"/>
          <w:szCs w:val="16"/>
        </w:rPr>
        <w:t xml:space="preserve"> en la etapa de muestreo anterior. La cuadrilla deberá cerciorarse de encontrar los tres árboles etiquetados con la placa metálica al centro de cada sitio para re-medir las variables solicitadas.  Si no se encuentran las especies marcadas como </w:t>
      </w:r>
      <w:proofErr w:type="spellStart"/>
      <w:r w:rsidRPr="00803DEB">
        <w:rPr>
          <w:rFonts w:ascii="Arial" w:hAnsi="Arial" w:cs="Arial"/>
          <w:sz w:val="16"/>
          <w:szCs w:val="16"/>
        </w:rPr>
        <w:t>submuestra</w:t>
      </w:r>
      <w:proofErr w:type="spellEnd"/>
      <w:r w:rsidRPr="00803DEB">
        <w:rPr>
          <w:rFonts w:ascii="Arial" w:hAnsi="Arial" w:cs="Arial"/>
          <w:sz w:val="16"/>
          <w:szCs w:val="16"/>
        </w:rPr>
        <w:t xml:space="preserve"> ó si la condición de la </w:t>
      </w:r>
      <w:proofErr w:type="spellStart"/>
      <w:r w:rsidRPr="00803DEB">
        <w:rPr>
          <w:rFonts w:ascii="Arial" w:hAnsi="Arial" w:cs="Arial"/>
          <w:sz w:val="16"/>
          <w:szCs w:val="16"/>
        </w:rPr>
        <w:t>submuestra</w:t>
      </w:r>
      <w:proofErr w:type="spellEnd"/>
      <w:r w:rsidRPr="00803DEB">
        <w:rPr>
          <w:rFonts w:ascii="Arial" w:hAnsi="Arial" w:cs="Arial"/>
          <w:sz w:val="16"/>
          <w:szCs w:val="16"/>
        </w:rPr>
        <w:t xml:space="preserve"> es de “muerto en pie”, se deberá seleccionar </w:t>
      </w:r>
      <w:r>
        <w:rPr>
          <w:rFonts w:ascii="Arial" w:hAnsi="Arial" w:cs="Arial"/>
          <w:sz w:val="16"/>
          <w:szCs w:val="16"/>
        </w:rPr>
        <w:t xml:space="preserve">otro árbol </w:t>
      </w:r>
      <w:proofErr w:type="spellStart"/>
      <w:r>
        <w:rPr>
          <w:rFonts w:ascii="Arial" w:hAnsi="Arial" w:cs="Arial"/>
          <w:sz w:val="16"/>
          <w:szCs w:val="16"/>
        </w:rPr>
        <w:t>submuestra</w:t>
      </w:r>
      <w:proofErr w:type="spellEnd"/>
      <w:r>
        <w:rPr>
          <w:rFonts w:ascii="Arial" w:hAnsi="Arial" w:cs="Arial"/>
          <w:sz w:val="16"/>
          <w:szCs w:val="16"/>
        </w:rPr>
        <w:t xml:space="preserve"> más cercano</w:t>
      </w:r>
      <w:r w:rsidRPr="00803DEB">
        <w:rPr>
          <w:rFonts w:ascii="Arial" w:hAnsi="Arial" w:cs="Arial"/>
          <w:sz w:val="16"/>
          <w:szCs w:val="16"/>
        </w:rPr>
        <w:t xml:space="preserve"> o aún cuando se encuentren más lejos del centro y de preferencia no tomar datos de árboles bifurcados por debajo de 1.30m el cual en datos del arbolado de se toma como dos individuos. De igual forma si los árboles más cercanos son árboles muy enfermos o dañados cambiarlos por otros y en caso contrario tomar los existentes. Asegurarse de que los árboles seleccionados contengan la placa metálica con el número de árbol, número de sitio y de conglomerado.</w:t>
      </w:r>
    </w:p>
    <w:p w:rsidR="00A04034" w:rsidRDefault="00A04034" w:rsidP="00A04034">
      <w:pPr>
        <w:jc w:val="both"/>
        <w:rPr>
          <w:rFonts w:ascii="Arial" w:hAnsi="Arial" w:cs="Arial"/>
          <w:sz w:val="16"/>
          <w:szCs w:val="16"/>
        </w:rPr>
      </w:pPr>
      <w:r>
        <w:rPr>
          <w:rFonts w:ascii="Arial" w:hAnsi="Arial" w:cs="Arial"/>
          <w:sz w:val="16"/>
          <w:szCs w:val="16"/>
        </w:rPr>
        <w:t xml:space="preserve">Solamente si se encuentran especies de coníferas por ser área de </w:t>
      </w:r>
      <w:proofErr w:type="spellStart"/>
      <w:r>
        <w:rPr>
          <w:rFonts w:ascii="Arial" w:hAnsi="Arial" w:cs="Arial"/>
          <w:sz w:val="16"/>
          <w:szCs w:val="16"/>
        </w:rPr>
        <w:t>ecotono</w:t>
      </w:r>
      <w:proofErr w:type="spellEnd"/>
      <w:r>
        <w:rPr>
          <w:rFonts w:ascii="Arial" w:hAnsi="Arial" w:cs="Arial"/>
          <w:sz w:val="16"/>
          <w:szCs w:val="16"/>
        </w:rPr>
        <w:t xml:space="preserve"> se tomarán los datos referentes a edad, número de anillos y longitud de 10 anillos en una o dos especies diferentes.</w:t>
      </w:r>
    </w:p>
    <w:p w:rsidR="00A04034" w:rsidRPr="008B59D3" w:rsidRDefault="00A04034" w:rsidP="00A04034">
      <w:pPr>
        <w:jc w:val="both"/>
        <w:rPr>
          <w:rFonts w:ascii="Arial" w:hAnsi="Arial" w:cs="Arial"/>
          <w:sz w:val="16"/>
          <w:szCs w:val="16"/>
        </w:rPr>
      </w:pPr>
    </w:p>
    <w:p w:rsidR="00A04034" w:rsidRPr="00D47A58" w:rsidRDefault="00A04034" w:rsidP="00D47A58">
      <w:pPr>
        <w:numPr>
          <w:ilvl w:val="0"/>
          <w:numId w:val="17"/>
        </w:numPr>
        <w:tabs>
          <w:tab w:val="clear" w:pos="1440"/>
        </w:tabs>
        <w:ind w:left="360"/>
        <w:jc w:val="both"/>
        <w:rPr>
          <w:rFonts w:ascii="Arial" w:hAnsi="Arial" w:cs="Arial"/>
          <w:sz w:val="16"/>
          <w:szCs w:val="16"/>
        </w:rPr>
      </w:pPr>
      <w:r w:rsidRPr="008B59D3">
        <w:rPr>
          <w:rFonts w:ascii="Arial" w:hAnsi="Arial" w:cs="Arial"/>
          <w:b/>
          <w:sz w:val="16"/>
          <w:szCs w:val="16"/>
        </w:rPr>
        <w:t>No. árbol.</w:t>
      </w:r>
      <w:r w:rsidRPr="008B59D3">
        <w:rPr>
          <w:rFonts w:ascii="Arial" w:hAnsi="Arial" w:cs="Arial"/>
          <w:sz w:val="16"/>
          <w:szCs w:val="16"/>
        </w:rPr>
        <w:t xml:space="preserve"> Este número corresponde al árbol de </w:t>
      </w:r>
      <w:smartTag w:uri="urn:schemas-microsoft-com:office:smarttags" w:element="PersonName">
        <w:smartTagPr>
          <w:attr w:name="ProductID" w:val="la tabla N"/>
        </w:smartTagPr>
        <w:r w:rsidRPr="008B59D3">
          <w:rPr>
            <w:rFonts w:ascii="Arial" w:hAnsi="Arial" w:cs="Arial"/>
            <w:sz w:val="16"/>
            <w:szCs w:val="16"/>
          </w:rPr>
          <w:t xml:space="preserve">la tabla </w:t>
        </w:r>
        <w:r>
          <w:rPr>
            <w:rFonts w:ascii="Arial" w:hAnsi="Arial" w:cs="Arial"/>
            <w:sz w:val="16"/>
            <w:szCs w:val="16"/>
          </w:rPr>
          <w:t>N</w:t>
        </w:r>
      </w:smartTag>
      <w:r w:rsidRPr="008B59D3">
        <w:rPr>
          <w:rFonts w:ascii="Arial" w:hAnsi="Arial" w:cs="Arial"/>
          <w:sz w:val="16"/>
          <w:szCs w:val="16"/>
        </w:rPr>
        <w:t>, al cual se le medirán sus variables adicionales.</w:t>
      </w:r>
      <w:r w:rsidRPr="009D6BE7">
        <w:rPr>
          <w:rFonts w:ascii="Arial" w:hAnsi="Arial" w:cs="Arial"/>
          <w:sz w:val="16"/>
          <w:szCs w:val="16"/>
        </w:rPr>
        <w:t xml:space="preserve"> </w:t>
      </w:r>
      <w:r>
        <w:rPr>
          <w:rFonts w:ascii="Arial" w:hAnsi="Arial" w:cs="Arial"/>
          <w:sz w:val="16"/>
          <w:szCs w:val="16"/>
        </w:rPr>
        <w:t xml:space="preserve">De ser posible evitar elegir árboles bifurcados antes de </w:t>
      </w:r>
      <w:smartTag w:uri="urn:schemas-microsoft-com:office:smarttags" w:element="metricconverter">
        <w:smartTagPr>
          <w:attr w:name="ProductID" w:val="1.3 metros"/>
        </w:smartTagPr>
        <w:r>
          <w:rPr>
            <w:rFonts w:ascii="Arial" w:hAnsi="Arial" w:cs="Arial"/>
            <w:sz w:val="16"/>
            <w:szCs w:val="16"/>
          </w:rPr>
          <w:t>1.3 metros</w:t>
        </w:r>
      </w:smartTag>
      <w:r>
        <w:rPr>
          <w:rFonts w:ascii="Arial" w:hAnsi="Arial" w:cs="Arial"/>
          <w:sz w:val="16"/>
          <w:szCs w:val="16"/>
        </w:rPr>
        <w:t xml:space="preserve">, debido a que en datos del arbolado se toman estos como dos individuos por separados. </w:t>
      </w:r>
      <w:r w:rsidRPr="00384883">
        <w:rPr>
          <w:rFonts w:ascii="Arial" w:hAnsi="Arial" w:cs="Arial"/>
          <w:b/>
          <w:sz w:val="16"/>
          <w:szCs w:val="16"/>
        </w:rPr>
        <w:t xml:space="preserve">Marcar con la pintura en </w:t>
      </w:r>
      <w:proofErr w:type="spellStart"/>
      <w:r w:rsidRPr="00384883">
        <w:rPr>
          <w:rFonts w:ascii="Arial" w:hAnsi="Arial" w:cs="Arial"/>
          <w:b/>
          <w:sz w:val="16"/>
          <w:szCs w:val="16"/>
        </w:rPr>
        <w:t>spray</w:t>
      </w:r>
      <w:proofErr w:type="spellEnd"/>
      <w:r w:rsidRPr="00384883">
        <w:rPr>
          <w:rFonts w:ascii="Arial" w:hAnsi="Arial" w:cs="Arial"/>
          <w:b/>
          <w:sz w:val="16"/>
          <w:szCs w:val="16"/>
        </w:rPr>
        <w:t xml:space="preserve"> color </w:t>
      </w:r>
      <w:r w:rsidR="006E107E">
        <w:rPr>
          <w:rFonts w:ascii="Arial" w:hAnsi="Arial" w:cs="Arial"/>
          <w:b/>
          <w:sz w:val="16"/>
          <w:szCs w:val="16"/>
        </w:rPr>
        <w:t>naranja fluorescente</w:t>
      </w:r>
      <w:r w:rsidRPr="00384883">
        <w:rPr>
          <w:rFonts w:ascii="Arial" w:hAnsi="Arial" w:cs="Arial"/>
          <w:b/>
          <w:sz w:val="16"/>
          <w:szCs w:val="16"/>
        </w:rPr>
        <w:t xml:space="preserve"> los árboles sub</w:t>
      </w:r>
      <w:r>
        <w:rPr>
          <w:rFonts w:ascii="Arial" w:hAnsi="Arial" w:cs="Arial"/>
          <w:b/>
          <w:sz w:val="16"/>
          <w:szCs w:val="16"/>
        </w:rPr>
        <w:t xml:space="preserve"> </w:t>
      </w:r>
      <w:r w:rsidRPr="00384883">
        <w:rPr>
          <w:rFonts w:ascii="Arial" w:hAnsi="Arial" w:cs="Arial"/>
          <w:b/>
          <w:sz w:val="16"/>
          <w:szCs w:val="16"/>
        </w:rPr>
        <w:t>muestra con una “S” por debajo de la línea pintada donde se tomó el DAP.</w:t>
      </w:r>
    </w:p>
    <w:p w:rsidR="00D47A58" w:rsidRPr="00026FCB" w:rsidRDefault="00D47A58" w:rsidP="00A04034">
      <w:pPr>
        <w:numPr>
          <w:ilvl w:val="0"/>
          <w:numId w:val="17"/>
        </w:numPr>
        <w:tabs>
          <w:tab w:val="clear" w:pos="1440"/>
        </w:tabs>
        <w:ind w:left="360"/>
        <w:jc w:val="both"/>
        <w:rPr>
          <w:rFonts w:ascii="Arial" w:hAnsi="Arial" w:cs="Arial"/>
          <w:sz w:val="16"/>
          <w:szCs w:val="16"/>
        </w:rPr>
      </w:pPr>
      <w:r>
        <w:rPr>
          <w:rFonts w:ascii="Arial" w:hAnsi="Arial" w:cs="Arial"/>
          <w:b/>
          <w:sz w:val="16"/>
          <w:szCs w:val="16"/>
        </w:rPr>
        <w:t xml:space="preserve">Distancia </w:t>
      </w:r>
      <w:r>
        <w:rPr>
          <w:rFonts w:ascii="Arial" w:hAnsi="Arial" w:cs="Arial"/>
          <w:sz w:val="16"/>
          <w:szCs w:val="16"/>
        </w:rPr>
        <w:t xml:space="preserve">Se registra la distancia en metros y centímetros del centro del sitio a cada árbol incluido en el arbolado de la </w:t>
      </w:r>
      <w:proofErr w:type="spellStart"/>
      <w:r>
        <w:rPr>
          <w:rFonts w:ascii="Arial" w:hAnsi="Arial" w:cs="Arial"/>
          <w:sz w:val="16"/>
          <w:szCs w:val="16"/>
        </w:rPr>
        <w:t>submuestra</w:t>
      </w:r>
      <w:proofErr w:type="spellEnd"/>
      <w:r>
        <w:rPr>
          <w:rFonts w:ascii="Arial" w:hAnsi="Arial" w:cs="Arial"/>
          <w:sz w:val="16"/>
          <w:szCs w:val="16"/>
        </w:rPr>
        <w:t>.</w:t>
      </w:r>
    </w:p>
    <w:p w:rsidR="00A04034" w:rsidRDefault="00A04034" w:rsidP="00A04034">
      <w:pPr>
        <w:numPr>
          <w:ilvl w:val="0"/>
          <w:numId w:val="17"/>
        </w:numPr>
        <w:tabs>
          <w:tab w:val="clear" w:pos="1440"/>
        </w:tabs>
        <w:ind w:left="360"/>
        <w:jc w:val="both"/>
        <w:rPr>
          <w:rFonts w:ascii="Arial" w:hAnsi="Arial" w:cs="Arial"/>
          <w:sz w:val="16"/>
          <w:szCs w:val="16"/>
        </w:rPr>
      </w:pPr>
      <w:r>
        <w:rPr>
          <w:rFonts w:ascii="Arial" w:hAnsi="Arial" w:cs="Arial"/>
          <w:b/>
          <w:sz w:val="16"/>
          <w:szCs w:val="16"/>
        </w:rPr>
        <w:t xml:space="preserve">Azimut </w:t>
      </w:r>
      <w:r>
        <w:rPr>
          <w:rFonts w:ascii="Arial" w:hAnsi="Arial" w:cs="Arial"/>
          <w:sz w:val="16"/>
          <w:szCs w:val="16"/>
        </w:rPr>
        <w:t xml:space="preserve">Para los árboles incluidos en el arbolado de la </w:t>
      </w:r>
      <w:proofErr w:type="spellStart"/>
      <w:r>
        <w:rPr>
          <w:rFonts w:ascii="Arial" w:hAnsi="Arial" w:cs="Arial"/>
          <w:sz w:val="16"/>
          <w:szCs w:val="16"/>
        </w:rPr>
        <w:t>submuestra</w:t>
      </w:r>
      <w:proofErr w:type="spellEnd"/>
      <w:r>
        <w:rPr>
          <w:rFonts w:ascii="Arial" w:hAnsi="Arial" w:cs="Arial"/>
          <w:sz w:val="16"/>
          <w:szCs w:val="16"/>
        </w:rPr>
        <w:t>, Se deberá registrar el azimut registrado con una brújula a partir del centro del sitio a la cara izquierda del árbol.</w:t>
      </w:r>
    </w:p>
    <w:p w:rsidR="00D47A58" w:rsidRPr="00D47A58" w:rsidRDefault="00D47A58" w:rsidP="00D47A58">
      <w:pPr>
        <w:numPr>
          <w:ilvl w:val="0"/>
          <w:numId w:val="17"/>
        </w:numPr>
        <w:tabs>
          <w:tab w:val="clear" w:pos="1440"/>
        </w:tabs>
        <w:ind w:left="360"/>
        <w:jc w:val="both"/>
        <w:rPr>
          <w:rFonts w:ascii="Arial" w:hAnsi="Arial" w:cs="Arial"/>
          <w:sz w:val="16"/>
          <w:szCs w:val="16"/>
        </w:rPr>
      </w:pPr>
      <w:r w:rsidRPr="008B59D3">
        <w:rPr>
          <w:rFonts w:ascii="Arial" w:hAnsi="Arial" w:cs="Arial"/>
          <w:b/>
          <w:sz w:val="16"/>
          <w:szCs w:val="16"/>
        </w:rPr>
        <w:t>Diámetro basal.</w:t>
      </w:r>
      <w:r w:rsidRPr="008B59D3">
        <w:rPr>
          <w:rFonts w:ascii="Arial" w:hAnsi="Arial" w:cs="Arial"/>
          <w:sz w:val="16"/>
          <w:szCs w:val="16"/>
        </w:rPr>
        <w:t xml:space="preserve"> Diámetro del árbol, medido </w:t>
      </w:r>
      <w:r>
        <w:rPr>
          <w:rFonts w:ascii="Arial" w:hAnsi="Arial" w:cs="Arial"/>
          <w:sz w:val="16"/>
          <w:szCs w:val="16"/>
        </w:rPr>
        <w:t xml:space="preserve">a 30cm por encima del </w:t>
      </w:r>
      <w:r w:rsidRPr="008B59D3">
        <w:rPr>
          <w:rFonts w:ascii="Arial" w:hAnsi="Arial" w:cs="Arial"/>
          <w:sz w:val="16"/>
          <w:szCs w:val="16"/>
        </w:rPr>
        <w:t>nivel del suelo y codificado en centímetros.</w:t>
      </w:r>
      <w:r>
        <w:rPr>
          <w:rFonts w:ascii="Arial" w:hAnsi="Arial" w:cs="Arial"/>
          <w:sz w:val="16"/>
          <w:szCs w:val="16"/>
        </w:rPr>
        <w:t xml:space="preserve"> En caso de árboles con </w:t>
      </w:r>
      <w:proofErr w:type="spellStart"/>
      <w:r>
        <w:rPr>
          <w:rFonts w:ascii="Arial" w:hAnsi="Arial" w:cs="Arial"/>
          <w:sz w:val="16"/>
          <w:szCs w:val="16"/>
        </w:rPr>
        <w:t>aletones</w:t>
      </w:r>
      <w:proofErr w:type="spellEnd"/>
      <w:r>
        <w:rPr>
          <w:rFonts w:ascii="Arial" w:hAnsi="Arial" w:cs="Arial"/>
          <w:sz w:val="16"/>
          <w:szCs w:val="16"/>
        </w:rPr>
        <w:t xml:space="preserve"> o contrafuertes se toma el diámetro basal a la altura donde inicia la formación de los mismos y deberá marcarse con el crayola y/o marcador para madera de color naranja. </w:t>
      </w:r>
      <w:r w:rsidRPr="00474B07">
        <w:rPr>
          <w:rFonts w:ascii="Arial" w:hAnsi="Arial" w:cs="Arial"/>
          <w:b/>
          <w:sz w:val="16"/>
          <w:szCs w:val="16"/>
        </w:rPr>
        <w:t>Para el caso de especies sub</w:t>
      </w:r>
      <w:r>
        <w:rPr>
          <w:rFonts w:ascii="Arial" w:hAnsi="Arial" w:cs="Arial"/>
          <w:b/>
          <w:sz w:val="16"/>
          <w:szCs w:val="16"/>
        </w:rPr>
        <w:t xml:space="preserve"> </w:t>
      </w:r>
      <w:r w:rsidRPr="00474B07">
        <w:rPr>
          <w:rFonts w:ascii="Arial" w:hAnsi="Arial" w:cs="Arial"/>
          <w:b/>
          <w:sz w:val="16"/>
          <w:szCs w:val="16"/>
        </w:rPr>
        <w:t>arbustivas y/o sub</w:t>
      </w:r>
      <w:r>
        <w:rPr>
          <w:rFonts w:ascii="Arial" w:hAnsi="Arial" w:cs="Arial"/>
          <w:b/>
          <w:sz w:val="16"/>
          <w:szCs w:val="16"/>
        </w:rPr>
        <w:t xml:space="preserve"> </w:t>
      </w:r>
      <w:r w:rsidRPr="00474B07">
        <w:rPr>
          <w:rFonts w:ascii="Arial" w:hAnsi="Arial" w:cs="Arial"/>
          <w:b/>
          <w:sz w:val="16"/>
          <w:szCs w:val="16"/>
        </w:rPr>
        <w:lastRenderedPageBreak/>
        <w:t xml:space="preserve">arbóreas se medirá el diámetro basal </w:t>
      </w:r>
      <w:r>
        <w:rPr>
          <w:rFonts w:ascii="Arial" w:hAnsi="Arial" w:cs="Arial"/>
          <w:b/>
          <w:sz w:val="16"/>
          <w:szCs w:val="16"/>
        </w:rPr>
        <w:t xml:space="preserve">a los 30cm o bien </w:t>
      </w:r>
      <w:r w:rsidRPr="00474B07">
        <w:rPr>
          <w:rFonts w:ascii="Arial" w:hAnsi="Arial" w:cs="Arial"/>
          <w:b/>
          <w:sz w:val="16"/>
          <w:szCs w:val="16"/>
        </w:rPr>
        <w:t xml:space="preserve">justo a la altura donde inician las ramificaciones de las ramas con diámetro normal igual o mayor a 7.5cm </w:t>
      </w:r>
      <w:r>
        <w:rPr>
          <w:rFonts w:ascii="Arial" w:hAnsi="Arial" w:cs="Arial"/>
          <w:b/>
          <w:sz w:val="16"/>
          <w:szCs w:val="16"/>
        </w:rPr>
        <w:t>d</w:t>
      </w:r>
      <w:r w:rsidRPr="00474B07">
        <w:rPr>
          <w:rFonts w:ascii="Arial" w:hAnsi="Arial" w:cs="Arial"/>
          <w:b/>
          <w:sz w:val="16"/>
          <w:szCs w:val="16"/>
        </w:rPr>
        <w:t>e</w:t>
      </w:r>
      <w:r>
        <w:rPr>
          <w:rFonts w:ascii="Arial" w:hAnsi="Arial" w:cs="Arial"/>
          <w:b/>
          <w:sz w:val="16"/>
          <w:szCs w:val="16"/>
        </w:rPr>
        <w:t xml:space="preserve"> la rama más próxima al centro del sitio</w:t>
      </w:r>
      <w:r w:rsidRPr="00474B07">
        <w:rPr>
          <w:rFonts w:ascii="Arial" w:hAnsi="Arial" w:cs="Arial"/>
          <w:b/>
          <w:sz w:val="16"/>
          <w:szCs w:val="16"/>
        </w:rPr>
        <w:t>.</w:t>
      </w:r>
    </w:p>
    <w:p w:rsidR="00A04034" w:rsidRPr="00196993" w:rsidRDefault="00A04034" w:rsidP="00A04034">
      <w:pPr>
        <w:numPr>
          <w:ilvl w:val="0"/>
          <w:numId w:val="17"/>
        </w:numPr>
        <w:tabs>
          <w:tab w:val="clear" w:pos="1440"/>
        </w:tabs>
        <w:ind w:left="360"/>
        <w:jc w:val="both"/>
        <w:rPr>
          <w:rFonts w:ascii="Arial" w:hAnsi="Arial" w:cs="Arial"/>
          <w:sz w:val="16"/>
          <w:szCs w:val="16"/>
        </w:rPr>
      </w:pPr>
      <w:r w:rsidRPr="00196993">
        <w:rPr>
          <w:rFonts w:ascii="Arial" w:hAnsi="Arial" w:cs="Arial"/>
          <w:b/>
          <w:sz w:val="16"/>
          <w:szCs w:val="16"/>
        </w:rPr>
        <w:t xml:space="preserve">Edad. </w:t>
      </w:r>
      <w:r w:rsidRPr="00196993">
        <w:rPr>
          <w:rFonts w:ascii="Arial" w:hAnsi="Arial" w:cs="Arial"/>
          <w:sz w:val="16"/>
          <w:szCs w:val="16"/>
        </w:rPr>
        <w:t xml:space="preserve">Anotar la edad de los árboles muestra, en el caso de coníferas presentes, con base en el conteo de los anillos de crecimiento a la altura del diámetro normal, agregando el número de años estimados que tardó el árbol para llegar a la altura de 1.30m. La viruta se deberá obtener a 1.3m de altura, por el lado que da hacia el centro del sitio; pero en el caso de pendiente, el tomador de datos se deberá colocar en la parte superior, tal como se muestra en el gráfico de determinación de la altura del pecho de acuerdo a las características físicas del terreno.  Para taladrar un árbol correspondiente a datos de la </w:t>
      </w:r>
      <w:proofErr w:type="spellStart"/>
      <w:r w:rsidRPr="00196993">
        <w:rPr>
          <w:rFonts w:ascii="Arial" w:hAnsi="Arial" w:cs="Arial"/>
          <w:sz w:val="16"/>
          <w:szCs w:val="16"/>
        </w:rPr>
        <w:t>submuestra</w:t>
      </w:r>
      <w:proofErr w:type="spellEnd"/>
      <w:r w:rsidRPr="00196993">
        <w:rPr>
          <w:rFonts w:ascii="Arial" w:hAnsi="Arial" w:cs="Arial"/>
          <w:sz w:val="16"/>
          <w:szCs w:val="16"/>
        </w:rPr>
        <w:t xml:space="preserve"> debe considerarse que su diámetro normal igual o mayor a 10cm y elegir otro que cumpla con este y los demás requerimientos; aunque de no haber otra opción se taladrará aún si este tiene al menos 7.5cm.</w:t>
      </w:r>
    </w:p>
    <w:p w:rsidR="00A04034" w:rsidRPr="00196993" w:rsidRDefault="00A04034" w:rsidP="00A04034">
      <w:pPr>
        <w:numPr>
          <w:ilvl w:val="0"/>
          <w:numId w:val="17"/>
        </w:numPr>
        <w:tabs>
          <w:tab w:val="clear" w:pos="1440"/>
        </w:tabs>
        <w:ind w:left="360"/>
        <w:jc w:val="both"/>
        <w:rPr>
          <w:rFonts w:ascii="Arial" w:hAnsi="Arial" w:cs="Arial"/>
          <w:sz w:val="16"/>
          <w:szCs w:val="16"/>
        </w:rPr>
      </w:pPr>
      <w:r w:rsidRPr="00196993">
        <w:rPr>
          <w:rFonts w:ascii="Arial" w:hAnsi="Arial" w:cs="Arial"/>
          <w:b/>
          <w:sz w:val="16"/>
          <w:szCs w:val="16"/>
        </w:rPr>
        <w:t xml:space="preserve">No. de anillos en 2.5cm. </w:t>
      </w:r>
      <w:r w:rsidRPr="00196993">
        <w:rPr>
          <w:rFonts w:ascii="Arial" w:hAnsi="Arial" w:cs="Arial"/>
          <w:sz w:val="16"/>
          <w:szCs w:val="16"/>
        </w:rPr>
        <w:t>Número de anillos de crecimiento en los últimos 2.5cm de longitud de la viruta. El último anillo no se contabiliza por considerarse que aún no está completo el periodo de crecimiento.</w:t>
      </w:r>
    </w:p>
    <w:p w:rsidR="00A04034" w:rsidRPr="008B59D3" w:rsidRDefault="00A04034" w:rsidP="00A04034">
      <w:pPr>
        <w:numPr>
          <w:ilvl w:val="0"/>
          <w:numId w:val="17"/>
        </w:numPr>
        <w:tabs>
          <w:tab w:val="clear" w:pos="1440"/>
        </w:tabs>
        <w:ind w:left="360"/>
        <w:jc w:val="both"/>
        <w:rPr>
          <w:rFonts w:ascii="Arial" w:hAnsi="Arial" w:cs="Arial"/>
          <w:sz w:val="16"/>
          <w:szCs w:val="16"/>
        </w:rPr>
      </w:pPr>
      <w:r w:rsidRPr="00196993">
        <w:rPr>
          <w:rFonts w:ascii="Arial" w:hAnsi="Arial" w:cs="Arial"/>
          <w:b/>
          <w:sz w:val="16"/>
          <w:szCs w:val="16"/>
        </w:rPr>
        <w:t>Longitud 10 anillos</w:t>
      </w:r>
      <w:r w:rsidRPr="00196993">
        <w:rPr>
          <w:rFonts w:ascii="Arial" w:hAnsi="Arial" w:cs="Arial"/>
          <w:b/>
          <w:bCs/>
          <w:sz w:val="16"/>
          <w:szCs w:val="16"/>
        </w:rPr>
        <w:t>.</w:t>
      </w:r>
      <w:r w:rsidRPr="00196993">
        <w:rPr>
          <w:rFonts w:ascii="Arial" w:hAnsi="Arial" w:cs="Arial"/>
          <w:b/>
          <w:sz w:val="16"/>
          <w:szCs w:val="16"/>
        </w:rPr>
        <w:t xml:space="preserve"> </w:t>
      </w:r>
      <w:r w:rsidRPr="00196993">
        <w:rPr>
          <w:rFonts w:ascii="Arial" w:hAnsi="Arial" w:cs="Arial"/>
          <w:sz w:val="16"/>
          <w:szCs w:val="16"/>
        </w:rPr>
        <w:t>En este campo se anotará la longitud radial de los últimos 10 anillos, anotando el dato en milímetros. (No se considerará el último anillo exterior de crecimiento).</w:t>
      </w:r>
    </w:p>
    <w:p w:rsidR="00A04034" w:rsidRPr="00196993" w:rsidRDefault="00A04034" w:rsidP="00A04034">
      <w:pPr>
        <w:numPr>
          <w:ilvl w:val="0"/>
          <w:numId w:val="17"/>
        </w:numPr>
        <w:tabs>
          <w:tab w:val="clear" w:pos="1440"/>
        </w:tabs>
        <w:ind w:left="360"/>
        <w:jc w:val="both"/>
        <w:rPr>
          <w:rFonts w:ascii="Arial" w:hAnsi="Arial" w:cs="Arial"/>
          <w:sz w:val="16"/>
          <w:szCs w:val="16"/>
        </w:rPr>
      </w:pPr>
      <w:r w:rsidRPr="008B59D3">
        <w:rPr>
          <w:rFonts w:ascii="Arial" w:hAnsi="Arial" w:cs="Arial"/>
          <w:b/>
          <w:sz w:val="16"/>
          <w:szCs w:val="16"/>
        </w:rPr>
        <w:t xml:space="preserve">Grosor de corteza. </w:t>
      </w:r>
      <w:r w:rsidRPr="008B59D3">
        <w:rPr>
          <w:rFonts w:ascii="Arial" w:hAnsi="Arial" w:cs="Arial"/>
          <w:sz w:val="16"/>
          <w:szCs w:val="16"/>
        </w:rPr>
        <w:t xml:space="preserve">El grueso de la corteza a la altura del diámetro normal </w:t>
      </w:r>
      <w:r>
        <w:rPr>
          <w:rFonts w:ascii="Arial" w:hAnsi="Arial" w:cs="Arial"/>
          <w:sz w:val="16"/>
          <w:szCs w:val="16"/>
        </w:rPr>
        <w:t>por el lado del árbol que apunta hacia el centro del sitio.  S</w:t>
      </w:r>
      <w:r w:rsidRPr="008B59D3">
        <w:rPr>
          <w:rFonts w:ascii="Arial" w:hAnsi="Arial" w:cs="Arial"/>
          <w:sz w:val="16"/>
          <w:szCs w:val="16"/>
        </w:rPr>
        <w:t>e medirá y se anotará en milímetros.</w:t>
      </w:r>
      <w:r>
        <w:rPr>
          <w:rFonts w:ascii="Arial" w:hAnsi="Arial" w:cs="Arial"/>
          <w:sz w:val="16"/>
          <w:szCs w:val="16"/>
        </w:rPr>
        <w:t xml:space="preserve">  </w:t>
      </w:r>
      <w:r w:rsidRPr="00474B07">
        <w:rPr>
          <w:rFonts w:ascii="Arial" w:hAnsi="Arial" w:cs="Arial"/>
          <w:b/>
          <w:sz w:val="16"/>
          <w:szCs w:val="16"/>
        </w:rPr>
        <w:t>Para el caso de las especies sub</w:t>
      </w:r>
      <w:r>
        <w:rPr>
          <w:rFonts w:ascii="Arial" w:hAnsi="Arial" w:cs="Arial"/>
          <w:b/>
          <w:sz w:val="16"/>
          <w:szCs w:val="16"/>
        </w:rPr>
        <w:t xml:space="preserve"> </w:t>
      </w:r>
      <w:r w:rsidRPr="00474B07">
        <w:rPr>
          <w:rFonts w:ascii="Arial" w:hAnsi="Arial" w:cs="Arial"/>
          <w:b/>
          <w:sz w:val="16"/>
          <w:szCs w:val="16"/>
        </w:rPr>
        <w:t>arbustivas y/o sub</w:t>
      </w:r>
      <w:r>
        <w:rPr>
          <w:rFonts w:ascii="Arial" w:hAnsi="Arial" w:cs="Arial"/>
          <w:b/>
          <w:sz w:val="16"/>
          <w:szCs w:val="16"/>
        </w:rPr>
        <w:t xml:space="preserve"> </w:t>
      </w:r>
      <w:r w:rsidRPr="00474B07">
        <w:rPr>
          <w:rFonts w:ascii="Arial" w:hAnsi="Arial" w:cs="Arial"/>
          <w:b/>
          <w:sz w:val="16"/>
          <w:szCs w:val="16"/>
        </w:rPr>
        <w:t>arbóreas se mide la corteza en solamente un tallo a la altura de 1.30m del suelo, sin necesidad de sacar promedio.</w:t>
      </w:r>
    </w:p>
    <w:p w:rsidR="00A04034" w:rsidRDefault="00A04034" w:rsidP="00A04034">
      <w:pPr>
        <w:numPr>
          <w:ilvl w:val="0"/>
          <w:numId w:val="17"/>
        </w:numPr>
        <w:tabs>
          <w:tab w:val="clear" w:pos="1440"/>
        </w:tabs>
        <w:ind w:left="360"/>
        <w:jc w:val="both"/>
        <w:rPr>
          <w:rFonts w:ascii="Arial" w:hAnsi="Arial" w:cs="Arial"/>
          <w:sz w:val="16"/>
          <w:szCs w:val="16"/>
        </w:rPr>
      </w:pPr>
      <w:r w:rsidRPr="00FA2B88">
        <w:rPr>
          <w:rFonts w:ascii="Arial" w:hAnsi="Arial" w:cs="Arial"/>
          <w:b/>
          <w:sz w:val="16"/>
          <w:szCs w:val="16"/>
        </w:rPr>
        <w:t>Distribución de productos.</w:t>
      </w:r>
      <w:r w:rsidRPr="00FA2B88">
        <w:rPr>
          <w:rFonts w:ascii="Arial" w:hAnsi="Arial" w:cs="Arial"/>
          <w:sz w:val="16"/>
          <w:szCs w:val="16"/>
        </w:rPr>
        <w:t xml:space="preserve"> En cada una de las columnas numeradas (correspondientes a las trozas enumeradas desde la base a la punta del árbol con números progresivos del 1 al 8), se anotará la codificación que define la calidad de cada troza de </w:t>
      </w:r>
      <w:smartTag w:uri="urn:schemas-microsoft-com:office:smarttags" w:element="metricconverter">
        <w:smartTagPr>
          <w:attr w:name="ProductID" w:val="2.5 m"/>
        </w:smartTagPr>
        <w:r w:rsidRPr="00FA2B88">
          <w:rPr>
            <w:rFonts w:ascii="Arial" w:hAnsi="Arial" w:cs="Arial"/>
            <w:sz w:val="16"/>
            <w:szCs w:val="16"/>
          </w:rPr>
          <w:t>2.5 m</w:t>
        </w:r>
      </w:smartTag>
      <w:r w:rsidRPr="00FA2B88">
        <w:rPr>
          <w:rFonts w:ascii="Arial" w:hAnsi="Arial" w:cs="Arial"/>
          <w:sz w:val="16"/>
          <w:szCs w:val="16"/>
        </w:rPr>
        <w:t xml:space="preserve"> de longitud, de acuerdo con la siguiente clasificación:</w:t>
      </w:r>
    </w:p>
    <w:p w:rsidR="00A04034" w:rsidRDefault="00A04034" w:rsidP="00A04034">
      <w:pPr>
        <w:jc w:val="both"/>
        <w:rPr>
          <w:rFonts w:ascii="Arial" w:hAnsi="Arial"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04"/>
        <w:gridCol w:w="4586"/>
      </w:tblGrid>
      <w:tr w:rsidR="00A04034" w:rsidRPr="00FA2B88" w:rsidTr="00AF5DA8">
        <w:trPr>
          <w:jc w:val="center"/>
        </w:trPr>
        <w:tc>
          <w:tcPr>
            <w:tcW w:w="582" w:type="pct"/>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Clave</w:t>
            </w:r>
          </w:p>
        </w:tc>
        <w:tc>
          <w:tcPr>
            <w:tcW w:w="4418" w:type="pct"/>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Características</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w:t>
            </w:r>
          </w:p>
        </w:tc>
        <w:tc>
          <w:tcPr>
            <w:tcW w:w="4418"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 xml:space="preserve">Trozas aptas para </w:t>
            </w:r>
            <w:proofErr w:type="spellStart"/>
            <w:r w:rsidRPr="00FA2B88">
              <w:rPr>
                <w:rFonts w:ascii="Arial" w:hAnsi="Arial" w:cs="Arial"/>
                <w:sz w:val="16"/>
                <w:szCs w:val="16"/>
              </w:rPr>
              <w:t>triplay</w:t>
            </w:r>
            <w:proofErr w:type="spellEnd"/>
            <w:r w:rsidRPr="00FA2B88">
              <w:rPr>
                <w:rFonts w:ascii="Arial" w:hAnsi="Arial" w:cs="Arial"/>
                <w:sz w:val="16"/>
                <w:szCs w:val="16"/>
              </w:rPr>
              <w:t>, de muy alta calidad, cuyos diámetros mínimos sean de 40cm.</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2</w:t>
            </w:r>
          </w:p>
        </w:tc>
        <w:tc>
          <w:tcPr>
            <w:tcW w:w="4418"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Trozas aptas para madera aserrada de buena calidad, cuyos diámetros mínimos sean de 30cm.</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3</w:t>
            </w:r>
          </w:p>
        </w:tc>
        <w:tc>
          <w:tcPr>
            <w:tcW w:w="4418"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Trozas que producen madera aserrada de baja calidad (2ª o menos), con diámetros mínimos de 30cm.</w:t>
            </w:r>
          </w:p>
        </w:tc>
      </w:tr>
      <w:tr w:rsidR="00A04034" w:rsidRPr="00FA2B88" w:rsidTr="00A04034">
        <w:trPr>
          <w:jc w:val="center"/>
        </w:trPr>
        <w:tc>
          <w:tcPr>
            <w:tcW w:w="582"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4</w:t>
            </w:r>
          </w:p>
        </w:tc>
        <w:tc>
          <w:tcPr>
            <w:tcW w:w="4418" w:type="pct"/>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Trozas con diámetros menores a 30cm y mayores a 10cm en su sección menor (diámetro mínimo del fuste comercial, medido sin considerar la corteza).</w:t>
            </w:r>
          </w:p>
        </w:tc>
      </w:tr>
    </w:tbl>
    <w:p w:rsidR="00A04034" w:rsidRDefault="00A04034" w:rsidP="00A04034">
      <w:pPr>
        <w:jc w:val="both"/>
        <w:rPr>
          <w:rFonts w:ascii="Arial" w:hAnsi="Arial" w:cs="Arial"/>
          <w:b/>
          <w:sz w:val="16"/>
          <w:szCs w:val="16"/>
        </w:rPr>
      </w:pPr>
      <w:r w:rsidRPr="008B59D3">
        <w:rPr>
          <w:rFonts w:ascii="Arial" w:hAnsi="Arial" w:cs="Arial"/>
          <w:b/>
          <w:sz w:val="16"/>
          <w:szCs w:val="16"/>
        </w:rPr>
        <w:t xml:space="preserve">Nota: Los tres árboles de la </w:t>
      </w:r>
      <w:proofErr w:type="spellStart"/>
      <w:r w:rsidRPr="008B59D3">
        <w:rPr>
          <w:rFonts w:ascii="Arial" w:hAnsi="Arial" w:cs="Arial"/>
          <w:b/>
          <w:sz w:val="16"/>
          <w:szCs w:val="16"/>
        </w:rPr>
        <w:t>submuestra</w:t>
      </w:r>
      <w:proofErr w:type="spellEnd"/>
      <w:r w:rsidRPr="008B59D3">
        <w:rPr>
          <w:rFonts w:ascii="Arial" w:hAnsi="Arial" w:cs="Arial"/>
          <w:b/>
          <w:sz w:val="16"/>
          <w:szCs w:val="16"/>
        </w:rPr>
        <w:t xml:space="preserve">, deberán ser marcados con una placa metálica </w:t>
      </w:r>
      <w:r>
        <w:rPr>
          <w:rFonts w:ascii="Arial" w:hAnsi="Arial" w:cs="Arial"/>
          <w:b/>
          <w:sz w:val="16"/>
          <w:szCs w:val="16"/>
        </w:rPr>
        <w:t xml:space="preserve">colocada hacia el centro del sitio, con el número de árbol, número de sitio y de conglomerado, </w:t>
      </w:r>
      <w:r w:rsidRPr="008B59D3">
        <w:rPr>
          <w:rFonts w:ascii="Arial" w:hAnsi="Arial" w:cs="Arial"/>
          <w:b/>
          <w:sz w:val="16"/>
          <w:szCs w:val="16"/>
        </w:rPr>
        <w:t>después de ser muestreados</w:t>
      </w:r>
    </w:p>
    <w:p w:rsidR="00A04034" w:rsidRDefault="00A04034" w:rsidP="00A04034">
      <w:pPr>
        <w:jc w:val="both"/>
        <w:rPr>
          <w:rFonts w:ascii="Arial" w:hAnsi="Arial" w:cs="Arial"/>
          <w:b/>
          <w:sz w:val="16"/>
          <w:szCs w:val="16"/>
        </w:rPr>
      </w:pPr>
    </w:p>
    <w:p w:rsidR="00525796" w:rsidRPr="00525796" w:rsidRDefault="00A04034" w:rsidP="00A04034">
      <w:pPr>
        <w:jc w:val="both"/>
        <w:rPr>
          <w:rFonts w:ascii="Arial" w:hAnsi="Arial" w:cs="Arial"/>
          <w:sz w:val="14"/>
          <w:szCs w:val="14"/>
        </w:rPr>
      </w:pPr>
      <w:r w:rsidRPr="007C1C45">
        <w:rPr>
          <w:rFonts w:ascii="Arial" w:hAnsi="Arial" w:cs="Arial"/>
          <w:b/>
          <w:sz w:val="16"/>
          <w:szCs w:val="16"/>
          <w:u w:val="single"/>
        </w:rPr>
        <w:t>NOTA 1</w:t>
      </w:r>
      <w:r>
        <w:rPr>
          <w:rFonts w:ascii="Arial" w:hAnsi="Arial" w:cs="Arial"/>
          <w:b/>
          <w:sz w:val="16"/>
          <w:szCs w:val="16"/>
        </w:rPr>
        <w:t xml:space="preserve">: </w:t>
      </w:r>
      <w:r w:rsidRPr="00BE5563">
        <w:rPr>
          <w:rFonts w:ascii="Arial" w:hAnsi="Arial" w:cs="Arial"/>
          <w:sz w:val="14"/>
          <w:szCs w:val="14"/>
        </w:rPr>
        <w:t>LOS TRES ÁRBOLES REGISTRADOS EN ESTA TABLA, OBTENIDOS DE LA TABLA DATOS DEL ARBOLADO, (PARA LOS CUATRO SITIOS DEL CONGLOMERADO), DEBERAN SER IDENTIFICADOS A NIVEL TAXONÓMICO PARA AVALAR CIENTIFICAMENTE LOS DATOS DEL INVENTARIO NACIO</w:t>
      </w:r>
      <w:r>
        <w:rPr>
          <w:rFonts w:ascii="Arial" w:hAnsi="Arial" w:cs="Arial"/>
          <w:sz w:val="14"/>
          <w:szCs w:val="14"/>
        </w:rPr>
        <w:t>NAL FORESTAL Y DE SUELOS.</w:t>
      </w:r>
    </w:p>
    <w:p w:rsidR="00A04034" w:rsidRPr="00BE5563" w:rsidRDefault="00A04034" w:rsidP="00A04034">
      <w:pPr>
        <w:jc w:val="both"/>
        <w:rPr>
          <w:rFonts w:ascii="Arial" w:hAnsi="Arial" w:cs="Arial"/>
          <w:sz w:val="14"/>
          <w:szCs w:val="14"/>
        </w:rPr>
      </w:pPr>
    </w:p>
    <w:p w:rsidR="00A04034" w:rsidRPr="00BE5563" w:rsidRDefault="00A04034" w:rsidP="00A04034">
      <w:pPr>
        <w:jc w:val="both"/>
        <w:rPr>
          <w:rFonts w:ascii="Arial" w:hAnsi="Arial" w:cs="Arial"/>
          <w:sz w:val="14"/>
          <w:szCs w:val="14"/>
        </w:rPr>
      </w:pPr>
      <w:r w:rsidRPr="007C1C45">
        <w:rPr>
          <w:rFonts w:ascii="Arial" w:hAnsi="Arial" w:cs="Arial"/>
          <w:b/>
          <w:sz w:val="16"/>
          <w:szCs w:val="16"/>
          <w:u w:val="single"/>
        </w:rPr>
        <w:t xml:space="preserve">NOTA </w:t>
      </w:r>
      <w:r w:rsidR="00525796">
        <w:rPr>
          <w:rFonts w:ascii="Arial" w:hAnsi="Arial" w:cs="Arial"/>
          <w:b/>
          <w:sz w:val="16"/>
          <w:szCs w:val="16"/>
          <w:u w:val="single"/>
        </w:rPr>
        <w:t>3</w:t>
      </w:r>
      <w:r>
        <w:rPr>
          <w:rFonts w:ascii="Arial" w:hAnsi="Arial" w:cs="Arial"/>
          <w:b/>
          <w:sz w:val="16"/>
          <w:szCs w:val="16"/>
        </w:rPr>
        <w:t xml:space="preserve">: </w:t>
      </w:r>
      <w:r w:rsidRPr="00BE5563">
        <w:rPr>
          <w:rFonts w:ascii="Arial" w:hAnsi="Arial" w:cs="Arial"/>
          <w:sz w:val="14"/>
          <w:szCs w:val="14"/>
        </w:rPr>
        <w:t xml:space="preserve">EL EQUIPO DE SUPERVISIÓN CONTRADO POR LA CONAFOR DE IGUAL MANERA COLECTARÁ MATERIAL VEGETAL DE ESTOS ARBOLES PARA IDENTIFICARLOS Y CORROBORAR ASI LA VERACIDAD DE LA INFORMACIÓN. EN CASO DE NO COINCIDIR LAS ESPECIES DEL EQUIPO DE LAS BRIGADAS DE MUESTREO CON LAS REPORTADAS POR EL EQUIPO DE SUPERVISIÓN, EL CONGLOMERADO SERA RECHAZADO POR </w:t>
      </w:r>
      <w:smartTag w:uri="urn:schemas-microsoft-com:office:smarttags" w:element="PersonName">
        <w:smartTagPr>
          <w:attr w:name="ProductID" w:val="LA CONAFOR Y"/>
        </w:smartTagPr>
        <w:r w:rsidRPr="00BE5563">
          <w:rPr>
            <w:rFonts w:ascii="Arial" w:hAnsi="Arial" w:cs="Arial"/>
            <w:sz w:val="14"/>
            <w:szCs w:val="14"/>
          </w:rPr>
          <w:t>LA CONAFOR Y</w:t>
        </w:r>
      </w:smartTag>
      <w:r w:rsidRPr="00BE5563">
        <w:rPr>
          <w:rFonts w:ascii="Arial" w:hAnsi="Arial" w:cs="Arial"/>
          <w:sz w:val="14"/>
          <w:szCs w:val="14"/>
        </w:rPr>
        <w:t xml:space="preserve"> TENDRÁ QUE SER NUEVAMENTE LEVANTADO EN CAMPO, A MENOS QUE </w:t>
      </w:r>
      <w:smartTag w:uri="urn:schemas-microsoft-com:office:smarttags" w:element="PersonName">
        <w:smartTagPr>
          <w:attr w:name="ProductID" w:val="LA EMPRESA DE"/>
        </w:smartTagPr>
        <w:r w:rsidRPr="00BE5563">
          <w:rPr>
            <w:rFonts w:ascii="Arial" w:hAnsi="Arial" w:cs="Arial"/>
            <w:sz w:val="14"/>
            <w:szCs w:val="14"/>
          </w:rPr>
          <w:t>LA EMPRESA DE</w:t>
        </w:r>
      </w:smartTag>
      <w:r w:rsidRPr="00BE5563">
        <w:rPr>
          <w:rFonts w:ascii="Arial" w:hAnsi="Arial" w:cs="Arial"/>
          <w:sz w:val="14"/>
          <w:szCs w:val="14"/>
        </w:rPr>
        <w:t xml:space="preserve"> MUESTREO COMPRUEBE </w:t>
      </w:r>
      <w:smartTag w:uri="urn:schemas-microsoft-com:office:smarttags" w:element="PersonName">
        <w:smartTagPr>
          <w:attr w:name="ProductID" w:val="LA VERACIDAD DE"/>
        </w:smartTagPr>
        <w:r w:rsidRPr="00BE5563">
          <w:rPr>
            <w:rFonts w:ascii="Arial" w:hAnsi="Arial" w:cs="Arial"/>
            <w:sz w:val="14"/>
            <w:szCs w:val="14"/>
          </w:rPr>
          <w:t>LA VERACIDAD DE</w:t>
        </w:r>
      </w:smartTag>
      <w:r w:rsidRPr="00BE5563">
        <w:rPr>
          <w:rFonts w:ascii="Arial" w:hAnsi="Arial" w:cs="Arial"/>
          <w:sz w:val="14"/>
          <w:szCs w:val="14"/>
        </w:rPr>
        <w:t xml:space="preserve"> </w:t>
      </w:r>
      <w:smartTag w:uri="urn:schemas-microsoft-com:office:smarttags" w:element="PersonName">
        <w:smartTagPr>
          <w:attr w:name="ProductID" w:val="LA INFORMACION TAXONOMICA"/>
        </w:smartTagPr>
        <w:r w:rsidRPr="00BE5563">
          <w:rPr>
            <w:rFonts w:ascii="Arial" w:hAnsi="Arial" w:cs="Arial"/>
            <w:sz w:val="14"/>
            <w:szCs w:val="14"/>
          </w:rPr>
          <w:t>LA INFORMACION TAXONOMICA</w:t>
        </w:r>
      </w:smartTag>
      <w:r w:rsidRPr="00BE5563">
        <w:rPr>
          <w:rFonts w:ascii="Arial" w:hAnsi="Arial" w:cs="Arial"/>
          <w:sz w:val="14"/>
          <w:szCs w:val="14"/>
        </w:rPr>
        <w:t xml:space="preserve"> DE </w:t>
      </w:r>
      <w:smartTag w:uri="urn:schemas-microsoft-com:office:smarttags" w:element="PersonName">
        <w:smartTagPr>
          <w:attr w:name="ProductID" w:val="LA ESPECIE CON"/>
        </w:smartTagPr>
        <w:r w:rsidRPr="00BE5563">
          <w:rPr>
            <w:rFonts w:ascii="Arial" w:hAnsi="Arial" w:cs="Arial"/>
            <w:sz w:val="14"/>
            <w:szCs w:val="14"/>
          </w:rPr>
          <w:t>LA ESPECIE CON</w:t>
        </w:r>
      </w:smartTag>
      <w:r w:rsidRPr="00BE5563">
        <w:rPr>
          <w:rFonts w:ascii="Arial" w:hAnsi="Arial" w:cs="Arial"/>
          <w:sz w:val="14"/>
          <w:szCs w:val="14"/>
        </w:rPr>
        <w:t xml:space="preserve"> EL INFORME DEL HERBARIO QUE REALIZO </w:t>
      </w:r>
      <w:smartTag w:uri="urn:schemas-microsoft-com:office:smarttags" w:element="PersonName">
        <w:smartTagPr>
          <w:attr w:name="ProductID" w:val="LA IDENTIFICACION"/>
        </w:smartTagPr>
        <w:r w:rsidRPr="00BE5563">
          <w:rPr>
            <w:rFonts w:ascii="Arial" w:hAnsi="Arial" w:cs="Arial"/>
            <w:sz w:val="14"/>
            <w:szCs w:val="14"/>
          </w:rPr>
          <w:t>LA IDENTIFICACION</w:t>
        </w:r>
      </w:smartTag>
      <w:r w:rsidRPr="00BE5563">
        <w:rPr>
          <w:rFonts w:ascii="Arial" w:hAnsi="Arial" w:cs="Arial"/>
          <w:sz w:val="14"/>
          <w:szCs w:val="14"/>
        </w:rPr>
        <w:t>, EL CONGLOMERADO SERA ACEPTADO.</w:t>
      </w:r>
    </w:p>
    <w:p w:rsidR="00A04034" w:rsidRDefault="00A04034" w:rsidP="00A04034">
      <w:pPr>
        <w:jc w:val="both"/>
        <w:rPr>
          <w:rFonts w:ascii="Arial" w:hAnsi="Arial" w:cs="Arial"/>
          <w:b/>
          <w:sz w:val="16"/>
          <w:szCs w:val="16"/>
        </w:rPr>
      </w:pPr>
    </w:p>
    <w:p w:rsidR="00A04034" w:rsidRDefault="00A04034" w:rsidP="00A04034">
      <w:pPr>
        <w:jc w:val="both"/>
        <w:rPr>
          <w:rFonts w:ascii="Arial" w:hAnsi="Arial" w:cs="Arial"/>
          <w:b/>
          <w:sz w:val="16"/>
          <w:szCs w:val="16"/>
        </w:rPr>
      </w:pPr>
    </w:p>
    <w:p w:rsidR="00A04034" w:rsidRDefault="00A04034" w:rsidP="00A04034">
      <w:pPr>
        <w:jc w:val="both"/>
        <w:rPr>
          <w:rFonts w:ascii="Arial" w:hAnsi="Arial" w:cs="Arial"/>
          <w:b/>
          <w:sz w:val="16"/>
          <w:szCs w:val="16"/>
        </w:rPr>
      </w:pPr>
      <w:r>
        <w:rPr>
          <w:rFonts w:ascii="Arial" w:hAnsi="Arial" w:cs="Arial"/>
          <w:b/>
          <w:sz w:val="16"/>
          <w:szCs w:val="16"/>
        </w:rPr>
        <w:t xml:space="preserve">Otras consideraciones para las especies presentes en las comunidades áridas y semiáridas que hay que tomar en cuenta </w:t>
      </w:r>
      <w:r>
        <w:rPr>
          <w:rFonts w:ascii="Arial" w:hAnsi="Arial" w:cs="Arial"/>
          <w:b/>
          <w:sz w:val="16"/>
          <w:szCs w:val="16"/>
        </w:rPr>
        <w:lastRenderedPageBreak/>
        <w:t xml:space="preserve">para la medición de las mismas en datos del arbolado y arbolado de la </w:t>
      </w:r>
      <w:proofErr w:type="spellStart"/>
      <w:r>
        <w:rPr>
          <w:rFonts w:ascii="Arial" w:hAnsi="Arial" w:cs="Arial"/>
          <w:b/>
          <w:sz w:val="16"/>
          <w:szCs w:val="16"/>
        </w:rPr>
        <w:t>submuestra</w:t>
      </w:r>
      <w:proofErr w:type="spellEnd"/>
      <w:r>
        <w:rPr>
          <w:rFonts w:ascii="Arial" w:hAnsi="Arial" w:cs="Arial"/>
          <w:b/>
          <w:sz w:val="16"/>
          <w:szCs w:val="16"/>
        </w:rPr>
        <w:t>:</w:t>
      </w:r>
    </w:p>
    <w:p w:rsidR="00A04034" w:rsidRDefault="00A04034" w:rsidP="00A04034">
      <w:pPr>
        <w:jc w:val="both"/>
        <w:rPr>
          <w:rFonts w:ascii="Arial" w:hAnsi="Arial" w:cs="Arial"/>
          <w:b/>
          <w:sz w:val="16"/>
          <w:szCs w:val="16"/>
        </w:rPr>
      </w:pPr>
    </w:p>
    <w:p w:rsidR="00A04034" w:rsidRDefault="00A04034" w:rsidP="00A04034">
      <w:pPr>
        <w:numPr>
          <w:ilvl w:val="0"/>
          <w:numId w:val="46"/>
        </w:numPr>
        <w:jc w:val="both"/>
        <w:rPr>
          <w:rFonts w:ascii="Arial" w:hAnsi="Arial" w:cs="Arial"/>
          <w:b/>
          <w:sz w:val="16"/>
          <w:szCs w:val="16"/>
        </w:rPr>
      </w:pPr>
      <w:r>
        <w:rPr>
          <w:rFonts w:ascii="Arial" w:hAnsi="Arial" w:cs="Arial"/>
          <w:b/>
          <w:sz w:val="16"/>
          <w:szCs w:val="16"/>
        </w:rPr>
        <w:t>Las especies de  cactáceas con crecimiento tipo “</w:t>
      </w:r>
      <w:proofErr w:type="spellStart"/>
      <w:r>
        <w:rPr>
          <w:rFonts w:ascii="Arial" w:hAnsi="Arial" w:cs="Arial"/>
          <w:b/>
          <w:sz w:val="16"/>
          <w:szCs w:val="16"/>
        </w:rPr>
        <w:t>candelabriformes</w:t>
      </w:r>
      <w:proofErr w:type="spellEnd"/>
      <w:r>
        <w:rPr>
          <w:rFonts w:ascii="Arial" w:hAnsi="Arial" w:cs="Arial"/>
          <w:b/>
          <w:sz w:val="16"/>
          <w:szCs w:val="16"/>
        </w:rPr>
        <w:t>” o “</w:t>
      </w:r>
      <w:proofErr w:type="spellStart"/>
      <w:r>
        <w:rPr>
          <w:rFonts w:ascii="Arial" w:hAnsi="Arial" w:cs="Arial"/>
          <w:b/>
          <w:sz w:val="16"/>
          <w:szCs w:val="16"/>
        </w:rPr>
        <w:t>columnares</w:t>
      </w:r>
      <w:proofErr w:type="spellEnd"/>
      <w:r>
        <w:rPr>
          <w:rFonts w:ascii="Arial" w:hAnsi="Arial" w:cs="Arial"/>
          <w:b/>
          <w:sz w:val="16"/>
          <w:szCs w:val="16"/>
        </w:rPr>
        <w:t xml:space="preserve">” como los géneros </w:t>
      </w:r>
      <w:proofErr w:type="spellStart"/>
      <w:r>
        <w:rPr>
          <w:rFonts w:ascii="Arial" w:hAnsi="Arial" w:cs="Arial"/>
          <w:b/>
          <w:i/>
          <w:sz w:val="16"/>
          <w:szCs w:val="16"/>
        </w:rPr>
        <w:t>Stnocereus</w:t>
      </w:r>
      <w:proofErr w:type="spellEnd"/>
      <w:r>
        <w:rPr>
          <w:rFonts w:ascii="Arial" w:hAnsi="Arial" w:cs="Arial"/>
          <w:b/>
          <w:i/>
          <w:sz w:val="16"/>
          <w:szCs w:val="16"/>
        </w:rPr>
        <w:t xml:space="preserve">, </w:t>
      </w:r>
      <w:proofErr w:type="spellStart"/>
      <w:r>
        <w:rPr>
          <w:rFonts w:ascii="Arial" w:hAnsi="Arial" w:cs="Arial"/>
          <w:b/>
          <w:i/>
          <w:sz w:val="16"/>
          <w:szCs w:val="16"/>
        </w:rPr>
        <w:t>Carnegi</w:t>
      </w:r>
      <w:r w:rsidRPr="00B43ABF">
        <w:rPr>
          <w:rFonts w:ascii="Arial" w:hAnsi="Arial" w:cs="Arial"/>
          <w:b/>
          <w:i/>
          <w:sz w:val="16"/>
          <w:szCs w:val="16"/>
        </w:rPr>
        <w:t>a</w:t>
      </w:r>
      <w:proofErr w:type="spellEnd"/>
      <w:r w:rsidRPr="00B43ABF">
        <w:rPr>
          <w:rFonts w:ascii="Arial" w:hAnsi="Arial" w:cs="Arial"/>
          <w:b/>
          <w:i/>
          <w:sz w:val="16"/>
          <w:szCs w:val="16"/>
        </w:rPr>
        <w:t xml:space="preserve">, </w:t>
      </w:r>
      <w:proofErr w:type="spellStart"/>
      <w:r w:rsidRPr="00B43ABF">
        <w:rPr>
          <w:rFonts w:ascii="Arial" w:hAnsi="Arial" w:cs="Arial"/>
          <w:b/>
          <w:i/>
          <w:sz w:val="16"/>
          <w:szCs w:val="16"/>
        </w:rPr>
        <w:t>Pachycereus</w:t>
      </w:r>
      <w:proofErr w:type="spellEnd"/>
      <w:r w:rsidRPr="00B43ABF">
        <w:rPr>
          <w:rFonts w:ascii="Arial" w:hAnsi="Arial" w:cs="Arial"/>
          <w:b/>
          <w:i/>
          <w:sz w:val="16"/>
          <w:szCs w:val="16"/>
        </w:rPr>
        <w:t xml:space="preserve">, </w:t>
      </w:r>
      <w:r>
        <w:rPr>
          <w:rFonts w:ascii="Arial" w:hAnsi="Arial" w:cs="Arial"/>
          <w:b/>
          <w:sz w:val="16"/>
          <w:szCs w:val="16"/>
        </w:rPr>
        <w:t xml:space="preserve">entre otras, las cuales se anotarán en datos del  arbolado y se llenarán los apartados de número de árbol, especie, nombre común, número de tallos (para especies </w:t>
      </w:r>
      <w:proofErr w:type="spellStart"/>
      <w:r>
        <w:rPr>
          <w:rFonts w:ascii="Arial" w:hAnsi="Arial" w:cs="Arial"/>
          <w:b/>
          <w:sz w:val="16"/>
          <w:szCs w:val="16"/>
        </w:rPr>
        <w:t>subarbóreas</w:t>
      </w:r>
      <w:proofErr w:type="spellEnd"/>
      <w:r>
        <w:rPr>
          <w:rFonts w:ascii="Arial" w:hAnsi="Arial" w:cs="Arial"/>
          <w:b/>
          <w:sz w:val="16"/>
          <w:szCs w:val="16"/>
        </w:rPr>
        <w:t xml:space="preserve"> que ramifican por debajo de 1.30m del nivel del suelo) altura total y su cobertura (como si se estuviese midiendo el diámetro de copa) la cual se anotará en la columna de diámetro de copa.</w:t>
      </w:r>
    </w:p>
    <w:p w:rsidR="00A04034" w:rsidRDefault="00A04034" w:rsidP="00A04034">
      <w:pPr>
        <w:numPr>
          <w:ilvl w:val="0"/>
          <w:numId w:val="46"/>
        </w:numPr>
        <w:jc w:val="both"/>
        <w:rPr>
          <w:rFonts w:ascii="Arial" w:hAnsi="Arial" w:cs="Arial"/>
          <w:b/>
          <w:sz w:val="16"/>
          <w:szCs w:val="16"/>
        </w:rPr>
      </w:pPr>
      <w:r>
        <w:rPr>
          <w:rFonts w:ascii="Arial" w:hAnsi="Arial" w:cs="Arial"/>
          <w:b/>
          <w:sz w:val="16"/>
          <w:szCs w:val="16"/>
        </w:rPr>
        <w:t>Las palmas y palmillas (</w:t>
      </w:r>
      <w:proofErr w:type="spellStart"/>
      <w:r w:rsidRPr="00474B07">
        <w:rPr>
          <w:rFonts w:ascii="Arial" w:hAnsi="Arial" w:cs="Arial"/>
          <w:b/>
          <w:i/>
          <w:sz w:val="16"/>
          <w:szCs w:val="16"/>
        </w:rPr>
        <w:t>Yucca</w:t>
      </w:r>
      <w:proofErr w:type="spellEnd"/>
      <w:r>
        <w:rPr>
          <w:rFonts w:ascii="Arial" w:hAnsi="Arial" w:cs="Arial"/>
          <w:b/>
          <w:sz w:val="16"/>
          <w:szCs w:val="16"/>
        </w:rPr>
        <w:t xml:space="preserve">) se consideran como árboles por lo tanto se toman todas la mediciones consideradas en datos del arbolado y arbolado de la </w:t>
      </w:r>
      <w:proofErr w:type="spellStart"/>
      <w:r>
        <w:rPr>
          <w:rFonts w:ascii="Arial" w:hAnsi="Arial" w:cs="Arial"/>
          <w:b/>
          <w:sz w:val="16"/>
          <w:szCs w:val="16"/>
        </w:rPr>
        <w:t>submuestra</w:t>
      </w:r>
      <w:proofErr w:type="spellEnd"/>
      <w:r>
        <w:rPr>
          <w:rFonts w:ascii="Arial" w:hAnsi="Arial" w:cs="Arial"/>
          <w:b/>
          <w:sz w:val="16"/>
          <w:szCs w:val="16"/>
        </w:rPr>
        <w:t xml:space="preserve"> sin ninguna diferencia.</w:t>
      </w:r>
    </w:p>
    <w:p w:rsidR="00525796" w:rsidRPr="00525796" w:rsidRDefault="00525796" w:rsidP="00525796">
      <w:pPr>
        <w:pStyle w:val="Prrafodelista"/>
        <w:numPr>
          <w:ilvl w:val="0"/>
          <w:numId w:val="46"/>
        </w:numPr>
        <w:jc w:val="both"/>
        <w:rPr>
          <w:rFonts w:ascii="Arial" w:hAnsi="Arial" w:cs="Arial"/>
          <w:b/>
          <w:sz w:val="16"/>
          <w:szCs w:val="16"/>
        </w:rPr>
      </w:pPr>
      <w:r w:rsidRPr="00525796">
        <w:rPr>
          <w:rFonts w:ascii="Arial" w:hAnsi="Arial" w:cs="Arial"/>
          <w:b/>
          <w:sz w:val="16"/>
          <w:szCs w:val="16"/>
        </w:rPr>
        <w:t>Especies del genero Opuntia pueden estar incluidas en arbolado de la sub-muestra en caso de no haber otras especies arbóreas presentes.</w:t>
      </w:r>
    </w:p>
    <w:p w:rsidR="00525796" w:rsidRPr="00525796" w:rsidRDefault="00525796" w:rsidP="00525796">
      <w:pPr>
        <w:pStyle w:val="Prrafodelista"/>
        <w:numPr>
          <w:ilvl w:val="0"/>
          <w:numId w:val="46"/>
        </w:numPr>
        <w:jc w:val="both"/>
        <w:rPr>
          <w:rFonts w:ascii="Arial" w:hAnsi="Arial" w:cs="Arial"/>
          <w:b/>
          <w:sz w:val="16"/>
          <w:szCs w:val="16"/>
        </w:rPr>
      </w:pPr>
      <w:r w:rsidRPr="00525796">
        <w:rPr>
          <w:rFonts w:ascii="Arial" w:hAnsi="Arial" w:cs="Arial"/>
          <w:b/>
          <w:sz w:val="16"/>
          <w:szCs w:val="16"/>
        </w:rPr>
        <w:t xml:space="preserve">(Ver tabla del anexo gráfico de campo, página 6, donde se enlistan otras especies a considerar en el arbolado y arbolado de la sub-muestra y las variables </w:t>
      </w:r>
      <w:proofErr w:type="spellStart"/>
      <w:r w:rsidRPr="00525796">
        <w:rPr>
          <w:rFonts w:ascii="Arial" w:hAnsi="Arial" w:cs="Arial"/>
          <w:b/>
          <w:sz w:val="16"/>
          <w:szCs w:val="16"/>
        </w:rPr>
        <w:t>dasométricas</w:t>
      </w:r>
      <w:proofErr w:type="spellEnd"/>
      <w:r w:rsidRPr="00525796">
        <w:rPr>
          <w:rFonts w:ascii="Arial" w:hAnsi="Arial" w:cs="Arial"/>
          <w:b/>
          <w:sz w:val="16"/>
          <w:szCs w:val="16"/>
        </w:rPr>
        <w:t xml:space="preserve"> a medir).</w:t>
      </w:r>
    </w:p>
    <w:p w:rsidR="00A04034" w:rsidRDefault="00A04034" w:rsidP="00A04034">
      <w:pPr>
        <w:numPr>
          <w:ilvl w:val="0"/>
          <w:numId w:val="46"/>
        </w:numPr>
        <w:ind w:left="360"/>
        <w:jc w:val="both"/>
        <w:rPr>
          <w:rFonts w:ascii="Arial" w:hAnsi="Arial" w:cs="Arial"/>
          <w:b/>
          <w:sz w:val="16"/>
          <w:szCs w:val="16"/>
        </w:rPr>
      </w:pPr>
      <w:r w:rsidRPr="00681E31">
        <w:rPr>
          <w:rFonts w:ascii="Arial" w:hAnsi="Arial" w:cs="Arial"/>
          <w:b/>
          <w:sz w:val="16"/>
          <w:szCs w:val="16"/>
        </w:rPr>
        <w:t xml:space="preserve">Las especies de </w:t>
      </w:r>
      <w:r w:rsidRPr="00681E31">
        <w:rPr>
          <w:rFonts w:ascii="Arial" w:hAnsi="Arial" w:cs="Arial"/>
          <w:b/>
          <w:i/>
          <w:sz w:val="16"/>
          <w:szCs w:val="16"/>
        </w:rPr>
        <w:t xml:space="preserve">Agave </w:t>
      </w:r>
      <w:r w:rsidRPr="00681E31">
        <w:rPr>
          <w:rFonts w:ascii="Arial" w:hAnsi="Arial" w:cs="Arial"/>
          <w:b/>
          <w:sz w:val="16"/>
          <w:szCs w:val="16"/>
        </w:rPr>
        <w:t>(magueyes)</w:t>
      </w:r>
      <w:proofErr w:type="gramStart"/>
      <w:r w:rsidRPr="00681E31">
        <w:rPr>
          <w:rFonts w:ascii="Arial" w:hAnsi="Arial" w:cs="Arial"/>
          <w:b/>
          <w:sz w:val="16"/>
          <w:szCs w:val="16"/>
        </w:rPr>
        <w:t>,Garambullo</w:t>
      </w:r>
      <w:proofErr w:type="gramEnd"/>
      <w:r w:rsidRPr="00681E31">
        <w:rPr>
          <w:rFonts w:ascii="Arial" w:hAnsi="Arial" w:cs="Arial"/>
          <w:b/>
          <w:sz w:val="16"/>
          <w:szCs w:val="16"/>
        </w:rPr>
        <w:t xml:space="preserve"> (</w:t>
      </w:r>
      <w:proofErr w:type="spellStart"/>
      <w:r w:rsidRPr="00681E31">
        <w:rPr>
          <w:rFonts w:ascii="Arial" w:hAnsi="Arial" w:cs="Arial"/>
          <w:b/>
          <w:i/>
          <w:sz w:val="16"/>
          <w:szCs w:val="16"/>
        </w:rPr>
        <w:t>Myrtillocactus</w:t>
      </w:r>
      <w:proofErr w:type="spellEnd"/>
      <w:r w:rsidRPr="00681E31">
        <w:rPr>
          <w:rFonts w:ascii="Arial" w:hAnsi="Arial" w:cs="Arial"/>
          <w:b/>
          <w:i/>
          <w:sz w:val="16"/>
          <w:szCs w:val="16"/>
        </w:rPr>
        <w:t xml:space="preserve"> </w:t>
      </w:r>
      <w:proofErr w:type="spellStart"/>
      <w:r w:rsidRPr="00681E31">
        <w:rPr>
          <w:rFonts w:ascii="Arial" w:hAnsi="Arial" w:cs="Arial"/>
          <w:b/>
          <w:i/>
          <w:sz w:val="16"/>
          <w:szCs w:val="16"/>
        </w:rPr>
        <w:t>spp</w:t>
      </w:r>
      <w:proofErr w:type="spellEnd"/>
      <w:r w:rsidRPr="00681E31">
        <w:rPr>
          <w:rFonts w:ascii="Arial" w:hAnsi="Arial" w:cs="Arial"/>
          <w:b/>
          <w:i/>
          <w:sz w:val="16"/>
          <w:szCs w:val="16"/>
        </w:rPr>
        <w:t>.</w:t>
      </w:r>
      <w:r w:rsidRPr="00681E31">
        <w:rPr>
          <w:rFonts w:ascii="Arial" w:hAnsi="Arial" w:cs="Arial"/>
          <w:b/>
          <w:sz w:val="16"/>
          <w:szCs w:val="16"/>
        </w:rPr>
        <w:t xml:space="preserve">),  </w:t>
      </w:r>
      <w:proofErr w:type="spellStart"/>
      <w:r w:rsidRPr="00681E31">
        <w:rPr>
          <w:rFonts w:ascii="Arial" w:hAnsi="Arial" w:cs="Arial"/>
          <w:b/>
          <w:i/>
          <w:sz w:val="16"/>
          <w:szCs w:val="16"/>
        </w:rPr>
        <w:t>Dasylirion</w:t>
      </w:r>
      <w:proofErr w:type="spellEnd"/>
      <w:r w:rsidRPr="00681E31">
        <w:rPr>
          <w:rFonts w:ascii="Arial" w:hAnsi="Arial" w:cs="Arial"/>
          <w:b/>
          <w:sz w:val="16"/>
          <w:szCs w:val="16"/>
        </w:rPr>
        <w:t xml:space="preserve"> (sotol) o bien en general las especies </w:t>
      </w:r>
      <w:proofErr w:type="spellStart"/>
      <w:r w:rsidRPr="00681E31">
        <w:rPr>
          <w:rFonts w:ascii="Arial" w:hAnsi="Arial" w:cs="Arial"/>
          <w:b/>
          <w:sz w:val="16"/>
          <w:szCs w:val="16"/>
        </w:rPr>
        <w:t>arrosetadas</w:t>
      </w:r>
      <w:proofErr w:type="spellEnd"/>
      <w:r w:rsidRPr="00681E31">
        <w:rPr>
          <w:rFonts w:ascii="Arial" w:hAnsi="Arial" w:cs="Arial"/>
          <w:b/>
          <w:sz w:val="16"/>
          <w:szCs w:val="16"/>
        </w:rPr>
        <w:t xml:space="preserve"> se consideran  como arbustos, por lo que se consideran solamente en el apartado de porcentaje de cobertura (M) en el sitio de 12.56m</w:t>
      </w:r>
      <w:r w:rsidRPr="00681E31">
        <w:rPr>
          <w:rFonts w:ascii="Arial" w:hAnsi="Arial" w:cs="Arial"/>
          <w:b/>
          <w:sz w:val="16"/>
          <w:szCs w:val="16"/>
          <w:vertAlign w:val="superscript"/>
        </w:rPr>
        <w:t>2</w:t>
      </w:r>
      <w:r w:rsidRPr="00681E31">
        <w:rPr>
          <w:rFonts w:ascii="Arial" w:hAnsi="Arial" w:cs="Arial"/>
          <w:b/>
          <w:sz w:val="16"/>
          <w:szCs w:val="16"/>
        </w:rPr>
        <w:t>.</w:t>
      </w:r>
    </w:p>
    <w:p w:rsidR="00A04034" w:rsidRDefault="00A04034" w:rsidP="00A04034">
      <w:pPr>
        <w:jc w:val="both"/>
        <w:rPr>
          <w:rFonts w:ascii="Arial" w:hAnsi="Arial" w:cs="Arial"/>
          <w:b/>
          <w:sz w:val="16"/>
          <w:szCs w:val="16"/>
        </w:rPr>
      </w:pPr>
    </w:p>
    <w:p w:rsidR="00A04034" w:rsidRPr="007A0A7E" w:rsidRDefault="00A04034" w:rsidP="00A04034">
      <w:pPr>
        <w:numPr>
          <w:ilvl w:val="0"/>
          <w:numId w:val="2"/>
        </w:numPr>
        <w:jc w:val="both"/>
        <w:rPr>
          <w:rFonts w:ascii="Arial" w:hAnsi="Arial" w:cs="Arial"/>
          <w:b/>
          <w:sz w:val="16"/>
          <w:szCs w:val="16"/>
        </w:rPr>
      </w:pPr>
      <w:r w:rsidRPr="001873B5">
        <w:rPr>
          <w:rFonts w:ascii="Arial" w:hAnsi="Arial" w:cs="Arial"/>
          <w:b/>
          <w:sz w:val="16"/>
          <w:szCs w:val="16"/>
        </w:rPr>
        <w:t xml:space="preserve"> </w:t>
      </w:r>
      <w:r w:rsidRPr="007A0A7E">
        <w:rPr>
          <w:rFonts w:ascii="Arial" w:hAnsi="Arial" w:cs="Arial"/>
          <w:b/>
          <w:sz w:val="16"/>
          <w:szCs w:val="16"/>
        </w:rPr>
        <w:t>TRANSECTOS DE COMBUSTIBLES FORESTALES</w:t>
      </w:r>
    </w:p>
    <w:p w:rsidR="00A04034" w:rsidRPr="00EA0B27" w:rsidRDefault="00A04034" w:rsidP="00A04034">
      <w:pPr>
        <w:jc w:val="both"/>
        <w:rPr>
          <w:rFonts w:ascii="Arial" w:hAnsi="Arial" w:cs="Arial"/>
          <w:sz w:val="16"/>
          <w:szCs w:val="16"/>
        </w:rPr>
      </w:pPr>
      <w:r w:rsidRPr="00EA0B27">
        <w:rPr>
          <w:rFonts w:ascii="Arial" w:hAnsi="Arial" w:cs="Arial"/>
          <w:sz w:val="16"/>
          <w:szCs w:val="16"/>
        </w:rPr>
        <w:t xml:space="preserve">Con el propósito de tener datos que permitan la estimación de la carga de los combustibles forestales en toneladas por hectárea y su distribución y estructura, se ha incorporado la metodología de líneas de intersección o intersecciones </w:t>
      </w:r>
      <w:proofErr w:type="spellStart"/>
      <w:r w:rsidRPr="00EA0B27">
        <w:rPr>
          <w:rFonts w:ascii="Arial" w:hAnsi="Arial" w:cs="Arial"/>
          <w:sz w:val="16"/>
          <w:szCs w:val="16"/>
        </w:rPr>
        <w:t>planares</w:t>
      </w:r>
      <w:proofErr w:type="spellEnd"/>
      <w:r w:rsidRPr="00EA0B27">
        <w:rPr>
          <w:rFonts w:ascii="Arial" w:hAnsi="Arial" w:cs="Arial"/>
          <w:sz w:val="16"/>
          <w:szCs w:val="16"/>
        </w:rPr>
        <w:t xml:space="preserve">, donde se establecerán cuatro </w:t>
      </w:r>
      <w:proofErr w:type="spellStart"/>
      <w:r w:rsidRPr="00EA0B27">
        <w:rPr>
          <w:rFonts w:ascii="Arial" w:hAnsi="Arial" w:cs="Arial"/>
          <w:sz w:val="16"/>
          <w:szCs w:val="16"/>
        </w:rPr>
        <w:t>transectos</w:t>
      </w:r>
      <w:proofErr w:type="spellEnd"/>
      <w:r w:rsidRPr="00EA0B27">
        <w:rPr>
          <w:rFonts w:ascii="Arial" w:hAnsi="Arial" w:cs="Arial"/>
          <w:sz w:val="16"/>
          <w:szCs w:val="16"/>
        </w:rPr>
        <w:t xml:space="preserve"> de 15 metros de longitud, dirigidos hacía los cuatro puntos cardinales. El muestreo de realizará partiendo del centro del sitio 3 (en caso de inaccesibilidad se deberá realizar en el siguiente sitio orden 4, 2 y 1 y se justificara en las observaciones del conglomerado, para hacer una observación que refiera a combustibles deberán de anotarse COMB1-, y las subsecuentes). La toma de datos de combustibles forestales se hace inmediatamente después del levantamiento de datos de cobertura del apartado J (medición del 1m</w:t>
      </w:r>
      <w:r w:rsidRPr="004E3307">
        <w:rPr>
          <w:rFonts w:ascii="Arial" w:hAnsi="Arial" w:cs="Arial"/>
          <w:sz w:val="16"/>
          <w:szCs w:val="16"/>
          <w:vertAlign w:val="superscript"/>
        </w:rPr>
        <w:t>2</w:t>
      </w:r>
      <w:r w:rsidRPr="00EA0B27">
        <w:rPr>
          <w:rFonts w:ascii="Arial" w:hAnsi="Arial" w:cs="Arial"/>
          <w:sz w:val="16"/>
          <w:szCs w:val="16"/>
        </w:rPr>
        <w:t xml:space="preserve">). A lo largo de los </w:t>
      </w:r>
      <w:proofErr w:type="spellStart"/>
      <w:r w:rsidRPr="00EA0B27">
        <w:rPr>
          <w:rFonts w:ascii="Arial" w:hAnsi="Arial" w:cs="Arial"/>
          <w:sz w:val="16"/>
          <w:szCs w:val="16"/>
        </w:rPr>
        <w:t>transectos</w:t>
      </w:r>
      <w:proofErr w:type="spellEnd"/>
      <w:r w:rsidRPr="00EA0B27">
        <w:rPr>
          <w:rFonts w:ascii="Arial" w:hAnsi="Arial" w:cs="Arial"/>
          <w:sz w:val="16"/>
          <w:szCs w:val="16"/>
        </w:rPr>
        <w:t xml:space="preserve">, se deberá de caminar del lado izquierdo visto del centro a la parte final del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y hacer los registros de información procurando hacerlo de manera consecutiva para alterar lo mínimo posible la disposición original del material combustible, se realizarán las siguientes mediciones:</w:t>
      </w:r>
    </w:p>
    <w:p w:rsidR="00A04034" w:rsidRPr="00EA0B27" w:rsidRDefault="00A04034" w:rsidP="00A04034">
      <w:pPr>
        <w:ind w:left="284"/>
        <w:jc w:val="both"/>
        <w:rPr>
          <w:rFonts w:ascii="Arial" w:hAnsi="Arial" w:cs="Arial"/>
          <w:b/>
          <w:sz w:val="16"/>
          <w:szCs w:val="16"/>
        </w:rPr>
      </w:pPr>
    </w:p>
    <w:p w:rsidR="00A04034" w:rsidRPr="00EA0B27" w:rsidRDefault="00A04034" w:rsidP="00A04034">
      <w:pPr>
        <w:numPr>
          <w:ilvl w:val="1"/>
          <w:numId w:val="2"/>
        </w:numPr>
        <w:jc w:val="both"/>
        <w:rPr>
          <w:rFonts w:ascii="Arial" w:hAnsi="Arial" w:cs="Arial"/>
          <w:sz w:val="16"/>
          <w:szCs w:val="16"/>
        </w:rPr>
      </w:pPr>
      <w:r w:rsidRPr="00EA0B27">
        <w:rPr>
          <w:rFonts w:ascii="Arial" w:hAnsi="Arial" w:cs="Arial"/>
          <w:b/>
          <w:sz w:val="16"/>
          <w:szCs w:val="16"/>
        </w:rPr>
        <w:t>Altura por forma biológica:</w:t>
      </w:r>
      <w:r w:rsidRPr="00EA0B27">
        <w:rPr>
          <w:rFonts w:ascii="Arial" w:hAnsi="Arial" w:cs="Arial"/>
          <w:sz w:val="16"/>
          <w:szCs w:val="16"/>
        </w:rPr>
        <w:t xml:space="preserve"> para conocer la distribución vertical ó </w:t>
      </w:r>
      <w:r w:rsidRPr="004C5A83">
        <w:rPr>
          <w:rFonts w:ascii="Arial" w:hAnsi="Arial" w:cs="Arial"/>
          <w:sz w:val="16"/>
          <w:szCs w:val="16"/>
        </w:rPr>
        <w:t xml:space="preserve">la altura de cada una de estos componentes vivos ó muertos, se le mide la altura a arbusto, hierba, pasto y otro componente por ejemplo helechos, etc. que se considere importante por su cobertura en el sitio, estableciendo 2 mediciones por </w:t>
      </w:r>
      <w:proofErr w:type="spellStart"/>
      <w:r w:rsidRPr="004C5A83">
        <w:rPr>
          <w:rFonts w:ascii="Arial" w:hAnsi="Arial" w:cs="Arial"/>
          <w:sz w:val="16"/>
          <w:szCs w:val="16"/>
        </w:rPr>
        <w:t>transecto</w:t>
      </w:r>
      <w:proofErr w:type="spellEnd"/>
      <w:r w:rsidRPr="004C5A83">
        <w:rPr>
          <w:rFonts w:ascii="Arial" w:hAnsi="Arial" w:cs="Arial"/>
          <w:sz w:val="16"/>
          <w:szCs w:val="16"/>
        </w:rPr>
        <w:t xml:space="preserve"> una a los 5 metros y la otra a los 10 metros, en cada punto se tomara por separado la altura del individuo más cercano a dicho punto por forma biológica, antes descrita, en un radio máximo de 2.5 m. En el caso de formas</w:t>
      </w:r>
      <w:r w:rsidRPr="00EA0B27">
        <w:rPr>
          <w:rFonts w:ascii="Arial" w:hAnsi="Arial" w:cs="Arial"/>
          <w:sz w:val="16"/>
          <w:szCs w:val="16"/>
        </w:rPr>
        <w:t xml:space="preserve"> biológicas con tallo, el criterio para considerarlas las más cercanas será del centro del sitio de medición de altura biológica a la base del tallo. Y se anotará en el formato: </w:t>
      </w:r>
    </w:p>
    <w:p w:rsidR="00A04034" w:rsidRPr="00EA0B27" w:rsidRDefault="00A04034" w:rsidP="00A04034">
      <w:pPr>
        <w:ind w:left="720"/>
        <w:jc w:val="both"/>
        <w:rPr>
          <w:rFonts w:ascii="Arial" w:hAnsi="Arial" w:cs="Arial"/>
          <w:b/>
          <w:sz w:val="16"/>
          <w:szCs w:val="16"/>
        </w:rPr>
      </w:pPr>
    </w:p>
    <w:p w:rsidR="00A04034" w:rsidRPr="000D2CD9" w:rsidRDefault="00A04034" w:rsidP="00690A0A">
      <w:pPr>
        <w:pStyle w:val="Prrafodelista"/>
        <w:numPr>
          <w:ilvl w:val="1"/>
          <w:numId w:val="106"/>
        </w:numPr>
        <w:jc w:val="both"/>
        <w:rPr>
          <w:rFonts w:ascii="Arial" w:hAnsi="Arial" w:cs="Arial"/>
          <w:sz w:val="16"/>
          <w:szCs w:val="16"/>
          <w:u w:val="single"/>
        </w:rPr>
      </w:pPr>
      <w:r w:rsidRPr="000D2CD9">
        <w:rPr>
          <w:rFonts w:ascii="Arial" w:hAnsi="Arial" w:cs="Arial"/>
          <w:sz w:val="16"/>
          <w:szCs w:val="16"/>
          <w:u w:val="single"/>
        </w:rPr>
        <w:t>Altura de arbustos en centímetros.</w:t>
      </w:r>
    </w:p>
    <w:p w:rsidR="00A04034" w:rsidRPr="000D2CD9" w:rsidRDefault="00A04034" w:rsidP="00690A0A">
      <w:pPr>
        <w:pStyle w:val="Prrafodelista"/>
        <w:numPr>
          <w:ilvl w:val="1"/>
          <w:numId w:val="106"/>
        </w:numPr>
        <w:tabs>
          <w:tab w:val="left" w:pos="851"/>
          <w:tab w:val="left" w:pos="993"/>
        </w:tabs>
        <w:jc w:val="both"/>
        <w:rPr>
          <w:rFonts w:ascii="Arial" w:hAnsi="Arial" w:cs="Arial"/>
          <w:sz w:val="16"/>
          <w:szCs w:val="16"/>
          <w:u w:val="single"/>
        </w:rPr>
      </w:pPr>
      <w:r w:rsidRPr="000D2CD9">
        <w:rPr>
          <w:rFonts w:ascii="Arial" w:hAnsi="Arial" w:cs="Arial"/>
          <w:sz w:val="16"/>
          <w:szCs w:val="16"/>
          <w:u w:val="single"/>
        </w:rPr>
        <w:t>Altura de pastos en centímetros</w:t>
      </w:r>
    </w:p>
    <w:p w:rsidR="00A04034" w:rsidRPr="000D2CD9" w:rsidRDefault="00A04034" w:rsidP="00690A0A">
      <w:pPr>
        <w:pStyle w:val="Prrafodelista"/>
        <w:numPr>
          <w:ilvl w:val="1"/>
          <w:numId w:val="106"/>
        </w:numPr>
        <w:tabs>
          <w:tab w:val="left" w:pos="851"/>
          <w:tab w:val="left" w:pos="993"/>
        </w:tabs>
        <w:jc w:val="both"/>
        <w:rPr>
          <w:rFonts w:ascii="Arial" w:hAnsi="Arial" w:cs="Arial"/>
          <w:sz w:val="16"/>
          <w:szCs w:val="16"/>
          <w:u w:val="single"/>
        </w:rPr>
      </w:pPr>
      <w:r w:rsidRPr="000D2CD9">
        <w:rPr>
          <w:rFonts w:ascii="Arial" w:hAnsi="Arial" w:cs="Arial"/>
          <w:sz w:val="16"/>
          <w:szCs w:val="16"/>
          <w:u w:val="single"/>
        </w:rPr>
        <w:t>Altura de hierbas en centímetros</w:t>
      </w:r>
    </w:p>
    <w:p w:rsidR="00A04034" w:rsidRPr="000D2CD9" w:rsidRDefault="00A04034" w:rsidP="00690A0A">
      <w:pPr>
        <w:pStyle w:val="Prrafodelista"/>
        <w:numPr>
          <w:ilvl w:val="1"/>
          <w:numId w:val="106"/>
        </w:numPr>
        <w:tabs>
          <w:tab w:val="left" w:pos="851"/>
          <w:tab w:val="left" w:pos="993"/>
        </w:tabs>
        <w:jc w:val="both"/>
        <w:rPr>
          <w:rFonts w:ascii="Arial" w:hAnsi="Arial" w:cs="Arial"/>
          <w:sz w:val="16"/>
          <w:szCs w:val="16"/>
          <w:u w:val="single"/>
        </w:rPr>
      </w:pPr>
      <w:r w:rsidRPr="000D2CD9">
        <w:rPr>
          <w:rFonts w:ascii="Arial" w:hAnsi="Arial" w:cs="Arial"/>
          <w:sz w:val="16"/>
          <w:szCs w:val="16"/>
          <w:u w:val="single"/>
        </w:rPr>
        <w:t>Altura de Otras en centímetros</w:t>
      </w:r>
    </w:p>
    <w:p w:rsidR="00A04034" w:rsidRPr="00EA0B27" w:rsidRDefault="00A04034" w:rsidP="00A04034">
      <w:pPr>
        <w:ind w:left="284"/>
        <w:jc w:val="both"/>
        <w:rPr>
          <w:rFonts w:ascii="Arial" w:hAnsi="Arial" w:cs="Arial"/>
          <w:b/>
          <w:sz w:val="16"/>
          <w:szCs w:val="16"/>
        </w:rPr>
      </w:pPr>
    </w:p>
    <w:p w:rsidR="00A04034" w:rsidRPr="00EA0B27" w:rsidRDefault="00A04034" w:rsidP="00A04034">
      <w:pPr>
        <w:numPr>
          <w:ilvl w:val="1"/>
          <w:numId w:val="2"/>
        </w:numPr>
        <w:jc w:val="both"/>
        <w:rPr>
          <w:rFonts w:ascii="Arial" w:hAnsi="Arial" w:cs="Arial"/>
          <w:sz w:val="16"/>
          <w:szCs w:val="16"/>
        </w:rPr>
      </w:pPr>
      <w:r w:rsidRPr="00EA0B27">
        <w:rPr>
          <w:rFonts w:ascii="Arial" w:hAnsi="Arial" w:cs="Arial"/>
          <w:b/>
          <w:sz w:val="16"/>
          <w:szCs w:val="16"/>
        </w:rPr>
        <w:t>Combustibles leñosos caídos de 1, 10, 100 y 1000 hrs:</w:t>
      </w:r>
      <w:r w:rsidRPr="00EA0B27">
        <w:rPr>
          <w:rFonts w:ascii="Arial" w:hAnsi="Arial" w:cs="Arial"/>
          <w:sz w:val="16"/>
          <w:szCs w:val="16"/>
        </w:rPr>
        <w:t xml:space="preserve"> Se le considera combustibles leñosos caídos a todas las ramillas, ramas, troncos que están tirados sobre la superficie del piso que pueden estar acumulados al ras de suelo 0 cm hasta 2 metros de altura, siempre y cuando estén separados de su fuente original </w:t>
      </w:r>
      <w:r w:rsidRPr="00EA0B27">
        <w:rPr>
          <w:rFonts w:ascii="Arial" w:hAnsi="Arial" w:cs="Arial"/>
          <w:sz w:val="16"/>
          <w:szCs w:val="16"/>
        </w:rPr>
        <w:lastRenderedPageBreak/>
        <w:t>(que no estén pegados al tronco), en este caso se han clasificado según su tamaño de acuerdo a:</w:t>
      </w:r>
    </w:p>
    <w:tbl>
      <w:tblPr>
        <w:tblpPr w:leftFromText="141" w:rightFromText="141" w:vertAnchor="text" w:horzAnchor="margin" w:tblpXSpec="right"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3"/>
        <w:gridCol w:w="1275"/>
        <w:gridCol w:w="1828"/>
      </w:tblGrid>
      <w:tr w:rsidR="00525796" w:rsidRPr="00EA0B27" w:rsidTr="00AF5DA8">
        <w:tc>
          <w:tcPr>
            <w:tcW w:w="1063" w:type="dxa"/>
            <w:tcBorders>
              <w:top w:val="single" w:sz="12" w:space="0" w:color="auto"/>
              <w:left w:val="single" w:sz="12" w:space="0" w:color="auto"/>
              <w:bottom w:val="single" w:sz="12" w:space="0" w:color="auto"/>
              <w:right w:val="single" w:sz="12" w:space="0" w:color="auto"/>
            </w:tcBorders>
            <w:shd w:val="clear" w:color="auto" w:fill="92D050"/>
          </w:tcPr>
          <w:p w:rsidR="00525796" w:rsidRPr="00EA0B27" w:rsidRDefault="00525796" w:rsidP="00525796">
            <w:pPr>
              <w:pStyle w:val="Textoindependiente"/>
              <w:rPr>
                <w:rFonts w:ascii="Arial" w:hAnsi="Arial" w:cs="Arial"/>
                <w:sz w:val="16"/>
                <w:szCs w:val="16"/>
                <w:lang w:val="es-ES"/>
              </w:rPr>
            </w:pPr>
            <w:r w:rsidRPr="00EA0B27">
              <w:rPr>
                <w:rFonts w:ascii="Arial" w:hAnsi="Arial" w:cs="Arial"/>
                <w:sz w:val="16"/>
                <w:szCs w:val="16"/>
                <w:lang w:val="es-ES"/>
              </w:rPr>
              <w:t xml:space="preserve">Categoría </w:t>
            </w:r>
          </w:p>
        </w:tc>
        <w:tc>
          <w:tcPr>
            <w:tcW w:w="1275" w:type="dxa"/>
            <w:tcBorders>
              <w:top w:val="single" w:sz="12" w:space="0" w:color="auto"/>
              <w:left w:val="single" w:sz="12" w:space="0" w:color="auto"/>
              <w:bottom w:val="single" w:sz="12" w:space="0" w:color="auto"/>
              <w:right w:val="single" w:sz="12" w:space="0" w:color="auto"/>
            </w:tcBorders>
            <w:shd w:val="clear" w:color="auto" w:fill="92D050"/>
          </w:tcPr>
          <w:p w:rsidR="00525796" w:rsidRPr="00EA0B27" w:rsidRDefault="00525796" w:rsidP="00525796">
            <w:pPr>
              <w:pStyle w:val="Textoindependiente"/>
              <w:rPr>
                <w:rFonts w:ascii="Arial" w:hAnsi="Arial" w:cs="Arial"/>
                <w:sz w:val="16"/>
                <w:szCs w:val="16"/>
                <w:lang w:val="es-ES"/>
              </w:rPr>
            </w:pPr>
            <w:r w:rsidRPr="00EA0B27">
              <w:rPr>
                <w:rFonts w:ascii="Arial" w:hAnsi="Arial" w:cs="Arial"/>
                <w:sz w:val="16"/>
                <w:szCs w:val="16"/>
                <w:lang w:val="es-ES"/>
              </w:rPr>
              <w:t>Diámetro (cm.)</w:t>
            </w:r>
          </w:p>
        </w:tc>
        <w:tc>
          <w:tcPr>
            <w:tcW w:w="1828" w:type="dxa"/>
            <w:tcBorders>
              <w:top w:val="single" w:sz="12" w:space="0" w:color="auto"/>
              <w:left w:val="single" w:sz="12" w:space="0" w:color="auto"/>
              <w:bottom w:val="single" w:sz="12" w:space="0" w:color="auto"/>
              <w:right w:val="single" w:sz="12" w:space="0" w:color="auto"/>
            </w:tcBorders>
            <w:shd w:val="clear" w:color="auto" w:fill="92D050"/>
          </w:tcPr>
          <w:p w:rsidR="00525796" w:rsidRPr="00EA0B27" w:rsidRDefault="00525796" w:rsidP="00525796">
            <w:pPr>
              <w:pStyle w:val="Textoindependiente"/>
              <w:rPr>
                <w:rFonts w:ascii="Arial" w:hAnsi="Arial" w:cs="Arial"/>
                <w:sz w:val="16"/>
                <w:szCs w:val="16"/>
                <w:lang w:val="es-ES"/>
              </w:rPr>
            </w:pPr>
            <w:r w:rsidRPr="00EA0B27">
              <w:rPr>
                <w:rFonts w:ascii="Arial" w:hAnsi="Arial" w:cs="Arial"/>
                <w:sz w:val="16"/>
                <w:szCs w:val="16"/>
                <w:lang w:val="es-ES"/>
              </w:rPr>
              <w:t>Tiempo de retardación</w:t>
            </w:r>
          </w:p>
        </w:tc>
      </w:tr>
      <w:tr w:rsidR="00525796" w:rsidRPr="00EA0B27" w:rsidTr="00525796">
        <w:tc>
          <w:tcPr>
            <w:tcW w:w="1063" w:type="dxa"/>
            <w:tcBorders>
              <w:top w:val="single" w:sz="12" w:space="0" w:color="auto"/>
            </w:tcBorders>
          </w:tcPr>
          <w:p w:rsidR="00525796" w:rsidRPr="00EA0B27" w:rsidRDefault="00525796" w:rsidP="00525796">
            <w:pPr>
              <w:pStyle w:val="Textoindependiente"/>
              <w:rPr>
                <w:rFonts w:ascii="Arial" w:hAnsi="Arial" w:cs="Arial"/>
                <w:sz w:val="16"/>
                <w:szCs w:val="16"/>
                <w:lang w:val="es-ES"/>
              </w:rPr>
            </w:pPr>
            <w:r w:rsidRPr="00EA0B27">
              <w:rPr>
                <w:rFonts w:ascii="Arial" w:hAnsi="Arial" w:cs="Arial"/>
                <w:sz w:val="16"/>
                <w:szCs w:val="16"/>
                <w:lang w:val="es-ES"/>
              </w:rPr>
              <w:t>Finos</w:t>
            </w:r>
          </w:p>
        </w:tc>
        <w:tc>
          <w:tcPr>
            <w:tcW w:w="1275" w:type="dxa"/>
            <w:tcBorders>
              <w:top w:val="single" w:sz="12" w:space="0" w:color="auto"/>
            </w:tcBorders>
          </w:tcPr>
          <w:p w:rsidR="00525796" w:rsidRPr="00EA0B27" w:rsidRDefault="00525796" w:rsidP="00525796">
            <w:pPr>
              <w:pStyle w:val="Textoindependiente"/>
              <w:jc w:val="center"/>
              <w:rPr>
                <w:rFonts w:ascii="Arial" w:hAnsi="Arial" w:cs="Arial"/>
                <w:sz w:val="16"/>
                <w:szCs w:val="16"/>
                <w:lang w:val="es-ES"/>
              </w:rPr>
            </w:pPr>
            <w:r w:rsidRPr="00EA0B27">
              <w:rPr>
                <w:rFonts w:ascii="Arial" w:hAnsi="Arial" w:cs="Arial"/>
                <w:sz w:val="16"/>
                <w:szCs w:val="16"/>
                <w:lang w:val="es-ES"/>
              </w:rPr>
              <w:t>0-0.5</w:t>
            </w:r>
          </w:p>
        </w:tc>
        <w:tc>
          <w:tcPr>
            <w:tcW w:w="1828" w:type="dxa"/>
            <w:tcBorders>
              <w:top w:val="single" w:sz="12" w:space="0" w:color="auto"/>
            </w:tcBorders>
          </w:tcPr>
          <w:p w:rsidR="00525796" w:rsidRPr="00EA0B27" w:rsidRDefault="00525796" w:rsidP="00525796">
            <w:pPr>
              <w:pStyle w:val="Textoindependiente"/>
              <w:jc w:val="center"/>
              <w:rPr>
                <w:rFonts w:ascii="Arial" w:hAnsi="Arial" w:cs="Arial"/>
                <w:sz w:val="16"/>
                <w:szCs w:val="16"/>
                <w:lang w:val="es-ES"/>
              </w:rPr>
            </w:pPr>
            <w:r w:rsidRPr="00EA0B27">
              <w:rPr>
                <w:rFonts w:ascii="Arial" w:hAnsi="Arial" w:cs="Arial"/>
                <w:sz w:val="16"/>
                <w:szCs w:val="16"/>
                <w:lang w:val="es-ES"/>
              </w:rPr>
              <w:t>1 hora</w:t>
            </w:r>
          </w:p>
        </w:tc>
      </w:tr>
      <w:tr w:rsidR="00525796" w:rsidRPr="00EA0B27" w:rsidTr="00525796">
        <w:tc>
          <w:tcPr>
            <w:tcW w:w="1063" w:type="dxa"/>
          </w:tcPr>
          <w:p w:rsidR="00525796" w:rsidRPr="00EA0B27" w:rsidRDefault="00525796" w:rsidP="00525796">
            <w:pPr>
              <w:pStyle w:val="Textoindependiente"/>
              <w:rPr>
                <w:rFonts w:ascii="Arial" w:hAnsi="Arial" w:cs="Arial"/>
                <w:sz w:val="16"/>
                <w:szCs w:val="16"/>
                <w:lang w:val="es-ES"/>
              </w:rPr>
            </w:pPr>
            <w:r w:rsidRPr="00EA0B27">
              <w:rPr>
                <w:rFonts w:ascii="Arial" w:hAnsi="Arial" w:cs="Arial"/>
                <w:sz w:val="16"/>
                <w:szCs w:val="16"/>
                <w:lang w:val="es-ES"/>
              </w:rPr>
              <w:t>Regulares</w:t>
            </w:r>
          </w:p>
        </w:tc>
        <w:tc>
          <w:tcPr>
            <w:tcW w:w="1275" w:type="dxa"/>
          </w:tcPr>
          <w:p w:rsidR="00525796" w:rsidRPr="00EA0B27" w:rsidRDefault="00525796" w:rsidP="00525796">
            <w:pPr>
              <w:pStyle w:val="Textoindependiente"/>
              <w:jc w:val="center"/>
              <w:rPr>
                <w:rFonts w:ascii="Arial" w:hAnsi="Arial" w:cs="Arial"/>
                <w:sz w:val="16"/>
                <w:szCs w:val="16"/>
                <w:lang w:val="es-ES"/>
              </w:rPr>
            </w:pPr>
            <w:r w:rsidRPr="00EA0B27">
              <w:rPr>
                <w:rFonts w:ascii="Arial" w:hAnsi="Arial" w:cs="Arial"/>
                <w:sz w:val="16"/>
                <w:szCs w:val="16"/>
                <w:lang w:val="es-ES"/>
              </w:rPr>
              <w:t>0.5</w:t>
            </w:r>
            <w:r>
              <w:rPr>
                <w:rFonts w:ascii="Arial" w:hAnsi="Arial" w:cs="Arial"/>
                <w:sz w:val="16"/>
                <w:szCs w:val="16"/>
                <w:lang w:val="es-ES"/>
              </w:rPr>
              <w:t>1</w:t>
            </w:r>
            <w:r w:rsidRPr="00EA0B27">
              <w:rPr>
                <w:rFonts w:ascii="Arial" w:hAnsi="Arial" w:cs="Arial"/>
                <w:sz w:val="16"/>
                <w:szCs w:val="16"/>
                <w:lang w:val="es-ES"/>
              </w:rPr>
              <w:t>-2.5</w:t>
            </w:r>
          </w:p>
        </w:tc>
        <w:tc>
          <w:tcPr>
            <w:tcW w:w="1828" w:type="dxa"/>
          </w:tcPr>
          <w:p w:rsidR="00525796" w:rsidRPr="00EA0B27" w:rsidRDefault="00525796" w:rsidP="00525796">
            <w:pPr>
              <w:pStyle w:val="Textoindependiente"/>
              <w:jc w:val="center"/>
              <w:rPr>
                <w:rFonts w:ascii="Arial" w:hAnsi="Arial" w:cs="Arial"/>
                <w:sz w:val="16"/>
                <w:szCs w:val="16"/>
                <w:lang w:val="es-ES"/>
              </w:rPr>
            </w:pPr>
            <w:r w:rsidRPr="00EA0B27">
              <w:rPr>
                <w:rFonts w:ascii="Arial" w:hAnsi="Arial" w:cs="Arial"/>
                <w:sz w:val="16"/>
                <w:szCs w:val="16"/>
                <w:lang w:val="es-ES"/>
              </w:rPr>
              <w:t>10 horas</w:t>
            </w:r>
          </w:p>
        </w:tc>
      </w:tr>
      <w:tr w:rsidR="00525796" w:rsidRPr="00EA0B27" w:rsidTr="00525796">
        <w:trPr>
          <w:trHeight w:val="87"/>
        </w:trPr>
        <w:tc>
          <w:tcPr>
            <w:tcW w:w="1063" w:type="dxa"/>
          </w:tcPr>
          <w:p w:rsidR="00525796" w:rsidRPr="00EA0B27" w:rsidRDefault="00525796" w:rsidP="00525796">
            <w:pPr>
              <w:pStyle w:val="Textoindependiente"/>
              <w:rPr>
                <w:rFonts w:ascii="Arial" w:hAnsi="Arial" w:cs="Arial"/>
                <w:sz w:val="16"/>
                <w:szCs w:val="16"/>
                <w:lang w:val="es-ES"/>
              </w:rPr>
            </w:pPr>
            <w:r w:rsidRPr="00EA0B27">
              <w:rPr>
                <w:rFonts w:ascii="Arial" w:hAnsi="Arial" w:cs="Arial"/>
                <w:sz w:val="16"/>
                <w:szCs w:val="16"/>
                <w:lang w:val="es-ES"/>
              </w:rPr>
              <w:t>Medianos</w:t>
            </w:r>
          </w:p>
        </w:tc>
        <w:tc>
          <w:tcPr>
            <w:tcW w:w="1275" w:type="dxa"/>
          </w:tcPr>
          <w:p w:rsidR="00525796" w:rsidRPr="00EA0B27" w:rsidRDefault="00525796" w:rsidP="00525796">
            <w:pPr>
              <w:pStyle w:val="Textoindependiente"/>
              <w:jc w:val="center"/>
              <w:rPr>
                <w:rFonts w:ascii="Arial" w:hAnsi="Arial" w:cs="Arial"/>
                <w:sz w:val="16"/>
                <w:szCs w:val="16"/>
                <w:lang w:val="es-ES"/>
              </w:rPr>
            </w:pPr>
            <w:r w:rsidRPr="00EA0B27">
              <w:rPr>
                <w:rFonts w:ascii="Arial" w:hAnsi="Arial" w:cs="Arial"/>
                <w:sz w:val="16"/>
                <w:szCs w:val="16"/>
                <w:lang w:val="es-ES"/>
              </w:rPr>
              <w:t>2.5</w:t>
            </w:r>
            <w:r>
              <w:rPr>
                <w:rFonts w:ascii="Arial" w:hAnsi="Arial" w:cs="Arial"/>
                <w:sz w:val="16"/>
                <w:szCs w:val="16"/>
                <w:lang w:val="es-ES"/>
              </w:rPr>
              <w:t>1</w:t>
            </w:r>
            <w:r w:rsidRPr="00EA0B27">
              <w:rPr>
                <w:rFonts w:ascii="Arial" w:hAnsi="Arial" w:cs="Arial"/>
                <w:sz w:val="16"/>
                <w:szCs w:val="16"/>
                <w:lang w:val="es-ES"/>
              </w:rPr>
              <w:t>-7.5</w:t>
            </w:r>
          </w:p>
        </w:tc>
        <w:tc>
          <w:tcPr>
            <w:tcW w:w="1828" w:type="dxa"/>
          </w:tcPr>
          <w:p w:rsidR="00525796" w:rsidRPr="00EA0B27" w:rsidRDefault="00525796" w:rsidP="00525796">
            <w:pPr>
              <w:pStyle w:val="Textoindependiente"/>
              <w:jc w:val="center"/>
              <w:rPr>
                <w:rFonts w:ascii="Arial" w:hAnsi="Arial" w:cs="Arial"/>
                <w:sz w:val="16"/>
                <w:szCs w:val="16"/>
                <w:lang w:val="es-ES"/>
              </w:rPr>
            </w:pPr>
            <w:r w:rsidRPr="00EA0B27">
              <w:rPr>
                <w:rFonts w:ascii="Arial" w:hAnsi="Arial" w:cs="Arial"/>
                <w:sz w:val="16"/>
                <w:szCs w:val="16"/>
                <w:lang w:val="es-ES"/>
              </w:rPr>
              <w:t>100 horas</w:t>
            </w:r>
          </w:p>
        </w:tc>
      </w:tr>
      <w:tr w:rsidR="00525796" w:rsidRPr="00EA0B27" w:rsidTr="00525796">
        <w:trPr>
          <w:trHeight w:val="255"/>
        </w:trPr>
        <w:tc>
          <w:tcPr>
            <w:tcW w:w="1063" w:type="dxa"/>
          </w:tcPr>
          <w:p w:rsidR="00525796" w:rsidRPr="00EA0B27" w:rsidRDefault="00525796" w:rsidP="00525796">
            <w:pPr>
              <w:pStyle w:val="Textoindependiente"/>
              <w:rPr>
                <w:rFonts w:ascii="Arial" w:hAnsi="Arial" w:cs="Arial"/>
                <w:sz w:val="16"/>
                <w:szCs w:val="16"/>
                <w:lang w:val="es-ES"/>
              </w:rPr>
            </w:pPr>
            <w:r w:rsidRPr="00EA0B27">
              <w:rPr>
                <w:rFonts w:ascii="Arial" w:hAnsi="Arial" w:cs="Arial"/>
                <w:sz w:val="16"/>
                <w:szCs w:val="16"/>
                <w:lang w:val="es-ES"/>
              </w:rPr>
              <w:t>Gruesos</w:t>
            </w:r>
          </w:p>
        </w:tc>
        <w:tc>
          <w:tcPr>
            <w:tcW w:w="1275" w:type="dxa"/>
          </w:tcPr>
          <w:p w:rsidR="00525796" w:rsidRPr="00EA0B27" w:rsidRDefault="00525796" w:rsidP="00525796">
            <w:pPr>
              <w:pStyle w:val="Textoindependiente"/>
              <w:jc w:val="center"/>
              <w:rPr>
                <w:rFonts w:ascii="Arial" w:hAnsi="Arial" w:cs="Arial"/>
                <w:sz w:val="16"/>
                <w:szCs w:val="16"/>
                <w:lang w:val="es-ES"/>
              </w:rPr>
            </w:pPr>
            <w:r w:rsidRPr="00EA0B27">
              <w:rPr>
                <w:rFonts w:ascii="Arial" w:hAnsi="Arial" w:cs="Arial"/>
                <w:sz w:val="16"/>
                <w:szCs w:val="16"/>
                <w:lang w:val="es-ES"/>
              </w:rPr>
              <w:t>&gt;7.5</w:t>
            </w:r>
          </w:p>
        </w:tc>
        <w:tc>
          <w:tcPr>
            <w:tcW w:w="1828" w:type="dxa"/>
          </w:tcPr>
          <w:p w:rsidR="00525796" w:rsidRPr="00EA0B27" w:rsidRDefault="00525796" w:rsidP="00525796">
            <w:pPr>
              <w:pStyle w:val="Textoindependiente"/>
              <w:jc w:val="center"/>
              <w:rPr>
                <w:rFonts w:ascii="Arial" w:hAnsi="Arial" w:cs="Arial"/>
                <w:sz w:val="16"/>
                <w:szCs w:val="16"/>
                <w:lang w:val="es-ES"/>
              </w:rPr>
            </w:pPr>
            <w:r w:rsidRPr="00EA0B27">
              <w:rPr>
                <w:rFonts w:ascii="Arial" w:hAnsi="Arial" w:cs="Arial"/>
                <w:sz w:val="16"/>
                <w:szCs w:val="16"/>
                <w:lang w:val="es-ES"/>
              </w:rPr>
              <w:t>1000 horas</w:t>
            </w:r>
          </w:p>
        </w:tc>
      </w:tr>
    </w:tbl>
    <w:p w:rsidR="00A04034" w:rsidRPr="00EA0B27" w:rsidRDefault="00A04034" w:rsidP="00A04034">
      <w:pPr>
        <w:jc w:val="both"/>
        <w:rPr>
          <w:rFonts w:ascii="Arial" w:hAnsi="Arial" w:cs="Arial"/>
          <w:sz w:val="16"/>
          <w:szCs w:val="16"/>
        </w:rPr>
      </w:pPr>
    </w:p>
    <w:p w:rsidR="00A04034" w:rsidRPr="00EA0B27" w:rsidRDefault="00A04034" w:rsidP="00A04034">
      <w:pPr>
        <w:jc w:val="both"/>
        <w:rPr>
          <w:rFonts w:ascii="Arial" w:hAnsi="Arial" w:cs="Arial"/>
          <w:sz w:val="16"/>
          <w:szCs w:val="16"/>
        </w:rPr>
      </w:pPr>
    </w:p>
    <w:p w:rsidR="00525796" w:rsidRDefault="00525796" w:rsidP="00A04034">
      <w:pPr>
        <w:ind w:left="284"/>
        <w:jc w:val="both"/>
        <w:rPr>
          <w:rFonts w:ascii="Arial" w:hAnsi="Arial" w:cs="Arial"/>
          <w:sz w:val="16"/>
          <w:szCs w:val="16"/>
        </w:rPr>
      </w:pPr>
    </w:p>
    <w:p w:rsidR="00525796" w:rsidRDefault="00525796" w:rsidP="00A04034">
      <w:pPr>
        <w:ind w:left="284"/>
        <w:jc w:val="both"/>
        <w:rPr>
          <w:rFonts w:ascii="Arial" w:hAnsi="Arial" w:cs="Arial"/>
          <w:sz w:val="16"/>
          <w:szCs w:val="16"/>
        </w:rPr>
      </w:pPr>
    </w:p>
    <w:p w:rsidR="00525796" w:rsidRDefault="00525796" w:rsidP="00A04034">
      <w:pPr>
        <w:ind w:left="284"/>
        <w:jc w:val="both"/>
        <w:rPr>
          <w:rFonts w:ascii="Arial" w:hAnsi="Arial" w:cs="Arial"/>
          <w:sz w:val="16"/>
          <w:szCs w:val="16"/>
        </w:rPr>
      </w:pPr>
    </w:p>
    <w:p w:rsidR="00525796" w:rsidRDefault="00525796" w:rsidP="00A04034">
      <w:pPr>
        <w:ind w:left="284"/>
        <w:jc w:val="both"/>
        <w:rPr>
          <w:rFonts w:ascii="Arial" w:hAnsi="Arial" w:cs="Arial"/>
          <w:sz w:val="16"/>
          <w:szCs w:val="16"/>
        </w:rPr>
      </w:pPr>
    </w:p>
    <w:p w:rsidR="00525796" w:rsidRDefault="00525796" w:rsidP="00A04034">
      <w:pPr>
        <w:ind w:left="284"/>
        <w:jc w:val="both"/>
        <w:rPr>
          <w:rFonts w:ascii="Arial" w:hAnsi="Arial" w:cs="Arial"/>
          <w:sz w:val="16"/>
          <w:szCs w:val="16"/>
        </w:rPr>
      </w:pPr>
    </w:p>
    <w:p w:rsidR="00A04034" w:rsidRPr="00EA0B27" w:rsidRDefault="00A04034" w:rsidP="00A04034">
      <w:pPr>
        <w:ind w:left="284"/>
        <w:jc w:val="both"/>
        <w:rPr>
          <w:rFonts w:ascii="Arial" w:hAnsi="Arial" w:cs="Arial"/>
          <w:sz w:val="16"/>
          <w:szCs w:val="16"/>
        </w:rPr>
      </w:pPr>
      <w:r w:rsidRPr="00EA0B27">
        <w:rPr>
          <w:rFonts w:ascii="Arial" w:hAnsi="Arial" w:cs="Arial"/>
          <w:sz w:val="16"/>
          <w:szCs w:val="16"/>
        </w:rPr>
        <w:t xml:space="preserve">Con la ayuda del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considerándolo como un eje horizontal sobre el suelo se registrará la frecuencia de aparición de las piezas leñosas según su clasificación y orden de medición en 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es decir se medirán todas las piezas leñosas </w:t>
      </w:r>
      <w:proofErr w:type="spellStart"/>
      <w:r w:rsidRPr="00EA0B27">
        <w:rPr>
          <w:rFonts w:ascii="Arial" w:hAnsi="Arial" w:cs="Arial"/>
          <w:sz w:val="16"/>
          <w:szCs w:val="16"/>
        </w:rPr>
        <w:t>intersectadas</w:t>
      </w:r>
      <w:proofErr w:type="spellEnd"/>
      <w:r w:rsidRPr="00EA0B27">
        <w:rPr>
          <w:rFonts w:ascii="Arial" w:hAnsi="Arial" w:cs="Arial"/>
          <w:sz w:val="16"/>
          <w:szCs w:val="16"/>
        </w:rPr>
        <w:t xml:space="preserve"> por el </w:t>
      </w:r>
      <w:proofErr w:type="spellStart"/>
      <w:r w:rsidRPr="00EA0B27">
        <w:rPr>
          <w:rFonts w:ascii="Arial" w:hAnsi="Arial" w:cs="Arial"/>
          <w:sz w:val="16"/>
          <w:szCs w:val="16"/>
        </w:rPr>
        <w:t>Transecto</w:t>
      </w:r>
      <w:proofErr w:type="spellEnd"/>
      <w:r w:rsidRPr="00EA0B27">
        <w:rPr>
          <w:rFonts w:ascii="Arial" w:hAnsi="Arial" w:cs="Arial"/>
          <w:sz w:val="16"/>
          <w:szCs w:val="16"/>
        </w:rPr>
        <w:t>.</w:t>
      </w:r>
    </w:p>
    <w:p w:rsidR="00A04034" w:rsidRPr="00EA0B27" w:rsidRDefault="00A04034" w:rsidP="00A04034">
      <w:pPr>
        <w:ind w:left="284"/>
        <w:jc w:val="both"/>
        <w:rPr>
          <w:rFonts w:ascii="Arial" w:hAnsi="Arial" w:cs="Arial"/>
          <w:sz w:val="16"/>
          <w:szCs w:val="16"/>
        </w:rPr>
      </w:pPr>
    </w:p>
    <w:p w:rsidR="00A04034" w:rsidRPr="00EA0B27" w:rsidRDefault="00A04034" w:rsidP="00A04034">
      <w:pPr>
        <w:ind w:left="284"/>
        <w:jc w:val="both"/>
        <w:rPr>
          <w:rFonts w:ascii="Arial" w:hAnsi="Arial" w:cs="Arial"/>
          <w:sz w:val="16"/>
          <w:szCs w:val="16"/>
        </w:rPr>
      </w:pPr>
      <w:r w:rsidRPr="00EA0B27">
        <w:rPr>
          <w:rFonts w:ascii="Arial" w:hAnsi="Arial" w:cs="Arial"/>
          <w:sz w:val="16"/>
          <w:szCs w:val="16"/>
        </w:rPr>
        <w:t>Para una rápida determinación de las clases se puede usar un calibrador como se muestra en la siguiente figura:</w:t>
      </w:r>
    </w:p>
    <w:p w:rsidR="00A04034" w:rsidRPr="00EA0B27" w:rsidRDefault="00A04034" w:rsidP="00A04034">
      <w:pPr>
        <w:ind w:left="284"/>
        <w:jc w:val="center"/>
        <w:rPr>
          <w:rFonts w:ascii="Arial" w:hAnsi="Arial" w:cs="Arial"/>
          <w:sz w:val="16"/>
          <w:szCs w:val="16"/>
        </w:rPr>
      </w:pPr>
      <w:r>
        <w:rPr>
          <w:rFonts w:ascii="Arial" w:hAnsi="Arial" w:cs="Arial"/>
          <w:noProof/>
          <w:sz w:val="16"/>
          <w:szCs w:val="16"/>
          <w:lang w:eastAsia="es-ES"/>
        </w:rPr>
        <w:drawing>
          <wp:inline distT="0" distB="0" distL="0" distR="0">
            <wp:extent cx="3162300" cy="2743200"/>
            <wp:effectExtent l="19050" t="0" r="0" b="0"/>
            <wp:docPr id="549" name="Imagen 66" descr="C:\Documents and Settings\rfloresh\Mis documentos\Mis imágenes\MANUAL\calib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Documents and Settings\rfloresh\Mis documentos\Mis imágenes\MANUAL\calibrador.JPG"/>
                    <pic:cNvPicPr>
                      <a:picLocks noChangeAspect="1" noChangeArrowheads="1"/>
                    </pic:cNvPicPr>
                  </pic:nvPicPr>
                  <pic:blipFill>
                    <a:blip r:embed="rId19" cstate="print"/>
                    <a:srcRect/>
                    <a:stretch>
                      <a:fillRect/>
                    </a:stretch>
                  </pic:blipFill>
                  <pic:spPr bwMode="auto">
                    <a:xfrm>
                      <a:off x="0" y="0"/>
                      <a:ext cx="3162300" cy="2743200"/>
                    </a:xfrm>
                    <a:prstGeom prst="rect">
                      <a:avLst/>
                    </a:prstGeom>
                    <a:noFill/>
                    <a:ln w="9525">
                      <a:noFill/>
                      <a:miter lim="800000"/>
                      <a:headEnd/>
                      <a:tailEnd/>
                    </a:ln>
                  </pic:spPr>
                </pic:pic>
              </a:graphicData>
            </a:graphic>
          </wp:inline>
        </w:drawing>
      </w:r>
    </w:p>
    <w:p w:rsidR="00A04034" w:rsidRPr="00EA0B27" w:rsidRDefault="00A04034" w:rsidP="00A04034">
      <w:pPr>
        <w:ind w:left="284"/>
        <w:jc w:val="both"/>
        <w:rPr>
          <w:rFonts w:ascii="Arial" w:hAnsi="Arial" w:cs="Arial"/>
          <w:sz w:val="16"/>
          <w:szCs w:val="16"/>
        </w:rPr>
      </w:pPr>
      <w:r w:rsidRPr="00EA0B27">
        <w:rPr>
          <w:rFonts w:ascii="Arial" w:hAnsi="Arial" w:cs="Arial"/>
          <w:sz w:val="16"/>
          <w:szCs w:val="16"/>
        </w:rPr>
        <w:t xml:space="preserve">Por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se registrará en los formatos de la siguiente manera</w:t>
      </w:r>
    </w:p>
    <w:p w:rsidR="00A04034" w:rsidRPr="000D2CD9" w:rsidRDefault="00A04034" w:rsidP="00A04034">
      <w:pPr>
        <w:jc w:val="both"/>
        <w:rPr>
          <w:rFonts w:ascii="Arial" w:hAnsi="Arial" w:cs="Arial"/>
          <w:sz w:val="16"/>
          <w:szCs w:val="16"/>
        </w:rPr>
      </w:pPr>
      <w:r w:rsidRPr="000D2CD9">
        <w:rPr>
          <w:rFonts w:ascii="Arial" w:hAnsi="Arial" w:cs="Arial"/>
          <w:sz w:val="16"/>
          <w:szCs w:val="16"/>
          <w:u w:val="single"/>
        </w:rPr>
        <w:t>2.1</w:t>
      </w:r>
      <w:proofErr w:type="gramStart"/>
      <w:r w:rsidRPr="000D2CD9">
        <w:rPr>
          <w:rFonts w:ascii="Arial" w:hAnsi="Arial" w:cs="Arial"/>
          <w:sz w:val="16"/>
          <w:szCs w:val="16"/>
          <w:u w:val="single"/>
        </w:rPr>
        <w:t>.Transecto</w:t>
      </w:r>
      <w:proofErr w:type="gramEnd"/>
      <w:r w:rsidRPr="000D2CD9">
        <w:rPr>
          <w:rFonts w:ascii="Arial" w:hAnsi="Arial" w:cs="Arial"/>
          <w:sz w:val="16"/>
          <w:szCs w:val="16"/>
        </w:rPr>
        <w:t xml:space="preserve">. Es el número de </w:t>
      </w:r>
      <w:proofErr w:type="spellStart"/>
      <w:r w:rsidRPr="000D2CD9">
        <w:rPr>
          <w:rFonts w:ascii="Arial" w:hAnsi="Arial" w:cs="Arial"/>
          <w:sz w:val="16"/>
          <w:szCs w:val="16"/>
        </w:rPr>
        <w:t>Transecto</w:t>
      </w:r>
      <w:proofErr w:type="spellEnd"/>
      <w:r w:rsidRPr="000D2CD9">
        <w:rPr>
          <w:rFonts w:ascii="Arial" w:hAnsi="Arial" w:cs="Arial"/>
          <w:sz w:val="16"/>
          <w:szCs w:val="16"/>
        </w:rPr>
        <w:t xml:space="preserve"> que se está midiendo.</w:t>
      </w:r>
    </w:p>
    <w:p w:rsidR="00A04034" w:rsidRPr="00EA0B27" w:rsidRDefault="00A04034" w:rsidP="00A04034">
      <w:pPr>
        <w:jc w:val="both"/>
        <w:rPr>
          <w:rFonts w:ascii="Arial" w:hAnsi="Arial" w:cs="Arial"/>
          <w:sz w:val="16"/>
          <w:szCs w:val="16"/>
        </w:rPr>
      </w:pPr>
      <w:r w:rsidRPr="000D2CD9">
        <w:rPr>
          <w:rFonts w:ascii="Arial" w:hAnsi="Arial" w:cs="Arial"/>
          <w:sz w:val="16"/>
          <w:szCs w:val="16"/>
          <w:u w:val="single"/>
        </w:rPr>
        <w:t>2.2. Porcentaje de la pendiente por</w:t>
      </w:r>
      <w:r w:rsidRPr="00EA0B27">
        <w:rPr>
          <w:rFonts w:ascii="Arial" w:hAnsi="Arial" w:cs="Arial"/>
          <w:sz w:val="16"/>
          <w:szCs w:val="16"/>
        </w:rPr>
        <w:t xml:space="preserve"> </w:t>
      </w:r>
      <w:proofErr w:type="spellStart"/>
      <w:r w:rsidRPr="00EA0B27">
        <w:rPr>
          <w:rFonts w:ascii="Arial" w:hAnsi="Arial" w:cs="Arial"/>
          <w:sz w:val="16"/>
          <w:szCs w:val="16"/>
        </w:rPr>
        <w:t>Transecto</w:t>
      </w:r>
      <w:proofErr w:type="spellEnd"/>
    </w:p>
    <w:p w:rsidR="00A04034" w:rsidRPr="00EA0B27" w:rsidRDefault="00A04034" w:rsidP="00A04034">
      <w:pPr>
        <w:jc w:val="both"/>
        <w:rPr>
          <w:rFonts w:ascii="Arial" w:hAnsi="Arial" w:cs="Arial"/>
          <w:sz w:val="16"/>
          <w:szCs w:val="16"/>
        </w:rPr>
      </w:pPr>
      <w:r>
        <w:rPr>
          <w:rFonts w:ascii="Arial" w:hAnsi="Arial" w:cs="Arial"/>
          <w:sz w:val="16"/>
          <w:szCs w:val="16"/>
          <w:u w:val="single"/>
        </w:rPr>
        <w:t>2</w:t>
      </w:r>
      <w:r w:rsidRPr="00EA0B27">
        <w:rPr>
          <w:rFonts w:ascii="Arial" w:hAnsi="Arial" w:cs="Arial"/>
          <w:sz w:val="16"/>
          <w:szCs w:val="16"/>
          <w:u w:val="single"/>
        </w:rPr>
        <w:t>.3 10-15 m 1hr.</w:t>
      </w:r>
      <w:r w:rsidRPr="00EA0B27">
        <w:rPr>
          <w:rFonts w:ascii="Arial" w:hAnsi="Arial" w:cs="Arial"/>
          <w:sz w:val="16"/>
          <w:szCs w:val="16"/>
        </w:rPr>
        <w:t xml:space="preserve"> Se registrará en los últimos cinco metros del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la frecuencia de las piezas leñosas de 0 a 0.5 cm de diámetro.</w:t>
      </w:r>
    </w:p>
    <w:p w:rsidR="00A04034" w:rsidRPr="00EA0B27" w:rsidRDefault="00A04034" w:rsidP="00A04034">
      <w:pPr>
        <w:jc w:val="both"/>
        <w:rPr>
          <w:rFonts w:ascii="Arial" w:hAnsi="Arial" w:cs="Arial"/>
          <w:sz w:val="16"/>
          <w:szCs w:val="16"/>
        </w:rPr>
      </w:pPr>
      <w:r>
        <w:rPr>
          <w:rFonts w:ascii="Arial" w:hAnsi="Arial" w:cs="Arial"/>
          <w:sz w:val="16"/>
          <w:szCs w:val="16"/>
          <w:u w:val="single"/>
        </w:rPr>
        <w:t>2</w:t>
      </w:r>
      <w:r w:rsidRPr="00EA0B27">
        <w:rPr>
          <w:rFonts w:ascii="Arial" w:hAnsi="Arial" w:cs="Arial"/>
          <w:sz w:val="16"/>
          <w:szCs w:val="16"/>
          <w:u w:val="single"/>
        </w:rPr>
        <w:t>.4.10-15 m 10 hrs</w:t>
      </w:r>
      <w:r w:rsidRPr="00EA0B27">
        <w:rPr>
          <w:rFonts w:ascii="Arial" w:hAnsi="Arial" w:cs="Arial"/>
          <w:sz w:val="16"/>
          <w:szCs w:val="16"/>
        </w:rPr>
        <w:t xml:space="preserve">. Se registrará en los últimos cinco metros del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la frecuencia de las piezas leñosas mayores de 0.5 cm a 2.5 cm de diámetro.</w:t>
      </w:r>
    </w:p>
    <w:p w:rsidR="00A04034" w:rsidRPr="00EA0B27" w:rsidRDefault="00A04034" w:rsidP="00A04034">
      <w:pPr>
        <w:jc w:val="both"/>
        <w:rPr>
          <w:rFonts w:ascii="Arial" w:hAnsi="Arial" w:cs="Arial"/>
          <w:sz w:val="16"/>
          <w:szCs w:val="16"/>
        </w:rPr>
      </w:pPr>
      <w:r>
        <w:rPr>
          <w:rFonts w:ascii="Arial" w:hAnsi="Arial" w:cs="Arial"/>
          <w:sz w:val="16"/>
          <w:szCs w:val="16"/>
          <w:u w:val="single"/>
        </w:rPr>
        <w:t>2</w:t>
      </w:r>
      <w:r w:rsidRPr="00EA0B27">
        <w:rPr>
          <w:rFonts w:ascii="Arial" w:hAnsi="Arial" w:cs="Arial"/>
          <w:sz w:val="16"/>
          <w:szCs w:val="16"/>
          <w:u w:val="single"/>
        </w:rPr>
        <w:t>.5.0-15 m 100 hrs</w:t>
      </w:r>
      <w:r w:rsidRPr="00EA0B27">
        <w:rPr>
          <w:rFonts w:ascii="Arial" w:hAnsi="Arial" w:cs="Arial"/>
          <w:sz w:val="16"/>
          <w:szCs w:val="16"/>
        </w:rPr>
        <w:t xml:space="preserve">. Se registrará en todo 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la frecuencia de las piezas leñosas mayores de 2.5 cm a 7.5 cm de diámetro.</w:t>
      </w:r>
    </w:p>
    <w:p w:rsidR="00A04034" w:rsidRDefault="00A04034" w:rsidP="00A04034">
      <w:pPr>
        <w:jc w:val="both"/>
        <w:rPr>
          <w:rFonts w:ascii="Arial" w:hAnsi="Arial" w:cs="Arial"/>
          <w:sz w:val="16"/>
          <w:szCs w:val="16"/>
        </w:rPr>
      </w:pPr>
      <w:r>
        <w:rPr>
          <w:rFonts w:ascii="Arial" w:hAnsi="Arial" w:cs="Arial"/>
          <w:sz w:val="16"/>
          <w:szCs w:val="16"/>
          <w:u w:val="single"/>
        </w:rPr>
        <w:t>2</w:t>
      </w:r>
      <w:r w:rsidRPr="00EA0B27">
        <w:rPr>
          <w:rFonts w:ascii="Arial" w:hAnsi="Arial" w:cs="Arial"/>
          <w:sz w:val="16"/>
          <w:szCs w:val="16"/>
          <w:u w:val="single"/>
        </w:rPr>
        <w:t>.6 0-15 m 100</w:t>
      </w:r>
      <w:r>
        <w:rPr>
          <w:rFonts w:ascii="Arial" w:hAnsi="Arial" w:cs="Arial"/>
          <w:sz w:val="16"/>
          <w:szCs w:val="16"/>
          <w:u w:val="single"/>
        </w:rPr>
        <w:t>0</w:t>
      </w:r>
      <w:r w:rsidRPr="00EA0B27">
        <w:rPr>
          <w:rFonts w:ascii="Arial" w:hAnsi="Arial" w:cs="Arial"/>
          <w:sz w:val="16"/>
          <w:szCs w:val="16"/>
          <w:u w:val="single"/>
        </w:rPr>
        <w:t xml:space="preserve"> hrs</w:t>
      </w:r>
      <w:r w:rsidRPr="00EA0B27">
        <w:rPr>
          <w:rFonts w:ascii="Arial" w:hAnsi="Arial" w:cs="Arial"/>
          <w:sz w:val="16"/>
          <w:szCs w:val="16"/>
        </w:rPr>
        <w:t xml:space="preserve">. Se registrarán los diámetros de todas las piezas leñosas mayores de 7.5 cm y el grado de putrefacción en el que se encuentre siguiendo el criterio señalado y considerando a los niveles 1, 2 y 3 duros y los niveles 4 y 5 podridos en todo el </w:t>
      </w:r>
      <w:proofErr w:type="spellStart"/>
      <w:r w:rsidRPr="00EA0B27">
        <w:rPr>
          <w:rFonts w:ascii="Arial" w:hAnsi="Arial" w:cs="Arial"/>
          <w:sz w:val="16"/>
          <w:szCs w:val="16"/>
        </w:rPr>
        <w:t>Transecto</w:t>
      </w:r>
      <w:proofErr w:type="spellEnd"/>
      <w:r w:rsidRPr="00EA0B27">
        <w:rPr>
          <w:rFonts w:ascii="Arial" w:hAnsi="Arial" w:cs="Arial"/>
          <w:sz w:val="16"/>
          <w:szCs w:val="16"/>
        </w:rPr>
        <w:t xml:space="preserve">, se les medirá su diámetro con el apoyo de una cinta </w:t>
      </w:r>
      <w:proofErr w:type="spellStart"/>
      <w:r w:rsidRPr="00EA0B27">
        <w:rPr>
          <w:rFonts w:ascii="Arial" w:hAnsi="Arial" w:cs="Arial"/>
          <w:sz w:val="16"/>
          <w:szCs w:val="16"/>
        </w:rPr>
        <w:t>diamétrica</w:t>
      </w:r>
      <w:proofErr w:type="spellEnd"/>
      <w:r w:rsidRPr="00EA0B27">
        <w:rPr>
          <w:rFonts w:ascii="Arial" w:hAnsi="Arial" w:cs="Arial"/>
          <w:sz w:val="16"/>
          <w:szCs w:val="16"/>
        </w:rPr>
        <w:t xml:space="preserve"> o un </w:t>
      </w:r>
      <w:proofErr w:type="spellStart"/>
      <w:r w:rsidRPr="00EA0B27">
        <w:rPr>
          <w:rFonts w:ascii="Arial" w:hAnsi="Arial" w:cs="Arial"/>
          <w:sz w:val="16"/>
          <w:szCs w:val="16"/>
        </w:rPr>
        <w:t>flexometro</w:t>
      </w:r>
      <w:proofErr w:type="spellEnd"/>
      <w:r w:rsidRPr="00EA0B27">
        <w:rPr>
          <w:rFonts w:ascii="Arial" w:hAnsi="Arial" w:cs="Arial"/>
          <w:sz w:val="16"/>
          <w:szCs w:val="16"/>
        </w:rPr>
        <w:t xml:space="preserve"> y el grado de putrefacción según el siguiente cuadro:</w:t>
      </w:r>
    </w:p>
    <w:p w:rsidR="00A04034" w:rsidRPr="00EA0B27" w:rsidRDefault="00A04034" w:rsidP="00A04034">
      <w:pPr>
        <w:jc w:val="both"/>
        <w:rPr>
          <w:rFonts w:ascii="Arial" w:hAnsi="Arial" w:cs="Arial"/>
          <w:sz w:val="16"/>
          <w:szCs w:val="16"/>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851"/>
        <w:gridCol w:w="850"/>
        <w:gridCol w:w="851"/>
        <w:gridCol w:w="850"/>
        <w:gridCol w:w="992"/>
      </w:tblGrid>
      <w:tr w:rsidR="00A04034" w:rsidRPr="00EA0B27" w:rsidTr="00AF5DA8">
        <w:trPr>
          <w:cantSplit/>
          <w:trHeight w:val="233"/>
        </w:trPr>
        <w:tc>
          <w:tcPr>
            <w:tcW w:w="5353" w:type="dxa"/>
            <w:gridSpan w:val="6"/>
            <w:shd w:val="clear" w:color="auto" w:fill="92D050"/>
            <w:vAlign w:val="center"/>
          </w:tcPr>
          <w:p w:rsidR="00A04034" w:rsidRPr="00EA0B27" w:rsidRDefault="00A04034" w:rsidP="00A04034">
            <w:pPr>
              <w:rPr>
                <w:rFonts w:ascii="Arial" w:hAnsi="Arial" w:cs="Arial"/>
                <w:b/>
                <w:sz w:val="16"/>
                <w:szCs w:val="16"/>
              </w:rPr>
            </w:pPr>
            <w:r w:rsidRPr="00EA0B27">
              <w:rPr>
                <w:rFonts w:ascii="Arial" w:hAnsi="Arial" w:cs="Arial"/>
                <w:b/>
                <w:sz w:val="16"/>
                <w:szCs w:val="16"/>
              </w:rPr>
              <w:t>Grado de putrefacción de troncos grandes  (&gt;</w:t>
            </w:r>
            <w:smartTag w:uri="urn:schemas-microsoft-com:office:smarttags" w:element="metricconverter">
              <w:smartTagPr>
                <w:attr w:name="ProductID" w:val="7.6 cm"/>
              </w:smartTagPr>
              <w:r w:rsidRPr="00EA0B27">
                <w:rPr>
                  <w:rFonts w:ascii="Arial" w:hAnsi="Arial" w:cs="Arial"/>
                  <w:b/>
                  <w:sz w:val="16"/>
                  <w:szCs w:val="16"/>
                </w:rPr>
                <w:t>7.6 cm</w:t>
              </w:r>
            </w:smartTag>
            <w:r w:rsidRPr="00EA0B27">
              <w:rPr>
                <w:rFonts w:ascii="Arial" w:hAnsi="Arial" w:cs="Arial"/>
                <w:b/>
                <w:sz w:val="16"/>
                <w:szCs w:val="16"/>
              </w:rPr>
              <w:t xml:space="preserve"> ; 1000-hr)</w:t>
            </w:r>
          </w:p>
        </w:tc>
      </w:tr>
      <w:tr w:rsidR="00A04034" w:rsidRPr="00EA0B27" w:rsidTr="00A04034">
        <w:trPr>
          <w:cantSplit/>
        </w:trPr>
        <w:tc>
          <w:tcPr>
            <w:tcW w:w="959" w:type="dxa"/>
            <w:vMerge w:val="restart"/>
            <w:vAlign w:val="center"/>
          </w:tcPr>
          <w:p w:rsidR="00A04034" w:rsidRPr="00EA0B27" w:rsidRDefault="00A04034" w:rsidP="00A04034">
            <w:pPr>
              <w:rPr>
                <w:rFonts w:ascii="Arial" w:hAnsi="Arial" w:cs="Arial"/>
                <w:sz w:val="14"/>
                <w:szCs w:val="14"/>
              </w:rPr>
            </w:pPr>
            <w:r w:rsidRPr="00EA0B27">
              <w:rPr>
                <w:rFonts w:ascii="Arial" w:hAnsi="Arial" w:cs="Arial"/>
                <w:sz w:val="14"/>
                <w:szCs w:val="14"/>
              </w:rPr>
              <w:t>Características del tronco</w:t>
            </w:r>
          </w:p>
        </w:tc>
        <w:tc>
          <w:tcPr>
            <w:tcW w:w="4394" w:type="dxa"/>
            <w:gridSpan w:val="5"/>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Grado de putrefacción</w:t>
            </w:r>
          </w:p>
        </w:tc>
      </w:tr>
      <w:tr w:rsidR="00A04034" w:rsidRPr="00EA0B27" w:rsidTr="00A04034">
        <w:trPr>
          <w:cantSplit/>
        </w:trPr>
        <w:tc>
          <w:tcPr>
            <w:tcW w:w="959" w:type="dxa"/>
            <w:vMerge/>
            <w:vAlign w:val="center"/>
          </w:tcPr>
          <w:p w:rsidR="00A04034" w:rsidRPr="00EA0B27" w:rsidRDefault="00A04034" w:rsidP="00A04034">
            <w:pPr>
              <w:rPr>
                <w:rFonts w:ascii="Arial" w:hAnsi="Arial" w:cs="Arial"/>
                <w:sz w:val="14"/>
                <w:szCs w:val="14"/>
              </w:rPr>
            </w:pPr>
          </w:p>
        </w:tc>
        <w:tc>
          <w:tcPr>
            <w:tcW w:w="851" w:type="dxa"/>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1</w:t>
            </w:r>
          </w:p>
        </w:tc>
        <w:tc>
          <w:tcPr>
            <w:tcW w:w="850" w:type="dxa"/>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2</w:t>
            </w:r>
          </w:p>
        </w:tc>
        <w:tc>
          <w:tcPr>
            <w:tcW w:w="851" w:type="dxa"/>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3</w:t>
            </w:r>
          </w:p>
        </w:tc>
        <w:tc>
          <w:tcPr>
            <w:tcW w:w="850" w:type="dxa"/>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4</w:t>
            </w:r>
          </w:p>
        </w:tc>
        <w:tc>
          <w:tcPr>
            <w:tcW w:w="992" w:type="dxa"/>
            <w:vAlign w:val="center"/>
          </w:tcPr>
          <w:p w:rsidR="00A04034" w:rsidRPr="00EA0B27" w:rsidRDefault="00A04034" w:rsidP="00A04034">
            <w:pPr>
              <w:jc w:val="center"/>
              <w:rPr>
                <w:rFonts w:ascii="Arial" w:hAnsi="Arial" w:cs="Arial"/>
                <w:sz w:val="16"/>
                <w:szCs w:val="16"/>
              </w:rPr>
            </w:pPr>
            <w:r w:rsidRPr="00EA0B27">
              <w:rPr>
                <w:rFonts w:ascii="Arial" w:hAnsi="Arial" w:cs="Arial"/>
                <w:sz w:val="16"/>
                <w:szCs w:val="16"/>
              </w:rPr>
              <w:t>5</w:t>
            </w:r>
          </w:p>
        </w:tc>
      </w:tr>
      <w:tr w:rsidR="00A04034" w:rsidRPr="00EA0B27" w:rsidTr="00A04034">
        <w:trPr>
          <w:cantSplit/>
          <w:trHeight w:val="413"/>
        </w:trPr>
        <w:tc>
          <w:tcPr>
            <w:tcW w:w="959" w:type="dxa"/>
            <w:vAlign w:val="center"/>
          </w:tcPr>
          <w:p w:rsidR="00A04034" w:rsidRPr="00EA0B27" w:rsidRDefault="00A04034" w:rsidP="00A04034">
            <w:pPr>
              <w:rPr>
                <w:rFonts w:ascii="Arial" w:hAnsi="Arial" w:cs="Arial"/>
                <w:sz w:val="14"/>
                <w:szCs w:val="14"/>
              </w:rPr>
            </w:pPr>
            <w:r w:rsidRPr="00EA0B27">
              <w:rPr>
                <w:rFonts w:ascii="Arial" w:hAnsi="Arial" w:cs="Arial"/>
                <w:sz w:val="14"/>
                <w:szCs w:val="14"/>
              </w:rPr>
              <w:t>Corteza</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intacta</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intacta</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la corteza se está cayendo o está ausente</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separada o ausente</w:t>
            </w:r>
          </w:p>
        </w:tc>
        <w:tc>
          <w:tcPr>
            <w:tcW w:w="992"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separada o ausente</w:t>
            </w:r>
          </w:p>
        </w:tc>
      </w:tr>
      <w:tr w:rsidR="00A04034" w:rsidRPr="00EA0B27" w:rsidTr="00A04034">
        <w:trPr>
          <w:cantSplit/>
          <w:trHeight w:val="260"/>
        </w:trPr>
        <w:tc>
          <w:tcPr>
            <w:tcW w:w="959" w:type="dxa"/>
            <w:vAlign w:val="center"/>
          </w:tcPr>
          <w:p w:rsidR="00A04034" w:rsidRPr="00EA0B27" w:rsidRDefault="00A04034" w:rsidP="00A04034">
            <w:pPr>
              <w:rPr>
                <w:rFonts w:ascii="Arial" w:hAnsi="Arial" w:cs="Arial"/>
                <w:sz w:val="14"/>
                <w:szCs w:val="14"/>
              </w:rPr>
            </w:pPr>
            <w:r w:rsidRPr="00EA0B27">
              <w:rPr>
                <w:rFonts w:ascii="Arial" w:hAnsi="Arial" w:cs="Arial"/>
                <w:sz w:val="14"/>
                <w:szCs w:val="14"/>
              </w:rPr>
              <w:t>Acículas/ Hojas</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presentes</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ausentes</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ausentes</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ausentes</w:t>
            </w:r>
          </w:p>
        </w:tc>
        <w:tc>
          <w:tcPr>
            <w:tcW w:w="992"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ausentes</w:t>
            </w:r>
          </w:p>
        </w:tc>
      </w:tr>
      <w:tr w:rsidR="00A04034" w:rsidRPr="00EA0B27" w:rsidTr="00A04034">
        <w:trPr>
          <w:cantSplit/>
          <w:trHeight w:val="585"/>
        </w:trPr>
        <w:tc>
          <w:tcPr>
            <w:tcW w:w="959" w:type="dxa"/>
            <w:vAlign w:val="center"/>
          </w:tcPr>
          <w:p w:rsidR="00A04034" w:rsidRPr="00EA0B27" w:rsidRDefault="00A04034" w:rsidP="00A04034">
            <w:pPr>
              <w:rPr>
                <w:rFonts w:ascii="Arial" w:hAnsi="Arial" w:cs="Arial"/>
                <w:sz w:val="14"/>
                <w:szCs w:val="14"/>
              </w:rPr>
            </w:pPr>
            <w:r w:rsidRPr="00EA0B27">
              <w:rPr>
                <w:rFonts w:ascii="Arial" w:hAnsi="Arial" w:cs="Arial"/>
                <w:sz w:val="14"/>
                <w:szCs w:val="14"/>
              </w:rPr>
              <w:lastRenderedPageBreak/>
              <w:t>Ramas</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ramas finas presentes</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ramas largas presentes, sistema de ramas entero</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ramas grandes presentes</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 xml:space="preserve">ramas grandes presentes, pero muy reducidas </w:t>
            </w:r>
          </w:p>
        </w:tc>
        <w:tc>
          <w:tcPr>
            <w:tcW w:w="992"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separada o se remueven fácilmente del tronco</w:t>
            </w:r>
          </w:p>
        </w:tc>
      </w:tr>
      <w:tr w:rsidR="00A04034" w:rsidRPr="00EA0B27" w:rsidTr="00A04034">
        <w:trPr>
          <w:cantSplit/>
          <w:trHeight w:val="585"/>
        </w:trPr>
        <w:tc>
          <w:tcPr>
            <w:tcW w:w="959" w:type="dxa"/>
            <w:vAlign w:val="center"/>
          </w:tcPr>
          <w:p w:rsidR="00A04034" w:rsidRPr="00EA0B27" w:rsidRDefault="00A04034" w:rsidP="00A04034">
            <w:pPr>
              <w:rPr>
                <w:rFonts w:ascii="Arial" w:hAnsi="Arial" w:cs="Arial"/>
                <w:sz w:val="14"/>
                <w:szCs w:val="14"/>
              </w:rPr>
            </w:pPr>
            <w:r w:rsidRPr="00EA0B27">
              <w:rPr>
                <w:rFonts w:ascii="Arial" w:hAnsi="Arial" w:cs="Arial"/>
                <w:sz w:val="14"/>
                <w:szCs w:val="14"/>
              </w:rPr>
              <w:t>Integridad estructural</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Dura</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dura</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la mayor parte dura, pero comienza a podrirse</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la mayor parte podrida, el centro con frecuencia se mantiene duro</w:t>
            </w:r>
          </w:p>
        </w:tc>
        <w:tc>
          <w:tcPr>
            <w:tcW w:w="992"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completamente podrido, puede tener algunas pequeñas secciones duras</w:t>
            </w:r>
          </w:p>
        </w:tc>
      </w:tr>
      <w:tr w:rsidR="00A04034" w:rsidRPr="00EA0B27" w:rsidTr="00A04034">
        <w:trPr>
          <w:cantSplit/>
          <w:trHeight w:val="413"/>
        </w:trPr>
        <w:tc>
          <w:tcPr>
            <w:tcW w:w="959" w:type="dxa"/>
            <w:vAlign w:val="center"/>
          </w:tcPr>
          <w:p w:rsidR="00A04034" w:rsidRPr="00EA0B27" w:rsidRDefault="00A04034" w:rsidP="00A04034">
            <w:pPr>
              <w:rPr>
                <w:rFonts w:ascii="Arial" w:hAnsi="Arial" w:cs="Arial"/>
                <w:sz w:val="14"/>
                <w:szCs w:val="14"/>
              </w:rPr>
            </w:pPr>
            <w:r w:rsidRPr="00EA0B27">
              <w:rPr>
                <w:rFonts w:ascii="Arial" w:hAnsi="Arial" w:cs="Arial"/>
                <w:sz w:val="14"/>
                <w:szCs w:val="14"/>
              </w:rPr>
              <w:t>Forma</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circular</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circular</w:t>
            </w:r>
          </w:p>
        </w:tc>
        <w:tc>
          <w:tcPr>
            <w:tcW w:w="851"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circular</w:t>
            </w:r>
          </w:p>
        </w:tc>
        <w:tc>
          <w:tcPr>
            <w:tcW w:w="850"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circular para oval</w:t>
            </w:r>
          </w:p>
        </w:tc>
        <w:tc>
          <w:tcPr>
            <w:tcW w:w="992" w:type="dxa"/>
            <w:vAlign w:val="center"/>
          </w:tcPr>
          <w:p w:rsidR="00A04034" w:rsidRPr="00EA0B27" w:rsidRDefault="00A04034" w:rsidP="00A04034">
            <w:pPr>
              <w:jc w:val="center"/>
              <w:rPr>
                <w:rFonts w:ascii="Arial" w:hAnsi="Arial" w:cs="Arial"/>
                <w:sz w:val="14"/>
                <w:szCs w:val="14"/>
              </w:rPr>
            </w:pPr>
            <w:r w:rsidRPr="00EA0B27">
              <w:rPr>
                <w:rFonts w:ascii="Arial" w:hAnsi="Arial" w:cs="Arial"/>
                <w:sz w:val="14"/>
                <w:szCs w:val="14"/>
              </w:rPr>
              <w:t>oval para indefinida</w:t>
            </w:r>
          </w:p>
        </w:tc>
      </w:tr>
    </w:tbl>
    <w:p w:rsidR="00A04034" w:rsidRPr="00EA0B27" w:rsidRDefault="00A04034" w:rsidP="00A04034">
      <w:pPr>
        <w:jc w:val="both"/>
        <w:rPr>
          <w:rFonts w:ascii="Arial" w:hAnsi="Arial" w:cs="Arial"/>
          <w:sz w:val="16"/>
          <w:szCs w:val="16"/>
          <w:u w:val="single"/>
        </w:rPr>
      </w:pPr>
    </w:p>
    <w:p w:rsidR="00A04034" w:rsidRDefault="00A04034" w:rsidP="00A04034">
      <w:pPr>
        <w:jc w:val="both"/>
        <w:rPr>
          <w:rFonts w:ascii="Arial" w:hAnsi="Arial" w:cs="Arial"/>
          <w:sz w:val="16"/>
          <w:szCs w:val="16"/>
          <w:u w:val="single"/>
        </w:rPr>
      </w:pPr>
      <w:r w:rsidRPr="00EA0B27">
        <w:rPr>
          <w:rFonts w:ascii="Arial" w:hAnsi="Arial" w:cs="Arial"/>
          <w:sz w:val="16"/>
          <w:szCs w:val="16"/>
          <w:u w:val="single"/>
        </w:rPr>
        <w:t xml:space="preserve">Donde en </w:t>
      </w:r>
    </w:p>
    <w:p w:rsidR="00A04034" w:rsidRDefault="00A04034" w:rsidP="00A04034">
      <w:pPr>
        <w:jc w:val="both"/>
        <w:rPr>
          <w:rFonts w:ascii="Arial" w:hAnsi="Arial" w:cs="Arial"/>
          <w:sz w:val="16"/>
          <w:szCs w:val="16"/>
        </w:rPr>
      </w:pPr>
      <w:r>
        <w:rPr>
          <w:rFonts w:ascii="Arial" w:hAnsi="Arial" w:cs="Arial"/>
          <w:sz w:val="16"/>
          <w:szCs w:val="16"/>
          <w:u w:val="single"/>
        </w:rPr>
        <w:t xml:space="preserve">2.7 </w:t>
      </w:r>
      <w:proofErr w:type="spellStart"/>
      <w:r w:rsidRPr="000D2CD9">
        <w:rPr>
          <w:rFonts w:ascii="Arial" w:hAnsi="Arial" w:cs="Arial"/>
          <w:sz w:val="16"/>
          <w:szCs w:val="16"/>
          <w:u w:val="single"/>
        </w:rPr>
        <w:t>Transecto</w:t>
      </w:r>
      <w:proofErr w:type="spellEnd"/>
      <w:r w:rsidRPr="000D2CD9">
        <w:rPr>
          <w:rFonts w:ascii="Arial" w:hAnsi="Arial" w:cs="Arial"/>
          <w:sz w:val="16"/>
          <w:szCs w:val="16"/>
          <w:u w:val="single"/>
        </w:rPr>
        <w:t xml:space="preserve">: </w:t>
      </w:r>
      <w:r w:rsidRPr="000D2CD9">
        <w:rPr>
          <w:rFonts w:ascii="Arial" w:hAnsi="Arial" w:cs="Arial"/>
          <w:sz w:val="16"/>
          <w:szCs w:val="16"/>
        </w:rPr>
        <w:t xml:space="preserve">Corresponde al </w:t>
      </w:r>
      <w:proofErr w:type="spellStart"/>
      <w:r w:rsidRPr="000D2CD9">
        <w:rPr>
          <w:rFonts w:ascii="Arial" w:hAnsi="Arial" w:cs="Arial"/>
          <w:sz w:val="16"/>
          <w:szCs w:val="16"/>
        </w:rPr>
        <w:t>transecto</w:t>
      </w:r>
      <w:proofErr w:type="spellEnd"/>
      <w:r w:rsidRPr="000D2CD9">
        <w:rPr>
          <w:rFonts w:ascii="Arial" w:hAnsi="Arial" w:cs="Arial"/>
          <w:sz w:val="16"/>
          <w:szCs w:val="16"/>
        </w:rPr>
        <w:t xml:space="preserve"> que se está midiendo, del 1, 2, 3 y 4.</w:t>
      </w:r>
    </w:p>
    <w:p w:rsidR="00A04034" w:rsidRPr="000D2CD9" w:rsidRDefault="00A04034" w:rsidP="00A04034">
      <w:pPr>
        <w:jc w:val="both"/>
        <w:rPr>
          <w:rFonts w:ascii="Arial" w:hAnsi="Arial" w:cs="Arial"/>
          <w:sz w:val="16"/>
          <w:szCs w:val="16"/>
          <w:u w:val="single"/>
        </w:rPr>
      </w:pPr>
      <w:r w:rsidRPr="000D2CD9">
        <w:rPr>
          <w:rFonts w:ascii="Arial" w:hAnsi="Arial" w:cs="Arial"/>
          <w:sz w:val="16"/>
          <w:szCs w:val="16"/>
          <w:u w:val="single"/>
        </w:rPr>
        <w:t>2.8</w:t>
      </w:r>
      <w:r>
        <w:rPr>
          <w:rFonts w:ascii="Arial" w:hAnsi="Arial" w:cs="Arial"/>
          <w:sz w:val="16"/>
          <w:szCs w:val="16"/>
        </w:rPr>
        <w:t xml:space="preserve"> </w:t>
      </w:r>
      <w:r w:rsidRPr="000D2CD9">
        <w:rPr>
          <w:rFonts w:ascii="Arial" w:hAnsi="Arial" w:cs="Arial"/>
          <w:sz w:val="16"/>
          <w:szCs w:val="16"/>
          <w:u w:val="single"/>
        </w:rPr>
        <w:t>Diámetro:</w:t>
      </w:r>
      <w:r w:rsidRPr="000D2CD9">
        <w:rPr>
          <w:rFonts w:ascii="Arial" w:hAnsi="Arial" w:cs="Arial"/>
          <w:sz w:val="16"/>
          <w:szCs w:val="16"/>
        </w:rPr>
        <w:t xml:space="preserve"> Se anota el diámetro de las piezas leñosas </w:t>
      </w:r>
      <w:proofErr w:type="spellStart"/>
      <w:r w:rsidRPr="000D2CD9">
        <w:rPr>
          <w:rFonts w:ascii="Arial" w:hAnsi="Arial" w:cs="Arial"/>
          <w:sz w:val="16"/>
          <w:szCs w:val="16"/>
        </w:rPr>
        <w:t>intersectadas</w:t>
      </w:r>
      <w:proofErr w:type="spellEnd"/>
      <w:r w:rsidRPr="000D2CD9">
        <w:rPr>
          <w:rFonts w:ascii="Arial" w:hAnsi="Arial" w:cs="Arial"/>
          <w:sz w:val="16"/>
          <w:szCs w:val="16"/>
        </w:rPr>
        <w:t xml:space="preserve"> por el </w:t>
      </w:r>
      <w:proofErr w:type="spellStart"/>
      <w:r w:rsidRPr="000D2CD9">
        <w:rPr>
          <w:rFonts w:ascii="Arial" w:hAnsi="Arial" w:cs="Arial"/>
          <w:sz w:val="16"/>
          <w:szCs w:val="16"/>
        </w:rPr>
        <w:t>transecto</w:t>
      </w:r>
      <w:proofErr w:type="spellEnd"/>
      <w:r w:rsidRPr="000D2CD9">
        <w:rPr>
          <w:rFonts w:cs="Arial"/>
          <w:sz w:val="16"/>
          <w:szCs w:val="16"/>
        </w:rPr>
        <w:t>.</w:t>
      </w:r>
    </w:p>
    <w:p w:rsidR="00A04034" w:rsidRPr="000D2CD9" w:rsidRDefault="00A04034" w:rsidP="00A04034">
      <w:pPr>
        <w:pStyle w:val="Ttulo2"/>
        <w:numPr>
          <w:ilvl w:val="0"/>
          <w:numId w:val="0"/>
        </w:numPr>
        <w:jc w:val="both"/>
        <w:rPr>
          <w:rFonts w:cs="Arial"/>
          <w:sz w:val="16"/>
          <w:szCs w:val="16"/>
          <w:u w:val="single"/>
        </w:rPr>
      </w:pPr>
      <w:r>
        <w:rPr>
          <w:rFonts w:cs="Arial"/>
          <w:sz w:val="16"/>
          <w:szCs w:val="16"/>
          <w:u w:val="single"/>
        </w:rPr>
        <w:t xml:space="preserve"> 2.9 </w:t>
      </w:r>
      <w:r w:rsidRPr="000D2CD9">
        <w:rPr>
          <w:rFonts w:cs="Arial"/>
          <w:sz w:val="16"/>
          <w:szCs w:val="16"/>
          <w:u w:val="single"/>
        </w:rPr>
        <w:t>Grado:</w:t>
      </w:r>
      <w:r w:rsidRPr="000D2CD9">
        <w:rPr>
          <w:rFonts w:cs="Arial"/>
          <w:sz w:val="16"/>
          <w:szCs w:val="16"/>
        </w:rPr>
        <w:t xml:space="preserve"> Se anota el grado de putrefacción por pieza leñosa según la tabla anterior.</w:t>
      </w:r>
    </w:p>
    <w:p w:rsidR="00A04034" w:rsidRPr="00EA0B27" w:rsidRDefault="00A04034" w:rsidP="00A04034">
      <w:pPr>
        <w:ind w:left="360"/>
        <w:jc w:val="both"/>
        <w:rPr>
          <w:rFonts w:ascii="Arial" w:hAnsi="Arial" w:cs="Arial"/>
          <w:sz w:val="16"/>
          <w:szCs w:val="16"/>
        </w:rPr>
      </w:pPr>
    </w:p>
    <w:p w:rsidR="00A04034" w:rsidRPr="00EA0B27" w:rsidRDefault="00A04034" w:rsidP="00A04034">
      <w:pPr>
        <w:jc w:val="both"/>
        <w:rPr>
          <w:rFonts w:ascii="Arial" w:hAnsi="Arial" w:cs="Arial"/>
          <w:sz w:val="16"/>
          <w:szCs w:val="16"/>
        </w:rPr>
      </w:pPr>
      <w:r>
        <w:rPr>
          <w:rFonts w:ascii="Arial" w:hAnsi="Arial" w:cs="Arial"/>
          <w:b/>
          <w:sz w:val="16"/>
          <w:szCs w:val="16"/>
        </w:rPr>
        <w:t xml:space="preserve">3. </w:t>
      </w:r>
      <w:r w:rsidRPr="002A6AAD">
        <w:rPr>
          <w:rFonts w:ascii="Arial" w:hAnsi="Arial" w:cs="Arial"/>
          <w:b/>
          <w:sz w:val="16"/>
          <w:szCs w:val="16"/>
        </w:rPr>
        <w:t>Cobertura de dosel:</w:t>
      </w:r>
      <w:r w:rsidRPr="002A6AAD">
        <w:rPr>
          <w:rFonts w:ascii="Arial" w:hAnsi="Arial" w:cs="Arial"/>
          <w:sz w:val="16"/>
          <w:szCs w:val="16"/>
        </w:rPr>
        <w:t xml:space="preserve"> para obtener indicador de la densidad de las copas de los árboles, mediante 60 mediciones </w:t>
      </w:r>
      <w:r>
        <w:rPr>
          <w:rFonts w:ascii="Arial" w:hAnsi="Arial" w:cs="Arial"/>
          <w:sz w:val="16"/>
          <w:szCs w:val="16"/>
        </w:rPr>
        <w:t xml:space="preserve">en el </w:t>
      </w:r>
      <w:r w:rsidRPr="002A6AAD">
        <w:rPr>
          <w:rFonts w:ascii="Arial" w:hAnsi="Arial" w:cs="Arial"/>
          <w:sz w:val="16"/>
          <w:szCs w:val="16"/>
        </w:rPr>
        <w:t>sitio</w:t>
      </w:r>
      <w:r>
        <w:rPr>
          <w:rFonts w:ascii="Arial" w:hAnsi="Arial" w:cs="Arial"/>
          <w:sz w:val="16"/>
          <w:szCs w:val="16"/>
        </w:rPr>
        <w:t xml:space="preserve"> de muestreo</w:t>
      </w:r>
      <w:r w:rsidRPr="002A6AAD">
        <w:rPr>
          <w:rFonts w:ascii="Arial" w:hAnsi="Arial" w:cs="Arial"/>
          <w:sz w:val="16"/>
          <w:szCs w:val="16"/>
        </w:rPr>
        <w:t xml:space="preserve">, 15 mediciones por </w:t>
      </w:r>
      <w:proofErr w:type="spellStart"/>
      <w:r w:rsidRPr="002A6AAD">
        <w:rPr>
          <w:rFonts w:ascii="Arial" w:hAnsi="Arial" w:cs="Arial"/>
          <w:sz w:val="16"/>
          <w:szCs w:val="16"/>
        </w:rPr>
        <w:t>transecto</w:t>
      </w:r>
      <w:proofErr w:type="spellEnd"/>
      <w:r w:rsidRPr="002A6AAD">
        <w:rPr>
          <w:rFonts w:ascii="Arial" w:hAnsi="Arial" w:cs="Arial"/>
          <w:sz w:val="16"/>
          <w:szCs w:val="16"/>
        </w:rPr>
        <w:t xml:space="preserve"> a una distancia de cada metro, con la ayuda del Densitómetro GSR (</w:t>
      </w:r>
      <w:proofErr w:type="spellStart"/>
      <w:r w:rsidRPr="002A6AAD">
        <w:rPr>
          <w:rFonts w:ascii="Arial" w:hAnsi="Arial" w:cs="Arial"/>
          <w:sz w:val="16"/>
          <w:szCs w:val="16"/>
        </w:rPr>
        <w:t>Stumpf</w:t>
      </w:r>
      <w:proofErr w:type="spellEnd"/>
      <w:r w:rsidRPr="002A6AAD">
        <w:rPr>
          <w:rFonts w:ascii="Arial" w:hAnsi="Arial" w:cs="Arial"/>
          <w:sz w:val="16"/>
          <w:szCs w:val="16"/>
        </w:rPr>
        <w:t xml:space="preserve"> 1993), se registra la presencia (1) o ausencia (0) de cobertura. </w:t>
      </w:r>
      <w:r>
        <w:rPr>
          <w:rFonts w:ascii="Arial" w:hAnsi="Arial" w:cs="Arial"/>
          <w:sz w:val="16"/>
          <w:szCs w:val="16"/>
        </w:rPr>
        <w:t>Se tomará como presencia solo cuando exista cobertura o presencia de hojas ó ramas de la copa del arbolado en la vista de los 2mm que esta al centro del densitómetro.</w:t>
      </w:r>
    </w:p>
    <w:p w:rsidR="00A04034" w:rsidRPr="002A6AAD" w:rsidRDefault="00A04034" w:rsidP="00A04034">
      <w:pPr>
        <w:jc w:val="both"/>
        <w:rPr>
          <w:rFonts w:ascii="Arial" w:hAnsi="Arial" w:cs="Arial"/>
          <w:sz w:val="16"/>
          <w:szCs w:val="16"/>
        </w:rPr>
      </w:pPr>
      <w:r w:rsidRPr="000D2CD9">
        <w:rPr>
          <w:rFonts w:ascii="Arial" w:hAnsi="Arial" w:cs="Arial"/>
          <w:sz w:val="16"/>
          <w:szCs w:val="16"/>
          <w:u w:val="single"/>
        </w:rPr>
        <w:t xml:space="preserve">3.1 </w:t>
      </w:r>
      <w:r w:rsidRPr="000D2CD9">
        <w:rPr>
          <w:rFonts w:ascii="Arial" w:hAnsi="Arial" w:cs="Arial"/>
          <w:b/>
          <w:sz w:val="16"/>
          <w:szCs w:val="16"/>
          <w:u w:val="single"/>
        </w:rPr>
        <w:t>Punto</w:t>
      </w:r>
      <w:r w:rsidRPr="002A6AAD">
        <w:rPr>
          <w:rFonts w:ascii="Arial" w:hAnsi="Arial" w:cs="Arial"/>
          <w:sz w:val="16"/>
          <w:szCs w:val="16"/>
        </w:rPr>
        <w:t xml:space="preserve">: Representa los 15 puntos por </w:t>
      </w:r>
      <w:proofErr w:type="spellStart"/>
      <w:r w:rsidRPr="002A6AAD">
        <w:rPr>
          <w:rFonts w:ascii="Arial" w:hAnsi="Arial" w:cs="Arial"/>
          <w:sz w:val="16"/>
          <w:szCs w:val="16"/>
        </w:rPr>
        <w:t>transecto</w:t>
      </w:r>
      <w:proofErr w:type="spellEnd"/>
      <w:r w:rsidRPr="002A6AAD">
        <w:rPr>
          <w:rFonts w:ascii="Arial" w:hAnsi="Arial" w:cs="Arial"/>
          <w:sz w:val="16"/>
          <w:szCs w:val="16"/>
        </w:rPr>
        <w:t xml:space="preserve"> que será registrado la presencia o ausencia de copa de los árboles.</w:t>
      </w:r>
    </w:p>
    <w:p w:rsidR="00A04034" w:rsidRPr="000D2CD9" w:rsidRDefault="00A04034" w:rsidP="00A04034">
      <w:pPr>
        <w:rPr>
          <w:rFonts w:ascii="Arial" w:hAnsi="Arial" w:cs="Arial"/>
          <w:sz w:val="16"/>
          <w:szCs w:val="16"/>
        </w:rPr>
      </w:pPr>
      <w:r w:rsidRPr="000D2CD9">
        <w:rPr>
          <w:rFonts w:ascii="Arial" w:hAnsi="Arial" w:cs="Arial"/>
          <w:b/>
          <w:sz w:val="16"/>
          <w:szCs w:val="16"/>
          <w:u w:val="single"/>
        </w:rPr>
        <w:t xml:space="preserve">3.2 </w:t>
      </w:r>
      <w:proofErr w:type="spellStart"/>
      <w:r w:rsidRPr="000D2CD9">
        <w:rPr>
          <w:rFonts w:ascii="Arial" w:hAnsi="Arial" w:cs="Arial"/>
          <w:b/>
          <w:sz w:val="16"/>
          <w:szCs w:val="16"/>
          <w:u w:val="single"/>
        </w:rPr>
        <w:t>Transecto</w:t>
      </w:r>
      <w:proofErr w:type="spellEnd"/>
      <w:r w:rsidRPr="000D2CD9">
        <w:rPr>
          <w:rFonts w:ascii="Arial" w:hAnsi="Arial" w:cs="Arial"/>
          <w:sz w:val="16"/>
          <w:szCs w:val="16"/>
        </w:rPr>
        <w:t xml:space="preserve">: por </w:t>
      </w:r>
      <w:proofErr w:type="spellStart"/>
      <w:r w:rsidRPr="000D2CD9">
        <w:rPr>
          <w:rFonts w:ascii="Arial" w:hAnsi="Arial" w:cs="Arial"/>
          <w:sz w:val="16"/>
          <w:szCs w:val="16"/>
        </w:rPr>
        <w:t>transecto</w:t>
      </w:r>
      <w:proofErr w:type="spellEnd"/>
      <w:r w:rsidRPr="000D2CD9">
        <w:rPr>
          <w:rFonts w:ascii="Arial" w:hAnsi="Arial" w:cs="Arial"/>
          <w:sz w:val="16"/>
          <w:szCs w:val="16"/>
        </w:rPr>
        <w:t xml:space="preserve"> se medirá la presencia o ausencia de la copa de los árboles con la ayuda del </w:t>
      </w:r>
      <w:proofErr w:type="spellStart"/>
      <w:r w:rsidRPr="000D2CD9">
        <w:rPr>
          <w:rFonts w:ascii="Arial" w:hAnsi="Arial" w:cs="Arial"/>
          <w:sz w:val="16"/>
          <w:szCs w:val="16"/>
        </w:rPr>
        <w:t>densitometro</w:t>
      </w:r>
      <w:proofErr w:type="spellEnd"/>
      <w:r w:rsidRPr="000D2CD9">
        <w:rPr>
          <w:rFonts w:ascii="Arial" w:hAnsi="Arial" w:cs="Arial"/>
          <w:sz w:val="16"/>
          <w:szCs w:val="16"/>
        </w:rPr>
        <w:t>. En este punto se pondrá 1 si existe cobertura y 0 si no existe cobertura del arbolado.</w:t>
      </w:r>
    </w:p>
    <w:p w:rsidR="00A04034" w:rsidRPr="00EA0B27" w:rsidRDefault="00A04034" w:rsidP="00A04034">
      <w:pPr>
        <w:ind w:left="426"/>
        <w:jc w:val="center"/>
        <w:rPr>
          <w:rFonts w:ascii="Arial" w:hAnsi="Arial" w:cs="Arial"/>
          <w:sz w:val="16"/>
          <w:szCs w:val="16"/>
        </w:rPr>
      </w:pPr>
      <w:r>
        <w:rPr>
          <w:rFonts w:ascii="Arial" w:hAnsi="Arial" w:cs="Arial"/>
          <w:noProof/>
          <w:sz w:val="16"/>
          <w:szCs w:val="16"/>
          <w:lang w:eastAsia="es-ES"/>
        </w:rPr>
        <w:drawing>
          <wp:inline distT="0" distB="0" distL="0" distR="0">
            <wp:extent cx="1047750" cy="1428750"/>
            <wp:effectExtent l="19050" t="0" r="0" b="0"/>
            <wp:docPr id="55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1047750" cy="1428750"/>
                    </a:xfrm>
                    <a:prstGeom prst="rect">
                      <a:avLst/>
                    </a:prstGeom>
                    <a:noFill/>
                    <a:ln w="9525">
                      <a:noFill/>
                      <a:miter lim="800000"/>
                      <a:headEnd/>
                      <a:tailEnd/>
                    </a:ln>
                  </pic:spPr>
                </pic:pic>
              </a:graphicData>
            </a:graphic>
          </wp:inline>
        </w:drawing>
      </w:r>
    </w:p>
    <w:p w:rsidR="00A04034" w:rsidRPr="00EA0B27" w:rsidRDefault="00A04034" w:rsidP="00A04034">
      <w:pPr>
        <w:ind w:left="284"/>
        <w:jc w:val="both"/>
        <w:rPr>
          <w:rFonts w:ascii="Arial" w:hAnsi="Arial" w:cs="Arial"/>
          <w:sz w:val="16"/>
          <w:szCs w:val="16"/>
        </w:rPr>
      </w:pPr>
    </w:p>
    <w:p w:rsidR="00A04034" w:rsidRPr="00EA0B27" w:rsidRDefault="00A04034" w:rsidP="00A04034">
      <w:pPr>
        <w:ind w:left="284"/>
        <w:jc w:val="both"/>
        <w:rPr>
          <w:rFonts w:ascii="Arial" w:hAnsi="Arial" w:cs="Arial"/>
          <w:sz w:val="16"/>
          <w:szCs w:val="16"/>
        </w:rPr>
      </w:pPr>
      <w:r w:rsidRPr="00EA0B27">
        <w:rPr>
          <w:rFonts w:ascii="Arial" w:hAnsi="Arial" w:cs="Arial"/>
          <w:sz w:val="16"/>
          <w:szCs w:val="16"/>
        </w:rPr>
        <w:t xml:space="preserve">Mayor información sobre el densitómetro </w:t>
      </w:r>
      <w:proofErr w:type="gramStart"/>
      <w:r w:rsidRPr="00EA0B27">
        <w:rPr>
          <w:rFonts w:ascii="Arial" w:hAnsi="Arial" w:cs="Arial"/>
          <w:sz w:val="16"/>
          <w:szCs w:val="16"/>
        </w:rPr>
        <w:t>en :</w:t>
      </w:r>
      <w:proofErr w:type="gramEnd"/>
      <w:r w:rsidRPr="00EA0B27">
        <w:rPr>
          <w:rFonts w:ascii="Arial" w:hAnsi="Arial" w:cs="Arial"/>
          <w:sz w:val="16"/>
          <w:szCs w:val="16"/>
        </w:rPr>
        <w:t xml:space="preserve"> </w:t>
      </w:r>
    </w:p>
    <w:p w:rsidR="00A04034" w:rsidRPr="00EA0B27" w:rsidRDefault="00A04034" w:rsidP="00A04034">
      <w:pPr>
        <w:ind w:left="284"/>
        <w:jc w:val="both"/>
        <w:rPr>
          <w:rFonts w:ascii="Arial" w:hAnsi="Arial" w:cs="Arial"/>
          <w:sz w:val="16"/>
          <w:szCs w:val="16"/>
        </w:rPr>
      </w:pPr>
      <w:r w:rsidRPr="00EA0B27">
        <w:rPr>
          <w:rFonts w:ascii="Arial" w:hAnsi="Arial" w:cs="Arial"/>
          <w:sz w:val="16"/>
          <w:szCs w:val="16"/>
        </w:rPr>
        <w:t>http://www.grsgis.com/densitometer/how.html</w:t>
      </w:r>
    </w:p>
    <w:p w:rsidR="00A04034" w:rsidRPr="00EA0B27" w:rsidRDefault="00A04034" w:rsidP="00A04034">
      <w:pPr>
        <w:ind w:left="284"/>
        <w:jc w:val="both"/>
        <w:rPr>
          <w:rFonts w:ascii="Arial" w:hAnsi="Arial" w:cs="Arial"/>
          <w:sz w:val="16"/>
          <w:szCs w:val="16"/>
        </w:rPr>
      </w:pPr>
    </w:p>
    <w:p w:rsidR="00A04034" w:rsidRPr="00EA0B27" w:rsidRDefault="00A04034" w:rsidP="00A04034">
      <w:pPr>
        <w:ind w:left="284"/>
        <w:jc w:val="both"/>
        <w:rPr>
          <w:rFonts w:ascii="Arial" w:hAnsi="Arial" w:cs="Arial"/>
          <w:sz w:val="16"/>
          <w:szCs w:val="16"/>
        </w:rPr>
      </w:pPr>
    </w:p>
    <w:p w:rsidR="00A04034" w:rsidRPr="00EA0B27" w:rsidRDefault="00A04034" w:rsidP="00A04034">
      <w:pPr>
        <w:ind w:left="284"/>
        <w:jc w:val="both"/>
        <w:rPr>
          <w:rFonts w:ascii="Arial" w:hAnsi="Arial" w:cs="Arial"/>
          <w:b/>
          <w:sz w:val="16"/>
          <w:szCs w:val="16"/>
        </w:rPr>
      </w:pPr>
      <w:r w:rsidRPr="00EA0B27">
        <w:rPr>
          <w:rFonts w:ascii="Arial" w:hAnsi="Arial" w:cs="Arial"/>
          <w:b/>
          <w:sz w:val="16"/>
          <w:szCs w:val="16"/>
        </w:rPr>
        <w:t>Reglas para el conteo de piezas leñosas</w:t>
      </w:r>
    </w:p>
    <w:p w:rsidR="00A04034" w:rsidRPr="00EA0B27" w:rsidRDefault="00A04034" w:rsidP="00A04034">
      <w:pPr>
        <w:ind w:left="284"/>
        <w:jc w:val="both"/>
        <w:rPr>
          <w:rFonts w:ascii="Arial" w:hAnsi="Arial" w:cs="Arial"/>
          <w:sz w:val="16"/>
          <w:szCs w:val="16"/>
        </w:rPr>
      </w:pP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 xml:space="preserve">Para una mejor comprensión del cómo realizar la medición de los combustibles forestales, es necesario seguir las siguientes reglas de conteo de las piezas </w:t>
      </w:r>
      <w:proofErr w:type="spellStart"/>
      <w:r w:rsidRPr="00EA0B27">
        <w:rPr>
          <w:rFonts w:ascii="Arial" w:hAnsi="Arial" w:cs="Arial"/>
          <w:sz w:val="16"/>
          <w:szCs w:val="16"/>
          <w:lang w:val="es-ES"/>
        </w:rPr>
        <w:t>intersectadas</w:t>
      </w:r>
      <w:proofErr w:type="spellEnd"/>
      <w:r w:rsidRPr="00EA0B27">
        <w:rPr>
          <w:rFonts w:ascii="Arial" w:hAnsi="Arial" w:cs="Arial"/>
          <w:sz w:val="16"/>
          <w:szCs w:val="16"/>
          <w:lang w:val="es-ES"/>
        </w:rPr>
        <w:t xml:space="preserve"> son las siguientes según Brown (1974):</w:t>
      </w: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 xml:space="preserve">1. Las partículas que se incluyen en el conteo o medición de las intersecciones son todos los combustibles leñosos muertos que provienen de árboles y arbustos y que se encuentran sobre el suelo de un bosque (ej. ramas y troncos) y que se hallan separado de la fuente original de crecimiento. Por lo tanto, las ramas muertas que están unidas a un tronco muerto en pie no son contadas También en esta </w:t>
      </w:r>
      <w:proofErr w:type="spellStart"/>
      <w:r w:rsidRPr="00EA0B27">
        <w:rPr>
          <w:rFonts w:ascii="Arial" w:hAnsi="Arial" w:cs="Arial"/>
          <w:sz w:val="16"/>
          <w:szCs w:val="16"/>
          <w:lang w:val="es-ES"/>
        </w:rPr>
        <w:t>medición</w:t>
      </w:r>
      <w:proofErr w:type="spellEnd"/>
      <w:r w:rsidRPr="00EA0B27">
        <w:rPr>
          <w:rFonts w:ascii="Arial" w:hAnsi="Arial" w:cs="Arial"/>
          <w:sz w:val="16"/>
          <w:szCs w:val="16"/>
          <w:lang w:val="es-ES"/>
        </w:rPr>
        <w:t xml:space="preserve"> no se consideran los conos, la corteza, hojas, pastos y hierbas.</w:t>
      </w: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 xml:space="preserve">2. Todas las ramas y ramillas que se encuentran dentro o sobre la hojarasca superficial son contadas y no son contadas cuando el eje </w:t>
      </w:r>
      <w:r w:rsidRPr="00EA0B27">
        <w:rPr>
          <w:rFonts w:ascii="Arial" w:hAnsi="Arial" w:cs="Arial"/>
          <w:sz w:val="16"/>
          <w:szCs w:val="16"/>
          <w:lang w:val="es-ES"/>
        </w:rPr>
        <w:lastRenderedPageBreak/>
        <w:t xml:space="preserve">central de la partícula </w:t>
      </w:r>
      <w:proofErr w:type="spellStart"/>
      <w:r w:rsidRPr="00EA0B27">
        <w:rPr>
          <w:rFonts w:ascii="Arial" w:hAnsi="Arial" w:cs="Arial"/>
          <w:sz w:val="16"/>
          <w:szCs w:val="16"/>
          <w:lang w:val="es-ES"/>
        </w:rPr>
        <w:t>intersectada</w:t>
      </w:r>
      <w:proofErr w:type="spellEnd"/>
      <w:r w:rsidRPr="00EA0B27">
        <w:rPr>
          <w:rFonts w:ascii="Arial" w:hAnsi="Arial" w:cs="Arial"/>
          <w:sz w:val="16"/>
          <w:szCs w:val="16"/>
          <w:lang w:val="es-ES"/>
        </w:rPr>
        <w:t xml:space="preserve"> se encuentra en la capa de fermentación.</w:t>
      </w:r>
    </w:p>
    <w:p w:rsidR="00A04034" w:rsidRPr="00EA0B27" w:rsidRDefault="00A04034" w:rsidP="00A04034">
      <w:pPr>
        <w:pStyle w:val="Textoindependiente"/>
        <w:spacing w:after="120"/>
        <w:jc w:val="left"/>
        <w:rPr>
          <w:rFonts w:ascii="Arial" w:hAnsi="Arial" w:cs="Arial"/>
          <w:i/>
          <w:sz w:val="16"/>
          <w:szCs w:val="16"/>
          <w:lang w:val="es-ES"/>
        </w:rPr>
      </w:pPr>
      <w:r w:rsidRPr="00EA0B27">
        <w:rPr>
          <w:rFonts w:ascii="Arial" w:hAnsi="Arial" w:cs="Arial"/>
          <w:i/>
          <w:sz w:val="16"/>
          <w:szCs w:val="16"/>
          <w:lang w:val="es-ES"/>
        </w:rPr>
        <w:t xml:space="preserve">Las piezas solo son contadas cuando el eje central </w:t>
      </w:r>
      <w:proofErr w:type="spellStart"/>
      <w:r w:rsidRPr="00EA0B27">
        <w:rPr>
          <w:rFonts w:ascii="Arial" w:hAnsi="Arial" w:cs="Arial"/>
          <w:i/>
          <w:sz w:val="16"/>
          <w:szCs w:val="16"/>
          <w:lang w:val="es-ES"/>
        </w:rPr>
        <w:t>esta</w:t>
      </w:r>
      <w:proofErr w:type="spellEnd"/>
      <w:r w:rsidRPr="00EA0B27">
        <w:rPr>
          <w:rFonts w:ascii="Arial" w:hAnsi="Arial" w:cs="Arial"/>
          <w:i/>
          <w:sz w:val="16"/>
          <w:szCs w:val="16"/>
          <w:lang w:val="es-ES"/>
        </w:rPr>
        <w:t xml:space="preserve"> sobre la capa de fermentación (lado derecho de la flecha). Tomado de Brown (1974).</w:t>
      </w:r>
    </w:p>
    <w:p w:rsidR="00A04034" w:rsidRPr="00EA0B27" w:rsidRDefault="00A04034" w:rsidP="00A04034">
      <w:pPr>
        <w:pStyle w:val="Textoindependiente"/>
        <w:rPr>
          <w:rFonts w:ascii="Arial" w:hAnsi="Arial" w:cs="Arial"/>
          <w:sz w:val="16"/>
          <w:szCs w:val="16"/>
          <w:lang w:val="es-ES"/>
        </w:rPr>
      </w:pPr>
    </w:p>
    <w:p w:rsidR="00A04034" w:rsidRPr="00EA0B27" w:rsidRDefault="00147AAF" w:rsidP="00A04034">
      <w:pPr>
        <w:pStyle w:val="Textoindependiente"/>
        <w:rPr>
          <w:rFonts w:ascii="Arial" w:hAnsi="Arial" w:cs="Arial"/>
          <w:sz w:val="16"/>
          <w:szCs w:val="16"/>
          <w:lang w:val="es-ES"/>
        </w:rPr>
      </w:pPr>
      <w:r>
        <w:rPr>
          <w:rFonts w:ascii="Arial" w:hAnsi="Arial" w:cs="Arial"/>
          <w:sz w:val="16"/>
          <w:szCs w:val="16"/>
          <w:lang w:val="es-ES"/>
        </w:rPr>
        <w:pict>
          <v:group id="_x0000_s1680" style="position:absolute;left:0;text-align:left;margin-left:9.25pt;margin-top:-17.5pt;width:229.55pt;height:171.25pt;z-index:-251581440" coordorigin="3586,10365" coordsize="5429,4119" wrapcoords="5907 0 5907 2199 7817 2513 -60 2749 -60 21521 21600 21521 21600 2749 18915 2513 21123 2199 21063 0 5907 0">
            <v:shape id="_x0000_s1681" type="#_x0000_t75" style="position:absolute;left:3586;top:10898;width:5429;height:3586">
              <v:imagedata r:id="rId21" o:title="mlc1"/>
            </v:shape>
            <v:shape id="_x0000_s1682" type="#_x0000_t202" style="position:absolute;left:6915;top:10365;width:1950;height:420" stroked="f">
              <v:textbox style="mso-next-textbox:#_x0000_s1682">
                <w:txbxContent>
                  <w:p w:rsidR="00F142C4" w:rsidRDefault="00F142C4" w:rsidP="00A04034">
                    <w:pPr>
                      <w:rPr>
                        <w:b/>
                        <w:bCs/>
                        <w:lang w:val="es-MX"/>
                      </w:rPr>
                    </w:pPr>
                    <w:r>
                      <w:rPr>
                        <w:b/>
                        <w:bCs/>
                        <w:lang w:val="es-MX"/>
                      </w:rPr>
                      <w:t>Se cuenta</w:t>
                    </w:r>
                  </w:p>
                </w:txbxContent>
              </v:textbox>
            </v:shape>
            <v:shape id="_x0000_s1683" type="#_x0000_t202" style="position:absolute;left:5100;top:10365;width:1620;height:420" stroked="f">
              <v:textbox style="mso-next-textbox:#_x0000_s1683">
                <w:txbxContent>
                  <w:p w:rsidR="00F142C4" w:rsidRDefault="00F142C4" w:rsidP="00A04034">
                    <w:pPr>
                      <w:rPr>
                        <w:b/>
                        <w:bCs/>
                        <w:lang w:val="es-MX"/>
                      </w:rPr>
                    </w:pPr>
                    <w:r>
                      <w:rPr>
                        <w:b/>
                        <w:bCs/>
                        <w:lang w:val="es-MX"/>
                      </w:rPr>
                      <w:t>No se cuenta</w:t>
                    </w:r>
                  </w:p>
                </w:txbxContent>
              </v:textbox>
            </v:shape>
            <v:line id="_x0000_s1684" style="position:absolute;flip:x" from="6810,10365" to="6825,12210" strokeweight="1.5pt">
              <v:stroke endarrow="block"/>
            </v:line>
          </v:group>
        </w:pict>
      </w: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 xml:space="preserve">3. Cuando una troza es </w:t>
      </w:r>
      <w:proofErr w:type="spellStart"/>
      <w:r w:rsidRPr="00EA0B27">
        <w:rPr>
          <w:rFonts w:ascii="Arial" w:hAnsi="Arial" w:cs="Arial"/>
          <w:sz w:val="16"/>
          <w:szCs w:val="16"/>
          <w:lang w:val="es-ES"/>
        </w:rPr>
        <w:t>intersectada</w:t>
      </w:r>
      <w:proofErr w:type="spellEnd"/>
      <w:r w:rsidRPr="00EA0B27">
        <w:rPr>
          <w:rFonts w:ascii="Arial" w:hAnsi="Arial" w:cs="Arial"/>
          <w:sz w:val="16"/>
          <w:szCs w:val="16"/>
          <w:lang w:val="es-ES"/>
        </w:rPr>
        <w:t xml:space="preserve"> en la parte final de la línea de muestreo, sólo se mide si su eje central es cruzado por la línea de muestreo.</w:t>
      </w:r>
    </w:p>
    <w:p w:rsidR="00A04034" w:rsidRPr="00EA0B27" w:rsidRDefault="00A04034" w:rsidP="00A04034">
      <w:pPr>
        <w:pStyle w:val="Textoindependiente"/>
        <w:rPr>
          <w:rFonts w:ascii="Arial" w:hAnsi="Arial" w:cs="Arial"/>
          <w:i/>
          <w:sz w:val="16"/>
          <w:szCs w:val="16"/>
          <w:lang w:val="es-ES"/>
        </w:rPr>
      </w:pPr>
      <w:r w:rsidRPr="00EA0B27">
        <w:rPr>
          <w:rFonts w:ascii="Arial" w:hAnsi="Arial" w:cs="Arial"/>
          <w:i/>
          <w:sz w:val="16"/>
          <w:szCs w:val="16"/>
          <w:lang w:val="es-ES"/>
        </w:rPr>
        <w:t>La línea de muestreo debe cruzar el eje central de la troza para ser medida (Tomada de Brown 1974).</w:t>
      </w:r>
    </w:p>
    <w:p w:rsidR="00A04034" w:rsidRPr="00EA0B27" w:rsidRDefault="00A04034" w:rsidP="00A04034">
      <w:pPr>
        <w:pStyle w:val="Textoindependiente"/>
        <w:rPr>
          <w:rFonts w:ascii="Arial" w:hAnsi="Arial" w:cs="Arial"/>
          <w:sz w:val="16"/>
          <w:szCs w:val="16"/>
          <w:lang w:val="es-ES"/>
        </w:rPr>
      </w:pPr>
      <w:r>
        <w:rPr>
          <w:rFonts w:ascii="Arial" w:hAnsi="Arial" w:cs="Arial"/>
          <w:noProof/>
          <w:sz w:val="16"/>
          <w:szCs w:val="16"/>
          <w:lang w:val="es-ES" w:eastAsia="es-ES"/>
        </w:rPr>
        <w:drawing>
          <wp:anchor distT="0" distB="0" distL="114300" distR="114300" simplePos="0" relativeHeight="251736064" behindDoc="0" locked="0" layoutInCell="1" allowOverlap="1">
            <wp:simplePos x="0" y="0"/>
            <wp:positionH relativeFrom="column">
              <wp:posOffset>108585</wp:posOffset>
            </wp:positionH>
            <wp:positionV relativeFrom="paragraph">
              <wp:posOffset>59055</wp:posOffset>
            </wp:positionV>
            <wp:extent cx="3145155" cy="932815"/>
            <wp:effectExtent l="19050" t="0" r="0" b="0"/>
            <wp:wrapNone/>
            <wp:docPr id="551" name="Imagen 544" descr="ml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mlc4"/>
                    <pic:cNvPicPr>
                      <a:picLocks noChangeAspect="1" noChangeArrowheads="1"/>
                    </pic:cNvPicPr>
                  </pic:nvPicPr>
                  <pic:blipFill>
                    <a:blip r:embed="rId22" cstate="print"/>
                    <a:srcRect/>
                    <a:stretch>
                      <a:fillRect/>
                    </a:stretch>
                  </pic:blipFill>
                  <pic:spPr bwMode="auto">
                    <a:xfrm>
                      <a:off x="0" y="0"/>
                      <a:ext cx="3145155" cy="932815"/>
                    </a:xfrm>
                    <a:prstGeom prst="rect">
                      <a:avLst/>
                    </a:prstGeom>
                    <a:noFill/>
                    <a:ln w="9525">
                      <a:noFill/>
                      <a:miter lim="800000"/>
                      <a:headEnd/>
                      <a:tailEnd/>
                    </a:ln>
                  </pic:spPr>
                </pic:pic>
              </a:graphicData>
            </a:graphic>
          </wp:anchor>
        </w:drawing>
      </w: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spacing w:after="120"/>
        <w:rPr>
          <w:rFonts w:ascii="Arial" w:hAnsi="Arial" w:cs="Arial"/>
          <w:sz w:val="16"/>
          <w:szCs w:val="16"/>
          <w:lang w:val="es-ES"/>
        </w:rPr>
      </w:pPr>
      <w:proofErr w:type="gramStart"/>
      <w:r w:rsidRPr="00EA0B27">
        <w:rPr>
          <w:rFonts w:ascii="Arial" w:hAnsi="Arial" w:cs="Arial"/>
          <w:sz w:val="16"/>
          <w:szCs w:val="16"/>
          <w:lang w:val="es-ES"/>
        </w:rPr>
        <w:t>4.No</w:t>
      </w:r>
      <w:proofErr w:type="gramEnd"/>
      <w:r w:rsidRPr="00EA0B27">
        <w:rPr>
          <w:rFonts w:ascii="Arial" w:hAnsi="Arial" w:cs="Arial"/>
          <w:sz w:val="16"/>
          <w:szCs w:val="16"/>
          <w:lang w:val="es-ES"/>
        </w:rPr>
        <w:t xml:space="preserve"> se mide ninguna pieza en la cual su eje central coincida perfectamente con la línea de muestreo (esto es algo que sucede muy raramente).</w:t>
      </w:r>
    </w:p>
    <w:p w:rsidR="00A04034" w:rsidRPr="00EA0B27" w:rsidRDefault="00A04034" w:rsidP="00A04034">
      <w:pPr>
        <w:pStyle w:val="Textoindependiente"/>
        <w:rPr>
          <w:rFonts w:ascii="Arial" w:hAnsi="Arial" w:cs="Arial"/>
          <w:i/>
          <w:sz w:val="16"/>
          <w:szCs w:val="16"/>
          <w:lang w:val="es-ES"/>
        </w:rPr>
      </w:pPr>
      <w:r w:rsidRPr="00EA0B27">
        <w:rPr>
          <w:rFonts w:ascii="Arial" w:hAnsi="Arial" w:cs="Arial"/>
          <w:i/>
          <w:sz w:val="16"/>
          <w:szCs w:val="16"/>
          <w:lang w:val="es-ES"/>
        </w:rPr>
        <w:t>Si la línea de muestreo coincide con el eje central del tronco, la pieza no es contada (Tomado de Mc Rae et al. 1979).</w:t>
      </w:r>
    </w:p>
    <w:p w:rsidR="00A04034" w:rsidRPr="00EA0B27" w:rsidRDefault="00A04034" w:rsidP="00A04034">
      <w:pPr>
        <w:pStyle w:val="Textoindependiente"/>
        <w:jc w:val="left"/>
        <w:rPr>
          <w:rFonts w:ascii="Arial" w:hAnsi="Arial" w:cs="Arial"/>
          <w:i/>
          <w:sz w:val="16"/>
          <w:szCs w:val="16"/>
          <w:lang w:val="es-ES"/>
        </w:rPr>
      </w:pPr>
      <w:r>
        <w:rPr>
          <w:rFonts w:ascii="Arial" w:hAnsi="Arial" w:cs="Arial"/>
          <w:i/>
          <w:noProof/>
          <w:sz w:val="16"/>
          <w:szCs w:val="16"/>
          <w:lang w:val="es-ES" w:eastAsia="es-ES"/>
        </w:rPr>
        <w:drawing>
          <wp:anchor distT="0" distB="0" distL="114300" distR="114300" simplePos="0" relativeHeight="251737088" behindDoc="0" locked="0" layoutInCell="1" allowOverlap="1">
            <wp:simplePos x="0" y="0"/>
            <wp:positionH relativeFrom="column">
              <wp:posOffset>62230</wp:posOffset>
            </wp:positionH>
            <wp:positionV relativeFrom="paragraph">
              <wp:posOffset>71755</wp:posOffset>
            </wp:positionV>
            <wp:extent cx="3044825" cy="1121410"/>
            <wp:effectExtent l="19050" t="0" r="3175" b="0"/>
            <wp:wrapNone/>
            <wp:docPr id="552" name="Imagen 545" descr="ml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mlc2"/>
                    <pic:cNvPicPr>
                      <a:picLocks noChangeAspect="1" noChangeArrowheads="1"/>
                    </pic:cNvPicPr>
                  </pic:nvPicPr>
                  <pic:blipFill>
                    <a:blip r:embed="rId23" cstate="print"/>
                    <a:srcRect/>
                    <a:stretch>
                      <a:fillRect/>
                    </a:stretch>
                  </pic:blipFill>
                  <pic:spPr bwMode="auto">
                    <a:xfrm>
                      <a:off x="0" y="0"/>
                      <a:ext cx="3044825" cy="1121410"/>
                    </a:xfrm>
                    <a:prstGeom prst="rect">
                      <a:avLst/>
                    </a:prstGeom>
                    <a:noFill/>
                    <a:ln w="9525">
                      <a:noFill/>
                      <a:miter lim="800000"/>
                      <a:headEnd/>
                      <a:tailEnd/>
                    </a:ln>
                  </pic:spPr>
                </pic:pic>
              </a:graphicData>
            </a:graphic>
          </wp:anchor>
        </w:drawing>
      </w: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Default="00A04034" w:rsidP="00A04034">
      <w:pPr>
        <w:pStyle w:val="Textoindependiente"/>
        <w:jc w:val="left"/>
        <w:rPr>
          <w:rFonts w:ascii="Arial" w:hAnsi="Arial" w:cs="Arial"/>
          <w:sz w:val="16"/>
          <w:szCs w:val="16"/>
          <w:lang w:val="es-ES"/>
        </w:rPr>
      </w:pPr>
    </w:p>
    <w:p w:rsidR="00A04034" w:rsidRDefault="00A04034" w:rsidP="00A04034">
      <w:pPr>
        <w:pStyle w:val="Textoindependiente"/>
        <w:jc w:val="left"/>
        <w:rPr>
          <w:rFonts w:ascii="Arial" w:hAnsi="Arial" w:cs="Arial"/>
          <w:sz w:val="16"/>
          <w:szCs w:val="16"/>
          <w:lang w:val="es-ES"/>
        </w:rPr>
      </w:pPr>
    </w:p>
    <w:p w:rsidR="00A04034" w:rsidRDefault="00A04034" w:rsidP="00A04034">
      <w:pPr>
        <w:pStyle w:val="Textoindependiente"/>
        <w:jc w:val="left"/>
        <w:rPr>
          <w:rFonts w:ascii="Arial" w:hAnsi="Arial" w:cs="Arial"/>
          <w:sz w:val="16"/>
          <w:szCs w:val="16"/>
          <w:lang w:val="es-ES"/>
        </w:rPr>
      </w:pPr>
    </w:p>
    <w:p w:rsidR="00803DEB" w:rsidRDefault="00803DEB" w:rsidP="00A04034">
      <w:pPr>
        <w:pStyle w:val="Textoindependiente"/>
        <w:jc w:val="left"/>
        <w:rPr>
          <w:rFonts w:ascii="Arial" w:hAnsi="Arial" w:cs="Arial"/>
          <w:sz w:val="16"/>
          <w:szCs w:val="16"/>
          <w:lang w:val="es-ES"/>
        </w:rPr>
      </w:pPr>
    </w:p>
    <w:p w:rsidR="00803DEB" w:rsidRDefault="00803DEB" w:rsidP="00A04034">
      <w:pPr>
        <w:pStyle w:val="Textoindependiente"/>
        <w:jc w:val="left"/>
        <w:rPr>
          <w:rFonts w:ascii="Arial" w:hAnsi="Arial" w:cs="Arial"/>
          <w:sz w:val="16"/>
          <w:szCs w:val="16"/>
          <w:lang w:val="es-ES"/>
        </w:rPr>
      </w:pPr>
    </w:p>
    <w:p w:rsidR="00A04034" w:rsidRPr="00EA0B27" w:rsidRDefault="00A04034" w:rsidP="00A04034">
      <w:pPr>
        <w:pStyle w:val="Textoindependiente"/>
        <w:jc w:val="left"/>
        <w:rPr>
          <w:rFonts w:ascii="Arial" w:hAnsi="Arial" w:cs="Arial"/>
          <w:sz w:val="16"/>
          <w:szCs w:val="16"/>
          <w:lang w:val="es-ES"/>
        </w:rPr>
      </w:pPr>
    </w:p>
    <w:p w:rsidR="00A04034" w:rsidRDefault="00A04034" w:rsidP="00A04034">
      <w:pPr>
        <w:pStyle w:val="Textoindependiente"/>
        <w:spacing w:after="120"/>
        <w:rPr>
          <w:rFonts w:ascii="Arial" w:hAnsi="Arial" w:cs="Arial"/>
          <w:sz w:val="16"/>
          <w:szCs w:val="16"/>
          <w:lang w:val="es-ES"/>
        </w:rPr>
      </w:pPr>
      <w:proofErr w:type="gramStart"/>
      <w:r w:rsidRPr="00EA0B27">
        <w:rPr>
          <w:rFonts w:ascii="Arial" w:hAnsi="Arial" w:cs="Arial"/>
          <w:sz w:val="16"/>
          <w:szCs w:val="16"/>
          <w:lang w:val="es-ES"/>
        </w:rPr>
        <w:t>5.Si</w:t>
      </w:r>
      <w:proofErr w:type="gramEnd"/>
      <w:r w:rsidRPr="00EA0B27">
        <w:rPr>
          <w:rFonts w:ascii="Arial" w:hAnsi="Arial" w:cs="Arial"/>
          <w:sz w:val="16"/>
          <w:szCs w:val="16"/>
          <w:lang w:val="es-ES"/>
        </w:rPr>
        <w:t xml:space="preserve"> la línea de muestreo cruza en dos ocasiones una pieza que esta curvada, se mide cada intersección.</w:t>
      </w:r>
    </w:p>
    <w:p w:rsidR="00A04034" w:rsidRDefault="00A04034" w:rsidP="00A04034">
      <w:pPr>
        <w:pStyle w:val="Textoindependiente"/>
        <w:spacing w:after="120"/>
        <w:rPr>
          <w:rFonts w:ascii="Arial" w:hAnsi="Arial" w:cs="Arial"/>
          <w:sz w:val="16"/>
          <w:szCs w:val="16"/>
          <w:lang w:val="es-ES"/>
        </w:rPr>
      </w:pPr>
      <w:r>
        <w:rPr>
          <w:rFonts w:ascii="Arial" w:hAnsi="Arial" w:cs="Arial"/>
          <w:noProof/>
          <w:sz w:val="16"/>
          <w:szCs w:val="16"/>
          <w:lang w:val="es-ES" w:eastAsia="es-ES"/>
        </w:rPr>
        <w:drawing>
          <wp:anchor distT="0" distB="0" distL="114300" distR="114300" simplePos="0" relativeHeight="251738112" behindDoc="0" locked="0" layoutInCell="1" allowOverlap="1">
            <wp:simplePos x="0" y="0"/>
            <wp:positionH relativeFrom="column">
              <wp:posOffset>27305</wp:posOffset>
            </wp:positionH>
            <wp:positionV relativeFrom="paragraph">
              <wp:posOffset>98425</wp:posOffset>
            </wp:positionV>
            <wp:extent cx="3101975" cy="981075"/>
            <wp:effectExtent l="19050" t="0" r="3175" b="0"/>
            <wp:wrapNone/>
            <wp:docPr id="553" name="Imagen 546" descr="ml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mlc3"/>
                    <pic:cNvPicPr>
                      <a:picLocks noChangeAspect="1" noChangeArrowheads="1"/>
                    </pic:cNvPicPr>
                  </pic:nvPicPr>
                  <pic:blipFill>
                    <a:blip r:embed="rId24" cstate="print"/>
                    <a:srcRect/>
                    <a:stretch>
                      <a:fillRect/>
                    </a:stretch>
                  </pic:blipFill>
                  <pic:spPr bwMode="auto">
                    <a:xfrm>
                      <a:off x="0" y="0"/>
                      <a:ext cx="3101975" cy="981075"/>
                    </a:xfrm>
                    <a:prstGeom prst="rect">
                      <a:avLst/>
                    </a:prstGeom>
                    <a:noFill/>
                    <a:ln w="9525">
                      <a:noFill/>
                      <a:miter lim="800000"/>
                      <a:headEnd/>
                      <a:tailEnd/>
                    </a:ln>
                  </pic:spPr>
                </pic:pic>
              </a:graphicData>
            </a:graphic>
          </wp:anchor>
        </w:drawing>
      </w:r>
    </w:p>
    <w:p w:rsidR="00A04034" w:rsidRDefault="00A04034" w:rsidP="00A04034">
      <w:pPr>
        <w:pStyle w:val="Textoindependiente"/>
        <w:spacing w:after="120"/>
        <w:rPr>
          <w:rFonts w:ascii="Arial" w:hAnsi="Arial" w:cs="Arial"/>
          <w:sz w:val="16"/>
          <w:szCs w:val="16"/>
          <w:lang w:val="es-ES"/>
        </w:rPr>
      </w:pPr>
    </w:p>
    <w:p w:rsidR="00A04034" w:rsidRDefault="00A04034" w:rsidP="00A04034">
      <w:pPr>
        <w:pStyle w:val="Textoindependiente"/>
        <w:spacing w:after="120"/>
        <w:rPr>
          <w:rFonts w:ascii="Arial" w:hAnsi="Arial" w:cs="Arial"/>
          <w:sz w:val="16"/>
          <w:szCs w:val="16"/>
          <w:lang w:val="es-ES"/>
        </w:rPr>
      </w:pPr>
    </w:p>
    <w:p w:rsidR="00A04034" w:rsidRDefault="00A04034" w:rsidP="00A04034">
      <w:pPr>
        <w:pStyle w:val="Textoindependiente"/>
        <w:spacing w:after="120"/>
        <w:rPr>
          <w:rFonts w:ascii="Arial" w:hAnsi="Arial" w:cs="Arial"/>
          <w:sz w:val="16"/>
          <w:szCs w:val="16"/>
          <w:lang w:val="es-ES"/>
        </w:rPr>
      </w:pPr>
    </w:p>
    <w:p w:rsidR="00A04034" w:rsidRDefault="00A04034" w:rsidP="00A04034">
      <w:pPr>
        <w:pStyle w:val="Textoindependiente"/>
        <w:spacing w:after="120"/>
        <w:rPr>
          <w:rFonts w:ascii="Arial" w:hAnsi="Arial" w:cs="Arial"/>
          <w:sz w:val="16"/>
          <w:szCs w:val="16"/>
          <w:lang w:val="es-ES"/>
        </w:rPr>
      </w:pPr>
    </w:p>
    <w:p w:rsidR="00A04034" w:rsidRPr="00EA0B27" w:rsidRDefault="00A04034" w:rsidP="00A04034">
      <w:pPr>
        <w:pStyle w:val="Textoindependiente"/>
        <w:spacing w:after="120"/>
        <w:rPr>
          <w:rFonts w:ascii="Arial" w:hAnsi="Arial" w:cs="Arial"/>
          <w:sz w:val="16"/>
          <w:szCs w:val="16"/>
          <w:lang w:val="es-ES"/>
        </w:rPr>
      </w:pPr>
    </w:p>
    <w:p w:rsidR="00A04034" w:rsidRPr="00EA0B27" w:rsidRDefault="00A04034" w:rsidP="00A04034">
      <w:pPr>
        <w:pStyle w:val="Textoindependiente"/>
        <w:rPr>
          <w:rFonts w:ascii="Arial" w:hAnsi="Arial" w:cs="Arial"/>
          <w:i/>
          <w:sz w:val="16"/>
          <w:szCs w:val="16"/>
          <w:lang w:val="es-ES"/>
        </w:rPr>
      </w:pPr>
      <w:r w:rsidRPr="00EA0B27">
        <w:rPr>
          <w:rFonts w:ascii="Arial" w:hAnsi="Arial" w:cs="Arial"/>
          <w:i/>
          <w:sz w:val="16"/>
          <w:szCs w:val="16"/>
          <w:lang w:val="es-ES"/>
        </w:rPr>
        <w:lastRenderedPageBreak/>
        <w:t xml:space="preserve">Se miden todas las secciones que </w:t>
      </w:r>
      <w:proofErr w:type="spellStart"/>
      <w:r w:rsidRPr="00EA0B27">
        <w:rPr>
          <w:rFonts w:ascii="Arial" w:hAnsi="Arial" w:cs="Arial"/>
          <w:i/>
          <w:sz w:val="16"/>
          <w:szCs w:val="16"/>
          <w:lang w:val="es-ES"/>
        </w:rPr>
        <w:t>intersecta</w:t>
      </w:r>
      <w:proofErr w:type="spellEnd"/>
      <w:r w:rsidRPr="00EA0B27">
        <w:rPr>
          <w:rFonts w:ascii="Arial" w:hAnsi="Arial" w:cs="Arial"/>
          <w:i/>
          <w:sz w:val="16"/>
          <w:szCs w:val="16"/>
          <w:lang w:val="es-ES"/>
        </w:rPr>
        <w:t xml:space="preserve"> la línea de muestreo en una pieza curvada.</w:t>
      </w:r>
    </w:p>
    <w:p w:rsidR="00A04034" w:rsidRPr="00EA0B27" w:rsidRDefault="00A04034" w:rsidP="00A04034">
      <w:pPr>
        <w:jc w:val="both"/>
        <w:rPr>
          <w:rFonts w:ascii="Arial" w:hAnsi="Arial" w:cs="Arial"/>
          <w:sz w:val="16"/>
          <w:szCs w:val="16"/>
        </w:rPr>
      </w:pP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6. Se miden las astillas y trozas que quedan después de un aprovechamiento. Debido a su estructura estos componentes se tienen que visualizar en forma cilíndrica para determinar la clase de tamaño o medir el diámetro.</w:t>
      </w: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7. Medir tocones que no estén enraizados y raíces que no estén cubiertas por tierra. Para medirlos se deben considerar como troncos individuales o raíces individuales. No se deben medir los tocones que estén enraizados o que no han sido alterados.</w:t>
      </w: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lastRenderedPageBreak/>
        <w:t>8. Para las trozas muy podridas que están despedazadas y ya perdieron la estructura original, se debe construir visualmente la forma una forma cilíndrica que contenga el material podrido y estimar el diámetro.</w:t>
      </w:r>
    </w:p>
    <w:p w:rsidR="00A04034" w:rsidRPr="00EA0B27" w:rsidRDefault="00A04034" w:rsidP="00A04034">
      <w:pPr>
        <w:pStyle w:val="Textoindependiente"/>
        <w:spacing w:after="120"/>
        <w:rPr>
          <w:rFonts w:ascii="Arial" w:hAnsi="Arial" w:cs="Arial"/>
          <w:sz w:val="16"/>
          <w:szCs w:val="16"/>
          <w:lang w:val="es-ES"/>
        </w:rPr>
      </w:pPr>
      <w:r w:rsidRPr="00EA0B27">
        <w:rPr>
          <w:rFonts w:ascii="Arial" w:hAnsi="Arial" w:cs="Arial"/>
          <w:sz w:val="16"/>
          <w:szCs w:val="16"/>
          <w:lang w:val="es-ES"/>
        </w:rPr>
        <w:t>9. Asegurarse de observar arriba del suelo cuando se está realizando el muestreo ya que el material puede ser medido hasta los 2 metros de altura.</w:t>
      </w:r>
    </w:p>
    <w:p w:rsidR="00A04034" w:rsidRPr="00252237" w:rsidRDefault="00A04034" w:rsidP="00A04034">
      <w:pPr>
        <w:ind w:left="284"/>
        <w:jc w:val="both"/>
        <w:rPr>
          <w:rFonts w:ascii="Arial" w:hAnsi="Arial" w:cs="Arial"/>
          <w:sz w:val="16"/>
          <w:szCs w:val="16"/>
        </w:rPr>
      </w:pPr>
    </w:p>
    <w:p w:rsidR="00A04034" w:rsidRPr="00B47FE5" w:rsidRDefault="00A04034" w:rsidP="00A04034">
      <w:pPr>
        <w:jc w:val="both"/>
        <w:rPr>
          <w:rFonts w:ascii="Arial" w:hAnsi="Arial" w:cs="Arial"/>
          <w:sz w:val="14"/>
          <w:szCs w:val="14"/>
        </w:rPr>
        <w:sectPr w:rsidR="00A04034" w:rsidRPr="00B47FE5" w:rsidSect="00A04034">
          <w:type w:val="continuous"/>
          <w:pgSz w:w="12240" w:h="15840" w:code="1"/>
          <w:pgMar w:top="924" w:right="902" w:bottom="851" w:left="902" w:header="709" w:footer="851" w:gutter="0"/>
          <w:cols w:num="2" w:space="335"/>
          <w:docGrid w:linePitch="360"/>
        </w:sectPr>
      </w:pPr>
    </w:p>
    <w:p w:rsidR="00A04034" w:rsidRDefault="00A04034" w:rsidP="00A04034">
      <w:pPr>
        <w:jc w:val="both"/>
        <w:sectPr w:rsidR="00A04034" w:rsidSect="00A04034">
          <w:footerReference w:type="default" r:id="rId42"/>
          <w:type w:val="continuous"/>
          <w:pgSz w:w="12240" w:h="15840" w:code="1"/>
          <w:pgMar w:top="924" w:right="902" w:bottom="992" w:left="902" w:header="709" w:footer="851" w:gutter="0"/>
          <w:pgNumType w:start="37"/>
          <w:cols w:space="708"/>
          <w:docGrid w:linePitch="360"/>
        </w:sectPr>
      </w:pPr>
    </w:p>
    <w:p w:rsidR="00A04034" w:rsidRDefault="00147AAF" w:rsidP="00A04034">
      <w:pPr>
        <w:jc w:val="center"/>
        <w:rPr>
          <w:rFonts w:ascii="Arial" w:hAnsi="Arial" w:cs="Arial"/>
          <w:b/>
          <w:sz w:val="24"/>
          <w:szCs w:val="24"/>
        </w:rPr>
      </w:pPr>
      <w:r>
        <w:rPr>
          <w:rFonts w:ascii="Arial" w:hAnsi="Arial" w:cs="Arial"/>
          <w:b/>
          <w:sz w:val="24"/>
          <w:szCs w:val="24"/>
        </w:rPr>
        <w:lastRenderedPageBreak/>
        <w:pict>
          <v:shape id="_x0000_s1665" type="#_x0000_t202" style="position:absolute;left:0;text-align:left;margin-left:324.5pt;margin-top:-3.8pt;width:224.5pt;height:18pt;z-index:251718656" filled="f" stroked="f">
            <v:textbox style="mso-next-textbox:#_x0000_s1665">
              <w:txbxContent>
                <w:p w:rsidR="00F142C4" w:rsidRPr="00E27551" w:rsidRDefault="00F142C4" w:rsidP="00A04034">
                  <w:pPr>
                    <w:rPr>
                      <w:rFonts w:ascii="Arial" w:hAnsi="Arial" w:cs="Arial"/>
                      <w:b/>
                      <w:sz w:val="16"/>
                      <w:szCs w:val="16"/>
                    </w:rPr>
                  </w:pPr>
                  <w:r w:rsidRPr="00E27551">
                    <w:rPr>
                      <w:rFonts w:ascii="Arial" w:hAnsi="Arial" w:cs="Arial"/>
                      <w:b/>
                      <w:sz w:val="16"/>
                      <w:szCs w:val="16"/>
                    </w:rPr>
                    <w:t>Núm</w:t>
                  </w:r>
                  <w:r>
                    <w:rPr>
                      <w:rFonts w:ascii="Arial" w:hAnsi="Arial" w:cs="Arial"/>
                      <w:b/>
                      <w:sz w:val="16"/>
                      <w:szCs w:val="16"/>
                    </w:rPr>
                    <w:t>.</w:t>
                  </w:r>
                  <w:r w:rsidRPr="00E27551">
                    <w:rPr>
                      <w:rFonts w:ascii="Arial" w:hAnsi="Arial" w:cs="Arial"/>
                      <w:b/>
                      <w:sz w:val="16"/>
                      <w:szCs w:val="16"/>
                    </w:rPr>
                    <w:t xml:space="preserve"> de conglomerado</w:t>
                  </w:r>
                  <w:proofErr w:type="gramStart"/>
                  <w:r>
                    <w:rPr>
                      <w:rFonts w:ascii="Arial" w:hAnsi="Arial" w:cs="Arial"/>
                      <w:b/>
                      <w:sz w:val="16"/>
                      <w:szCs w:val="16"/>
                    </w:rPr>
                    <w:t>:_</w:t>
                  </w:r>
                  <w:proofErr w:type="gramEnd"/>
                  <w:r>
                    <w:rPr>
                      <w:rFonts w:ascii="Arial" w:hAnsi="Arial" w:cs="Arial"/>
                      <w:b/>
                      <w:sz w:val="16"/>
                      <w:szCs w:val="16"/>
                    </w:rPr>
                    <w:t>______ _____________</w:t>
                  </w:r>
                </w:p>
              </w:txbxContent>
            </v:textbox>
          </v:shape>
        </w:pict>
      </w:r>
    </w:p>
    <w:p w:rsidR="00A04034" w:rsidRPr="000C2900" w:rsidRDefault="00A04034" w:rsidP="00A04034">
      <w:pPr>
        <w:pStyle w:val="Estilo8"/>
        <w:rPr>
          <w:rStyle w:val="nfasis"/>
          <w:i w:val="0"/>
        </w:rPr>
      </w:pPr>
      <w:bookmarkStart w:id="27" w:name="_Toc221003590"/>
      <w:r w:rsidRPr="000C2900">
        <w:rPr>
          <w:rStyle w:val="nfasis"/>
        </w:rPr>
        <w:t>ANEXO H.4 FORMATO DE SUELOS</w:t>
      </w:r>
      <w:bookmarkEnd w:id="27"/>
    </w:p>
    <w:p w:rsidR="00A04034" w:rsidRDefault="00A04034" w:rsidP="00A04034">
      <w:pPr>
        <w:rPr>
          <w:b/>
        </w:rPr>
      </w:pPr>
    </w:p>
    <w:p w:rsidR="00A04034" w:rsidRPr="00FC7EE8" w:rsidRDefault="00A04034" w:rsidP="00A04034">
      <w:pPr>
        <w:rPr>
          <w:rFonts w:ascii="Arial" w:hAnsi="Arial" w:cs="Arial"/>
          <w:b/>
          <w:sz w:val="22"/>
          <w:szCs w:val="22"/>
        </w:rPr>
      </w:pPr>
      <w:r w:rsidRPr="00FC7EE8">
        <w:rPr>
          <w:rFonts w:ascii="Arial" w:hAnsi="Arial" w:cs="Arial"/>
          <w:b/>
          <w:sz w:val="22"/>
          <w:szCs w:val="22"/>
        </w:rPr>
        <w:t>A. USO ACTUAL DEL SUELO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218"/>
        <w:gridCol w:w="5358"/>
      </w:tblGrid>
      <w:tr w:rsidR="00A04034" w:rsidRPr="008B59D3" w:rsidTr="00A04034">
        <w:trPr>
          <w:cantSplit/>
          <w:trHeight w:val="220"/>
        </w:trPr>
        <w:tc>
          <w:tcPr>
            <w:tcW w:w="2467" w:type="pct"/>
            <w:vAlign w:val="center"/>
          </w:tcPr>
          <w:p w:rsidR="00A04034" w:rsidRPr="008B59D3" w:rsidRDefault="00A04034" w:rsidP="00A04034">
            <w:pPr>
              <w:pStyle w:val="Encabezado"/>
              <w:numPr>
                <w:ilvl w:val="0"/>
                <w:numId w:val="33"/>
              </w:numPr>
              <w:rPr>
                <w:rFonts w:ascii="Arial" w:hAnsi="Arial" w:cs="Arial"/>
                <w:sz w:val="22"/>
              </w:rPr>
            </w:pPr>
            <w:r>
              <w:rPr>
                <w:rFonts w:ascii="Arial" w:hAnsi="Arial" w:cs="Arial"/>
                <w:sz w:val="22"/>
              </w:rPr>
              <w:t>Forestal.</w:t>
            </w:r>
          </w:p>
        </w:tc>
        <w:tc>
          <w:tcPr>
            <w:tcW w:w="2533" w:type="pct"/>
            <w:vAlign w:val="center"/>
          </w:tcPr>
          <w:p w:rsidR="00A04034" w:rsidRPr="008B59D3" w:rsidRDefault="00A04034" w:rsidP="00A04034">
            <w:pPr>
              <w:pStyle w:val="Encabezado"/>
              <w:numPr>
                <w:ilvl w:val="0"/>
                <w:numId w:val="33"/>
              </w:numPr>
              <w:rPr>
                <w:rFonts w:ascii="Arial" w:hAnsi="Arial" w:cs="Arial"/>
                <w:sz w:val="22"/>
              </w:rPr>
            </w:pPr>
            <w:r>
              <w:rPr>
                <w:rFonts w:ascii="Arial" w:hAnsi="Arial" w:cs="Arial"/>
                <w:sz w:val="22"/>
              </w:rPr>
              <w:t>Forestal con agri</w:t>
            </w:r>
            <w:r w:rsidRPr="008B59D3">
              <w:rPr>
                <w:rFonts w:ascii="Arial" w:hAnsi="Arial" w:cs="Arial"/>
                <w:sz w:val="22"/>
              </w:rPr>
              <w:t>c</w:t>
            </w:r>
            <w:r>
              <w:rPr>
                <w:rFonts w:ascii="Arial" w:hAnsi="Arial" w:cs="Arial"/>
                <w:sz w:val="22"/>
              </w:rPr>
              <w:t>ultura</w:t>
            </w:r>
            <w:r w:rsidRPr="008B59D3">
              <w:rPr>
                <w:rFonts w:ascii="Arial" w:hAnsi="Arial" w:cs="Arial"/>
                <w:sz w:val="22"/>
              </w:rPr>
              <w:t xml:space="preserve"> de temporal. </w:t>
            </w:r>
          </w:p>
        </w:tc>
      </w:tr>
      <w:tr w:rsidR="00A04034" w:rsidRPr="008B59D3" w:rsidTr="00A04034">
        <w:trPr>
          <w:cantSplit/>
          <w:trHeight w:val="220"/>
        </w:trPr>
        <w:tc>
          <w:tcPr>
            <w:tcW w:w="2467" w:type="pct"/>
            <w:vAlign w:val="center"/>
          </w:tcPr>
          <w:p w:rsidR="00A04034" w:rsidRPr="008B59D3" w:rsidRDefault="00A04034" w:rsidP="00A04034">
            <w:pPr>
              <w:numPr>
                <w:ilvl w:val="0"/>
                <w:numId w:val="33"/>
              </w:numPr>
              <w:rPr>
                <w:rFonts w:ascii="Arial" w:hAnsi="Arial" w:cs="Arial"/>
                <w:sz w:val="22"/>
              </w:rPr>
            </w:pPr>
            <w:r w:rsidRPr="008B59D3">
              <w:rPr>
                <w:rFonts w:ascii="Arial" w:hAnsi="Arial" w:cs="Arial"/>
                <w:sz w:val="22"/>
              </w:rPr>
              <w:t>Forestal con ganadería extensiva.</w:t>
            </w:r>
          </w:p>
        </w:tc>
        <w:tc>
          <w:tcPr>
            <w:tcW w:w="2533" w:type="pct"/>
            <w:vAlign w:val="center"/>
          </w:tcPr>
          <w:p w:rsidR="00A04034" w:rsidRPr="008B59D3" w:rsidRDefault="00A04034" w:rsidP="00A04034">
            <w:pPr>
              <w:numPr>
                <w:ilvl w:val="0"/>
                <w:numId w:val="33"/>
              </w:numPr>
              <w:rPr>
                <w:rFonts w:ascii="Arial" w:hAnsi="Arial" w:cs="Arial"/>
                <w:sz w:val="22"/>
              </w:rPr>
            </w:pPr>
            <w:r w:rsidRPr="008B59D3">
              <w:rPr>
                <w:rFonts w:ascii="Arial" w:hAnsi="Arial" w:cs="Arial"/>
                <w:sz w:val="22"/>
              </w:rPr>
              <w:t>Forestal con agricultura de temporal y ganadería extensiva.</w:t>
            </w:r>
          </w:p>
        </w:tc>
      </w:tr>
      <w:tr w:rsidR="00A04034" w:rsidRPr="008B59D3" w:rsidTr="00A04034">
        <w:trPr>
          <w:trHeight w:val="220"/>
        </w:trPr>
        <w:tc>
          <w:tcPr>
            <w:tcW w:w="2467" w:type="pct"/>
            <w:vAlign w:val="center"/>
          </w:tcPr>
          <w:p w:rsidR="00A04034" w:rsidRPr="008B59D3" w:rsidRDefault="00A04034" w:rsidP="00A04034">
            <w:pPr>
              <w:numPr>
                <w:ilvl w:val="0"/>
                <w:numId w:val="33"/>
              </w:numPr>
              <w:rPr>
                <w:rFonts w:ascii="Arial" w:hAnsi="Arial" w:cs="Arial"/>
                <w:sz w:val="22"/>
              </w:rPr>
            </w:pPr>
            <w:r w:rsidRPr="008B59D3">
              <w:rPr>
                <w:rFonts w:ascii="Arial" w:hAnsi="Arial" w:cs="Arial"/>
                <w:sz w:val="22"/>
              </w:rPr>
              <w:t xml:space="preserve">Plantaciones forestales y/o cultivos </w:t>
            </w:r>
            <w:proofErr w:type="spellStart"/>
            <w:r w:rsidRPr="008B59D3">
              <w:rPr>
                <w:rFonts w:ascii="Arial" w:hAnsi="Arial" w:cs="Arial"/>
                <w:sz w:val="22"/>
              </w:rPr>
              <w:t>semiperennes</w:t>
            </w:r>
            <w:proofErr w:type="spellEnd"/>
            <w:r w:rsidRPr="008B59D3">
              <w:rPr>
                <w:rFonts w:ascii="Arial" w:hAnsi="Arial" w:cs="Arial"/>
                <w:sz w:val="22"/>
              </w:rPr>
              <w:t>.</w:t>
            </w:r>
          </w:p>
        </w:tc>
        <w:tc>
          <w:tcPr>
            <w:tcW w:w="2533" w:type="pct"/>
            <w:vAlign w:val="center"/>
          </w:tcPr>
          <w:p w:rsidR="00A04034" w:rsidRPr="008B59D3" w:rsidRDefault="00A04034" w:rsidP="00A04034">
            <w:pPr>
              <w:numPr>
                <w:ilvl w:val="0"/>
                <w:numId w:val="33"/>
              </w:numPr>
              <w:rPr>
                <w:rFonts w:ascii="Arial" w:hAnsi="Arial" w:cs="Arial"/>
                <w:sz w:val="22"/>
              </w:rPr>
            </w:pPr>
            <w:r w:rsidRPr="008B59D3">
              <w:rPr>
                <w:rFonts w:ascii="Arial" w:hAnsi="Arial" w:cs="Arial"/>
                <w:sz w:val="22"/>
              </w:rPr>
              <w:t>Otros (especificar):</w:t>
            </w:r>
            <w:r>
              <w:rPr>
                <w:rFonts w:ascii="Arial" w:hAnsi="Arial" w:cs="Arial"/>
                <w:sz w:val="22"/>
              </w:rPr>
              <w:t>________________________</w:t>
            </w:r>
          </w:p>
        </w:tc>
      </w:tr>
    </w:tbl>
    <w:p w:rsidR="00A04034" w:rsidRDefault="00A04034" w:rsidP="00A04034"/>
    <w:p w:rsidR="00A04034" w:rsidRPr="00135FF4" w:rsidRDefault="00A04034" w:rsidP="00A04034">
      <w:pPr>
        <w:spacing w:line="360" w:lineRule="auto"/>
        <w:rPr>
          <w:rFonts w:ascii="Arial" w:hAnsi="Arial" w:cs="Arial"/>
          <w:b/>
          <w:bCs/>
          <w:sz w:val="16"/>
          <w:szCs w:val="16"/>
        </w:rPr>
      </w:pPr>
      <w:r w:rsidRPr="008B59D3">
        <w:rPr>
          <w:rFonts w:ascii="Arial" w:hAnsi="Arial" w:cs="Arial"/>
          <w:b/>
          <w:bCs/>
          <w:sz w:val="22"/>
        </w:rPr>
        <w:t>B. COBERTURA DEL SUELO POR LA VEGETACIÓN (%)</w:t>
      </w:r>
    </w:p>
    <w:tbl>
      <w:tblPr>
        <w:tblW w:w="10598" w:type="dxa"/>
        <w:tblCellMar>
          <w:left w:w="0" w:type="dxa"/>
          <w:right w:w="0" w:type="dxa"/>
        </w:tblCellMar>
        <w:tblLook w:val="04A0"/>
      </w:tblPr>
      <w:tblGrid>
        <w:gridCol w:w="1951"/>
        <w:gridCol w:w="1843"/>
        <w:gridCol w:w="1505"/>
        <w:gridCol w:w="1766"/>
        <w:gridCol w:w="1766"/>
        <w:gridCol w:w="1767"/>
      </w:tblGrid>
      <w:tr w:rsidR="00A04034" w:rsidRPr="000D0932" w:rsidTr="006C53C4">
        <w:trPr>
          <w:trHeight w:val="405"/>
        </w:trPr>
        <w:tc>
          <w:tcPr>
            <w:tcW w:w="1951" w:type="dxa"/>
            <w:vMerge w:val="restart"/>
            <w:tcBorders>
              <w:top w:val="single" w:sz="8" w:space="0" w:color="000000"/>
              <w:left w:val="single" w:sz="8" w:space="0" w:color="000000"/>
              <w:bottom w:val="single" w:sz="8" w:space="0" w:color="000000"/>
              <w:right w:val="single" w:sz="8" w:space="0" w:color="000000"/>
            </w:tcBorders>
            <w:shd w:val="clear" w:color="auto" w:fill="92D050"/>
            <w:tcMar>
              <w:top w:w="14" w:type="dxa"/>
              <w:left w:w="108" w:type="dxa"/>
              <w:bottom w:w="0" w:type="dxa"/>
              <w:right w:w="108" w:type="dxa"/>
            </w:tcMar>
          </w:tcPr>
          <w:p w:rsidR="00A04034" w:rsidRPr="000D0932" w:rsidRDefault="00A04034" w:rsidP="00A04034">
            <w:pPr>
              <w:rPr>
                <w:rFonts w:ascii="Arial" w:hAnsi="Arial" w:cs="Arial"/>
                <w:sz w:val="22"/>
                <w:lang w:val="es-MX"/>
              </w:rPr>
            </w:pPr>
            <w:r w:rsidRPr="000D0932">
              <w:rPr>
                <w:rFonts w:ascii="Arial" w:hAnsi="Arial" w:cs="Arial"/>
                <w:b/>
                <w:bCs/>
                <w:sz w:val="22"/>
                <w:lang w:val="es-MX"/>
              </w:rPr>
              <w:t>Cobertura</w:t>
            </w:r>
            <w:r w:rsidRPr="000D0932">
              <w:rPr>
                <w:rFonts w:ascii="Arial" w:hAnsi="Arial" w:cs="Arial"/>
                <w:sz w:val="22"/>
                <w:lang w:val="es-MX"/>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92D050"/>
            <w:tcMar>
              <w:top w:w="14" w:type="dxa"/>
              <w:left w:w="108" w:type="dxa"/>
              <w:bottom w:w="0" w:type="dxa"/>
              <w:right w:w="108" w:type="dxa"/>
            </w:tcMar>
          </w:tcPr>
          <w:p w:rsidR="00A04034" w:rsidRPr="000D0932" w:rsidRDefault="00A04034" w:rsidP="00A04034">
            <w:pPr>
              <w:jc w:val="center"/>
              <w:rPr>
                <w:rFonts w:ascii="Arial" w:hAnsi="Arial" w:cs="Arial"/>
                <w:sz w:val="22"/>
                <w:lang w:val="es-MX"/>
              </w:rPr>
            </w:pPr>
            <w:r w:rsidRPr="000D0932">
              <w:rPr>
                <w:rFonts w:ascii="Arial" w:hAnsi="Arial" w:cs="Arial"/>
                <w:b/>
                <w:bCs/>
                <w:sz w:val="22"/>
                <w:lang w:val="es-MX"/>
              </w:rPr>
              <w:t>1</w:t>
            </w:r>
          </w:p>
        </w:tc>
        <w:tc>
          <w:tcPr>
            <w:tcW w:w="1505" w:type="dxa"/>
            <w:tcBorders>
              <w:top w:val="single" w:sz="8" w:space="0" w:color="000000"/>
              <w:left w:val="single" w:sz="8" w:space="0" w:color="000000"/>
              <w:bottom w:val="single" w:sz="8" w:space="0" w:color="000000"/>
              <w:right w:val="single" w:sz="8" w:space="0" w:color="000000"/>
            </w:tcBorders>
            <w:shd w:val="clear" w:color="auto" w:fill="92D050"/>
            <w:tcMar>
              <w:top w:w="14" w:type="dxa"/>
              <w:left w:w="108" w:type="dxa"/>
              <w:bottom w:w="0" w:type="dxa"/>
              <w:right w:w="108" w:type="dxa"/>
            </w:tcMar>
          </w:tcPr>
          <w:p w:rsidR="00A04034" w:rsidRPr="000D0932" w:rsidRDefault="00A04034" w:rsidP="00A04034">
            <w:pPr>
              <w:jc w:val="center"/>
              <w:rPr>
                <w:rFonts w:ascii="Arial" w:hAnsi="Arial" w:cs="Arial"/>
                <w:sz w:val="22"/>
                <w:lang w:val="es-MX"/>
              </w:rPr>
            </w:pPr>
            <w:r w:rsidRPr="000D0932">
              <w:rPr>
                <w:rFonts w:ascii="Arial" w:hAnsi="Arial" w:cs="Arial"/>
                <w:b/>
                <w:bCs/>
                <w:sz w:val="22"/>
                <w:lang w:val="es-MX"/>
              </w:rPr>
              <w:t>2</w:t>
            </w:r>
          </w:p>
        </w:tc>
        <w:tc>
          <w:tcPr>
            <w:tcW w:w="1766" w:type="dxa"/>
            <w:tcBorders>
              <w:top w:val="single" w:sz="8" w:space="0" w:color="000000"/>
              <w:left w:val="single" w:sz="8" w:space="0" w:color="000000"/>
              <w:bottom w:val="single" w:sz="8" w:space="0" w:color="000000"/>
              <w:right w:val="single" w:sz="8" w:space="0" w:color="000000"/>
            </w:tcBorders>
            <w:shd w:val="clear" w:color="auto" w:fill="92D050"/>
            <w:tcMar>
              <w:top w:w="14" w:type="dxa"/>
              <w:left w:w="108" w:type="dxa"/>
              <w:bottom w:w="0" w:type="dxa"/>
              <w:right w:w="108" w:type="dxa"/>
            </w:tcMar>
          </w:tcPr>
          <w:p w:rsidR="00A04034" w:rsidRPr="000D0932" w:rsidRDefault="00A04034" w:rsidP="00A04034">
            <w:pPr>
              <w:jc w:val="center"/>
              <w:rPr>
                <w:rFonts w:ascii="Arial" w:hAnsi="Arial" w:cs="Arial"/>
                <w:sz w:val="22"/>
                <w:lang w:val="es-MX"/>
              </w:rPr>
            </w:pPr>
            <w:r w:rsidRPr="000D0932">
              <w:rPr>
                <w:rFonts w:ascii="Arial" w:hAnsi="Arial" w:cs="Arial"/>
                <w:b/>
                <w:bCs/>
                <w:sz w:val="22"/>
                <w:lang w:val="es-MX"/>
              </w:rPr>
              <w:t>3</w:t>
            </w:r>
          </w:p>
        </w:tc>
        <w:tc>
          <w:tcPr>
            <w:tcW w:w="1766" w:type="dxa"/>
            <w:tcBorders>
              <w:top w:val="single" w:sz="8" w:space="0" w:color="000000"/>
              <w:left w:val="single" w:sz="8" w:space="0" w:color="000000"/>
              <w:bottom w:val="single" w:sz="8" w:space="0" w:color="000000"/>
              <w:right w:val="single" w:sz="8" w:space="0" w:color="000000"/>
            </w:tcBorders>
            <w:shd w:val="clear" w:color="auto" w:fill="92D050"/>
            <w:tcMar>
              <w:top w:w="14" w:type="dxa"/>
              <w:left w:w="108" w:type="dxa"/>
              <w:bottom w:w="0" w:type="dxa"/>
              <w:right w:w="108" w:type="dxa"/>
            </w:tcMar>
          </w:tcPr>
          <w:p w:rsidR="00A04034" w:rsidRPr="000D0932" w:rsidRDefault="00A04034" w:rsidP="00A04034">
            <w:pPr>
              <w:jc w:val="center"/>
              <w:rPr>
                <w:rFonts w:ascii="Arial" w:hAnsi="Arial" w:cs="Arial"/>
                <w:sz w:val="22"/>
                <w:lang w:val="es-MX"/>
              </w:rPr>
            </w:pPr>
            <w:r w:rsidRPr="000D0932">
              <w:rPr>
                <w:rFonts w:ascii="Arial" w:hAnsi="Arial" w:cs="Arial"/>
                <w:b/>
                <w:bCs/>
                <w:sz w:val="22"/>
                <w:lang w:val="es-MX"/>
              </w:rPr>
              <w:t>4</w:t>
            </w:r>
          </w:p>
        </w:tc>
        <w:tc>
          <w:tcPr>
            <w:tcW w:w="1767" w:type="dxa"/>
            <w:tcBorders>
              <w:top w:val="single" w:sz="8" w:space="0" w:color="000000"/>
              <w:left w:val="single" w:sz="8" w:space="0" w:color="000000"/>
              <w:bottom w:val="single" w:sz="8" w:space="0" w:color="000000"/>
              <w:right w:val="single" w:sz="8" w:space="0" w:color="000000"/>
            </w:tcBorders>
            <w:shd w:val="clear" w:color="auto" w:fill="92D050"/>
            <w:tcMar>
              <w:top w:w="14" w:type="dxa"/>
              <w:left w:w="108" w:type="dxa"/>
              <w:bottom w:w="0" w:type="dxa"/>
              <w:right w:w="108" w:type="dxa"/>
            </w:tcMar>
          </w:tcPr>
          <w:p w:rsidR="00A04034" w:rsidRPr="000D0932" w:rsidRDefault="00A04034" w:rsidP="00A04034">
            <w:pPr>
              <w:jc w:val="center"/>
              <w:rPr>
                <w:rFonts w:ascii="Arial" w:hAnsi="Arial" w:cs="Arial"/>
                <w:sz w:val="22"/>
                <w:lang w:val="es-MX"/>
              </w:rPr>
            </w:pPr>
            <w:r w:rsidRPr="000D0932">
              <w:rPr>
                <w:rFonts w:ascii="Arial" w:hAnsi="Arial" w:cs="Arial"/>
                <w:b/>
                <w:bCs/>
                <w:sz w:val="22"/>
                <w:lang w:val="es-MX"/>
              </w:rPr>
              <w:t>5</w:t>
            </w:r>
          </w:p>
        </w:tc>
      </w:tr>
      <w:tr w:rsidR="00A04034" w:rsidRPr="000D0932" w:rsidTr="006C53C4">
        <w:trPr>
          <w:trHeight w:val="405"/>
        </w:trPr>
        <w:tc>
          <w:tcPr>
            <w:tcW w:w="1951" w:type="dxa"/>
            <w:vMerge/>
            <w:tcBorders>
              <w:top w:val="single" w:sz="8" w:space="0" w:color="000000"/>
              <w:left w:val="single" w:sz="8" w:space="0" w:color="000000"/>
              <w:bottom w:val="single" w:sz="8" w:space="0" w:color="000000"/>
              <w:right w:val="single" w:sz="8" w:space="0" w:color="000000"/>
            </w:tcBorders>
            <w:shd w:val="clear" w:color="auto" w:fill="92D050"/>
            <w:vAlign w:val="center"/>
          </w:tcPr>
          <w:p w:rsidR="00A04034" w:rsidRPr="000D0932" w:rsidRDefault="00A04034" w:rsidP="00A04034">
            <w:pPr>
              <w:rPr>
                <w:rFonts w:ascii="Arial" w:hAnsi="Arial" w:cs="Arial"/>
                <w:sz w:val="22"/>
                <w:lang w:val="es-MX"/>
              </w:rPr>
            </w:pPr>
          </w:p>
        </w:tc>
        <w:tc>
          <w:tcPr>
            <w:tcW w:w="1843" w:type="dxa"/>
            <w:tcBorders>
              <w:top w:val="single" w:sz="8" w:space="0" w:color="000000"/>
              <w:left w:val="single" w:sz="8" w:space="0" w:color="000000"/>
              <w:bottom w:val="single" w:sz="8" w:space="0" w:color="000000"/>
              <w:right w:val="single" w:sz="8" w:space="0" w:color="000000"/>
            </w:tcBorders>
            <w:shd w:val="clear" w:color="auto" w:fill="92D050"/>
            <w:tcMar>
              <w:top w:w="14" w:type="dxa"/>
              <w:left w:w="108" w:type="dxa"/>
              <w:bottom w:w="0" w:type="dxa"/>
              <w:right w:w="108" w:type="dxa"/>
            </w:tcMar>
          </w:tcPr>
          <w:p w:rsidR="00A04034" w:rsidRPr="000D0932" w:rsidRDefault="00A04034" w:rsidP="00A04034">
            <w:pPr>
              <w:jc w:val="center"/>
              <w:rPr>
                <w:rFonts w:ascii="Arial" w:hAnsi="Arial" w:cs="Arial"/>
                <w:sz w:val="22"/>
                <w:lang w:val="es-MX"/>
              </w:rPr>
            </w:pPr>
            <w:r w:rsidRPr="000D0932">
              <w:rPr>
                <w:rFonts w:ascii="Arial" w:hAnsi="Arial" w:cs="Arial"/>
                <w:sz w:val="22"/>
                <w:lang w:val="es-MX"/>
              </w:rPr>
              <w:t>0-10 %</w:t>
            </w:r>
          </w:p>
        </w:tc>
        <w:tc>
          <w:tcPr>
            <w:tcW w:w="1505" w:type="dxa"/>
            <w:tcBorders>
              <w:top w:val="single" w:sz="8" w:space="0" w:color="000000"/>
              <w:left w:val="single" w:sz="8" w:space="0" w:color="000000"/>
              <w:bottom w:val="single" w:sz="8" w:space="0" w:color="000000"/>
              <w:right w:val="single" w:sz="8" w:space="0" w:color="000000"/>
            </w:tcBorders>
            <w:shd w:val="clear" w:color="auto" w:fill="92D050"/>
            <w:tcMar>
              <w:top w:w="14" w:type="dxa"/>
              <w:left w:w="108" w:type="dxa"/>
              <w:bottom w:w="0" w:type="dxa"/>
              <w:right w:w="108" w:type="dxa"/>
            </w:tcMar>
          </w:tcPr>
          <w:p w:rsidR="00A04034" w:rsidRPr="000D0932" w:rsidRDefault="00A04034" w:rsidP="00A04034">
            <w:pPr>
              <w:jc w:val="center"/>
              <w:rPr>
                <w:rFonts w:ascii="Arial" w:hAnsi="Arial" w:cs="Arial"/>
                <w:sz w:val="22"/>
                <w:lang w:val="es-MX"/>
              </w:rPr>
            </w:pPr>
            <w:r w:rsidRPr="000D0932">
              <w:rPr>
                <w:rFonts w:ascii="Arial" w:hAnsi="Arial" w:cs="Arial"/>
                <w:sz w:val="22"/>
                <w:lang w:val="es-MX"/>
              </w:rPr>
              <w:t>11-25 %</w:t>
            </w:r>
          </w:p>
        </w:tc>
        <w:tc>
          <w:tcPr>
            <w:tcW w:w="1766" w:type="dxa"/>
            <w:tcBorders>
              <w:top w:val="single" w:sz="8" w:space="0" w:color="000000"/>
              <w:left w:val="single" w:sz="8" w:space="0" w:color="000000"/>
              <w:bottom w:val="single" w:sz="8" w:space="0" w:color="000000"/>
              <w:right w:val="single" w:sz="8" w:space="0" w:color="000000"/>
            </w:tcBorders>
            <w:shd w:val="clear" w:color="auto" w:fill="92D050"/>
            <w:tcMar>
              <w:top w:w="14" w:type="dxa"/>
              <w:left w:w="108" w:type="dxa"/>
              <w:bottom w:w="0" w:type="dxa"/>
              <w:right w:w="108" w:type="dxa"/>
            </w:tcMar>
          </w:tcPr>
          <w:p w:rsidR="00A04034" w:rsidRPr="000D0932" w:rsidRDefault="00A04034" w:rsidP="00A04034">
            <w:pPr>
              <w:jc w:val="center"/>
              <w:rPr>
                <w:rFonts w:ascii="Arial" w:hAnsi="Arial" w:cs="Arial"/>
                <w:sz w:val="22"/>
                <w:lang w:val="es-MX"/>
              </w:rPr>
            </w:pPr>
            <w:r w:rsidRPr="000D0932">
              <w:rPr>
                <w:rFonts w:ascii="Arial" w:hAnsi="Arial" w:cs="Arial"/>
                <w:sz w:val="22"/>
                <w:lang w:val="es-MX"/>
              </w:rPr>
              <w:t>26-50%</w:t>
            </w:r>
          </w:p>
        </w:tc>
        <w:tc>
          <w:tcPr>
            <w:tcW w:w="1766" w:type="dxa"/>
            <w:tcBorders>
              <w:top w:val="single" w:sz="8" w:space="0" w:color="000000"/>
              <w:left w:val="single" w:sz="8" w:space="0" w:color="000000"/>
              <w:bottom w:val="single" w:sz="8" w:space="0" w:color="000000"/>
              <w:right w:val="single" w:sz="8" w:space="0" w:color="000000"/>
            </w:tcBorders>
            <w:shd w:val="clear" w:color="auto" w:fill="92D050"/>
            <w:tcMar>
              <w:top w:w="14" w:type="dxa"/>
              <w:left w:w="108" w:type="dxa"/>
              <w:bottom w:w="0" w:type="dxa"/>
              <w:right w:w="108" w:type="dxa"/>
            </w:tcMar>
          </w:tcPr>
          <w:p w:rsidR="00A04034" w:rsidRPr="000D0932" w:rsidRDefault="00A04034" w:rsidP="00A04034">
            <w:pPr>
              <w:jc w:val="center"/>
              <w:rPr>
                <w:rFonts w:ascii="Arial" w:hAnsi="Arial" w:cs="Arial"/>
                <w:sz w:val="22"/>
                <w:lang w:val="es-MX"/>
              </w:rPr>
            </w:pPr>
            <w:r w:rsidRPr="000D0932">
              <w:rPr>
                <w:rFonts w:ascii="Arial" w:hAnsi="Arial" w:cs="Arial"/>
                <w:sz w:val="22"/>
                <w:lang w:val="es-MX"/>
              </w:rPr>
              <w:t>51-75 %</w:t>
            </w:r>
          </w:p>
        </w:tc>
        <w:tc>
          <w:tcPr>
            <w:tcW w:w="1767" w:type="dxa"/>
            <w:tcBorders>
              <w:top w:val="single" w:sz="8" w:space="0" w:color="000000"/>
              <w:left w:val="single" w:sz="8" w:space="0" w:color="000000"/>
              <w:bottom w:val="single" w:sz="8" w:space="0" w:color="000000"/>
              <w:right w:val="single" w:sz="8" w:space="0" w:color="000000"/>
            </w:tcBorders>
            <w:shd w:val="clear" w:color="auto" w:fill="92D050"/>
            <w:tcMar>
              <w:top w:w="14" w:type="dxa"/>
              <w:left w:w="108" w:type="dxa"/>
              <w:bottom w:w="0" w:type="dxa"/>
              <w:right w:w="108" w:type="dxa"/>
            </w:tcMar>
          </w:tcPr>
          <w:p w:rsidR="00A04034" w:rsidRPr="000D0932" w:rsidRDefault="00A04034" w:rsidP="00A04034">
            <w:pPr>
              <w:jc w:val="center"/>
              <w:rPr>
                <w:rFonts w:ascii="Arial" w:hAnsi="Arial" w:cs="Arial"/>
                <w:sz w:val="22"/>
                <w:lang w:val="es-MX"/>
              </w:rPr>
            </w:pPr>
            <w:r w:rsidRPr="000D0932">
              <w:rPr>
                <w:rFonts w:ascii="Arial" w:hAnsi="Arial" w:cs="Arial"/>
                <w:sz w:val="22"/>
                <w:lang w:val="es-MX"/>
              </w:rPr>
              <w:t>76-100 %</w:t>
            </w:r>
          </w:p>
        </w:tc>
      </w:tr>
      <w:tr w:rsidR="00A04034" w:rsidRPr="000D0932" w:rsidTr="00A04034">
        <w:trPr>
          <w:trHeight w:val="405"/>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r w:rsidRPr="000D0932">
              <w:rPr>
                <w:rFonts w:ascii="Arial" w:hAnsi="Arial" w:cs="Arial"/>
                <w:sz w:val="22"/>
                <w:lang w:val="es-MX"/>
              </w:rPr>
              <w:t>Aérea (</w:t>
            </w:r>
            <w:smartTag w:uri="urn:schemas-microsoft-com:office:smarttags" w:element="metricconverter">
              <w:smartTagPr>
                <w:attr w:name="ProductID" w:val="400 m2"/>
              </w:smartTagPr>
              <w:r w:rsidRPr="000D0932">
                <w:rPr>
                  <w:rFonts w:ascii="Arial" w:hAnsi="Arial" w:cs="Arial"/>
                  <w:sz w:val="22"/>
                  <w:lang w:val="es-MX"/>
                </w:rPr>
                <w:t>400 m</w:t>
              </w:r>
              <w:r w:rsidRPr="00EF70BA">
                <w:rPr>
                  <w:rFonts w:ascii="Arial" w:hAnsi="Arial" w:cs="Arial"/>
                  <w:sz w:val="22"/>
                  <w:vertAlign w:val="superscript"/>
                  <w:lang w:val="es-MX"/>
                </w:rPr>
                <w:t>2</w:t>
              </w:r>
            </w:smartTag>
            <w:r w:rsidRPr="000D0932">
              <w:rPr>
                <w:rFonts w:ascii="Arial" w:hAnsi="Arial" w:cs="Arial"/>
                <w:sz w:val="22"/>
                <w:lang w:val="es-MX"/>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r>
      <w:tr w:rsidR="00A04034" w:rsidRPr="000D0932" w:rsidTr="00A04034">
        <w:trPr>
          <w:trHeight w:val="405"/>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DE7B74" w:rsidP="00A04034">
            <w:pPr>
              <w:rPr>
                <w:rFonts w:ascii="Arial" w:hAnsi="Arial" w:cs="Arial"/>
                <w:sz w:val="22"/>
                <w:lang w:val="es-MX"/>
              </w:rPr>
            </w:pPr>
            <w:r>
              <w:rPr>
                <w:rFonts w:ascii="Arial" w:hAnsi="Arial" w:cs="Arial"/>
                <w:sz w:val="22"/>
                <w:lang w:val="es-MX"/>
              </w:rPr>
              <w:t>Arbustiva o renuevos (400</w:t>
            </w:r>
            <w:r w:rsidR="00A04034" w:rsidRPr="000D0932">
              <w:rPr>
                <w:rFonts w:ascii="Arial" w:hAnsi="Arial" w:cs="Arial"/>
                <w:sz w:val="22"/>
                <w:lang w:val="es-MX"/>
              </w:rPr>
              <w:t>m</w:t>
            </w:r>
            <w:r w:rsidR="00A04034" w:rsidRPr="00EF70BA">
              <w:rPr>
                <w:rFonts w:ascii="Arial" w:hAnsi="Arial" w:cs="Arial"/>
                <w:sz w:val="22"/>
                <w:vertAlign w:val="superscript"/>
                <w:lang w:val="es-MX"/>
              </w:rPr>
              <w:t>2</w:t>
            </w:r>
            <w:r w:rsidR="00A04034" w:rsidRPr="000D0932">
              <w:rPr>
                <w:rFonts w:ascii="Arial" w:hAnsi="Arial" w:cs="Arial"/>
                <w:sz w:val="22"/>
                <w:lang w:val="es-MX"/>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r>
      <w:tr w:rsidR="00A04034" w:rsidRPr="000D0932" w:rsidTr="00A04034">
        <w:trPr>
          <w:trHeight w:val="405"/>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DE7B74" w:rsidP="00A04034">
            <w:pPr>
              <w:rPr>
                <w:rFonts w:ascii="Arial" w:hAnsi="Arial" w:cs="Arial"/>
                <w:sz w:val="22"/>
                <w:lang w:val="es-MX"/>
              </w:rPr>
            </w:pPr>
            <w:r>
              <w:rPr>
                <w:rFonts w:ascii="Arial" w:hAnsi="Arial" w:cs="Arial"/>
                <w:sz w:val="22"/>
                <w:lang w:val="es-MX"/>
              </w:rPr>
              <w:t>Herbácea, (400</w:t>
            </w:r>
            <w:r w:rsidR="00A04034" w:rsidRPr="000D0932">
              <w:rPr>
                <w:rFonts w:ascii="Arial" w:hAnsi="Arial" w:cs="Arial"/>
                <w:sz w:val="22"/>
                <w:lang w:val="es-MX"/>
              </w:rPr>
              <w:t>m</w:t>
            </w:r>
            <w:r w:rsidR="00A04034" w:rsidRPr="00EF70BA">
              <w:rPr>
                <w:rFonts w:ascii="Arial" w:hAnsi="Arial" w:cs="Arial"/>
                <w:sz w:val="22"/>
                <w:vertAlign w:val="superscript"/>
                <w:lang w:val="es-MX"/>
              </w:rPr>
              <w:t>2</w:t>
            </w:r>
            <w:r w:rsidR="00A04034" w:rsidRPr="000D0932">
              <w:rPr>
                <w:rFonts w:ascii="Arial" w:hAnsi="Arial" w:cs="Arial"/>
                <w:sz w:val="22"/>
                <w:lang w:val="es-MX"/>
              </w:rP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r>
      <w:tr w:rsidR="00A04034" w:rsidRPr="000D0932" w:rsidTr="00A04034">
        <w:trPr>
          <w:trHeight w:val="405"/>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DE7B74" w:rsidP="00A04034">
            <w:pPr>
              <w:rPr>
                <w:rFonts w:ascii="Arial" w:hAnsi="Arial" w:cs="Arial"/>
                <w:sz w:val="22"/>
                <w:lang w:val="es-MX"/>
              </w:rPr>
            </w:pPr>
            <w:r>
              <w:rPr>
                <w:rFonts w:ascii="Arial" w:hAnsi="Arial" w:cs="Arial"/>
                <w:sz w:val="22"/>
                <w:lang w:val="es-MX"/>
              </w:rPr>
              <w:t xml:space="preserve">Mantillo (400 </w:t>
            </w:r>
            <w:r w:rsidR="00A04034" w:rsidRPr="000D0932">
              <w:rPr>
                <w:rFonts w:ascii="Arial" w:hAnsi="Arial" w:cs="Arial"/>
                <w:sz w:val="22"/>
                <w:lang w:val="es-MX"/>
              </w:rPr>
              <w:t>m</w:t>
            </w:r>
            <w:r w:rsidR="00A04034" w:rsidRPr="00EF70BA">
              <w:rPr>
                <w:rFonts w:ascii="Arial" w:hAnsi="Arial" w:cs="Arial"/>
                <w:sz w:val="22"/>
                <w:vertAlign w:val="superscript"/>
                <w:lang w:val="es-MX"/>
              </w:rPr>
              <w:t>2</w:t>
            </w:r>
            <w:r w:rsidR="00A04034" w:rsidRPr="000D0932">
              <w:rPr>
                <w:rFonts w:ascii="Arial" w:hAnsi="Arial" w:cs="Arial"/>
                <w:sz w:val="22"/>
                <w:lang w:val="es-MX"/>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r>
      <w:tr w:rsidR="00A04034" w:rsidRPr="000D0932" w:rsidTr="00A04034">
        <w:trPr>
          <w:trHeight w:val="405"/>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DE7B74" w:rsidP="00A04034">
            <w:pPr>
              <w:rPr>
                <w:rFonts w:ascii="Arial" w:hAnsi="Arial" w:cs="Arial"/>
                <w:sz w:val="22"/>
                <w:lang w:val="es-MX"/>
              </w:rPr>
            </w:pPr>
            <w:r>
              <w:rPr>
                <w:rFonts w:ascii="Arial" w:hAnsi="Arial" w:cs="Arial"/>
                <w:sz w:val="22"/>
                <w:lang w:val="es-MX"/>
              </w:rPr>
              <w:t xml:space="preserve">Suelo desnudo (400 </w:t>
            </w:r>
            <w:r w:rsidR="00A04034" w:rsidRPr="000D0932">
              <w:rPr>
                <w:rFonts w:ascii="Arial" w:hAnsi="Arial" w:cs="Arial"/>
                <w:sz w:val="22"/>
                <w:lang w:val="es-MX"/>
              </w:rPr>
              <w:t>m</w:t>
            </w:r>
            <w:r w:rsidR="00A04034" w:rsidRPr="00EF70BA">
              <w:rPr>
                <w:rFonts w:ascii="Arial" w:hAnsi="Arial" w:cs="Arial"/>
                <w:sz w:val="22"/>
                <w:vertAlign w:val="superscript"/>
                <w:lang w:val="es-MX"/>
              </w:rPr>
              <w:t>2</w:t>
            </w:r>
            <w:r w:rsidR="00A04034" w:rsidRPr="000D0932">
              <w:rPr>
                <w:rFonts w:ascii="Arial" w:hAnsi="Arial" w:cs="Arial"/>
                <w:sz w:val="22"/>
                <w:lang w:val="es-MX"/>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r>
      <w:tr w:rsidR="00A04034" w:rsidRPr="000D0932" w:rsidTr="00A04034">
        <w:trPr>
          <w:trHeight w:val="405"/>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DE7B74" w:rsidP="00DE7B74">
            <w:pPr>
              <w:rPr>
                <w:rFonts w:ascii="Arial" w:hAnsi="Arial" w:cs="Arial"/>
                <w:sz w:val="22"/>
                <w:lang w:val="es-MX"/>
              </w:rPr>
            </w:pPr>
            <w:r>
              <w:rPr>
                <w:rFonts w:ascii="Arial" w:hAnsi="Arial" w:cs="Arial"/>
                <w:sz w:val="22"/>
                <w:lang w:val="es-MX"/>
              </w:rPr>
              <w:t>Otros (</w:t>
            </w:r>
            <w:r w:rsidR="00A04034" w:rsidRPr="000D0932">
              <w:rPr>
                <w:rFonts w:ascii="Arial" w:hAnsi="Arial" w:cs="Arial"/>
                <w:sz w:val="22"/>
                <w:lang w:val="es-MX"/>
              </w:rPr>
              <w:t>rocas, etc.)</w:t>
            </w:r>
            <w:r>
              <w:rPr>
                <w:rFonts w:ascii="Arial" w:hAnsi="Arial" w:cs="Arial"/>
                <w:sz w:val="22"/>
                <w:lang w:val="es-MX"/>
              </w:rPr>
              <w:t xml:space="preserve"> (400 </w:t>
            </w:r>
            <w:r w:rsidRPr="000D0932">
              <w:rPr>
                <w:rFonts w:ascii="Arial" w:hAnsi="Arial" w:cs="Arial"/>
                <w:sz w:val="22"/>
                <w:lang w:val="es-MX"/>
              </w:rPr>
              <w:t>m</w:t>
            </w:r>
            <w:r w:rsidRPr="00EF70BA">
              <w:rPr>
                <w:rFonts w:ascii="Arial" w:hAnsi="Arial" w:cs="Arial"/>
                <w:sz w:val="22"/>
                <w:vertAlign w:val="superscript"/>
                <w:lang w:val="es-MX"/>
              </w:rPr>
              <w:t>2</w:t>
            </w:r>
            <w:r>
              <w:rPr>
                <w:rFonts w:ascii="Arial" w:hAnsi="Arial" w:cs="Arial"/>
                <w:sz w:val="22"/>
                <w:vertAlign w:val="superscript"/>
                <w:lang w:val="es-MX"/>
              </w:rPr>
              <w: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6"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0D0932" w:rsidRDefault="00A04034" w:rsidP="00A04034">
            <w:pPr>
              <w:rPr>
                <w:rFonts w:ascii="Arial" w:hAnsi="Arial" w:cs="Arial"/>
                <w:sz w:val="22"/>
                <w:lang w:val="es-MX"/>
              </w:rPr>
            </w:pPr>
          </w:p>
        </w:tc>
      </w:tr>
    </w:tbl>
    <w:p w:rsidR="00A04034" w:rsidRPr="000D0932" w:rsidRDefault="00A04034" w:rsidP="00A04034">
      <w:pPr>
        <w:rPr>
          <w:rFonts w:ascii="Arial" w:hAnsi="Arial" w:cs="Arial"/>
          <w:sz w:val="22"/>
        </w:rPr>
      </w:pPr>
      <w:r w:rsidRPr="000D0932">
        <w:rPr>
          <w:rFonts w:ascii="Arial" w:hAnsi="Arial" w:cs="Arial"/>
          <w:sz w:val="22"/>
        </w:rPr>
        <w:t xml:space="preserve">Indicar con número el porcentaje en el rango correspondiente. El porcentaje no puede ser mayor de 100 % en cada caso. </w:t>
      </w:r>
    </w:p>
    <w:p w:rsidR="00A04034" w:rsidRDefault="00A04034" w:rsidP="00A04034">
      <w:pPr>
        <w:rPr>
          <w:rFonts w:cs="Arial"/>
          <w:sz w:val="22"/>
        </w:rPr>
      </w:pPr>
    </w:p>
    <w:p w:rsidR="00A04034" w:rsidRDefault="00A04034" w:rsidP="00A04034">
      <w:pPr>
        <w:rPr>
          <w:rFonts w:ascii="Arial" w:hAnsi="Arial" w:cs="Arial"/>
          <w:b/>
          <w:sz w:val="22"/>
        </w:rPr>
      </w:pPr>
      <w:r w:rsidRPr="008B59D3">
        <w:rPr>
          <w:rFonts w:ascii="Arial" w:hAnsi="Arial" w:cs="Arial"/>
          <w:b/>
          <w:sz w:val="22"/>
        </w:rPr>
        <w:t>C. P</w:t>
      </w:r>
      <w:r>
        <w:rPr>
          <w:rFonts w:ascii="Arial" w:hAnsi="Arial" w:cs="Arial"/>
          <w:b/>
          <w:sz w:val="22"/>
        </w:rPr>
        <w:t xml:space="preserve">ROFUNDIDAD DEL SUELO </w:t>
      </w:r>
      <w:r w:rsidRPr="008B59D3">
        <w:rPr>
          <w:rFonts w:ascii="Arial" w:hAnsi="Arial" w:cs="Arial"/>
        </w:rPr>
        <w:t>ESPESOR _____ cm</w:t>
      </w:r>
      <w:r>
        <w:rPr>
          <w:rFonts w:ascii="Arial" w:hAnsi="Arial" w:cs="Arial"/>
        </w:rPr>
        <w:t>.</w:t>
      </w:r>
      <w:r w:rsidRPr="008B59D3">
        <w:rPr>
          <w:rFonts w:ascii="Arial" w:hAnsi="Arial" w:cs="Arial"/>
        </w:rPr>
        <w:t xml:space="preserve">    CATEGORIA ________</w:t>
      </w:r>
    </w:p>
    <w:p w:rsidR="00A04034" w:rsidRPr="008B59D3" w:rsidRDefault="00A04034" w:rsidP="00A04034">
      <w:pPr>
        <w:rPr>
          <w:rFonts w:ascii="Arial" w:hAnsi="Arial" w:cs="Arial"/>
          <w:b/>
          <w:sz w:val="22"/>
        </w:rPr>
      </w:pPr>
    </w:p>
    <w:tbl>
      <w:tblPr>
        <w:tblW w:w="10598" w:type="dxa"/>
        <w:tblCellMar>
          <w:left w:w="0" w:type="dxa"/>
          <w:right w:w="0" w:type="dxa"/>
        </w:tblCellMar>
        <w:tblLook w:val="04A0"/>
      </w:tblPr>
      <w:tblGrid>
        <w:gridCol w:w="3532"/>
        <w:gridCol w:w="3533"/>
        <w:gridCol w:w="3533"/>
      </w:tblGrid>
      <w:tr w:rsidR="00A04034" w:rsidRPr="004E5E80" w:rsidTr="006C53C4">
        <w:trPr>
          <w:trHeight w:val="338"/>
        </w:trPr>
        <w:tc>
          <w:tcPr>
            <w:tcW w:w="3532" w:type="dxa"/>
            <w:tcBorders>
              <w:top w:val="single" w:sz="8" w:space="0" w:color="000000"/>
              <w:left w:val="single" w:sz="8" w:space="0" w:color="000000"/>
              <w:bottom w:val="single" w:sz="8" w:space="0" w:color="000000"/>
              <w:right w:val="single" w:sz="8" w:space="0" w:color="000000"/>
            </w:tcBorders>
            <w:shd w:val="clear" w:color="auto" w:fill="92D050"/>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b/>
                <w:bCs/>
                <w:lang w:val="es-MX"/>
              </w:rPr>
              <w:t xml:space="preserve">CLAVE </w:t>
            </w:r>
          </w:p>
        </w:tc>
        <w:tc>
          <w:tcPr>
            <w:tcW w:w="3533" w:type="dxa"/>
            <w:tcBorders>
              <w:top w:val="single" w:sz="8" w:space="0" w:color="000000"/>
              <w:left w:val="single" w:sz="8" w:space="0" w:color="000000"/>
              <w:bottom w:val="single" w:sz="8" w:space="0" w:color="000000"/>
              <w:right w:val="single" w:sz="8" w:space="0" w:color="000000"/>
            </w:tcBorders>
            <w:shd w:val="clear" w:color="auto" w:fill="92D050"/>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b/>
                <w:bCs/>
                <w:lang w:val="es-MX"/>
              </w:rPr>
              <w:t xml:space="preserve">ESPESOR (cm) </w:t>
            </w:r>
          </w:p>
        </w:tc>
        <w:tc>
          <w:tcPr>
            <w:tcW w:w="3533" w:type="dxa"/>
            <w:tcBorders>
              <w:top w:val="single" w:sz="8" w:space="0" w:color="000000"/>
              <w:left w:val="single" w:sz="8" w:space="0" w:color="000000"/>
              <w:bottom w:val="single" w:sz="8" w:space="0" w:color="000000"/>
              <w:right w:val="single" w:sz="8" w:space="0" w:color="000000"/>
            </w:tcBorders>
            <w:shd w:val="clear" w:color="auto" w:fill="92D050"/>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b/>
                <w:bCs/>
                <w:lang w:val="es-MX"/>
              </w:rPr>
              <w:t xml:space="preserve">CATEGORIA </w:t>
            </w:r>
          </w:p>
        </w:tc>
      </w:tr>
      <w:tr w:rsidR="00A04034" w:rsidRPr="004E5E80" w:rsidTr="00A04034">
        <w:trPr>
          <w:trHeight w:val="338"/>
        </w:trPr>
        <w:tc>
          <w:tcPr>
            <w:tcW w:w="35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lang w:val="es-MX"/>
              </w:rPr>
              <w:t xml:space="preserve">1 </w:t>
            </w:r>
          </w:p>
        </w:tc>
        <w:tc>
          <w:tcPr>
            <w:tcW w:w="353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lang w:val="es-MX"/>
              </w:rPr>
              <w:t xml:space="preserve">Menor de 15 </w:t>
            </w:r>
          </w:p>
        </w:tc>
        <w:tc>
          <w:tcPr>
            <w:tcW w:w="353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lang w:val="es-MX"/>
              </w:rPr>
              <w:t xml:space="preserve">Muy somero </w:t>
            </w:r>
          </w:p>
        </w:tc>
      </w:tr>
      <w:tr w:rsidR="00A04034" w:rsidRPr="004E5E80" w:rsidTr="00A04034">
        <w:trPr>
          <w:trHeight w:val="338"/>
        </w:trPr>
        <w:tc>
          <w:tcPr>
            <w:tcW w:w="35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lang w:val="es-MX"/>
              </w:rPr>
              <w:t xml:space="preserve">2 </w:t>
            </w:r>
          </w:p>
        </w:tc>
        <w:tc>
          <w:tcPr>
            <w:tcW w:w="353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lang w:val="es-MX"/>
              </w:rPr>
              <w:t xml:space="preserve">Entre 15 y 30 </w:t>
            </w:r>
          </w:p>
        </w:tc>
        <w:tc>
          <w:tcPr>
            <w:tcW w:w="353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lang w:val="es-MX"/>
              </w:rPr>
              <w:t xml:space="preserve">Somero </w:t>
            </w:r>
          </w:p>
        </w:tc>
      </w:tr>
      <w:tr w:rsidR="00A04034" w:rsidRPr="004E5E80" w:rsidTr="00A04034">
        <w:trPr>
          <w:trHeight w:val="338"/>
        </w:trPr>
        <w:tc>
          <w:tcPr>
            <w:tcW w:w="35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lang w:val="es-MX"/>
              </w:rPr>
              <w:t xml:space="preserve">3 </w:t>
            </w:r>
          </w:p>
        </w:tc>
        <w:tc>
          <w:tcPr>
            <w:tcW w:w="353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lang w:val="es-MX"/>
              </w:rPr>
              <w:t xml:space="preserve">Entre 30 y 60 </w:t>
            </w:r>
          </w:p>
        </w:tc>
        <w:tc>
          <w:tcPr>
            <w:tcW w:w="353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lang w:val="es-MX"/>
              </w:rPr>
              <w:t xml:space="preserve">Mediano </w:t>
            </w:r>
          </w:p>
        </w:tc>
      </w:tr>
      <w:tr w:rsidR="00A04034" w:rsidRPr="004E5E80" w:rsidTr="00A04034">
        <w:trPr>
          <w:trHeight w:val="338"/>
        </w:trPr>
        <w:tc>
          <w:tcPr>
            <w:tcW w:w="35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lang w:val="es-MX"/>
              </w:rPr>
              <w:t xml:space="preserve">4 </w:t>
            </w:r>
          </w:p>
        </w:tc>
        <w:tc>
          <w:tcPr>
            <w:tcW w:w="353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lang w:val="es-MX"/>
              </w:rPr>
              <w:t xml:space="preserve">Entre 60 y 90 </w:t>
            </w:r>
          </w:p>
        </w:tc>
        <w:tc>
          <w:tcPr>
            <w:tcW w:w="353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lang w:val="es-MX"/>
              </w:rPr>
              <w:t xml:space="preserve">Profundo </w:t>
            </w:r>
          </w:p>
        </w:tc>
      </w:tr>
      <w:tr w:rsidR="00A04034" w:rsidRPr="004E5E80" w:rsidTr="00A04034">
        <w:trPr>
          <w:trHeight w:val="338"/>
        </w:trPr>
        <w:tc>
          <w:tcPr>
            <w:tcW w:w="3532"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lang w:val="es-MX"/>
              </w:rPr>
              <w:t xml:space="preserve">5 </w:t>
            </w:r>
          </w:p>
        </w:tc>
        <w:tc>
          <w:tcPr>
            <w:tcW w:w="353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lang w:val="es-MX"/>
              </w:rPr>
              <w:t xml:space="preserve">Mayor de 90 </w:t>
            </w:r>
          </w:p>
        </w:tc>
        <w:tc>
          <w:tcPr>
            <w:tcW w:w="3533" w:type="dxa"/>
            <w:tcBorders>
              <w:top w:val="single" w:sz="8" w:space="0" w:color="000000"/>
              <w:left w:val="single" w:sz="8" w:space="0" w:color="000000"/>
              <w:bottom w:val="single" w:sz="8" w:space="0" w:color="000000"/>
              <w:right w:val="single" w:sz="8" w:space="0" w:color="000000"/>
            </w:tcBorders>
            <w:shd w:val="clear" w:color="auto" w:fill="auto"/>
            <w:tcMar>
              <w:top w:w="14" w:type="dxa"/>
              <w:left w:w="108" w:type="dxa"/>
              <w:bottom w:w="0" w:type="dxa"/>
              <w:right w:w="108" w:type="dxa"/>
            </w:tcMar>
          </w:tcPr>
          <w:p w:rsidR="00A04034" w:rsidRPr="004E5E80" w:rsidRDefault="00A04034" w:rsidP="00A04034">
            <w:pPr>
              <w:rPr>
                <w:rFonts w:ascii="Arial" w:hAnsi="Arial" w:cs="Arial"/>
                <w:lang w:val="es-MX"/>
              </w:rPr>
            </w:pPr>
            <w:r w:rsidRPr="004E5E80">
              <w:rPr>
                <w:rFonts w:ascii="Arial" w:hAnsi="Arial" w:cs="Arial"/>
                <w:lang w:val="es-MX"/>
              </w:rPr>
              <w:t xml:space="preserve">Muy profundo </w:t>
            </w:r>
          </w:p>
        </w:tc>
      </w:tr>
    </w:tbl>
    <w:p w:rsidR="00A04034" w:rsidRPr="000D0932" w:rsidRDefault="00A04034" w:rsidP="00A04034">
      <w:pPr>
        <w:rPr>
          <w:rFonts w:ascii="Arial" w:hAnsi="Arial" w:cs="Arial"/>
        </w:rPr>
      </w:pPr>
      <w:r w:rsidRPr="000D0932">
        <w:rPr>
          <w:rFonts w:ascii="Arial" w:hAnsi="Arial" w:cs="Arial"/>
        </w:rPr>
        <w:t xml:space="preserve">Se realizará con barrena sinfín de </w:t>
      </w:r>
      <w:smartTag w:uri="urn:schemas-microsoft-com:office:smarttags" w:element="metricconverter">
        <w:smartTagPr>
          <w:attr w:name="ProductID" w:val="1 m"/>
        </w:smartTagPr>
        <w:r w:rsidRPr="000D0932">
          <w:rPr>
            <w:rFonts w:ascii="Arial" w:hAnsi="Arial" w:cs="Arial"/>
          </w:rPr>
          <w:t xml:space="preserve">1 </w:t>
        </w:r>
        <w:proofErr w:type="spellStart"/>
        <w:r w:rsidRPr="000D0932">
          <w:rPr>
            <w:rFonts w:ascii="Arial" w:hAnsi="Arial" w:cs="Arial"/>
          </w:rPr>
          <w:t>m</w:t>
        </w:r>
      </w:smartTag>
      <w:r w:rsidRPr="000D0932">
        <w:rPr>
          <w:rFonts w:ascii="Arial" w:hAnsi="Arial" w:cs="Arial"/>
        </w:rPr>
        <w:t>.en</w:t>
      </w:r>
      <w:proofErr w:type="spellEnd"/>
      <w:r w:rsidRPr="000D0932">
        <w:rPr>
          <w:rFonts w:ascii="Arial" w:hAnsi="Arial" w:cs="Arial"/>
        </w:rPr>
        <w:t xml:space="preserve"> el lugar donde se toma la muestra de densidad aparente.</w:t>
      </w:r>
    </w:p>
    <w:p w:rsidR="00A04034" w:rsidRPr="000D0932" w:rsidRDefault="00A04034" w:rsidP="00A04034">
      <w:pPr>
        <w:rPr>
          <w:rFonts w:ascii="Arial" w:hAnsi="Arial" w:cs="Arial"/>
          <w:lang w:eastAsia="es-ES"/>
        </w:rPr>
      </w:pPr>
    </w:p>
    <w:p w:rsidR="00A04034" w:rsidRPr="000D0932" w:rsidRDefault="00A04034" w:rsidP="00A04034">
      <w:pPr>
        <w:rPr>
          <w:rFonts w:ascii="Arial" w:hAnsi="Arial" w:cs="Arial"/>
          <w:sz w:val="22"/>
        </w:rPr>
      </w:pPr>
      <w:r w:rsidRPr="000D0932">
        <w:rPr>
          <w:rFonts w:ascii="Arial" w:hAnsi="Arial" w:cs="Arial"/>
          <w:sz w:val="22"/>
        </w:rPr>
        <w:t>Observaciones_________________________________________________________________________________________________________</w:t>
      </w:r>
      <w:proofErr w:type="gramStart"/>
      <w:r w:rsidRPr="000D0932">
        <w:rPr>
          <w:rFonts w:ascii="Arial" w:hAnsi="Arial" w:cs="Arial"/>
          <w:sz w:val="22"/>
        </w:rPr>
        <w:t>_(</w:t>
      </w:r>
      <w:proofErr w:type="gramEnd"/>
      <w:r w:rsidRPr="000D0932">
        <w:rPr>
          <w:rFonts w:ascii="Arial" w:hAnsi="Arial" w:cs="Arial"/>
          <w:sz w:val="22"/>
        </w:rPr>
        <w:t xml:space="preserve">Indicar en caso de conocer el material, que limita el suelo, si existe manto freático, </w:t>
      </w:r>
      <w:proofErr w:type="spellStart"/>
      <w:r w:rsidRPr="000D0932">
        <w:rPr>
          <w:rFonts w:ascii="Arial" w:hAnsi="Arial" w:cs="Arial"/>
          <w:sz w:val="22"/>
        </w:rPr>
        <w:t>etc</w:t>
      </w:r>
      <w:proofErr w:type="spellEnd"/>
      <w:r w:rsidRPr="000D0932">
        <w:rPr>
          <w:rFonts w:ascii="Arial" w:hAnsi="Arial" w:cs="Arial"/>
          <w:sz w:val="22"/>
        </w:rPr>
        <w:t>).</w:t>
      </w:r>
    </w:p>
    <w:p w:rsidR="00A04034" w:rsidRDefault="00A04034" w:rsidP="00A04034">
      <w:pPr>
        <w:rPr>
          <w:lang w:eastAsia="es-ES"/>
        </w:rPr>
      </w:pPr>
    </w:p>
    <w:p w:rsidR="00A04034" w:rsidRDefault="00A04034" w:rsidP="00A04034">
      <w:pPr>
        <w:rPr>
          <w:lang w:eastAsia="es-ES"/>
        </w:rPr>
      </w:pPr>
    </w:p>
    <w:p w:rsidR="00A04034" w:rsidRDefault="00A04034" w:rsidP="00A04034">
      <w:pPr>
        <w:rPr>
          <w:lang w:eastAsia="es-ES"/>
        </w:rPr>
      </w:pPr>
    </w:p>
    <w:p w:rsidR="00A04034" w:rsidRDefault="00A04034" w:rsidP="00A04034">
      <w:pPr>
        <w:rPr>
          <w:lang w:eastAsia="es-ES"/>
        </w:rPr>
      </w:pPr>
    </w:p>
    <w:p w:rsidR="00A04034" w:rsidRDefault="00A04034" w:rsidP="00A04034">
      <w:pPr>
        <w:rPr>
          <w:lang w:eastAsia="es-ES"/>
        </w:rPr>
      </w:pPr>
    </w:p>
    <w:p w:rsidR="00A04034" w:rsidRDefault="00A04034" w:rsidP="00A04034">
      <w:pPr>
        <w:rPr>
          <w:lang w:eastAsia="es-ES"/>
        </w:rPr>
      </w:pPr>
    </w:p>
    <w:p w:rsidR="00A04034" w:rsidRDefault="00A04034" w:rsidP="00A04034">
      <w:pPr>
        <w:rPr>
          <w:lang w:eastAsia="es-ES"/>
        </w:rPr>
      </w:pPr>
    </w:p>
    <w:p w:rsidR="00A04034" w:rsidRPr="006C3204" w:rsidRDefault="00A04034" w:rsidP="00A04034">
      <w:pPr>
        <w:rPr>
          <w:lang w:eastAsia="es-ES"/>
        </w:rPr>
      </w:pPr>
    </w:p>
    <w:p w:rsidR="00A04034" w:rsidRPr="006C3204" w:rsidRDefault="00A04034" w:rsidP="00A04034">
      <w:pPr>
        <w:rPr>
          <w:rFonts w:ascii="Arial" w:hAnsi="Arial" w:cs="Arial"/>
        </w:rPr>
      </w:pPr>
      <w:r w:rsidRPr="006C3204">
        <w:rPr>
          <w:rFonts w:ascii="Arial" w:hAnsi="Arial" w:cs="Arial"/>
          <w:b/>
        </w:rPr>
        <w:t>D. DEGRADACION Y AFECTACIÓN DEL SUELO.</w:t>
      </w:r>
      <w:r w:rsidRPr="006C3204">
        <w:rPr>
          <w:rFonts w:ascii="Arial" w:hAnsi="Arial" w:cs="Arial"/>
        </w:rPr>
        <w:t xml:space="preserve">  </w:t>
      </w:r>
    </w:p>
    <w:p w:rsidR="00A04034" w:rsidRPr="006C3204" w:rsidRDefault="00A04034" w:rsidP="00A04034">
      <w:pPr>
        <w:rPr>
          <w:rFonts w:ascii="Arial" w:hAnsi="Arial" w:cs="Arial"/>
        </w:rPr>
      </w:pPr>
    </w:p>
    <w:tbl>
      <w:tblPr>
        <w:tblW w:w="5000" w:type="pct"/>
        <w:tblCellMar>
          <w:left w:w="70" w:type="dxa"/>
          <w:right w:w="70" w:type="dxa"/>
        </w:tblCellMar>
        <w:tblLook w:val="0000"/>
      </w:tblPr>
      <w:tblGrid>
        <w:gridCol w:w="2563"/>
        <w:gridCol w:w="2496"/>
        <w:gridCol w:w="2382"/>
        <w:gridCol w:w="3135"/>
      </w:tblGrid>
      <w:tr w:rsidR="00A04034" w:rsidRPr="006C3204" w:rsidTr="006C53C4">
        <w:trPr>
          <w:cantSplit/>
          <w:trHeight w:val="454"/>
        </w:trPr>
        <w:tc>
          <w:tcPr>
            <w:tcW w:w="5000" w:type="pct"/>
            <w:gridSpan w:val="4"/>
            <w:tcBorders>
              <w:top w:val="single" w:sz="4" w:space="0" w:color="auto"/>
              <w:left w:val="single" w:sz="4" w:space="0" w:color="auto"/>
              <w:bottom w:val="single" w:sz="4" w:space="0" w:color="auto"/>
              <w:right w:val="single" w:sz="4" w:space="0" w:color="auto"/>
            </w:tcBorders>
            <w:shd w:val="clear" w:color="auto" w:fill="92D050"/>
            <w:vAlign w:val="center"/>
          </w:tcPr>
          <w:p w:rsidR="00A04034" w:rsidRPr="006C3204" w:rsidRDefault="00A04034" w:rsidP="00A04034">
            <w:pPr>
              <w:rPr>
                <w:rStyle w:val="Estilo12pto"/>
                <w:sz w:val="20"/>
              </w:rPr>
            </w:pPr>
            <w:r w:rsidRPr="006C3204">
              <w:rPr>
                <w:rStyle w:val="Estilo12pto"/>
                <w:sz w:val="20"/>
              </w:rPr>
              <w:t>DEGRADACION</w:t>
            </w:r>
          </w:p>
        </w:tc>
      </w:tr>
      <w:tr w:rsidR="00A04034" w:rsidRPr="006C3204" w:rsidTr="006C53C4">
        <w:trPr>
          <w:cantSplit/>
          <w:trHeight w:val="567"/>
        </w:trPr>
        <w:tc>
          <w:tcPr>
            <w:tcW w:w="1212" w:type="pct"/>
            <w:tcBorders>
              <w:top w:val="single" w:sz="4" w:space="0" w:color="auto"/>
              <w:left w:val="single" w:sz="4" w:space="0" w:color="auto"/>
              <w:bottom w:val="single" w:sz="4" w:space="0" w:color="auto"/>
              <w:right w:val="single" w:sz="4" w:space="0" w:color="auto"/>
            </w:tcBorders>
            <w:shd w:val="clear" w:color="auto" w:fill="92D050"/>
            <w:vAlign w:val="center"/>
          </w:tcPr>
          <w:p w:rsidR="00A04034" w:rsidRPr="006C3204" w:rsidRDefault="00A04034" w:rsidP="00A04034">
            <w:pPr>
              <w:rPr>
                <w:rStyle w:val="Estilo12pto"/>
                <w:sz w:val="20"/>
              </w:rPr>
            </w:pPr>
            <w:r w:rsidRPr="006C3204">
              <w:rPr>
                <w:rStyle w:val="Estilo12pto"/>
                <w:sz w:val="20"/>
              </w:rPr>
              <w:t xml:space="preserve">EH </w:t>
            </w:r>
          </w:p>
          <w:p w:rsidR="00A04034" w:rsidRPr="006C3204" w:rsidRDefault="00A04034" w:rsidP="00A04034">
            <w:pPr>
              <w:rPr>
                <w:rStyle w:val="Estilo12pto"/>
                <w:sz w:val="20"/>
              </w:rPr>
            </w:pPr>
            <w:r w:rsidRPr="006C3204">
              <w:rPr>
                <w:rStyle w:val="Estilo12pto"/>
                <w:sz w:val="20"/>
              </w:rPr>
              <w:t>Hídrica</w:t>
            </w:r>
          </w:p>
        </w:tc>
        <w:tc>
          <w:tcPr>
            <w:tcW w:w="1180" w:type="pct"/>
            <w:tcBorders>
              <w:top w:val="single" w:sz="4" w:space="0" w:color="auto"/>
              <w:left w:val="single" w:sz="4" w:space="0" w:color="auto"/>
              <w:bottom w:val="single" w:sz="4" w:space="0" w:color="auto"/>
              <w:right w:val="single" w:sz="4" w:space="0" w:color="auto"/>
            </w:tcBorders>
            <w:shd w:val="clear" w:color="auto" w:fill="92D050"/>
            <w:vAlign w:val="center"/>
          </w:tcPr>
          <w:p w:rsidR="00A04034" w:rsidRPr="006C3204" w:rsidRDefault="00A04034" w:rsidP="00A04034">
            <w:pPr>
              <w:rPr>
                <w:rStyle w:val="Estilo12pto"/>
                <w:sz w:val="20"/>
              </w:rPr>
            </w:pPr>
            <w:r w:rsidRPr="006C3204">
              <w:rPr>
                <w:rStyle w:val="Estilo12pto"/>
                <w:sz w:val="20"/>
              </w:rPr>
              <w:t xml:space="preserve">EE </w:t>
            </w:r>
          </w:p>
          <w:p w:rsidR="00A04034" w:rsidRPr="006C3204" w:rsidRDefault="00A04034" w:rsidP="00A04034">
            <w:pPr>
              <w:rPr>
                <w:rStyle w:val="Estilo12pto"/>
                <w:sz w:val="20"/>
              </w:rPr>
            </w:pPr>
            <w:r w:rsidRPr="006C3204">
              <w:rPr>
                <w:rStyle w:val="Estilo12pto"/>
                <w:sz w:val="20"/>
              </w:rPr>
              <w:t>Eólica</w:t>
            </w:r>
          </w:p>
        </w:tc>
        <w:tc>
          <w:tcPr>
            <w:tcW w:w="1126" w:type="pct"/>
            <w:tcBorders>
              <w:top w:val="single" w:sz="4" w:space="0" w:color="auto"/>
              <w:left w:val="single" w:sz="4" w:space="0" w:color="auto"/>
              <w:bottom w:val="single" w:sz="4" w:space="0" w:color="auto"/>
              <w:right w:val="single" w:sz="4" w:space="0" w:color="auto"/>
            </w:tcBorders>
            <w:shd w:val="clear" w:color="auto" w:fill="92D050"/>
            <w:vAlign w:val="center"/>
          </w:tcPr>
          <w:p w:rsidR="00A04034" w:rsidRPr="006C3204" w:rsidRDefault="00A04034" w:rsidP="00A04034">
            <w:pPr>
              <w:rPr>
                <w:rStyle w:val="Estilo12pto"/>
                <w:sz w:val="20"/>
              </w:rPr>
            </w:pPr>
            <w:r w:rsidRPr="006C3204">
              <w:rPr>
                <w:rStyle w:val="Estilo12pto"/>
                <w:sz w:val="20"/>
              </w:rPr>
              <w:t xml:space="preserve">DF </w:t>
            </w:r>
          </w:p>
          <w:p w:rsidR="00A04034" w:rsidRPr="006C3204" w:rsidRDefault="00A04034" w:rsidP="00A04034">
            <w:pPr>
              <w:rPr>
                <w:rStyle w:val="Estilo12pto"/>
                <w:sz w:val="20"/>
              </w:rPr>
            </w:pPr>
            <w:r w:rsidRPr="006C3204">
              <w:rPr>
                <w:rStyle w:val="Estilo12pto"/>
                <w:sz w:val="20"/>
              </w:rPr>
              <w:t>Física</w:t>
            </w:r>
          </w:p>
        </w:tc>
        <w:tc>
          <w:tcPr>
            <w:tcW w:w="1482" w:type="pct"/>
            <w:tcBorders>
              <w:top w:val="single" w:sz="4" w:space="0" w:color="auto"/>
              <w:left w:val="single" w:sz="4" w:space="0" w:color="auto"/>
              <w:bottom w:val="single" w:sz="4" w:space="0" w:color="auto"/>
              <w:right w:val="single" w:sz="4" w:space="0" w:color="auto"/>
            </w:tcBorders>
            <w:shd w:val="clear" w:color="auto" w:fill="92D050"/>
            <w:vAlign w:val="center"/>
          </w:tcPr>
          <w:p w:rsidR="00A04034" w:rsidRPr="006C3204" w:rsidRDefault="00A04034" w:rsidP="00A04034">
            <w:pPr>
              <w:rPr>
                <w:rStyle w:val="Estilo12pto"/>
                <w:sz w:val="20"/>
              </w:rPr>
            </w:pPr>
            <w:r w:rsidRPr="006C3204">
              <w:rPr>
                <w:rStyle w:val="Estilo12pto"/>
                <w:sz w:val="20"/>
              </w:rPr>
              <w:t xml:space="preserve">DQ </w:t>
            </w:r>
          </w:p>
          <w:p w:rsidR="00A04034" w:rsidRPr="006C3204" w:rsidRDefault="00A04034" w:rsidP="00A04034">
            <w:pPr>
              <w:rPr>
                <w:rStyle w:val="Estilo12pto"/>
                <w:sz w:val="20"/>
              </w:rPr>
            </w:pPr>
            <w:r w:rsidRPr="006C3204">
              <w:rPr>
                <w:rStyle w:val="Estilo12pto"/>
                <w:sz w:val="20"/>
              </w:rPr>
              <w:t>Química</w:t>
            </w:r>
          </w:p>
        </w:tc>
      </w:tr>
      <w:tr w:rsidR="00A04034" w:rsidRPr="006C3204" w:rsidTr="00A04034">
        <w:trPr>
          <w:cantSplit/>
          <w:trHeight w:val="756"/>
        </w:trPr>
        <w:tc>
          <w:tcPr>
            <w:tcW w:w="1212" w:type="pct"/>
            <w:tcBorders>
              <w:top w:val="single" w:sz="4" w:space="0" w:color="auto"/>
              <w:left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EH1</w:t>
            </w:r>
          </w:p>
          <w:p w:rsidR="00A04034" w:rsidRPr="006C3204" w:rsidRDefault="00A04034" w:rsidP="00A04034">
            <w:pPr>
              <w:rPr>
                <w:rStyle w:val="Estilo12pto"/>
                <w:b w:val="0"/>
                <w:sz w:val="20"/>
              </w:rPr>
            </w:pPr>
            <w:r w:rsidRPr="006C3204">
              <w:rPr>
                <w:rStyle w:val="Estilo12pto"/>
                <w:b w:val="0"/>
                <w:sz w:val="20"/>
              </w:rPr>
              <w:t>Laminar</w:t>
            </w:r>
          </w:p>
        </w:tc>
        <w:tc>
          <w:tcPr>
            <w:tcW w:w="1180" w:type="pct"/>
            <w:tcBorders>
              <w:top w:val="single" w:sz="4" w:space="0" w:color="auto"/>
              <w:left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EE1</w:t>
            </w:r>
          </w:p>
          <w:p w:rsidR="00A04034" w:rsidRPr="006C3204" w:rsidRDefault="00A04034" w:rsidP="00A04034">
            <w:pPr>
              <w:rPr>
                <w:rStyle w:val="Estilo12pto"/>
                <w:b w:val="0"/>
                <w:sz w:val="20"/>
              </w:rPr>
            </w:pPr>
            <w:r w:rsidRPr="006C3204">
              <w:rPr>
                <w:rStyle w:val="Estilo12pto"/>
                <w:b w:val="0"/>
                <w:sz w:val="20"/>
              </w:rPr>
              <w:t>Laminar</w:t>
            </w:r>
          </w:p>
        </w:tc>
        <w:tc>
          <w:tcPr>
            <w:tcW w:w="1126" w:type="pct"/>
            <w:tcBorders>
              <w:top w:val="single" w:sz="4" w:space="0" w:color="auto"/>
              <w:left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DF1</w:t>
            </w:r>
          </w:p>
          <w:p w:rsidR="00A04034" w:rsidRPr="006C3204" w:rsidRDefault="00A04034" w:rsidP="00A04034">
            <w:pPr>
              <w:rPr>
                <w:rStyle w:val="Estilo12pto"/>
                <w:b w:val="0"/>
                <w:sz w:val="20"/>
              </w:rPr>
            </w:pPr>
            <w:proofErr w:type="spellStart"/>
            <w:r w:rsidRPr="006C3204">
              <w:rPr>
                <w:rStyle w:val="Estilo12pto"/>
                <w:b w:val="0"/>
                <w:sz w:val="20"/>
              </w:rPr>
              <w:t>Encostramiento</w:t>
            </w:r>
            <w:proofErr w:type="spellEnd"/>
          </w:p>
        </w:tc>
        <w:tc>
          <w:tcPr>
            <w:tcW w:w="1482" w:type="pct"/>
            <w:tcBorders>
              <w:top w:val="single" w:sz="4" w:space="0" w:color="auto"/>
              <w:left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DQ1</w:t>
            </w:r>
          </w:p>
          <w:p w:rsidR="00A04034" w:rsidRPr="006C3204" w:rsidRDefault="00A04034" w:rsidP="00A04034">
            <w:pPr>
              <w:rPr>
                <w:rStyle w:val="Estilo12pto"/>
                <w:b w:val="0"/>
                <w:sz w:val="20"/>
              </w:rPr>
            </w:pPr>
            <w:r w:rsidRPr="006C3204">
              <w:rPr>
                <w:rStyle w:val="Estilo12pto"/>
                <w:b w:val="0"/>
                <w:sz w:val="20"/>
              </w:rPr>
              <w:t>Declinación de la fertilidad(Incendios  Forestales, Quemas Agropecuarias, eliminación de microorganismos)</w:t>
            </w:r>
          </w:p>
        </w:tc>
      </w:tr>
      <w:tr w:rsidR="00A04034" w:rsidRPr="006C3204" w:rsidTr="00A04034">
        <w:trPr>
          <w:cantSplit/>
          <w:trHeight w:val="883"/>
        </w:trPr>
        <w:tc>
          <w:tcPr>
            <w:tcW w:w="1212" w:type="pct"/>
            <w:tcBorders>
              <w:top w:val="single" w:sz="4" w:space="0" w:color="auto"/>
              <w:left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EH2</w:t>
            </w:r>
          </w:p>
          <w:p w:rsidR="00A04034" w:rsidRPr="006C3204" w:rsidRDefault="00A04034" w:rsidP="00A04034">
            <w:pPr>
              <w:rPr>
                <w:rStyle w:val="Estilo12pto"/>
                <w:b w:val="0"/>
                <w:sz w:val="20"/>
              </w:rPr>
            </w:pPr>
            <w:r w:rsidRPr="006C3204">
              <w:rPr>
                <w:rStyle w:val="Estilo12pto"/>
                <w:b w:val="0"/>
                <w:sz w:val="20"/>
              </w:rPr>
              <w:t>Canalillos o surco</w:t>
            </w:r>
          </w:p>
        </w:tc>
        <w:tc>
          <w:tcPr>
            <w:tcW w:w="1180" w:type="pct"/>
            <w:tcBorders>
              <w:top w:val="single" w:sz="4" w:space="0" w:color="auto"/>
              <w:left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EE2</w:t>
            </w:r>
          </w:p>
          <w:p w:rsidR="00A04034" w:rsidRPr="006C3204" w:rsidRDefault="00A04034" w:rsidP="00A04034">
            <w:pPr>
              <w:rPr>
                <w:rStyle w:val="Estilo12pto"/>
                <w:b w:val="0"/>
                <w:sz w:val="20"/>
              </w:rPr>
            </w:pPr>
            <w:r w:rsidRPr="006C3204">
              <w:rPr>
                <w:rStyle w:val="Estilo12pto"/>
                <w:b w:val="0"/>
                <w:sz w:val="20"/>
              </w:rPr>
              <w:t>Montículos</w:t>
            </w:r>
          </w:p>
        </w:tc>
        <w:tc>
          <w:tcPr>
            <w:tcW w:w="1126" w:type="pct"/>
            <w:tcBorders>
              <w:top w:val="single" w:sz="4" w:space="0" w:color="auto"/>
              <w:left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DF2</w:t>
            </w:r>
          </w:p>
          <w:p w:rsidR="00A04034" w:rsidRPr="006C3204" w:rsidRDefault="00A04034" w:rsidP="00A04034">
            <w:pPr>
              <w:rPr>
                <w:rStyle w:val="Estilo12pto"/>
                <w:b w:val="0"/>
                <w:sz w:val="20"/>
              </w:rPr>
            </w:pPr>
            <w:r w:rsidRPr="006C3204">
              <w:rPr>
                <w:rStyle w:val="Estilo12pto"/>
                <w:b w:val="0"/>
                <w:sz w:val="20"/>
              </w:rPr>
              <w:t xml:space="preserve">Compactación y/o sobrepastoreo </w:t>
            </w:r>
          </w:p>
        </w:tc>
        <w:tc>
          <w:tcPr>
            <w:tcW w:w="1482" w:type="pct"/>
            <w:tcBorders>
              <w:top w:val="single" w:sz="4" w:space="0" w:color="auto"/>
              <w:left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DQ2</w:t>
            </w:r>
          </w:p>
          <w:p w:rsidR="00A04034" w:rsidRPr="006C3204" w:rsidRDefault="00A04034" w:rsidP="00A04034">
            <w:pPr>
              <w:rPr>
                <w:rStyle w:val="Estilo12pto"/>
                <w:b w:val="0"/>
                <w:sz w:val="20"/>
              </w:rPr>
            </w:pPr>
            <w:r w:rsidRPr="006C3204">
              <w:rPr>
                <w:rStyle w:val="Estilo12pto"/>
                <w:b w:val="0"/>
                <w:sz w:val="20"/>
              </w:rPr>
              <w:t xml:space="preserve">Polución </w:t>
            </w:r>
          </w:p>
        </w:tc>
      </w:tr>
      <w:tr w:rsidR="00A04034" w:rsidRPr="006C3204" w:rsidTr="00A04034">
        <w:trPr>
          <w:cantSplit/>
          <w:trHeight w:val="777"/>
        </w:trPr>
        <w:tc>
          <w:tcPr>
            <w:tcW w:w="1212" w:type="pct"/>
            <w:tcBorders>
              <w:top w:val="single" w:sz="4" w:space="0" w:color="auto"/>
              <w:left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EH3</w:t>
            </w:r>
          </w:p>
          <w:p w:rsidR="00A04034" w:rsidRPr="006C3204" w:rsidRDefault="00A04034" w:rsidP="00A04034">
            <w:pPr>
              <w:rPr>
                <w:rStyle w:val="Estilo12pto"/>
                <w:b w:val="0"/>
                <w:sz w:val="20"/>
              </w:rPr>
            </w:pPr>
            <w:r w:rsidRPr="006C3204">
              <w:rPr>
                <w:rStyle w:val="Estilo12pto"/>
                <w:b w:val="0"/>
                <w:sz w:val="20"/>
              </w:rPr>
              <w:t>Cárcavas poco profundas</w:t>
            </w:r>
          </w:p>
        </w:tc>
        <w:tc>
          <w:tcPr>
            <w:tcW w:w="1180" w:type="pct"/>
            <w:tcBorders>
              <w:top w:val="single" w:sz="4" w:space="0" w:color="auto"/>
              <w:left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EE3</w:t>
            </w:r>
          </w:p>
          <w:p w:rsidR="00A04034" w:rsidRPr="006C3204" w:rsidRDefault="00A04034" w:rsidP="00A04034">
            <w:pPr>
              <w:rPr>
                <w:rStyle w:val="Estilo12pto"/>
                <w:b w:val="0"/>
                <w:sz w:val="20"/>
              </w:rPr>
            </w:pPr>
            <w:r w:rsidRPr="006C3204">
              <w:rPr>
                <w:rStyle w:val="Estilo12pto"/>
                <w:b w:val="0"/>
                <w:sz w:val="20"/>
              </w:rPr>
              <w:t>Dunas</w:t>
            </w:r>
          </w:p>
        </w:tc>
        <w:tc>
          <w:tcPr>
            <w:tcW w:w="1126" w:type="pct"/>
            <w:tcBorders>
              <w:top w:val="single" w:sz="4" w:space="0" w:color="auto"/>
              <w:left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DF3</w:t>
            </w:r>
          </w:p>
          <w:p w:rsidR="00A04034" w:rsidRPr="006C3204" w:rsidRDefault="00A04034" w:rsidP="00A04034">
            <w:pPr>
              <w:rPr>
                <w:rStyle w:val="Estilo12pto"/>
                <w:b w:val="0"/>
                <w:sz w:val="20"/>
              </w:rPr>
            </w:pPr>
            <w:r w:rsidRPr="006C3204">
              <w:rPr>
                <w:rStyle w:val="Estilo12pto"/>
                <w:b w:val="0"/>
                <w:sz w:val="20"/>
              </w:rPr>
              <w:t>Pavimento de piedras</w:t>
            </w:r>
          </w:p>
        </w:tc>
        <w:tc>
          <w:tcPr>
            <w:tcW w:w="1482" w:type="pct"/>
            <w:tcBorders>
              <w:top w:val="single" w:sz="4" w:space="0" w:color="auto"/>
              <w:left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DQ3</w:t>
            </w:r>
          </w:p>
          <w:p w:rsidR="00A04034" w:rsidRPr="006C3204" w:rsidRDefault="00A04034" w:rsidP="00A04034">
            <w:pPr>
              <w:rPr>
                <w:rStyle w:val="Estilo12pto"/>
                <w:b w:val="0"/>
                <w:sz w:val="20"/>
              </w:rPr>
            </w:pPr>
            <w:r w:rsidRPr="006C3204">
              <w:rPr>
                <w:rStyle w:val="Estilo12pto"/>
                <w:b w:val="0"/>
                <w:sz w:val="20"/>
              </w:rPr>
              <w:t>Salinización/</w:t>
            </w:r>
            <w:proofErr w:type="spellStart"/>
            <w:r w:rsidRPr="006C3204">
              <w:rPr>
                <w:rStyle w:val="Estilo12pto"/>
                <w:b w:val="0"/>
                <w:sz w:val="20"/>
              </w:rPr>
              <w:t>Alcalinazación</w:t>
            </w:r>
            <w:proofErr w:type="spellEnd"/>
            <w:r w:rsidRPr="006C3204">
              <w:rPr>
                <w:rStyle w:val="Estilo12pto"/>
                <w:b w:val="0"/>
                <w:sz w:val="20"/>
              </w:rPr>
              <w:t xml:space="preserve"> </w:t>
            </w:r>
          </w:p>
        </w:tc>
      </w:tr>
      <w:tr w:rsidR="00A04034" w:rsidRPr="006C3204" w:rsidTr="00A04034">
        <w:trPr>
          <w:cantSplit/>
          <w:trHeight w:val="1015"/>
        </w:trPr>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EH4</w:t>
            </w:r>
          </w:p>
          <w:p w:rsidR="00A04034" w:rsidRPr="006C3204" w:rsidRDefault="00A04034" w:rsidP="00A04034">
            <w:pPr>
              <w:rPr>
                <w:rStyle w:val="Estilo12pto"/>
                <w:b w:val="0"/>
                <w:sz w:val="20"/>
              </w:rPr>
            </w:pPr>
            <w:r w:rsidRPr="006C3204">
              <w:rPr>
                <w:rStyle w:val="Estilo12pto"/>
                <w:b w:val="0"/>
                <w:sz w:val="20"/>
              </w:rPr>
              <w:t>Cárcavas muy profundas</w:t>
            </w:r>
          </w:p>
        </w:tc>
        <w:tc>
          <w:tcPr>
            <w:tcW w:w="1180" w:type="pct"/>
            <w:tcBorders>
              <w:top w:val="single" w:sz="4" w:space="0" w:color="auto"/>
              <w:left w:val="single" w:sz="4" w:space="0" w:color="auto"/>
              <w:bottom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EE4</w:t>
            </w:r>
          </w:p>
          <w:p w:rsidR="00A04034" w:rsidRPr="006C3204" w:rsidRDefault="00A04034" w:rsidP="00A04034">
            <w:pPr>
              <w:rPr>
                <w:rStyle w:val="Estilo12pto"/>
                <w:b w:val="0"/>
                <w:sz w:val="20"/>
              </w:rPr>
            </w:pPr>
            <w:r w:rsidRPr="006C3204">
              <w:rPr>
                <w:rStyle w:val="Estilo12pto"/>
                <w:b w:val="0"/>
                <w:sz w:val="20"/>
              </w:rPr>
              <w:t>Suelo desnudo muy erosionado</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DF4</w:t>
            </w:r>
          </w:p>
          <w:p w:rsidR="00A04034" w:rsidRPr="006C3204" w:rsidRDefault="00A04034" w:rsidP="00A04034">
            <w:pPr>
              <w:rPr>
                <w:rStyle w:val="Estilo12pto"/>
                <w:b w:val="0"/>
                <w:sz w:val="20"/>
              </w:rPr>
            </w:pPr>
            <w:r w:rsidRPr="006C3204">
              <w:rPr>
                <w:rStyle w:val="Estilo12pto"/>
                <w:b w:val="0"/>
                <w:sz w:val="20"/>
              </w:rPr>
              <w:t xml:space="preserve">Desecamiento o </w:t>
            </w:r>
            <w:proofErr w:type="spellStart"/>
            <w:r w:rsidRPr="006C3204">
              <w:rPr>
                <w:rStyle w:val="Estilo12pto"/>
                <w:b w:val="0"/>
                <w:sz w:val="20"/>
              </w:rPr>
              <w:t>Aridificación</w:t>
            </w:r>
            <w:proofErr w:type="spellEnd"/>
          </w:p>
        </w:tc>
        <w:tc>
          <w:tcPr>
            <w:tcW w:w="1482" w:type="pct"/>
            <w:tcBorders>
              <w:top w:val="single" w:sz="4" w:space="0" w:color="auto"/>
              <w:left w:val="single" w:sz="4" w:space="0" w:color="auto"/>
              <w:bottom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DQ4</w:t>
            </w:r>
          </w:p>
          <w:p w:rsidR="00A04034" w:rsidRPr="006C3204" w:rsidRDefault="00A04034" w:rsidP="00A04034">
            <w:pPr>
              <w:rPr>
                <w:rStyle w:val="Estilo12pto"/>
                <w:b w:val="0"/>
                <w:sz w:val="20"/>
              </w:rPr>
            </w:pPr>
            <w:r w:rsidRPr="006C3204">
              <w:rPr>
                <w:rStyle w:val="Estilo12pto"/>
                <w:b w:val="0"/>
                <w:sz w:val="20"/>
              </w:rPr>
              <w:t>Otros</w:t>
            </w:r>
          </w:p>
        </w:tc>
      </w:tr>
      <w:tr w:rsidR="00A04034" w:rsidRPr="006C3204" w:rsidTr="00A04034">
        <w:trPr>
          <w:cantSplit/>
          <w:trHeight w:val="833"/>
        </w:trPr>
        <w:tc>
          <w:tcPr>
            <w:tcW w:w="1212" w:type="pct"/>
            <w:tcBorders>
              <w:top w:val="single" w:sz="4" w:space="0" w:color="auto"/>
              <w:left w:val="single" w:sz="4" w:space="0" w:color="auto"/>
              <w:bottom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EH5</w:t>
            </w:r>
          </w:p>
          <w:p w:rsidR="00A04034" w:rsidRPr="006C3204" w:rsidRDefault="00A04034" w:rsidP="00A04034">
            <w:pPr>
              <w:rPr>
                <w:rStyle w:val="Estilo12pto"/>
                <w:b w:val="0"/>
                <w:sz w:val="20"/>
              </w:rPr>
            </w:pPr>
            <w:r w:rsidRPr="006C3204">
              <w:rPr>
                <w:rStyle w:val="Estilo12pto"/>
                <w:b w:val="0"/>
                <w:sz w:val="20"/>
              </w:rPr>
              <w:t xml:space="preserve">Suelo desnudo muy erosionado </w:t>
            </w:r>
          </w:p>
        </w:tc>
        <w:tc>
          <w:tcPr>
            <w:tcW w:w="1180" w:type="pct"/>
            <w:tcBorders>
              <w:top w:val="single" w:sz="4" w:space="0" w:color="auto"/>
              <w:left w:val="single" w:sz="4" w:space="0" w:color="auto"/>
              <w:bottom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EE5</w:t>
            </w:r>
          </w:p>
          <w:p w:rsidR="00A04034" w:rsidRPr="006C3204" w:rsidRDefault="00A04034" w:rsidP="00A04034">
            <w:pPr>
              <w:rPr>
                <w:rStyle w:val="Estilo12pto"/>
                <w:b w:val="0"/>
                <w:sz w:val="20"/>
              </w:rPr>
            </w:pPr>
            <w:r w:rsidRPr="006C3204">
              <w:rPr>
                <w:rStyle w:val="Estilo12pto"/>
                <w:b w:val="0"/>
                <w:sz w:val="20"/>
              </w:rPr>
              <w:t>Otros</w:t>
            </w:r>
          </w:p>
        </w:tc>
        <w:tc>
          <w:tcPr>
            <w:tcW w:w="1126" w:type="pct"/>
            <w:tcBorders>
              <w:top w:val="single" w:sz="4" w:space="0" w:color="auto"/>
              <w:left w:val="single" w:sz="4" w:space="0" w:color="auto"/>
              <w:bottom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r w:rsidRPr="006C3204">
              <w:rPr>
                <w:rStyle w:val="Estilo12pto"/>
                <w:b w:val="0"/>
                <w:sz w:val="20"/>
              </w:rPr>
              <w:t>DF5</w:t>
            </w:r>
          </w:p>
          <w:p w:rsidR="00A04034" w:rsidRPr="006C3204" w:rsidRDefault="00A04034" w:rsidP="00A04034">
            <w:pPr>
              <w:rPr>
                <w:rStyle w:val="Estilo12pto"/>
                <w:b w:val="0"/>
                <w:sz w:val="20"/>
              </w:rPr>
            </w:pPr>
            <w:r w:rsidRPr="006C3204">
              <w:rPr>
                <w:rStyle w:val="Estilo12pto"/>
                <w:b w:val="0"/>
                <w:sz w:val="20"/>
              </w:rPr>
              <w:t>Otros (Subsidencia de suelos)</w:t>
            </w:r>
          </w:p>
        </w:tc>
        <w:tc>
          <w:tcPr>
            <w:tcW w:w="1482" w:type="pct"/>
            <w:tcBorders>
              <w:top w:val="single" w:sz="4" w:space="0" w:color="auto"/>
              <w:left w:val="single" w:sz="4" w:space="0" w:color="auto"/>
              <w:bottom w:val="single" w:sz="4" w:space="0" w:color="auto"/>
              <w:right w:val="single" w:sz="4" w:space="0" w:color="auto"/>
            </w:tcBorders>
            <w:shd w:val="clear" w:color="auto" w:fill="FFFFFF"/>
            <w:vAlign w:val="center"/>
          </w:tcPr>
          <w:p w:rsidR="00A04034" w:rsidRPr="006C3204" w:rsidRDefault="00A04034" w:rsidP="00A04034">
            <w:pPr>
              <w:rPr>
                <w:rStyle w:val="Estilo12pto"/>
                <w:b w:val="0"/>
                <w:sz w:val="20"/>
              </w:rPr>
            </w:pPr>
          </w:p>
        </w:tc>
      </w:tr>
    </w:tbl>
    <w:p w:rsidR="00A04034" w:rsidRPr="006C3204" w:rsidRDefault="00A04034" w:rsidP="00943EBA">
      <w:pPr>
        <w:rPr>
          <w:rFonts w:ascii="Arial" w:hAnsi="Arial" w:cs="Arial"/>
          <w:b/>
        </w:rPr>
      </w:pPr>
    </w:p>
    <w:p w:rsidR="00A04034" w:rsidRPr="006C3204" w:rsidRDefault="00A04034" w:rsidP="00A04034">
      <w:pPr>
        <w:jc w:val="right"/>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4"/>
        <w:gridCol w:w="1774"/>
        <w:gridCol w:w="1775"/>
        <w:gridCol w:w="1775"/>
        <w:gridCol w:w="1777"/>
        <w:gridCol w:w="1777"/>
      </w:tblGrid>
      <w:tr w:rsidR="00A04034" w:rsidRPr="006C3204" w:rsidTr="006C53C4">
        <w:tc>
          <w:tcPr>
            <w:tcW w:w="833" w:type="pct"/>
            <w:vMerge w:val="restart"/>
            <w:shd w:val="clear" w:color="auto" w:fill="92D050"/>
            <w:vAlign w:val="center"/>
          </w:tcPr>
          <w:p w:rsidR="00A04034" w:rsidRPr="006C3204" w:rsidRDefault="00A04034" w:rsidP="00A04034">
            <w:pPr>
              <w:overflowPunct w:val="0"/>
              <w:autoSpaceDE w:val="0"/>
              <w:autoSpaceDN w:val="0"/>
              <w:adjustRightInd w:val="0"/>
              <w:jc w:val="center"/>
              <w:textAlignment w:val="baseline"/>
              <w:rPr>
                <w:rFonts w:ascii="Arial" w:hAnsi="Arial" w:cs="Arial"/>
                <w:b/>
              </w:rPr>
            </w:pPr>
            <w:r w:rsidRPr="006C3204">
              <w:rPr>
                <w:rFonts w:ascii="Arial" w:hAnsi="Arial" w:cs="Arial"/>
                <w:b/>
              </w:rPr>
              <w:t>GRADO</w:t>
            </w:r>
          </w:p>
        </w:tc>
        <w:tc>
          <w:tcPr>
            <w:tcW w:w="4167" w:type="pct"/>
            <w:gridSpan w:val="5"/>
            <w:shd w:val="clear" w:color="auto" w:fill="92D050"/>
          </w:tcPr>
          <w:p w:rsidR="00A04034" w:rsidRPr="006C3204" w:rsidRDefault="00A04034" w:rsidP="00A04034">
            <w:pPr>
              <w:overflowPunct w:val="0"/>
              <w:autoSpaceDE w:val="0"/>
              <w:autoSpaceDN w:val="0"/>
              <w:adjustRightInd w:val="0"/>
              <w:jc w:val="center"/>
              <w:textAlignment w:val="baseline"/>
              <w:rPr>
                <w:rFonts w:ascii="Arial" w:hAnsi="Arial" w:cs="Arial"/>
                <w:b/>
              </w:rPr>
            </w:pPr>
            <w:r w:rsidRPr="006C3204">
              <w:rPr>
                <w:rFonts w:ascii="Arial" w:hAnsi="Arial" w:cs="Arial"/>
                <w:b/>
              </w:rPr>
              <w:t>PORCENTAJE DE AFECTACION DEL SITIO</w:t>
            </w:r>
          </w:p>
        </w:tc>
      </w:tr>
      <w:tr w:rsidR="00A04034" w:rsidRPr="006C3204" w:rsidTr="006C53C4">
        <w:tc>
          <w:tcPr>
            <w:tcW w:w="833" w:type="pct"/>
            <w:vMerge/>
            <w:shd w:val="clear" w:color="auto" w:fill="92D050"/>
          </w:tcPr>
          <w:p w:rsidR="00A04034" w:rsidRPr="006C3204" w:rsidRDefault="00A04034" w:rsidP="00A04034">
            <w:pPr>
              <w:overflowPunct w:val="0"/>
              <w:autoSpaceDE w:val="0"/>
              <w:autoSpaceDN w:val="0"/>
              <w:adjustRightInd w:val="0"/>
              <w:textAlignment w:val="baseline"/>
              <w:rPr>
                <w:rFonts w:ascii="Arial" w:hAnsi="Arial" w:cs="Arial"/>
                <w:b/>
              </w:rPr>
            </w:pPr>
          </w:p>
        </w:tc>
        <w:tc>
          <w:tcPr>
            <w:tcW w:w="833" w:type="pct"/>
            <w:shd w:val="clear" w:color="auto" w:fill="92D050"/>
          </w:tcPr>
          <w:p w:rsidR="00A04034" w:rsidRPr="006C3204" w:rsidRDefault="00A04034" w:rsidP="00A04034">
            <w:pPr>
              <w:overflowPunct w:val="0"/>
              <w:autoSpaceDE w:val="0"/>
              <w:autoSpaceDN w:val="0"/>
              <w:adjustRightInd w:val="0"/>
              <w:jc w:val="center"/>
              <w:textAlignment w:val="baseline"/>
              <w:rPr>
                <w:rFonts w:ascii="Arial" w:hAnsi="Arial" w:cs="Arial"/>
                <w:b/>
              </w:rPr>
            </w:pPr>
            <w:r w:rsidRPr="006C3204">
              <w:rPr>
                <w:rFonts w:ascii="Arial" w:hAnsi="Arial" w:cs="Arial"/>
                <w:b/>
              </w:rPr>
              <w:t>0 - 10</w:t>
            </w:r>
          </w:p>
        </w:tc>
        <w:tc>
          <w:tcPr>
            <w:tcW w:w="833" w:type="pct"/>
            <w:shd w:val="clear" w:color="auto" w:fill="92D050"/>
          </w:tcPr>
          <w:p w:rsidR="00A04034" w:rsidRPr="006C3204" w:rsidRDefault="00A04034" w:rsidP="00A04034">
            <w:pPr>
              <w:overflowPunct w:val="0"/>
              <w:autoSpaceDE w:val="0"/>
              <w:autoSpaceDN w:val="0"/>
              <w:adjustRightInd w:val="0"/>
              <w:jc w:val="center"/>
              <w:textAlignment w:val="baseline"/>
              <w:rPr>
                <w:rFonts w:ascii="Arial" w:hAnsi="Arial" w:cs="Arial"/>
                <w:b/>
              </w:rPr>
            </w:pPr>
            <w:r w:rsidRPr="006C3204">
              <w:rPr>
                <w:rFonts w:ascii="Arial" w:hAnsi="Arial" w:cs="Arial"/>
                <w:b/>
              </w:rPr>
              <w:t>11 - 25</w:t>
            </w:r>
          </w:p>
        </w:tc>
        <w:tc>
          <w:tcPr>
            <w:tcW w:w="833" w:type="pct"/>
            <w:shd w:val="clear" w:color="auto" w:fill="92D050"/>
          </w:tcPr>
          <w:p w:rsidR="00A04034" w:rsidRPr="006C3204" w:rsidRDefault="00A04034" w:rsidP="00A04034">
            <w:pPr>
              <w:overflowPunct w:val="0"/>
              <w:autoSpaceDE w:val="0"/>
              <w:autoSpaceDN w:val="0"/>
              <w:adjustRightInd w:val="0"/>
              <w:jc w:val="center"/>
              <w:textAlignment w:val="baseline"/>
              <w:rPr>
                <w:rFonts w:ascii="Arial" w:hAnsi="Arial" w:cs="Arial"/>
                <w:b/>
              </w:rPr>
            </w:pPr>
            <w:r w:rsidRPr="006C3204">
              <w:rPr>
                <w:rFonts w:ascii="Arial" w:hAnsi="Arial" w:cs="Arial"/>
                <w:b/>
              </w:rPr>
              <w:t>25 - 50</w:t>
            </w:r>
          </w:p>
        </w:tc>
        <w:tc>
          <w:tcPr>
            <w:tcW w:w="834" w:type="pct"/>
            <w:shd w:val="clear" w:color="auto" w:fill="92D050"/>
          </w:tcPr>
          <w:p w:rsidR="00A04034" w:rsidRPr="006C3204" w:rsidRDefault="00A04034" w:rsidP="00A04034">
            <w:pPr>
              <w:overflowPunct w:val="0"/>
              <w:autoSpaceDE w:val="0"/>
              <w:autoSpaceDN w:val="0"/>
              <w:adjustRightInd w:val="0"/>
              <w:jc w:val="center"/>
              <w:textAlignment w:val="baseline"/>
              <w:rPr>
                <w:rFonts w:ascii="Arial" w:hAnsi="Arial" w:cs="Arial"/>
                <w:b/>
              </w:rPr>
            </w:pPr>
            <w:r w:rsidRPr="006C3204">
              <w:rPr>
                <w:rFonts w:ascii="Arial" w:hAnsi="Arial" w:cs="Arial"/>
                <w:b/>
              </w:rPr>
              <w:t>50 - 75</w:t>
            </w:r>
          </w:p>
        </w:tc>
        <w:tc>
          <w:tcPr>
            <w:tcW w:w="834" w:type="pct"/>
            <w:shd w:val="clear" w:color="auto" w:fill="92D050"/>
          </w:tcPr>
          <w:p w:rsidR="00A04034" w:rsidRPr="006C3204" w:rsidRDefault="00A04034" w:rsidP="00A04034">
            <w:pPr>
              <w:overflowPunct w:val="0"/>
              <w:autoSpaceDE w:val="0"/>
              <w:autoSpaceDN w:val="0"/>
              <w:adjustRightInd w:val="0"/>
              <w:jc w:val="center"/>
              <w:textAlignment w:val="baseline"/>
              <w:rPr>
                <w:rFonts w:ascii="Arial" w:hAnsi="Arial" w:cs="Arial"/>
                <w:b/>
              </w:rPr>
            </w:pPr>
            <w:r w:rsidRPr="006C3204">
              <w:rPr>
                <w:rFonts w:ascii="Arial" w:hAnsi="Arial" w:cs="Arial"/>
                <w:b/>
              </w:rPr>
              <w:t>75 - 100</w:t>
            </w:r>
          </w:p>
        </w:tc>
      </w:tr>
      <w:tr w:rsidR="00A04034" w:rsidRPr="006C3204" w:rsidTr="00A04034">
        <w:tc>
          <w:tcPr>
            <w:tcW w:w="833" w:type="pct"/>
          </w:tcPr>
          <w:p w:rsidR="00A04034" w:rsidRPr="006C3204" w:rsidRDefault="00A04034" w:rsidP="00A04034">
            <w:pPr>
              <w:overflowPunct w:val="0"/>
              <w:autoSpaceDE w:val="0"/>
              <w:autoSpaceDN w:val="0"/>
              <w:adjustRightInd w:val="0"/>
              <w:textAlignment w:val="baseline"/>
              <w:rPr>
                <w:rFonts w:ascii="Arial" w:hAnsi="Arial" w:cs="Arial"/>
              </w:rPr>
            </w:pPr>
            <w:r w:rsidRPr="006C3204">
              <w:rPr>
                <w:rFonts w:ascii="Arial" w:hAnsi="Arial" w:cs="Arial"/>
              </w:rPr>
              <w:t>Ligero</w:t>
            </w:r>
          </w:p>
        </w:tc>
        <w:tc>
          <w:tcPr>
            <w:tcW w:w="833"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1.1</w:t>
            </w:r>
          </w:p>
        </w:tc>
        <w:tc>
          <w:tcPr>
            <w:tcW w:w="833"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1.2</w:t>
            </w:r>
          </w:p>
        </w:tc>
        <w:tc>
          <w:tcPr>
            <w:tcW w:w="833"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1.3</w:t>
            </w:r>
          </w:p>
        </w:tc>
        <w:tc>
          <w:tcPr>
            <w:tcW w:w="834"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1.4</w:t>
            </w:r>
          </w:p>
        </w:tc>
        <w:tc>
          <w:tcPr>
            <w:tcW w:w="834"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1.5</w:t>
            </w:r>
          </w:p>
        </w:tc>
      </w:tr>
      <w:tr w:rsidR="00A04034" w:rsidRPr="006C3204" w:rsidTr="00A04034">
        <w:tc>
          <w:tcPr>
            <w:tcW w:w="833" w:type="pct"/>
          </w:tcPr>
          <w:p w:rsidR="00A04034" w:rsidRPr="006C3204" w:rsidRDefault="00A04034" w:rsidP="00A04034">
            <w:pPr>
              <w:overflowPunct w:val="0"/>
              <w:autoSpaceDE w:val="0"/>
              <w:autoSpaceDN w:val="0"/>
              <w:adjustRightInd w:val="0"/>
              <w:textAlignment w:val="baseline"/>
              <w:rPr>
                <w:rFonts w:ascii="Arial" w:hAnsi="Arial" w:cs="Arial"/>
              </w:rPr>
            </w:pPr>
            <w:r w:rsidRPr="006C3204">
              <w:rPr>
                <w:rFonts w:ascii="Arial" w:hAnsi="Arial" w:cs="Arial"/>
              </w:rPr>
              <w:t>Moderado</w:t>
            </w:r>
          </w:p>
        </w:tc>
        <w:tc>
          <w:tcPr>
            <w:tcW w:w="833"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2.1</w:t>
            </w:r>
          </w:p>
        </w:tc>
        <w:tc>
          <w:tcPr>
            <w:tcW w:w="833"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2.2</w:t>
            </w:r>
          </w:p>
        </w:tc>
        <w:tc>
          <w:tcPr>
            <w:tcW w:w="833"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2.3</w:t>
            </w:r>
          </w:p>
        </w:tc>
        <w:tc>
          <w:tcPr>
            <w:tcW w:w="834"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2.4</w:t>
            </w:r>
          </w:p>
        </w:tc>
        <w:tc>
          <w:tcPr>
            <w:tcW w:w="834"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2.5</w:t>
            </w:r>
          </w:p>
        </w:tc>
      </w:tr>
      <w:tr w:rsidR="00A04034" w:rsidRPr="006C3204" w:rsidTr="00A04034">
        <w:tc>
          <w:tcPr>
            <w:tcW w:w="833" w:type="pct"/>
          </w:tcPr>
          <w:p w:rsidR="00A04034" w:rsidRPr="006C3204" w:rsidRDefault="00A04034" w:rsidP="00A04034">
            <w:pPr>
              <w:overflowPunct w:val="0"/>
              <w:autoSpaceDE w:val="0"/>
              <w:autoSpaceDN w:val="0"/>
              <w:adjustRightInd w:val="0"/>
              <w:textAlignment w:val="baseline"/>
              <w:rPr>
                <w:rFonts w:ascii="Arial" w:hAnsi="Arial" w:cs="Arial"/>
              </w:rPr>
            </w:pPr>
            <w:r w:rsidRPr="006C3204">
              <w:rPr>
                <w:rFonts w:ascii="Arial" w:hAnsi="Arial" w:cs="Arial"/>
              </w:rPr>
              <w:t>Severo</w:t>
            </w:r>
          </w:p>
        </w:tc>
        <w:tc>
          <w:tcPr>
            <w:tcW w:w="833"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3.1</w:t>
            </w:r>
          </w:p>
        </w:tc>
        <w:tc>
          <w:tcPr>
            <w:tcW w:w="833"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3.2</w:t>
            </w:r>
          </w:p>
        </w:tc>
        <w:tc>
          <w:tcPr>
            <w:tcW w:w="833"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3.3</w:t>
            </w:r>
          </w:p>
        </w:tc>
        <w:tc>
          <w:tcPr>
            <w:tcW w:w="834"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3.4</w:t>
            </w:r>
          </w:p>
        </w:tc>
        <w:tc>
          <w:tcPr>
            <w:tcW w:w="834"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3.5</w:t>
            </w:r>
          </w:p>
        </w:tc>
      </w:tr>
      <w:tr w:rsidR="00A04034" w:rsidRPr="006C3204" w:rsidTr="00A04034">
        <w:tc>
          <w:tcPr>
            <w:tcW w:w="833" w:type="pct"/>
          </w:tcPr>
          <w:p w:rsidR="00A04034" w:rsidRPr="006C3204" w:rsidRDefault="00A04034" w:rsidP="00A04034">
            <w:pPr>
              <w:overflowPunct w:val="0"/>
              <w:autoSpaceDE w:val="0"/>
              <w:autoSpaceDN w:val="0"/>
              <w:adjustRightInd w:val="0"/>
              <w:textAlignment w:val="baseline"/>
              <w:rPr>
                <w:rFonts w:ascii="Arial" w:hAnsi="Arial" w:cs="Arial"/>
              </w:rPr>
            </w:pPr>
            <w:r w:rsidRPr="006C3204">
              <w:rPr>
                <w:rFonts w:ascii="Arial" w:hAnsi="Arial" w:cs="Arial"/>
              </w:rPr>
              <w:t>Extremo</w:t>
            </w:r>
          </w:p>
        </w:tc>
        <w:tc>
          <w:tcPr>
            <w:tcW w:w="833"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4.1</w:t>
            </w:r>
          </w:p>
        </w:tc>
        <w:tc>
          <w:tcPr>
            <w:tcW w:w="833"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4.2</w:t>
            </w:r>
          </w:p>
        </w:tc>
        <w:tc>
          <w:tcPr>
            <w:tcW w:w="833"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4.3</w:t>
            </w:r>
          </w:p>
        </w:tc>
        <w:tc>
          <w:tcPr>
            <w:tcW w:w="834"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4.4</w:t>
            </w:r>
          </w:p>
        </w:tc>
        <w:tc>
          <w:tcPr>
            <w:tcW w:w="834" w:type="pct"/>
          </w:tcPr>
          <w:p w:rsidR="00A04034" w:rsidRPr="006C3204" w:rsidRDefault="00A04034" w:rsidP="00A04034">
            <w:pPr>
              <w:overflowPunct w:val="0"/>
              <w:autoSpaceDE w:val="0"/>
              <w:autoSpaceDN w:val="0"/>
              <w:adjustRightInd w:val="0"/>
              <w:jc w:val="center"/>
              <w:textAlignment w:val="baseline"/>
              <w:rPr>
                <w:rFonts w:ascii="Arial" w:hAnsi="Arial" w:cs="Arial"/>
              </w:rPr>
            </w:pPr>
            <w:r w:rsidRPr="006C3204">
              <w:rPr>
                <w:rFonts w:ascii="Arial" w:hAnsi="Arial" w:cs="Arial"/>
              </w:rPr>
              <w:t>4.5</w:t>
            </w:r>
          </w:p>
        </w:tc>
      </w:tr>
    </w:tbl>
    <w:p w:rsidR="00A04034" w:rsidRPr="006C3204" w:rsidRDefault="00A04034" w:rsidP="00A04034">
      <w:pPr>
        <w:rPr>
          <w:rFonts w:ascii="Arial" w:hAnsi="Arial" w:cs="Arial"/>
          <w:b/>
        </w:rPr>
      </w:pPr>
    </w:p>
    <w:p w:rsidR="00A04034" w:rsidRPr="006C3204" w:rsidRDefault="00A04034" w:rsidP="00A04034">
      <w:pPr>
        <w:rPr>
          <w:rFonts w:ascii="Arial" w:hAnsi="Arial" w:cs="Arial"/>
        </w:rPr>
      </w:pPr>
      <w:r w:rsidRPr="006C3204">
        <w:rPr>
          <w:rFonts w:ascii="Arial" w:hAnsi="Arial" w:cs="Arial"/>
        </w:rPr>
        <w:t>En base a las 2 tablas anteriores si se observan evidencias de degradación del suelo, establecer el grado o nivel de afectación y el porcentaje de afectación, en base a los cuadros siguientes:</w:t>
      </w:r>
    </w:p>
    <w:p w:rsidR="00A04034" w:rsidRPr="006C3204" w:rsidRDefault="00A04034" w:rsidP="00A04034">
      <w:pPr>
        <w:rPr>
          <w:rFonts w:ascii="Arial" w:hAnsi="Arial" w:cs="Arial"/>
        </w:rPr>
      </w:pPr>
      <w:r w:rsidRPr="006C3204">
        <w:rPr>
          <w:rFonts w:ascii="Arial" w:hAnsi="Arial" w:cs="Arial"/>
        </w:rPr>
        <w:t xml:space="preserve">Existe evidencias de degradación </w:t>
      </w:r>
      <w:r w:rsidR="00943EBA">
        <w:rPr>
          <w:rFonts w:ascii="Arial" w:hAnsi="Arial" w:cs="Arial"/>
        </w:rPr>
        <w:t>del suelo    SI __ NO__   Pendiente dominante__</w:t>
      </w:r>
      <w:r w:rsidRPr="006C3204">
        <w:rPr>
          <w:rFonts w:ascii="Arial" w:hAnsi="Arial" w:cs="Arial"/>
        </w:rPr>
        <w:t>__%</w:t>
      </w:r>
      <w:r w:rsidR="00943EBA">
        <w:rPr>
          <w:rFonts w:ascii="Arial" w:hAnsi="Arial" w:cs="Arial"/>
        </w:rPr>
        <w:t xml:space="preserve"> Long. </w:t>
      </w:r>
      <w:proofErr w:type="spellStart"/>
      <w:r w:rsidR="00943EBA">
        <w:rPr>
          <w:rFonts w:ascii="Arial" w:hAnsi="Arial" w:cs="Arial"/>
        </w:rPr>
        <w:t>Pendiente_______m</w:t>
      </w:r>
      <w:proofErr w:type="spellEnd"/>
      <w:r w:rsidR="00943EBA">
        <w:rPr>
          <w:rFonts w:ascii="Arial" w:hAnsi="Arial" w:cs="Arial"/>
        </w:rPr>
        <w:t>.</w:t>
      </w:r>
    </w:p>
    <w:p w:rsidR="00A04034" w:rsidRPr="006C3204" w:rsidRDefault="00A04034" w:rsidP="00A0403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5"/>
        <w:gridCol w:w="3525"/>
        <w:gridCol w:w="3526"/>
      </w:tblGrid>
      <w:tr w:rsidR="00A04034" w:rsidRPr="006C3204" w:rsidTr="006C53C4">
        <w:tc>
          <w:tcPr>
            <w:tcW w:w="3525" w:type="dxa"/>
            <w:shd w:val="clear" w:color="auto" w:fill="92D050"/>
          </w:tcPr>
          <w:p w:rsidR="00A04034" w:rsidRPr="006C3204" w:rsidRDefault="00A04034" w:rsidP="00A04034">
            <w:pPr>
              <w:overflowPunct w:val="0"/>
              <w:autoSpaceDE w:val="0"/>
              <w:autoSpaceDN w:val="0"/>
              <w:adjustRightInd w:val="0"/>
              <w:textAlignment w:val="baseline"/>
              <w:rPr>
                <w:rFonts w:ascii="Arial" w:hAnsi="Arial" w:cs="Arial"/>
                <w:b/>
              </w:rPr>
            </w:pPr>
            <w:r w:rsidRPr="006C3204">
              <w:rPr>
                <w:rFonts w:ascii="Arial" w:hAnsi="Arial" w:cs="Arial"/>
                <w:b/>
              </w:rPr>
              <w:t>Tipos de degradación presentes</w:t>
            </w:r>
          </w:p>
        </w:tc>
        <w:tc>
          <w:tcPr>
            <w:tcW w:w="3525" w:type="dxa"/>
            <w:shd w:val="clear" w:color="auto" w:fill="92D050"/>
          </w:tcPr>
          <w:p w:rsidR="00A04034" w:rsidRPr="006C3204" w:rsidRDefault="00A04034" w:rsidP="00A04034">
            <w:pPr>
              <w:overflowPunct w:val="0"/>
              <w:autoSpaceDE w:val="0"/>
              <w:autoSpaceDN w:val="0"/>
              <w:adjustRightInd w:val="0"/>
              <w:textAlignment w:val="baseline"/>
              <w:rPr>
                <w:rFonts w:ascii="Arial" w:hAnsi="Arial" w:cs="Arial"/>
                <w:b/>
              </w:rPr>
            </w:pPr>
            <w:r w:rsidRPr="006C3204">
              <w:rPr>
                <w:rFonts w:ascii="Arial" w:hAnsi="Arial" w:cs="Arial"/>
                <w:b/>
              </w:rPr>
              <w:t>Grado o nivel de afectación</w:t>
            </w:r>
          </w:p>
        </w:tc>
        <w:tc>
          <w:tcPr>
            <w:tcW w:w="3526" w:type="dxa"/>
            <w:shd w:val="clear" w:color="auto" w:fill="92D050"/>
          </w:tcPr>
          <w:p w:rsidR="00A04034" w:rsidRPr="006C3204" w:rsidRDefault="00A04034" w:rsidP="00A04034">
            <w:pPr>
              <w:overflowPunct w:val="0"/>
              <w:autoSpaceDE w:val="0"/>
              <w:autoSpaceDN w:val="0"/>
              <w:adjustRightInd w:val="0"/>
              <w:textAlignment w:val="baseline"/>
              <w:rPr>
                <w:rFonts w:ascii="Arial" w:hAnsi="Arial" w:cs="Arial"/>
                <w:b/>
              </w:rPr>
            </w:pPr>
            <w:r w:rsidRPr="006C3204">
              <w:rPr>
                <w:rFonts w:ascii="Arial" w:hAnsi="Arial" w:cs="Arial"/>
                <w:b/>
              </w:rPr>
              <w:t>Porcentaje de afectación del sitio(% de la superficie)</w:t>
            </w:r>
          </w:p>
        </w:tc>
      </w:tr>
      <w:tr w:rsidR="00A04034" w:rsidRPr="006C3204" w:rsidTr="00A04034">
        <w:tc>
          <w:tcPr>
            <w:tcW w:w="3525" w:type="dxa"/>
          </w:tcPr>
          <w:p w:rsidR="00A04034" w:rsidRPr="006C3204" w:rsidRDefault="00A04034" w:rsidP="00A04034">
            <w:pPr>
              <w:overflowPunct w:val="0"/>
              <w:autoSpaceDE w:val="0"/>
              <w:autoSpaceDN w:val="0"/>
              <w:adjustRightInd w:val="0"/>
              <w:textAlignment w:val="baseline"/>
              <w:rPr>
                <w:rFonts w:ascii="Arial" w:hAnsi="Arial" w:cs="Arial"/>
              </w:rPr>
            </w:pPr>
          </w:p>
        </w:tc>
        <w:tc>
          <w:tcPr>
            <w:tcW w:w="3525" w:type="dxa"/>
          </w:tcPr>
          <w:p w:rsidR="00A04034" w:rsidRPr="006C3204" w:rsidRDefault="00A04034" w:rsidP="00A04034">
            <w:pPr>
              <w:overflowPunct w:val="0"/>
              <w:autoSpaceDE w:val="0"/>
              <w:autoSpaceDN w:val="0"/>
              <w:adjustRightInd w:val="0"/>
              <w:textAlignment w:val="baseline"/>
              <w:rPr>
                <w:rFonts w:ascii="Arial" w:hAnsi="Arial" w:cs="Arial"/>
              </w:rPr>
            </w:pPr>
          </w:p>
        </w:tc>
        <w:tc>
          <w:tcPr>
            <w:tcW w:w="3526" w:type="dxa"/>
          </w:tcPr>
          <w:p w:rsidR="00A04034" w:rsidRPr="006C3204" w:rsidRDefault="00A04034" w:rsidP="00A04034">
            <w:pPr>
              <w:overflowPunct w:val="0"/>
              <w:autoSpaceDE w:val="0"/>
              <w:autoSpaceDN w:val="0"/>
              <w:adjustRightInd w:val="0"/>
              <w:textAlignment w:val="baseline"/>
              <w:rPr>
                <w:rFonts w:ascii="Arial" w:hAnsi="Arial" w:cs="Arial"/>
              </w:rPr>
            </w:pPr>
          </w:p>
        </w:tc>
      </w:tr>
      <w:tr w:rsidR="00A04034" w:rsidRPr="006C3204" w:rsidTr="00A04034">
        <w:tc>
          <w:tcPr>
            <w:tcW w:w="3525" w:type="dxa"/>
          </w:tcPr>
          <w:p w:rsidR="00A04034" w:rsidRPr="006C3204" w:rsidRDefault="00A04034" w:rsidP="00A04034">
            <w:pPr>
              <w:overflowPunct w:val="0"/>
              <w:autoSpaceDE w:val="0"/>
              <w:autoSpaceDN w:val="0"/>
              <w:adjustRightInd w:val="0"/>
              <w:textAlignment w:val="baseline"/>
              <w:rPr>
                <w:rFonts w:ascii="Arial" w:hAnsi="Arial" w:cs="Arial"/>
              </w:rPr>
            </w:pPr>
          </w:p>
        </w:tc>
        <w:tc>
          <w:tcPr>
            <w:tcW w:w="3525" w:type="dxa"/>
          </w:tcPr>
          <w:p w:rsidR="00A04034" w:rsidRPr="006C3204" w:rsidRDefault="00A04034" w:rsidP="00A04034">
            <w:pPr>
              <w:overflowPunct w:val="0"/>
              <w:autoSpaceDE w:val="0"/>
              <w:autoSpaceDN w:val="0"/>
              <w:adjustRightInd w:val="0"/>
              <w:textAlignment w:val="baseline"/>
              <w:rPr>
                <w:rFonts w:ascii="Arial" w:hAnsi="Arial" w:cs="Arial"/>
              </w:rPr>
            </w:pPr>
          </w:p>
        </w:tc>
        <w:tc>
          <w:tcPr>
            <w:tcW w:w="3526" w:type="dxa"/>
          </w:tcPr>
          <w:p w:rsidR="00A04034" w:rsidRPr="006C3204" w:rsidRDefault="00A04034" w:rsidP="00A04034">
            <w:pPr>
              <w:overflowPunct w:val="0"/>
              <w:autoSpaceDE w:val="0"/>
              <w:autoSpaceDN w:val="0"/>
              <w:adjustRightInd w:val="0"/>
              <w:textAlignment w:val="baseline"/>
              <w:rPr>
                <w:rFonts w:ascii="Arial" w:hAnsi="Arial" w:cs="Arial"/>
              </w:rPr>
            </w:pPr>
          </w:p>
        </w:tc>
      </w:tr>
      <w:tr w:rsidR="00A04034" w:rsidRPr="006C3204" w:rsidTr="00A04034">
        <w:tc>
          <w:tcPr>
            <w:tcW w:w="3525" w:type="dxa"/>
          </w:tcPr>
          <w:p w:rsidR="00A04034" w:rsidRPr="006C3204" w:rsidRDefault="00A04034" w:rsidP="00A04034">
            <w:pPr>
              <w:overflowPunct w:val="0"/>
              <w:autoSpaceDE w:val="0"/>
              <w:autoSpaceDN w:val="0"/>
              <w:adjustRightInd w:val="0"/>
              <w:textAlignment w:val="baseline"/>
              <w:rPr>
                <w:rFonts w:ascii="Arial" w:hAnsi="Arial" w:cs="Arial"/>
              </w:rPr>
            </w:pPr>
          </w:p>
        </w:tc>
        <w:tc>
          <w:tcPr>
            <w:tcW w:w="3525" w:type="dxa"/>
          </w:tcPr>
          <w:p w:rsidR="00A04034" w:rsidRPr="006C3204" w:rsidRDefault="00A04034" w:rsidP="00A04034">
            <w:pPr>
              <w:overflowPunct w:val="0"/>
              <w:autoSpaceDE w:val="0"/>
              <w:autoSpaceDN w:val="0"/>
              <w:adjustRightInd w:val="0"/>
              <w:textAlignment w:val="baseline"/>
              <w:rPr>
                <w:rFonts w:ascii="Arial" w:hAnsi="Arial" w:cs="Arial"/>
              </w:rPr>
            </w:pPr>
          </w:p>
        </w:tc>
        <w:tc>
          <w:tcPr>
            <w:tcW w:w="3526" w:type="dxa"/>
          </w:tcPr>
          <w:p w:rsidR="00A04034" w:rsidRPr="006C3204" w:rsidRDefault="00A04034" w:rsidP="00A04034">
            <w:pPr>
              <w:overflowPunct w:val="0"/>
              <w:autoSpaceDE w:val="0"/>
              <w:autoSpaceDN w:val="0"/>
              <w:adjustRightInd w:val="0"/>
              <w:textAlignment w:val="baseline"/>
              <w:rPr>
                <w:rFonts w:ascii="Arial" w:hAnsi="Arial" w:cs="Arial"/>
              </w:rPr>
            </w:pPr>
          </w:p>
        </w:tc>
      </w:tr>
      <w:tr w:rsidR="00A04034" w:rsidRPr="006C3204" w:rsidTr="00A04034">
        <w:tc>
          <w:tcPr>
            <w:tcW w:w="3525" w:type="dxa"/>
          </w:tcPr>
          <w:p w:rsidR="00A04034" w:rsidRPr="006C3204" w:rsidRDefault="00A04034" w:rsidP="00A04034">
            <w:pPr>
              <w:overflowPunct w:val="0"/>
              <w:autoSpaceDE w:val="0"/>
              <w:autoSpaceDN w:val="0"/>
              <w:adjustRightInd w:val="0"/>
              <w:textAlignment w:val="baseline"/>
              <w:rPr>
                <w:rFonts w:ascii="Arial" w:hAnsi="Arial" w:cs="Arial"/>
              </w:rPr>
            </w:pPr>
          </w:p>
        </w:tc>
        <w:tc>
          <w:tcPr>
            <w:tcW w:w="3525" w:type="dxa"/>
          </w:tcPr>
          <w:p w:rsidR="00A04034" w:rsidRPr="006C3204" w:rsidRDefault="00A04034" w:rsidP="00A04034">
            <w:pPr>
              <w:overflowPunct w:val="0"/>
              <w:autoSpaceDE w:val="0"/>
              <w:autoSpaceDN w:val="0"/>
              <w:adjustRightInd w:val="0"/>
              <w:textAlignment w:val="baseline"/>
              <w:rPr>
                <w:rFonts w:ascii="Arial" w:hAnsi="Arial" w:cs="Arial"/>
              </w:rPr>
            </w:pPr>
          </w:p>
        </w:tc>
        <w:tc>
          <w:tcPr>
            <w:tcW w:w="3526" w:type="dxa"/>
          </w:tcPr>
          <w:p w:rsidR="00A04034" w:rsidRPr="006C3204" w:rsidRDefault="00A04034" w:rsidP="00A04034">
            <w:pPr>
              <w:overflowPunct w:val="0"/>
              <w:autoSpaceDE w:val="0"/>
              <w:autoSpaceDN w:val="0"/>
              <w:adjustRightInd w:val="0"/>
              <w:textAlignment w:val="baseline"/>
              <w:rPr>
                <w:rFonts w:ascii="Arial" w:hAnsi="Arial" w:cs="Arial"/>
              </w:rPr>
            </w:pPr>
          </w:p>
        </w:tc>
      </w:tr>
    </w:tbl>
    <w:p w:rsidR="00A04034" w:rsidRPr="006C3204" w:rsidRDefault="00A04034" w:rsidP="00A04034">
      <w:pPr>
        <w:rPr>
          <w:rFonts w:ascii="Arial" w:hAnsi="Arial" w:cs="Arial"/>
        </w:rPr>
      </w:pPr>
    </w:p>
    <w:p w:rsidR="00A04034" w:rsidRPr="006C3204" w:rsidRDefault="00A04034" w:rsidP="00A04034">
      <w:pPr>
        <w:rPr>
          <w:rFonts w:ascii="Arial" w:hAnsi="Arial" w:cs="Arial"/>
        </w:rPr>
      </w:pPr>
      <w:r w:rsidRPr="006C3204">
        <w:rPr>
          <w:rFonts w:ascii="Arial" w:hAnsi="Arial" w:cs="Arial"/>
        </w:rPr>
        <w:t>Azimut______________</w:t>
      </w:r>
      <w:r w:rsidR="006C53C4">
        <w:rPr>
          <w:rFonts w:ascii="Arial" w:hAnsi="Arial" w:cs="Arial"/>
        </w:rPr>
        <w:t xml:space="preserve">      Contra Azimut_________________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9"/>
        <w:gridCol w:w="4569"/>
        <w:gridCol w:w="4144"/>
      </w:tblGrid>
      <w:tr w:rsidR="00A04034" w:rsidRPr="006C3204" w:rsidTr="006C53C4">
        <w:tc>
          <w:tcPr>
            <w:tcW w:w="1939" w:type="dxa"/>
            <w:shd w:val="clear" w:color="auto" w:fill="92D050"/>
          </w:tcPr>
          <w:p w:rsidR="00A04034" w:rsidRPr="006C3204" w:rsidRDefault="00A04034" w:rsidP="00A04034">
            <w:pPr>
              <w:overflowPunct w:val="0"/>
              <w:autoSpaceDE w:val="0"/>
              <w:autoSpaceDN w:val="0"/>
              <w:adjustRightInd w:val="0"/>
              <w:textAlignment w:val="baseline"/>
              <w:rPr>
                <w:rFonts w:ascii="Arial" w:hAnsi="Arial" w:cs="Arial"/>
                <w:b/>
              </w:rPr>
            </w:pPr>
            <w:r w:rsidRPr="006C3204">
              <w:rPr>
                <w:rFonts w:ascii="Arial" w:hAnsi="Arial" w:cs="Arial"/>
                <w:b/>
              </w:rPr>
              <w:t>Varilla</w:t>
            </w:r>
          </w:p>
        </w:tc>
        <w:tc>
          <w:tcPr>
            <w:tcW w:w="4569" w:type="dxa"/>
            <w:shd w:val="clear" w:color="auto" w:fill="92D050"/>
          </w:tcPr>
          <w:p w:rsidR="00A04034" w:rsidRPr="006C3204" w:rsidRDefault="00A04034" w:rsidP="00A04034">
            <w:pPr>
              <w:overflowPunct w:val="0"/>
              <w:autoSpaceDE w:val="0"/>
              <w:autoSpaceDN w:val="0"/>
              <w:adjustRightInd w:val="0"/>
              <w:textAlignment w:val="baseline"/>
              <w:rPr>
                <w:rFonts w:ascii="Arial" w:hAnsi="Arial" w:cs="Arial"/>
                <w:b/>
              </w:rPr>
            </w:pPr>
            <w:r w:rsidRPr="006C3204">
              <w:rPr>
                <w:rFonts w:ascii="Arial" w:hAnsi="Arial" w:cs="Arial"/>
                <w:b/>
              </w:rPr>
              <w:t>Distancia de la varilla al punto central (cm)</w:t>
            </w:r>
          </w:p>
        </w:tc>
        <w:tc>
          <w:tcPr>
            <w:tcW w:w="4144" w:type="dxa"/>
            <w:shd w:val="clear" w:color="auto" w:fill="92D050"/>
          </w:tcPr>
          <w:p w:rsidR="00A04034" w:rsidRPr="006C3204" w:rsidRDefault="00A04034" w:rsidP="00A04034">
            <w:pPr>
              <w:overflowPunct w:val="0"/>
              <w:autoSpaceDE w:val="0"/>
              <w:autoSpaceDN w:val="0"/>
              <w:adjustRightInd w:val="0"/>
              <w:textAlignment w:val="baseline"/>
              <w:rPr>
                <w:rFonts w:ascii="Arial" w:hAnsi="Arial" w:cs="Arial"/>
                <w:b/>
              </w:rPr>
            </w:pPr>
            <w:r w:rsidRPr="006C3204">
              <w:rPr>
                <w:rFonts w:ascii="Arial" w:hAnsi="Arial" w:cs="Arial"/>
                <w:b/>
              </w:rPr>
              <w:t>Profundidad enterrada (cm)</w:t>
            </w:r>
          </w:p>
        </w:tc>
      </w:tr>
      <w:tr w:rsidR="00A04034" w:rsidRPr="006C3204" w:rsidTr="00A04034">
        <w:tc>
          <w:tcPr>
            <w:tcW w:w="1939" w:type="dxa"/>
          </w:tcPr>
          <w:p w:rsidR="00A04034" w:rsidRPr="006C3204" w:rsidRDefault="00A04034" w:rsidP="00A04034">
            <w:pPr>
              <w:overflowPunct w:val="0"/>
              <w:autoSpaceDE w:val="0"/>
              <w:autoSpaceDN w:val="0"/>
              <w:adjustRightInd w:val="0"/>
              <w:textAlignment w:val="baseline"/>
              <w:rPr>
                <w:rFonts w:ascii="Arial" w:hAnsi="Arial" w:cs="Arial"/>
              </w:rPr>
            </w:pPr>
            <w:r w:rsidRPr="006C3204">
              <w:rPr>
                <w:rFonts w:ascii="Arial" w:hAnsi="Arial" w:cs="Arial"/>
              </w:rPr>
              <w:t>1</w:t>
            </w:r>
          </w:p>
        </w:tc>
        <w:tc>
          <w:tcPr>
            <w:tcW w:w="4569" w:type="dxa"/>
          </w:tcPr>
          <w:p w:rsidR="00A04034" w:rsidRPr="006C3204" w:rsidRDefault="00A04034" w:rsidP="00A04034">
            <w:pPr>
              <w:overflowPunct w:val="0"/>
              <w:autoSpaceDE w:val="0"/>
              <w:autoSpaceDN w:val="0"/>
              <w:adjustRightInd w:val="0"/>
              <w:textAlignment w:val="baseline"/>
              <w:rPr>
                <w:rFonts w:ascii="Arial" w:hAnsi="Arial" w:cs="Arial"/>
              </w:rPr>
            </w:pPr>
          </w:p>
        </w:tc>
        <w:tc>
          <w:tcPr>
            <w:tcW w:w="4144" w:type="dxa"/>
          </w:tcPr>
          <w:p w:rsidR="00A04034" w:rsidRPr="006C3204" w:rsidRDefault="00A04034" w:rsidP="00A04034">
            <w:pPr>
              <w:overflowPunct w:val="0"/>
              <w:autoSpaceDE w:val="0"/>
              <w:autoSpaceDN w:val="0"/>
              <w:adjustRightInd w:val="0"/>
              <w:textAlignment w:val="baseline"/>
              <w:rPr>
                <w:rFonts w:ascii="Arial" w:hAnsi="Arial" w:cs="Arial"/>
              </w:rPr>
            </w:pPr>
          </w:p>
        </w:tc>
      </w:tr>
      <w:tr w:rsidR="00A04034" w:rsidRPr="006C3204" w:rsidTr="00A04034">
        <w:tc>
          <w:tcPr>
            <w:tcW w:w="1939" w:type="dxa"/>
          </w:tcPr>
          <w:p w:rsidR="00A04034" w:rsidRPr="006C3204" w:rsidRDefault="00A04034" w:rsidP="00A04034">
            <w:pPr>
              <w:overflowPunct w:val="0"/>
              <w:autoSpaceDE w:val="0"/>
              <w:autoSpaceDN w:val="0"/>
              <w:adjustRightInd w:val="0"/>
              <w:textAlignment w:val="baseline"/>
              <w:rPr>
                <w:rFonts w:ascii="Arial" w:hAnsi="Arial" w:cs="Arial"/>
              </w:rPr>
            </w:pPr>
            <w:r w:rsidRPr="006C3204">
              <w:rPr>
                <w:rFonts w:ascii="Arial" w:hAnsi="Arial" w:cs="Arial"/>
              </w:rPr>
              <w:t>2</w:t>
            </w:r>
          </w:p>
        </w:tc>
        <w:tc>
          <w:tcPr>
            <w:tcW w:w="4569" w:type="dxa"/>
          </w:tcPr>
          <w:p w:rsidR="00A04034" w:rsidRPr="006C3204" w:rsidRDefault="00A04034" w:rsidP="00A04034">
            <w:pPr>
              <w:overflowPunct w:val="0"/>
              <w:autoSpaceDE w:val="0"/>
              <w:autoSpaceDN w:val="0"/>
              <w:adjustRightInd w:val="0"/>
              <w:textAlignment w:val="baseline"/>
              <w:rPr>
                <w:rFonts w:ascii="Arial" w:hAnsi="Arial" w:cs="Arial"/>
              </w:rPr>
            </w:pPr>
          </w:p>
        </w:tc>
        <w:tc>
          <w:tcPr>
            <w:tcW w:w="4144" w:type="dxa"/>
          </w:tcPr>
          <w:p w:rsidR="00A04034" w:rsidRPr="006C3204" w:rsidRDefault="00A04034" w:rsidP="00A04034">
            <w:pPr>
              <w:overflowPunct w:val="0"/>
              <w:autoSpaceDE w:val="0"/>
              <w:autoSpaceDN w:val="0"/>
              <w:adjustRightInd w:val="0"/>
              <w:textAlignment w:val="baseline"/>
              <w:rPr>
                <w:rFonts w:ascii="Arial" w:hAnsi="Arial" w:cs="Arial"/>
              </w:rPr>
            </w:pPr>
          </w:p>
        </w:tc>
      </w:tr>
      <w:tr w:rsidR="00A04034" w:rsidRPr="006C3204" w:rsidTr="00A04034">
        <w:tc>
          <w:tcPr>
            <w:tcW w:w="1939" w:type="dxa"/>
          </w:tcPr>
          <w:p w:rsidR="00A04034" w:rsidRPr="006C3204" w:rsidRDefault="00A04034" w:rsidP="00A04034">
            <w:pPr>
              <w:overflowPunct w:val="0"/>
              <w:autoSpaceDE w:val="0"/>
              <w:autoSpaceDN w:val="0"/>
              <w:adjustRightInd w:val="0"/>
              <w:textAlignment w:val="baseline"/>
              <w:rPr>
                <w:rFonts w:ascii="Arial" w:hAnsi="Arial" w:cs="Arial"/>
              </w:rPr>
            </w:pPr>
            <w:r w:rsidRPr="006C3204">
              <w:rPr>
                <w:rFonts w:ascii="Arial" w:hAnsi="Arial" w:cs="Arial"/>
              </w:rPr>
              <w:t>3</w:t>
            </w:r>
          </w:p>
        </w:tc>
        <w:tc>
          <w:tcPr>
            <w:tcW w:w="4569" w:type="dxa"/>
          </w:tcPr>
          <w:p w:rsidR="00A04034" w:rsidRPr="006C3204" w:rsidRDefault="00A04034" w:rsidP="00A04034">
            <w:pPr>
              <w:overflowPunct w:val="0"/>
              <w:autoSpaceDE w:val="0"/>
              <w:autoSpaceDN w:val="0"/>
              <w:adjustRightInd w:val="0"/>
              <w:textAlignment w:val="baseline"/>
              <w:rPr>
                <w:rFonts w:ascii="Arial" w:hAnsi="Arial" w:cs="Arial"/>
              </w:rPr>
            </w:pPr>
          </w:p>
        </w:tc>
        <w:tc>
          <w:tcPr>
            <w:tcW w:w="4144" w:type="dxa"/>
          </w:tcPr>
          <w:p w:rsidR="00A04034" w:rsidRPr="006C3204" w:rsidRDefault="00A04034" w:rsidP="00A04034">
            <w:pPr>
              <w:overflowPunct w:val="0"/>
              <w:autoSpaceDE w:val="0"/>
              <w:autoSpaceDN w:val="0"/>
              <w:adjustRightInd w:val="0"/>
              <w:textAlignment w:val="baseline"/>
              <w:rPr>
                <w:rFonts w:ascii="Arial" w:hAnsi="Arial" w:cs="Arial"/>
              </w:rPr>
            </w:pPr>
          </w:p>
        </w:tc>
      </w:tr>
      <w:tr w:rsidR="00A04034" w:rsidRPr="006C3204" w:rsidTr="00A04034">
        <w:tc>
          <w:tcPr>
            <w:tcW w:w="1939" w:type="dxa"/>
          </w:tcPr>
          <w:p w:rsidR="00A04034" w:rsidRPr="006C3204" w:rsidRDefault="00A04034" w:rsidP="00A04034">
            <w:pPr>
              <w:overflowPunct w:val="0"/>
              <w:autoSpaceDE w:val="0"/>
              <w:autoSpaceDN w:val="0"/>
              <w:adjustRightInd w:val="0"/>
              <w:textAlignment w:val="baseline"/>
              <w:rPr>
                <w:rFonts w:ascii="Arial" w:hAnsi="Arial" w:cs="Arial"/>
              </w:rPr>
            </w:pPr>
            <w:r w:rsidRPr="006C3204">
              <w:rPr>
                <w:rFonts w:ascii="Arial" w:hAnsi="Arial" w:cs="Arial"/>
              </w:rPr>
              <w:t>4</w:t>
            </w:r>
          </w:p>
        </w:tc>
        <w:tc>
          <w:tcPr>
            <w:tcW w:w="4569" w:type="dxa"/>
          </w:tcPr>
          <w:p w:rsidR="00A04034" w:rsidRPr="006C3204" w:rsidRDefault="00A04034" w:rsidP="00A04034">
            <w:pPr>
              <w:overflowPunct w:val="0"/>
              <w:autoSpaceDE w:val="0"/>
              <w:autoSpaceDN w:val="0"/>
              <w:adjustRightInd w:val="0"/>
              <w:textAlignment w:val="baseline"/>
              <w:rPr>
                <w:rFonts w:ascii="Arial" w:hAnsi="Arial" w:cs="Arial"/>
              </w:rPr>
            </w:pPr>
          </w:p>
        </w:tc>
        <w:tc>
          <w:tcPr>
            <w:tcW w:w="4144" w:type="dxa"/>
          </w:tcPr>
          <w:p w:rsidR="00A04034" w:rsidRPr="006C3204" w:rsidRDefault="00A04034" w:rsidP="00A04034">
            <w:pPr>
              <w:overflowPunct w:val="0"/>
              <w:autoSpaceDE w:val="0"/>
              <w:autoSpaceDN w:val="0"/>
              <w:adjustRightInd w:val="0"/>
              <w:textAlignment w:val="baseline"/>
              <w:rPr>
                <w:rFonts w:ascii="Arial" w:hAnsi="Arial" w:cs="Arial"/>
              </w:rPr>
            </w:pPr>
          </w:p>
        </w:tc>
      </w:tr>
      <w:tr w:rsidR="00943EBA" w:rsidRPr="006C3204" w:rsidTr="00A04034">
        <w:tc>
          <w:tcPr>
            <w:tcW w:w="1939" w:type="dxa"/>
          </w:tcPr>
          <w:p w:rsidR="00943EBA" w:rsidRPr="006C3204" w:rsidRDefault="00943EBA" w:rsidP="00A04034">
            <w:pPr>
              <w:overflowPunct w:val="0"/>
              <w:autoSpaceDE w:val="0"/>
              <w:autoSpaceDN w:val="0"/>
              <w:adjustRightInd w:val="0"/>
              <w:textAlignment w:val="baseline"/>
              <w:rPr>
                <w:rFonts w:ascii="Arial" w:hAnsi="Arial" w:cs="Arial"/>
              </w:rPr>
            </w:pPr>
            <w:r>
              <w:rPr>
                <w:rFonts w:ascii="Arial" w:hAnsi="Arial" w:cs="Arial"/>
              </w:rPr>
              <w:t>5 (centro)</w:t>
            </w:r>
          </w:p>
        </w:tc>
        <w:tc>
          <w:tcPr>
            <w:tcW w:w="4569" w:type="dxa"/>
          </w:tcPr>
          <w:p w:rsidR="00943EBA" w:rsidRPr="006C3204" w:rsidRDefault="00943EBA" w:rsidP="00A04034">
            <w:pPr>
              <w:overflowPunct w:val="0"/>
              <w:autoSpaceDE w:val="0"/>
              <w:autoSpaceDN w:val="0"/>
              <w:adjustRightInd w:val="0"/>
              <w:textAlignment w:val="baseline"/>
              <w:rPr>
                <w:rFonts w:ascii="Arial" w:hAnsi="Arial" w:cs="Arial"/>
              </w:rPr>
            </w:pPr>
          </w:p>
        </w:tc>
        <w:tc>
          <w:tcPr>
            <w:tcW w:w="4144" w:type="dxa"/>
          </w:tcPr>
          <w:p w:rsidR="00943EBA" w:rsidRPr="006C3204" w:rsidRDefault="00943EBA" w:rsidP="00A04034">
            <w:pPr>
              <w:overflowPunct w:val="0"/>
              <w:autoSpaceDE w:val="0"/>
              <w:autoSpaceDN w:val="0"/>
              <w:adjustRightInd w:val="0"/>
              <w:textAlignment w:val="baseline"/>
              <w:rPr>
                <w:rFonts w:ascii="Arial" w:hAnsi="Arial" w:cs="Arial"/>
              </w:rPr>
            </w:pPr>
          </w:p>
        </w:tc>
      </w:tr>
    </w:tbl>
    <w:p w:rsidR="00A04034" w:rsidRDefault="00A04034" w:rsidP="00A04034"/>
    <w:p w:rsidR="00A04034" w:rsidRDefault="00A04034" w:rsidP="00A04034">
      <w:pPr>
        <w:spacing w:after="200" w:line="276" w:lineRule="auto"/>
      </w:pPr>
      <w:r>
        <w:br w:type="page"/>
      </w:r>
    </w:p>
    <w:p w:rsidR="00A04034" w:rsidRPr="006C3204" w:rsidRDefault="00A04034" w:rsidP="00A04034">
      <w:pPr>
        <w:rPr>
          <w:rFonts w:ascii="Arial" w:hAnsi="Arial" w:cs="Arial"/>
          <w:b/>
        </w:rPr>
      </w:pPr>
      <w:r w:rsidRPr="006C3204">
        <w:rPr>
          <w:rFonts w:ascii="Arial" w:hAnsi="Arial" w:cs="Arial"/>
          <w:b/>
        </w:rPr>
        <w:lastRenderedPageBreak/>
        <w:t xml:space="preserve">EN CASO DE QUE SE OBSERVE EROSIÓN HÍDRICA O EÓLICA Y SEGÚN EL TIPO ESPECÍFICO INDICAR </w:t>
      </w:r>
    </w:p>
    <w:p w:rsidR="00A04034" w:rsidRPr="006C3204" w:rsidRDefault="00A04034" w:rsidP="00A04034"/>
    <w:p w:rsidR="00A04034" w:rsidRPr="006C3204" w:rsidRDefault="00A04034" w:rsidP="00A04034">
      <w:pPr>
        <w:jc w:val="both"/>
        <w:rPr>
          <w:rFonts w:ascii="Arial" w:hAnsi="Arial" w:cs="Arial"/>
          <w:lang w:val="es-MX"/>
        </w:rPr>
      </w:pPr>
      <w:r w:rsidRPr="006C3204">
        <w:rPr>
          <w:rFonts w:ascii="Arial" w:hAnsi="Arial" w:cs="Arial"/>
          <w:b/>
        </w:rPr>
        <w:t>Erosión hídrica con pérdida de suelo superficial</w:t>
      </w:r>
      <w:r w:rsidRPr="006C3204">
        <w:rPr>
          <w:rFonts w:ascii="Arial" w:hAnsi="Arial" w:cs="Arial"/>
          <w:lang w:val="es-MX"/>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977"/>
      </w:tblGrid>
      <w:tr w:rsidR="00A04034" w:rsidRPr="002D0F20" w:rsidTr="005630FF">
        <w:tc>
          <w:tcPr>
            <w:tcW w:w="2376" w:type="dxa"/>
            <w:shd w:val="clear" w:color="auto" w:fill="92D050"/>
          </w:tcPr>
          <w:p w:rsidR="00A04034" w:rsidRPr="002D0F20" w:rsidRDefault="00A04034" w:rsidP="00A04034">
            <w:pPr>
              <w:overflowPunct w:val="0"/>
              <w:autoSpaceDE w:val="0"/>
              <w:autoSpaceDN w:val="0"/>
              <w:adjustRightInd w:val="0"/>
              <w:jc w:val="center"/>
              <w:textAlignment w:val="baseline"/>
              <w:rPr>
                <w:rFonts w:ascii="Arial" w:hAnsi="Arial" w:cs="Arial"/>
                <w:b/>
                <w:sz w:val="18"/>
                <w:szCs w:val="18"/>
                <w:lang w:val="es-MX"/>
              </w:rPr>
            </w:pPr>
            <w:r w:rsidRPr="002D0F20">
              <w:rPr>
                <w:rFonts w:ascii="Arial" w:hAnsi="Arial" w:cs="Arial"/>
                <w:b/>
                <w:sz w:val="18"/>
                <w:szCs w:val="18"/>
                <w:lang w:val="es-MX"/>
              </w:rPr>
              <w:t>Numero de medición</w:t>
            </w:r>
          </w:p>
        </w:tc>
        <w:tc>
          <w:tcPr>
            <w:tcW w:w="2977" w:type="dxa"/>
            <w:shd w:val="clear" w:color="auto" w:fill="92D050"/>
          </w:tcPr>
          <w:p w:rsidR="00A04034" w:rsidRPr="002D0F20" w:rsidRDefault="00A04034" w:rsidP="00A04034">
            <w:pPr>
              <w:overflowPunct w:val="0"/>
              <w:autoSpaceDE w:val="0"/>
              <w:autoSpaceDN w:val="0"/>
              <w:adjustRightInd w:val="0"/>
              <w:jc w:val="center"/>
              <w:textAlignment w:val="baseline"/>
              <w:rPr>
                <w:rFonts w:ascii="Arial" w:hAnsi="Arial" w:cs="Arial"/>
                <w:b/>
                <w:sz w:val="18"/>
                <w:szCs w:val="18"/>
                <w:lang w:val="es-MX"/>
              </w:rPr>
            </w:pPr>
            <w:r w:rsidRPr="002D0F20">
              <w:rPr>
                <w:rFonts w:ascii="Arial" w:hAnsi="Arial" w:cs="Arial"/>
                <w:b/>
                <w:sz w:val="18"/>
                <w:szCs w:val="18"/>
                <w:lang w:val="es-MX"/>
              </w:rPr>
              <w:t>Espesor de la capa perdida (cm)</w:t>
            </w:r>
          </w:p>
        </w:tc>
      </w:tr>
      <w:tr w:rsidR="00A04034" w:rsidRPr="006C3204" w:rsidTr="00A04034">
        <w:tc>
          <w:tcPr>
            <w:tcW w:w="2376" w:type="dxa"/>
          </w:tcPr>
          <w:p w:rsidR="00A04034" w:rsidRPr="006C3204" w:rsidRDefault="00A04034" w:rsidP="00A04034">
            <w:pPr>
              <w:overflowPunct w:val="0"/>
              <w:autoSpaceDE w:val="0"/>
              <w:autoSpaceDN w:val="0"/>
              <w:adjustRightInd w:val="0"/>
              <w:jc w:val="both"/>
              <w:textAlignment w:val="baseline"/>
              <w:rPr>
                <w:rFonts w:ascii="Arial" w:hAnsi="Arial" w:cs="Arial"/>
                <w:lang w:val="es-MX"/>
              </w:rPr>
            </w:pPr>
            <w:r w:rsidRPr="006C3204">
              <w:rPr>
                <w:rFonts w:ascii="Arial" w:hAnsi="Arial" w:cs="Arial"/>
                <w:lang w:val="es-MX"/>
              </w:rPr>
              <w:t>1</w:t>
            </w:r>
          </w:p>
        </w:tc>
        <w:tc>
          <w:tcPr>
            <w:tcW w:w="2977" w:type="dxa"/>
          </w:tcPr>
          <w:p w:rsidR="00A04034" w:rsidRPr="006C3204" w:rsidRDefault="00A04034" w:rsidP="00A04034">
            <w:pPr>
              <w:overflowPunct w:val="0"/>
              <w:autoSpaceDE w:val="0"/>
              <w:autoSpaceDN w:val="0"/>
              <w:adjustRightInd w:val="0"/>
              <w:jc w:val="both"/>
              <w:textAlignment w:val="baseline"/>
              <w:rPr>
                <w:rFonts w:ascii="Arial" w:hAnsi="Arial" w:cs="Arial"/>
                <w:lang w:val="es-MX"/>
              </w:rPr>
            </w:pPr>
          </w:p>
        </w:tc>
      </w:tr>
      <w:tr w:rsidR="00A04034" w:rsidRPr="006C3204" w:rsidTr="00A04034">
        <w:tc>
          <w:tcPr>
            <w:tcW w:w="2376" w:type="dxa"/>
          </w:tcPr>
          <w:p w:rsidR="00A04034" w:rsidRPr="006C3204" w:rsidRDefault="00A04034" w:rsidP="00A04034">
            <w:pPr>
              <w:overflowPunct w:val="0"/>
              <w:autoSpaceDE w:val="0"/>
              <w:autoSpaceDN w:val="0"/>
              <w:adjustRightInd w:val="0"/>
              <w:jc w:val="both"/>
              <w:textAlignment w:val="baseline"/>
              <w:rPr>
                <w:rFonts w:ascii="Arial" w:hAnsi="Arial" w:cs="Arial"/>
                <w:lang w:val="es-MX"/>
              </w:rPr>
            </w:pPr>
            <w:r w:rsidRPr="006C3204">
              <w:rPr>
                <w:rFonts w:ascii="Arial" w:hAnsi="Arial" w:cs="Arial"/>
                <w:lang w:val="es-MX"/>
              </w:rPr>
              <w:t>2</w:t>
            </w:r>
          </w:p>
        </w:tc>
        <w:tc>
          <w:tcPr>
            <w:tcW w:w="2977" w:type="dxa"/>
          </w:tcPr>
          <w:p w:rsidR="00A04034" w:rsidRPr="006C3204" w:rsidRDefault="00A04034" w:rsidP="00A04034">
            <w:pPr>
              <w:overflowPunct w:val="0"/>
              <w:autoSpaceDE w:val="0"/>
              <w:autoSpaceDN w:val="0"/>
              <w:adjustRightInd w:val="0"/>
              <w:jc w:val="both"/>
              <w:textAlignment w:val="baseline"/>
              <w:rPr>
                <w:rFonts w:ascii="Arial" w:hAnsi="Arial" w:cs="Arial"/>
                <w:lang w:val="es-MX"/>
              </w:rPr>
            </w:pPr>
          </w:p>
        </w:tc>
      </w:tr>
      <w:tr w:rsidR="00A04034" w:rsidRPr="006C3204" w:rsidTr="00A04034">
        <w:tc>
          <w:tcPr>
            <w:tcW w:w="2376" w:type="dxa"/>
          </w:tcPr>
          <w:p w:rsidR="00A04034" w:rsidRPr="006C3204" w:rsidRDefault="00A04034" w:rsidP="00A04034">
            <w:pPr>
              <w:overflowPunct w:val="0"/>
              <w:autoSpaceDE w:val="0"/>
              <w:autoSpaceDN w:val="0"/>
              <w:adjustRightInd w:val="0"/>
              <w:jc w:val="both"/>
              <w:textAlignment w:val="baseline"/>
              <w:rPr>
                <w:rFonts w:ascii="Arial" w:hAnsi="Arial" w:cs="Arial"/>
                <w:lang w:val="es-MX"/>
              </w:rPr>
            </w:pPr>
            <w:r w:rsidRPr="006C3204">
              <w:rPr>
                <w:rFonts w:ascii="Arial" w:hAnsi="Arial" w:cs="Arial"/>
                <w:lang w:val="es-MX"/>
              </w:rPr>
              <w:t>3</w:t>
            </w:r>
          </w:p>
        </w:tc>
        <w:tc>
          <w:tcPr>
            <w:tcW w:w="2977" w:type="dxa"/>
          </w:tcPr>
          <w:p w:rsidR="00A04034" w:rsidRPr="006C3204" w:rsidRDefault="00A04034" w:rsidP="00A04034">
            <w:pPr>
              <w:overflowPunct w:val="0"/>
              <w:autoSpaceDE w:val="0"/>
              <w:autoSpaceDN w:val="0"/>
              <w:adjustRightInd w:val="0"/>
              <w:jc w:val="both"/>
              <w:textAlignment w:val="baseline"/>
              <w:rPr>
                <w:rFonts w:ascii="Arial" w:hAnsi="Arial" w:cs="Arial"/>
                <w:lang w:val="es-MX"/>
              </w:rPr>
            </w:pPr>
          </w:p>
        </w:tc>
      </w:tr>
    </w:tbl>
    <w:p w:rsidR="00A04034" w:rsidRPr="006C3204" w:rsidRDefault="00A04034" w:rsidP="00A04034">
      <w:pPr>
        <w:jc w:val="both"/>
        <w:rPr>
          <w:rFonts w:ascii="Arial" w:hAnsi="Arial" w:cs="Arial"/>
          <w:lang w:val="es-MX"/>
        </w:rPr>
      </w:pPr>
    </w:p>
    <w:p w:rsidR="00A04034" w:rsidRPr="006C3204" w:rsidRDefault="00A04034" w:rsidP="00A04034">
      <w:pPr>
        <w:jc w:val="both"/>
        <w:rPr>
          <w:rFonts w:ascii="Arial" w:hAnsi="Arial" w:cs="Arial"/>
        </w:rPr>
      </w:pPr>
      <w:r w:rsidRPr="006C3204">
        <w:rPr>
          <w:rFonts w:ascii="Arial" w:hAnsi="Arial" w:cs="Arial"/>
          <w:lang w:val="es-MX"/>
        </w:rPr>
        <w:t>Espesor promedio de la capa perdida* _______cm</w:t>
      </w:r>
    </w:p>
    <w:p w:rsidR="00A04034" w:rsidRPr="006C3204" w:rsidRDefault="00A04034" w:rsidP="00A04034">
      <w:pPr>
        <w:rPr>
          <w:rFonts w:ascii="Arial" w:hAnsi="Arial" w:cs="Arial"/>
        </w:rPr>
      </w:pPr>
    </w:p>
    <w:p w:rsidR="00A04034" w:rsidRPr="006C3204" w:rsidRDefault="00A04034" w:rsidP="00A04034">
      <w:pPr>
        <w:jc w:val="both"/>
        <w:rPr>
          <w:rFonts w:ascii="Arial" w:hAnsi="Arial" w:cs="Arial"/>
        </w:rPr>
      </w:pPr>
      <w:r w:rsidRPr="006C3204">
        <w:rPr>
          <w:rFonts w:ascii="Arial" w:hAnsi="Arial" w:cs="Arial"/>
        </w:rPr>
        <w:t>*Se deberá observar si existen evidencias de erosión laminar como pináculos, pedestales, rocas denudadas o aflorando, en donde se medirá la altura del espesor del suelo perdido, en tres lugares del sitio de 400m2, obteniendo el promedio.</w:t>
      </w:r>
    </w:p>
    <w:p w:rsidR="00A04034" w:rsidRPr="006C3204" w:rsidRDefault="00A04034" w:rsidP="00A04034">
      <w:pPr>
        <w:rPr>
          <w:rFonts w:ascii="Arial" w:hAnsi="Arial" w:cs="Arial"/>
        </w:rPr>
      </w:pPr>
    </w:p>
    <w:p w:rsidR="00A04034" w:rsidRPr="006C3204" w:rsidRDefault="00A04034" w:rsidP="00A04034">
      <w:pPr>
        <w:jc w:val="both"/>
        <w:rPr>
          <w:rFonts w:ascii="Arial" w:hAnsi="Arial" w:cs="Arial"/>
          <w:b/>
        </w:rPr>
      </w:pPr>
      <w:r w:rsidRPr="006C3204">
        <w:rPr>
          <w:rFonts w:ascii="Arial" w:hAnsi="Arial" w:cs="Arial"/>
          <w:b/>
        </w:rPr>
        <w:t>Erosión hídrica con deformación del terreno (Presencia de cárcavas, canales o canalillos, 400 m2).</w:t>
      </w:r>
    </w:p>
    <w:p w:rsidR="00A04034" w:rsidRPr="006C3204" w:rsidRDefault="00A04034" w:rsidP="00A04034">
      <w:pPr>
        <w:jc w:val="both"/>
        <w:rPr>
          <w:rFonts w:ascii="Arial" w:hAnsi="Arial" w:cs="Arial"/>
        </w:rPr>
      </w:pPr>
      <w:r w:rsidRPr="006C3204">
        <w:rPr>
          <w:rFonts w:ascii="Arial" w:hAnsi="Arial" w:cs="Arial"/>
        </w:rPr>
        <w:t>Numero de cárcavas, canales, canalillos</w:t>
      </w:r>
      <w:proofErr w:type="gramStart"/>
      <w:r w:rsidRPr="006C3204">
        <w:rPr>
          <w:rFonts w:ascii="Arial" w:hAnsi="Arial" w:cs="Arial"/>
        </w:rPr>
        <w:t>,_</w:t>
      </w:r>
      <w:proofErr w:type="gramEnd"/>
      <w:r w:rsidRPr="006C3204">
        <w:rPr>
          <w:rFonts w:ascii="Arial" w:hAnsi="Arial" w:cs="Arial"/>
        </w:rPr>
        <w:t>____________</w:t>
      </w:r>
    </w:p>
    <w:p w:rsidR="00A04034" w:rsidRPr="006C3204" w:rsidRDefault="00A04034" w:rsidP="00A04034">
      <w:pPr>
        <w:jc w:val="both"/>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560"/>
        <w:gridCol w:w="1842"/>
        <w:gridCol w:w="3544"/>
        <w:gridCol w:w="2464"/>
      </w:tblGrid>
      <w:tr w:rsidR="00A04034" w:rsidRPr="002D0F20" w:rsidTr="005630FF">
        <w:tc>
          <w:tcPr>
            <w:tcW w:w="1242" w:type="dxa"/>
            <w:shd w:val="clear" w:color="auto" w:fill="92D050"/>
          </w:tcPr>
          <w:p w:rsidR="00A04034" w:rsidRPr="002D0F20" w:rsidRDefault="00A04034" w:rsidP="00A04034">
            <w:pPr>
              <w:jc w:val="both"/>
              <w:rPr>
                <w:rFonts w:ascii="Arial" w:hAnsi="Arial" w:cs="Arial"/>
                <w:b/>
                <w:sz w:val="18"/>
                <w:szCs w:val="18"/>
                <w:lang w:val="es-MX"/>
              </w:rPr>
            </w:pPr>
            <w:r w:rsidRPr="002D0F20">
              <w:rPr>
                <w:rFonts w:ascii="Arial" w:hAnsi="Arial" w:cs="Arial"/>
                <w:b/>
                <w:sz w:val="18"/>
                <w:szCs w:val="18"/>
                <w:lang w:val="es-MX"/>
              </w:rPr>
              <w:t>Medición</w:t>
            </w:r>
          </w:p>
        </w:tc>
        <w:tc>
          <w:tcPr>
            <w:tcW w:w="1560" w:type="dxa"/>
            <w:shd w:val="clear" w:color="auto" w:fill="92D050"/>
          </w:tcPr>
          <w:p w:rsidR="00A04034" w:rsidRPr="002D0F20" w:rsidRDefault="00795227" w:rsidP="00A04034">
            <w:pPr>
              <w:jc w:val="center"/>
              <w:rPr>
                <w:rFonts w:ascii="Arial" w:hAnsi="Arial" w:cs="Arial"/>
                <w:b/>
                <w:sz w:val="18"/>
                <w:szCs w:val="18"/>
                <w:lang w:val="es-MX"/>
              </w:rPr>
            </w:pPr>
            <w:r>
              <w:rPr>
                <w:rFonts w:ascii="Arial" w:hAnsi="Arial" w:cs="Arial"/>
                <w:b/>
                <w:sz w:val="18"/>
                <w:szCs w:val="18"/>
                <w:lang w:val="es-MX"/>
              </w:rPr>
              <w:t>Profundidad (cm</w:t>
            </w:r>
            <w:r w:rsidR="00A04034" w:rsidRPr="002D0F20">
              <w:rPr>
                <w:rFonts w:ascii="Arial" w:hAnsi="Arial" w:cs="Arial"/>
                <w:b/>
                <w:sz w:val="18"/>
                <w:szCs w:val="18"/>
                <w:lang w:val="es-MX"/>
              </w:rPr>
              <w:t>)</w:t>
            </w:r>
          </w:p>
        </w:tc>
        <w:tc>
          <w:tcPr>
            <w:tcW w:w="1842" w:type="dxa"/>
            <w:shd w:val="clear" w:color="auto" w:fill="92D050"/>
          </w:tcPr>
          <w:p w:rsidR="00A04034" w:rsidRPr="002D0F20" w:rsidRDefault="00795227" w:rsidP="00A04034">
            <w:pPr>
              <w:jc w:val="center"/>
              <w:rPr>
                <w:rFonts w:ascii="Arial" w:hAnsi="Arial" w:cs="Arial"/>
                <w:b/>
                <w:sz w:val="18"/>
                <w:szCs w:val="18"/>
                <w:lang w:val="es-MX"/>
              </w:rPr>
            </w:pPr>
            <w:r>
              <w:rPr>
                <w:rFonts w:ascii="Arial" w:hAnsi="Arial" w:cs="Arial"/>
                <w:b/>
                <w:sz w:val="18"/>
                <w:szCs w:val="18"/>
                <w:lang w:val="es-MX"/>
              </w:rPr>
              <w:t>Ancho (cm</w:t>
            </w:r>
            <w:r w:rsidR="00A04034" w:rsidRPr="002D0F20">
              <w:rPr>
                <w:rFonts w:ascii="Arial" w:hAnsi="Arial" w:cs="Arial"/>
                <w:b/>
                <w:sz w:val="18"/>
                <w:szCs w:val="18"/>
                <w:lang w:val="es-MX"/>
              </w:rPr>
              <w:t>)</w:t>
            </w:r>
          </w:p>
        </w:tc>
        <w:tc>
          <w:tcPr>
            <w:tcW w:w="3544" w:type="dxa"/>
            <w:shd w:val="clear" w:color="auto" w:fill="92D050"/>
          </w:tcPr>
          <w:p w:rsidR="00A04034" w:rsidRPr="002D0F20" w:rsidRDefault="00A04034" w:rsidP="00A04034">
            <w:pPr>
              <w:jc w:val="center"/>
              <w:rPr>
                <w:rFonts w:ascii="Arial" w:hAnsi="Arial" w:cs="Arial"/>
                <w:b/>
                <w:sz w:val="18"/>
                <w:szCs w:val="18"/>
                <w:lang w:val="es-MX"/>
              </w:rPr>
            </w:pPr>
            <w:r w:rsidRPr="002D0F20">
              <w:rPr>
                <w:rFonts w:ascii="Arial" w:hAnsi="Arial" w:cs="Arial"/>
                <w:b/>
                <w:sz w:val="18"/>
                <w:szCs w:val="18"/>
                <w:lang w:val="es-MX"/>
              </w:rPr>
              <w:t>Distancia del centro del sitio a donde realizó la medición de profundidad(m)</w:t>
            </w:r>
          </w:p>
        </w:tc>
        <w:tc>
          <w:tcPr>
            <w:tcW w:w="2464" w:type="dxa"/>
            <w:shd w:val="clear" w:color="auto" w:fill="92D050"/>
          </w:tcPr>
          <w:p w:rsidR="00A04034" w:rsidRPr="002D0F20" w:rsidRDefault="00A04034" w:rsidP="00A04034">
            <w:pPr>
              <w:jc w:val="center"/>
              <w:rPr>
                <w:rFonts w:ascii="Arial" w:hAnsi="Arial" w:cs="Arial"/>
                <w:b/>
                <w:sz w:val="18"/>
                <w:szCs w:val="18"/>
                <w:lang w:val="es-MX"/>
              </w:rPr>
            </w:pPr>
            <w:r w:rsidRPr="002D0F20">
              <w:rPr>
                <w:rFonts w:ascii="Arial" w:hAnsi="Arial" w:cs="Arial"/>
                <w:b/>
                <w:sz w:val="18"/>
                <w:szCs w:val="18"/>
                <w:lang w:val="es-MX"/>
              </w:rPr>
              <w:t>Azimut</w:t>
            </w:r>
          </w:p>
        </w:tc>
      </w:tr>
      <w:tr w:rsidR="00A04034" w:rsidRPr="006C3204" w:rsidTr="00A04034">
        <w:tc>
          <w:tcPr>
            <w:tcW w:w="1242" w:type="dxa"/>
          </w:tcPr>
          <w:p w:rsidR="00A04034" w:rsidRPr="006C3204" w:rsidRDefault="00A04034" w:rsidP="00A04034">
            <w:pPr>
              <w:jc w:val="both"/>
              <w:rPr>
                <w:rFonts w:ascii="Arial" w:hAnsi="Arial" w:cs="Arial"/>
                <w:lang w:val="es-MX"/>
              </w:rPr>
            </w:pPr>
            <w:r w:rsidRPr="006C3204">
              <w:rPr>
                <w:rFonts w:ascii="Arial" w:hAnsi="Arial" w:cs="Arial"/>
                <w:lang w:val="es-MX"/>
              </w:rPr>
              <w:t>1</w:t>
            </w:r>
          </w:p>
        </w:tc>
        <w:tc>
          <w:tcPr>
            <w:tcW w:w="1560" w:type="dxa"/>
          </w:tcPr>
          <w:p w:rsidR="00A04034" w:rsidRPr="006C3204" w:rsidRDefault="00A04034" w:rsidP="00A04034">
            <w:pPr>
              <w:jc w:val="center"/>
              <w:rPr>
                <w:rFonts w:ascii="Arial" w:hAnsi="Arial" w:cs="Arial"/>
                <w:lang w:val="es-MX"/>
              </w:rPr>
            </w:pPr>
          </w:p>
        </w:tc>
        <w:tc>
          <w:tcPr>
            <w:tcW w:w="1842" w:type="dxa"/>
          </w:tcPr>
          <w:p w:rsidR="00A04034" w:rsidRPr="006C3204" w:rsidRDefault="00A04034" w:rsidP="00A04034">
            <w:pPr>
              <w:jc w:val="both"/>
              <w:rPr>
                <w:rFonts w:ascii="Arial" w:hAnsi="Arial" w:cs="Arial"/>
                <w:lang w:val="es-MX"/>
              </w:rPr>
            </w:pPr>
          </w:p>
        </w:tc>
        <w:tc>
          <w:tcPr>
            <w:tcW w:w="3544" w:type="dxa"/>
          </w:tcPr>
          <w:p w:rsidR="00A04034" w:rsidRPr="006C3204" w:rsidRDefault="00A04034" w:rsidP="00A04034">
            <w:pPr>
              <w:jc w:val="both"/>
              <w:rPr>
                <w:rFonts w:ascii="Arial" w:hAnsi="Arial" w:cs="Arial"/>
                <w:lang w:val="es-MX"/>
              </w:rPr>
            </w:pPr>
          </w:p>
        </w:tc>
        <w:tc>
          <w:tcPr>
            <w:tcW w:w="2464" w:type="dxa"/>
          </w:tcPr>
          <w:p w:rsidR="00A04034" w:rsidRPr="006C3204" w:rsidRDefault="00A04034" w:rsidP="00A04034">
            <w:pPr>
              <w:jc w:val="both"/>
              <w:rPr>
                <w:rFonts w:ascii="Arial" w:hAnsi="Arial" w:cs="Arial"/>
                <w:lang w:val="es-MX"/>
              </w:rPr>
            </w:pPr>
          </w:p>
        </w:tc>
      </w:tr>
      <w:tr w:rsidR="00A04034" w:rsidRPr="006C3204" w:rsidTr="00A04034">
        <w:tc>
          <w:tcPr>
            <w:tcW w:w="1242" w:type="dxa"/>
          </w:tcPr>
          <w:p w:rsidR="00A04034" w:rsidRPr="006C3204" w:rsidRDefault="00A04034" w:rsidP="00A04034">
            <w:pPr>
              <w:jc w:val="both"/>
              <w:rPr>
                <w:rFonts w:ascii="Arial" w:hAnsi="Arial" w:cs="Arial"/>
                <w:lang w:val="es-MX"/>
              </w:rPr>
            </w:pPr>
            <w:r w:rsidRPr="006C3204">
              <w:rPr>
                <w:rFonts w:ascii="Arial" w:hAnsi="Arial" w:cs="Arial"/>
                <w:lang w:val="es-MX"/>
              </w:rPr>
              <w:t>2</w:t>
            </w:r>
          </w:p>
        </w:tc>
        <w:tc>
          <w:tcPr>
            <w:tcW w:w="1560" w:type="dxa"/>
          </w:tcPr>
          <w:p w:rsidR="00A04034" w:rsidRPr="006C3204" w:rsidRDefault="00A04034" w:rsidP="00A04034">
            <w:pPr>
              <w:jc w:val="center"/>
              <w:rPr>
                <w:rFonts w:ascii="Arial" w:hAnsi="Arial" w:cs="Arial"/>
                <w:lang w:val="es-MX"/>
              </w:rPr>
            </w:pPr>
          </w:p>
        </w:tc>
        <w:tc>
          <w:tcPr>
            <w:tcW w:w="1842" w:type="dxa"/>
          </w:tcPr>
          <w:p w:rsidR="00A04034" w:rsidRPr="006C3204" w:rsidRDefault="00A04034" w:rsidP="00A04034">
            <w:pPr>
              <w:jc w:val="both"/>
              <w:rPr>
                <w:rFonts w:ascii="Arial" w:hAnsi="Arial" w:cs="Arial"/>
                <w:lang w:val="es-MX"/>
              </w:rPr>
            </w:pPr>
          </w:p>
        </w:tc>
        <w:tc>
          <w:tcPr>
            <w:tcW w:w="3544" w:type="dxa"/>
          </w:tcPr>
          <w:p w:rsidR="00A04034" w:rsidRPr="006C3204" w:rsidRDefault="00A04034" w:rsidP="00A04034">
            <w:pPr>
              <w:jc w:val="both"/>
              <w:rPr>
                <w:rFonts w:ascii="Arial" w:hAnsi="Arial" w:cs="Arial"/>
                <w:lang w:val="es-MX"/>
              </w:rPr>
            </w:pPr>
          </w:p>
        </w:tc>
        <w:tc>
          <w:tcPr>
            <w:tcW w:w="2464" w:type="dxa"/>
          </w:tcPr>
          <w:p w:rsidR="00A04034" w:rsidRPr="006C3204" w:rsidRDefault="00A04034" w:rsidP="00A04034">
            <w:pPr>
              <w:jc w:val="both"/>
              <w:rPr>
                <w:rFonts w:ascii="Arial" w:hAnsi="Arial" w:cs="Arial"/>
                <w:lang w:val="es-MX"/>
              </w:rPr>
            </w:pPr>
          </w:p>
        </w:tc>
      </w:tr>
      <w:tr w:rsidR="00A04034" w:rsidRPr="006C3204" w:rsidTr="00A04034">
        <w:tc>
          <w:tcPr>
            <w:tcW w:w="1242" w:type="dxa"/>
          </w:tcPr>
          <w:p w:rsidR="00A04034" w:rsidRPr="006C3204" w:rsidRDefault="00A04034" w:rsidP="00A04034">
            <w:pPr>
              <w:jc w:val="both"/>
              <w:rPr>
                <w:rFonts w:ascii="Arial" w:hAnsi="Arial" w:cs="Arial"/>
                <w:lang w:val="es-MX"/>
              </w:rPr>
            </w:pPr>
            <w:r w:rsidRPr="006C3204">
              <w:rPr>
                <w:rFonts w:ascii="Arial" w:hAnsi="Arial" w:cs="Arial"/>
                <w:lang w:val="es-MX"/>
              </w:rPr>
              <w:t>3</w:t>
            </w:r>
          </w:p>
        </w:tc>
        <w:tc>
          <w:tcPr>
            <w:tcW w:w="1560" w:type="dxa"/>
          </w:tcPr>
          <w:p w:rsidR="00A04034" w:rsidRPr="006C3204" w:rsidRDefault="00A04034" w:rsidP="00A04034">
            <w:pPr>
              <w:jc w:val="center"/>
              <w:rPr>
                <w:rFonts w:ascii="Arial" w:hAnsi="Arial" w:cs="Arial"/>
                <w:lang w:val="es-MX"/>
              </w:rPr>
            </w:pPr>
          </w:p>
        </w:tc>
        <w:tc>
          <w:tcPr>
            <w:tcW w:w="1842" w:type="dxa"/>
          </w:tcPr>
          <w:p w:rsidR="00A04034" w:rsidRPr="006C3204" w:rsidRDefault="00A04034" w:rsidP="00A04034">
            <w:pPr>
              <w:jc w:val="both"/>
              <w:rPr>
                <w:rFonts w:ascii="Arial" w:hAnsi="Arial" w:cs="Arial"/>
                <w:lang w:val="es-MX"/>
              </w:rPr>
            </w:pPr>
          </w:p>
        </w:tc>
        <w:tc>
          <w:tcPr>
            <w:tcW w:w="3544" w:type="dxa"/>
          </w:tcPr>
          <w:p w:rsidR="00A04034" w:rsidRPr="006C3204" w:rsidRDefault="00A04034" w:rsidP="00A04034">
            <w:pPr>
              <w:jc w:val="both"/>
              <w:rPr>
                <w:rFonts w:ascii="Arial" w:hAnsi="Arial" w:cs="Arial"/>
                <w:lang w:val="es-MX"/>
              </w:rPr>
            </w:pPr>
          </w:p>
        </w:tc>
        <w:tc>
          <w:tcPr>
            <w:tcW w:w="2464" w:type="dxa"/>
          </w:tcPr>
          <w:p w:rsidR="00A04034" w:rsidRPr="006C3204" w:rsidRDefault="00A04034" w:rsidP="00A04034">
            <w:pPr>
              <w:jc w:val="both"/>
              <w:rPr>
                <w:rFonts w:ascii="Arial" w:hAnsi="Arial" w:cs="Arial"/>
                <w:lang w:val="es-MX"/>
              </w:rPr>
            </w:pPr>
          </w:p>
        </w:tc>
      </w:tr>
    </w:tbl>
    <w:p w:rsidR="00A04034" w:rsidRPr="006C3204" w:rsidRDefault="00A04034" w:rsidP="00A040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5"/>
        <w:gridCol w:w="1842"/>
        <w:gridCol w:w="1985"/>
        <w:gridCol w:w="2126"/>
      </w:tblGrid>
      <w:tr w:rsidR="00A04034" w:rsidRPr="006C3204" w:rsidTr="005630FF">
        <w:tc>
          <w:tcPr>
            <w:tcW w:w="2235" w:type="dxa"/>
            <w:shd w:val="clear" w:color="auto" w:fill="92D050"/>
          </w:tcPr>
          <w:p w:rsidR="00A04034" w:rsidRPr="006C3204" w:rsidRDefault="00795227" w:rsidP="00A04034">
            <w:pPr>
              <w:jc w:val="both"/>
              <w:rPr>
                <w:rFonts w:ascii="Arial" w:hAnsi="Arial" w:cs="Arial"/>
                <w:b/>
                <w:lang w:val="es-MX"/>
              </w:rPr>
            </w:pPr>
            <w:r>
              <w:rPr>
                <w:rFonts w:ascii="Arial" w:hAnsi="Arial" w:cs="Arial"/>
                <w:b/>
                <w:lang w:val="es-MX"/>
              </w:rPr>
              <w:t>Profundidad promedio (cm</w:t>
            </w:r>
            <w:r w:rsidR="00A04034" w:rsidRPr="006C3204">
              <w:rPr>
                <w:rFonts w:ascii="Arial" w:hAnsi="Arial" w:cs="Arial"/>
                <w:b/>
                <w:lang w:val="es-MX"/>
              </w:rPr>
              <w:t>)</w:t>
            </w:r>
          </w:p>
        </w:tc>
        <w:tc>
          <w:tcPr>
            <w:tcW w:w="1842" w:type="dxa"/>
            <w:shd w:val="clear" w:color="auto" w:fill="92D050"/>
          </w:tcPr>
          <w:p w:rsidR="00A04034" w:rsidRPr="006C3204" w:rsidRDefault="00795227" w:rsidP="00A04034">
            <w:pPr>
              <w:jc w:val="center"/>
              <w:rPr>
                <w:rFonts w:ascii="Arial" w:hAnsi="Arial" w:cs="Arial"/>
                <w:b/>
                <w:lang w:val="es-MX"/>
              </w:rPr>
            </w:pPr>
            <w:r>
              <w:rPr>
                <w:rFonts w:ascii="Arial" w:hAnsi="Arial" w:cs="Arial"/>
                <w:b/>
                <w:lang w:val="es-MX"/>
              </w:rPr>
              <w:t>Ancho Promedio (cm</w:t>
            </w:r>
            <w:r w:rsidR="00A04034" w:rsidRPr="006C3204">
              <w:rPr>
                <w:rFonts w:ascii="Arial" w:hAnsi="Arial" w:cs="Arial"/>
                <w:b/>
                <w:lang w:val="es-MX"/>
              </w:rPr>
              <w:t>)</w:t>
            </w:r>
          </w:p>
        </w:tc>
        <w:tc>
          <w:tcPr>
            <w:tcW w:w="1985" w:type="dxa"/>
            <w:shd w:val="clear" w:color="auto" w:fill="92D050"/>
          </w:tcPr>
          <w:p w:rsidR="00A04034" w:rsidRPr="006C3204" w:rsidRDefault="00795227" w:rsidP="00A04034">
            <w:pPr>
              <w:jc w:val="both"/>
              <w:rPr>
                <w:rFonts w:ascii="Arial" w:hAnsi="Arial" w:cs="Arial"/>
                <w:b/>
                <w:lang w:val="es-MX"/>
              </w:rPr>
            </w:pPr>
            <w:r>
              <w:rPr>
                <w:rFonts w:ascii="Arial" w:hAnsi="Arial" w:cs="Arial"/>
                <w:b/>
                <w:lang w:val="es-MX"/>
              </w:rPr>
              <w:t>Largo (cm</w:t>
            </w:r>
            <w:r w:rsidR="00A04034" w:rsidRPr="006C3204">
              <w:rPr>
                <w:rFonts w:ascii="Arial" w:hAnsi="Arial" w:cs="Arial"/>
                <w:b/>
                <w:lang w:val="es-MX"/>
              </w:rPr>
              <w:t>)</w:t>
            </w:r>
          </w:p>
        </w:tc>
        <w:tc>
          <w:tcPr>
            <w:tcW w:w="2126" w:type="dxa"/>
            <w:shd w:val="clear" w:color="auto" w:fill="92D050"/>
          </w:tcPr>
          <w:p w:rsidR="00A04034" w:rsidRPr="006C3204" w:rsidRDefault="00A04034" w:rsidP="00A04034">
            <w:pPr>
              <w:jc w:val="both"/>
              <w:rPr>
                <w:rFonts w:ascii="Arial" w:hAnsi="Arial" w:cs="Arial"/>
                <w:b/>
                <w:lang w:val="es-MX"/>
              </w:rPr>
            </w:pPr>
            <w:r w:rsidRPr="006C3204">
              <w:rPr>
                <w:rFonts w:ascii="Arial" w:hAnsi="Arial" w:cs="Arial"/>
                <w:b/>
                <w:lang w:val="es-MX"/>
              </w:rPr>
              <w:t>Volumen (cm</w:t>
            </w:r>
            <w:r w:rsidRPr="006C3204">
              <w:rPr>
                <w:rFonts w:ascii="Arial" w:hAnsi="Arial" w:cs="Arial"/>
                <w:b/>
                <w:vertAlign w:val="superscript"/>
                <w:lang w:val="es-MX"/>
              </w:rPr>
              <w:t>3</w:t>
            </w:r>
            <w:r w:rsidRPr="006C3204">
              <w:rPr>
                <w:rFonts w:ascii="Arial" w:hAnsi="Arial" w:cs="Arial"/>
                <w:b/>
                <w:lang w:val="es-MX"/>
              </w:rPr>
              <w:t>)</w:t>
            </w:r>
          </w:p>
        </w:tc>
      </w:tr>
      <w:tr w:rsidR="00A04034" w:rsidRPr="006C3204" w:rsidTr="00A04034">
        <w:tc>
          <w:tcPr>
            <w:tcW w:w="2235" w:type="dxa"/>
          </w:tcPr>
          <w:p w:rsidR="00A04034" w:rsidRPr="006C3204" w:rsidRDefault="00A04034" w:rsidP="00A04034">
            <w:pPr>
              <w:jc w:val="both"/>
              <w:rPr>
                <w:rFonts w:ascii="Arial" w:hAnsi="Arial" w:cs="Arial"/>
                <w:lang w:val="es-MX"/>
              </w:rPr>
            </w:pPr>
          </w:p>
        </w:tc>
        <w:tc>
          <w:tcPr>
            <w:tcW w:w="1842" w:type="dxa"/>
          </w:tcPr>
          <w:p w:rsidR="00A04034" w:rsidRPr="006C3204" w:rsidRDefault="00A04034" w:rsidP="00A04034">
            <w:pPr>
              <w:jc w:val="both"/>
              <w:rPr>
                <w:rFonts w:ascii="Arial" w:hAnsi="Arial" w:cs="Arial"/>
                <w:lang w:val="es-MX"/>
              </w:rPr>
            </w:pPr>
          </w:p>
        </w:tc>
        <w:tc>
          <w:tcPr>
            <w:tcW w:w="1985" w:type="dxa"/>
          </w:tcPr>
          <w:p w:rsidR="00A04034" w:rsidRPr="006C3204" w:rsidRDefault="00A04034" w:rsidP="00A04034">
            <w:pPr>
              <w:jc w:val="both"/>
              <w:rPr>
                <w:rFonts w:ascii="Arial" w:hAnsi="Arial" w:cs="Arial"/>
                <w:lang w:val="es-MX"/>
              </w:rPr>
            </w:pPr>
          </w:p>
        </w:tc>
        <w:tc>
          <w:tcPr>
            <w:tcW w:w="2126" w:type="dxa"/>
          </w:tcPr>
          <w:p w:rsidR="00A04034" w:rsidRPr="006C3204" w:rsidRDefault="00A04034" w:rsidP="00A04034">
            <w:pPr>
              <w:jc w:val="both"/>
              <w:rPr>
                <w:rFonts w:ascii="Arial" w:hAnsi="Arial" w:cs="Arial"/>
                <w:lang w:val="es-MX"/>
              </w:rPr>
            </w:pPr>
          </w:p>
        </w:tc>
      </w:tr>
    </w:tbl>
    <w:p w:rsidR="00A04034" w:rsidRPr="006C3204" w:rsidRDefault="00A04034" w:rsidP="00A04034">
      <w:pPr>
        <w:rPr>
          <w:rFonts w:ascii="Arial" w:hAnsi="Arial" w:cs="Arial"/>
          <w:lang w:val="es-MX"/>
        </w:rPr>
      </w:pPr>
    </w:p>
    <w:p w:rsidR="00A04034" w:rsidRPr="006C3204" w:rsidRDefault="00A04034" w:rsidP="00A04034">
      <w:pPr>
        <w:rPr>
          <w:rFonts w:ascii="Arial" w:hAnsi="Arial" w:cs="Arial"/>
          <w:lang w:val="es-MX"/>
        </w:rPr>
      </w:pPr>
      <w:r w:rsidRPr="006C3204">
        <w:rPr>
          <w:rFonts w:ascii="Arial" w:hAnsi="Arial" w:cs="Arial"/>
          <w:lang w:val="es-MX"/>
        </w:rPr>
        <w:t>En caso de ser 2 o más cárcavas, canales o canalillos, indicar el numero y anotar la longitud total en el sitio en el sitio de 400m2. La distancia y azimut son respecto al centro del sitio.</w:t>
      </w:r>
    </w:p>
    <w:p w:rsidR="00A04034" w:rsidRPr="006C3204" w:rsidRDefault="00A04034" w:rsidP="00A04034">
      <w:pPr>
        <w:rPr>
          <w:rFonts w:ascii="Arial" w:hAnsi="Arial" w:cs="Arial"/>
          <w:b/>
        </w:rPr>
      </w:pPr>
    </w:p>
    <w:p w:rsidR="00A04034" w:rsidRPr="006C3204" w:rsidRDefault="00A04034" w:rsidP="00A04034">
      <w:pPr>
        <w:rPr>
          <w:rFonts w:ascii="Arial" w:hAnsi="Arial" w:cs="Arial"/>
        </w:rPr>
      </w:pPr>
      <w:r w:rsidRPr="006C3204">
        <w:rPr>
          <w:rFonts w:ascii="Arial" w:hAnsi="Arial" w:cs="Arial"/>
          <w:b/>
        </w:rPr>
        <w:t>Perdida del suelo superficial por la acción del viento</w:t>
      </w:r>
      <w:r w:rsidRPr="006C3204">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260"/>
      </w:tblGrid>
      <w:tr w:rsidR="00A04034" w:rsidRPr="006C3204" w:rsidTr="005630FF">
        <w:tc>
          <w:tcPr>
            <w:tcW w:w="1526" w:type="dxa"/>
            <w:shd w:val="clear" w:color="auto" w:fill="92D050"/>
          </w:tcPr>
          <w:p w:rsidR="00A04034" w:rsidRPr="006C3204" w:rsidRDefault="00A04034" w:rsidP="00A04034">
            <w:pPr>
              <w:overflowPunct w:val="0"/>
              <w:autoSpaceDE w:val="0"/>
              <w:autoSpaceDN w:val="0"/>
              <w:adjustRightInd w:val="0"/>
              <w:jc w:val="both"/>
              <w:textAlignment w:val="baseline"/>
              <w:rPr>
                <w:rFonts w:ascii="Arial" w:hAnsi="Arial" w:cs="Arial"/>
                <w:b/>
                <w:lang w:val="es-MX"/>
              </w:rPr>
            </w:pPr>
            <w:r w:rsidRPr="006C3204">
              <w:rPr>
                <w:rFonts w:ascii="Arial" w:hAnsi="Arial" w:cs="Arial"/>
                <w:b/>
                <w:lang w:val="es-MX"/>
              </w:rPr>
              <w:t>Numero de medición</w:t>
            </w:r>
          </w:p>
        </w:tc>
        <w:tc>
          <w:tcPr>
            <w:tcW w:w="3260" w:type="dxa"/>
            <w:shd w:val="clear" w:color="auto" w:fill="92D050"/>
          </w:tcPr>
          <w:p w:rsidR="00A04034" w:rsidRPr="006C3204" w:rsidRDefault="00A04034" w:rsidP="00A04034">
            <w:pPr>
              <w:overflowPunct w:val="0"/>
              <w:autoSpaceDE w:val="0"/>
              <w:autoSpaceDN w:val="0"/>
              <w:adjustRightInd w:val="0"/>
              <w:jc w:val="both"/>
              <w:textAlignment w:val="baseline"/>
              <w:rPr>
                <w:rFonts w:ascii="Arial" w:hAnsi="Arial" w:cs="Arial"/>
                <w:b/>
                <w:lang w:val="es-MX"/>
              </w:rPr>
            </w:pPr>
            <w:r w:rsidRPr="006C3204">
              <w:rPr>
                <w:rFonts w:ascii="Arial" w:hAnsi="Arial" w:cs="Arial"/>
                <w:b/>
                <w:lang w:val="es-MX"/>
              </w:rPr>
              <w:t>Espesor de la capa perdida (cm)</w:t>
            </w:r>
          </w:p>
        </w:tc>
      </w:tr>
      <w:tr w:rsidR="00A04034" w:rsidRPr="006C3204" w:rsidTr="00A04034">
        <w:tc>
          <w:tcPr>
            <w:tcW w:w="1526" w:type="dxa"/>
          </w:tcPr>
          <w:p w:rsidR="00A04034" w:rsidRPr="006C3204" w:rsidRDefault="00A04034" w:rsidP="00A04034">
            <w:pPr>
              <w:overflowPunct w:val="0"/>
              <w:autoSpaceDE w:val="0"/>
              <w:autoSpaceDN w:val="0"/>
              <w:adjustRightInd w:val="0"/>
              <w:jc w:val="both"/>
              <w:textAlignment w:val="baseline"/>
              <w:rPr>
                <w:rFonts w:ascii="Arial" w:hAnsi="Arial" w:cs="Arial"/>
                <w:lang w:val="es-MX"/>
              </w:rPr>
            </w:pPr>
            <w:r w:rsidRPr="006C3204">
              <w:rPr>
                <w:rFonts w:ascii="Arial" w:hAnsi="Arial" w:cs="Arial"/>
                <w:lang w:val="es-MX"/>
              </w:rPr>
              <w:t>1</w:t>
            </w:r>
          </w:p>
        </w:tc>
        <w:tc>
          <w:tcPr>
            <w:tcW w:w="3260" w:type="dxa"/>
          </w:tcPr>
          <w:p w:rsidR="00A04034" w:rsidRPr="006C3204" w:rsidRDefault="00A04034" w:rsidP="00A04034">
            <w:pPr>
              <w:overflowPunct w:val="0"/>
              <w:autoSpaceDE w:val="0"/>
              <w:autoSpaceDN w:val="0"/>
              <w:adjustRightInd w:val="0"/>
              <w:jc w:val="both"/>
              <w:textAlignment w:val="baseline"/>
              <w:rPr>
                <w:rFonts w:ascii="Arial" w:hAnsi="Arial" w:cs="Arial"/>
                <w:lang w:val="es-MX"/>
              </w:rPr>
            </w:pPr>
          </w:p>
        </w:tc>
      </w:tr>
      <w:tr w:rsidR="00A04034" w:rsidRPr="006C3204" w:rsidTr="00A04034">
        <w:tc>
          <w:tcPr>
            <w:tcW w:w="1526" w:type="dxa"/>
          </w:tcPr>
          <w:p w:rsidR="00A04034" w:rsidRPr="006C3204" w:rsidRDefault="00A04034" w:rsidP="00A04034">
            <w:pPr>
              <w:overflowPunct w:val="0"/>
              <w:autoSpaceDE w:val="0"/>
              <w:autoSpaceDN w:val="0"/>
              <w:adjustRightInd w:val="0"/>
              <w:jc w:val="both"/>
              <w:textAlignment w:val="baseline"/>
              <w:rPr>
                <w:rFonts w:ascii="Arial" w:hAnsi="Arial" w:cs="Arial"/>
                <w:lang w:val="es-MX"/>
              </w:rPr>
            </w:pPr>
            <w:r w:rsidRPr="006C3204">
              <w:rPr>
                <w:rFonts w:ascii="Arial" w:hAnsi="Arial" w:cs="Arial"/>
                <w:lang w:val="es-MX"/>
              </w:rPr>
              <w:t>2</w:t>
            </w:r>
          </w:p>
        </w:tc>
        <w:tc>
          <w:tcPr>
            <w:tcW w:w="3260" w:type="dxa"/>
          </w:tcPr>
          <w:p w:rsidR="00A04034" w:rsidRPr="006C3204" w:rsidRDefault="00A04034" w:rsidP="00A04034">
            <w:pPr>
              <w:overflowPunct w:val="0"/>
              <w:autoSpaceDE w:val="0"/>
              <w:autoSpaceDN w:val="0"/>
              <w:adjustRightInd w:val="0"/>
              <w:jc w:val="both"/>
              <w:textAlignment w:val="baseline"/>
              <w:rPr>
                <w:rFonts w:ascii="Arial" w:hAnsi="Arial" w:cs="Arial"/>
                <w:lang w:val="es-MX"/>
              </w:rPr>
            </w:pPr>
          </w:p>
        </w:tc>
      </w:tr>
      <w:tr w:rsidR="00A04034" w:rsidRPr="006C3204" w:rsidTr="00A04034">
        <w:tc>
          <w:tcPr>
            <w:tcW w:w="1526" w:type="dxa"/>
          </w:tcPr>
          <w:p w:rsidR="00A04034" w:rsidRPr="006C3204" w:rsidRDefault="00A04034" w:rsidP="00A04034">
            <w:pPr>
              <w:overflowPunct w:val="0"/>
              <w:autoSpaceDE w:val="0"/>
              <w:autoSpaceDN w:val="0"/>
              <w:adjustRightInd w:val="0"/>
              <w:jc w:val="both"/>
              <w:textAlignment w:val="baseline"/>
              <w:rPr>
                <w:rFonts w:ascii="Arial" w:hAnsi="Arial" w:cs="Arial"/>
                <w:lang w:val="es-MX"/>
              </w:rPr>
            </w:pPr>
            <w:r w:rsidRPr="006C3204">
              <w:rPr>
                <w:rFonts w:ascii="Arial" w:hAnsi="Arial" w:cs="Arial"/>
                <w:lang w:val="es-MX"/>
              </w:rPr>
              <w:t>3</w:t>
            </w:r>
          </w:p>
        </w:tc>
        <w:tc>
          <w:tcPr>
            <w:tcW w:w="3260" w:type="dxa"/>
          </w:tcPr>
          <w:p w:rsidR="00A04034" w:rsidRPr="006C3204" w:rsidRDefault="00A04034" w:rsidP="00A04034">
            <w:pPr>
              <w:overflowPunct w:val="0"/>
              <w:autoSpaceDE w:val="0"/>
              <w:autoSpaceDN w:val="0"/>
              <w:adjustRightInd w:val="0"/>
              <w:jc w:val="both"/>
              <w:textAlignment w:val="baseline"/>
              <w:rPr>
                <w:rFonts w:ascii="Arial" w:hAnsi="Arial" w:cs="Arial"/>
                <w:lang w:val="es-MX"/>
              </w:rPr>
            </w:pPr>
          </w:p>
        </w:tc>
      </w:tr>
    </w:tbl>
    <w:p w:rsidR="00A04034" w:rsidRPr="006C3204" w:rsidRDefault="00A04034" w:rsidP="00A04034">
      <w:pPr>
        <w:jc w:val="both"/>
        <w:rPr>
          <w:rFonts w:ascii="Arial" w:hAnsi="Arial" w:cs="Arial"/>
          <w:lang w:val="es-MX"/>
        </w:rPr>
      </w:pPr>
    </w:p>
    <w:p w:rsidR="00A04034" w:rsidRPr="006C3204" w:rsidRDefault="00A04034" w:rsidP="00A04034">
      <w:pPr>
        <w:jc w:val="both"/>
        <w:rPr>
          <w:rFonts w:ascii="Arial" w:hAnsi="Arial" w:cs="Arial"/>
        </w:rPr>
      </w:pPr>
      <w:r w:rsidRPr="006C3204">
        <w:rPr>
          <w:rFonts w:ascii="Arial" w:hAnsi="Arial" w:cs="Arial"/>
          <w:lang w:val="es-MX"/>
        </w:rPr>
        <w:t>Espesor promedio de la capa perdida* _______cm</w:t>
      </w:r>
    </w:p>
    <w:p w:rsidR="00A04034" w:rsidRPr="006C3204" w:rsidRDefault="00A04034" w:rsidP="00A04034">
      <w:pPr>
        <w:rPr>
          <w:rFonts w:ascii="Arial" w:hAnsi="Arial" w:cs="Arial"/>
        </w:rPr>
      </w:pPr>
    </w:p>
    <w:p w:rsidR="00A04034" w:rsidRPr="006C3204" w:rsidRDefault="00A04034" w:rsidP="00A04034">
      <w:pPr>
        <w:rPr>
          <w:rFonts w:ascii="Arial" w:hAnsi="Arial" w:cs="Arial"/>
        </w:rPr>
      </w:pPr>
      <w:r w:rsidRPr="006C3204">
        <w:rPr>
          <w:rFonts w:ascii="Arial" w:hAnsi="Arial" w:cs="Arial"/>
        </w:rPr>
        <w:t>*Se deberá observar si existen evidencias de erosión laminar como pináculos, pedestales, rocas denudadas o aflorando, en donde se medirá la altura del espesor del suelo perdido, en tres lugares del sitio de 400m</w:t>
      </w:r>
      <w:r w:rsidRPr="006C3204">
        <w:rPr>
          <w:rFonts w:ascii="Arial" w:hAnsi="Arial" w:cs="Arial"/>
          <w:vertAlign w:val="superscript"/>
        </w:rPr>
        <w:t>2</w:t>
      </w:r>
      <w:r w:rsidRPr="006C3204">
        <w:rPr>
          <w:rFonts w:ascii="Arial" w:hAnsi="Arial" w:cs="Arial"/>
        </w:rPr>
        <w:t>, obteniendo el promedio.</w:t>
      </w:r>
    </w:p>
    <w:p w:rsidR="00A04034" w:rsidRPr="006C3204" w:rsidRDefault="00A04034" w:rsidP="00A04034">
      <w:pPr>
        <w:rPr>
          <w:rFonts w:ascii="Arial" w:hAnsi="Arial" w:cs="Arial"/>
        </w:rPr>
      </w:pPr>
    </w:p>
    <w:p w:rsidR="00A04034" w:rsidRPr="006C3204" w:rsidRDefault="00A04034" w:rsidP="00A04034">
      <w:pPr>
        <w:jc w:val="both"/>
        <w:rPr>
          <w:rFonts w:ascii="Arial" w:hAnsi="Arial" w:cs="Arial"/>
          <w:b/>
        </w:rPr>
      </w:pPr>
      <w:r w:rsidRPr="006C3204">
        <w:rPr>
          <w:rFonts w:ascii="Arial" w:hAnsi="Arial" w:cs="Arial"/>
          <w:b/>
        </w:rPr>
        <w:t>Deformación del terreno por acción del viento (Presencia de montículos, dunas, 400 m2).</w:t>
      </w:r>
    </w:p>
    <w:p w:rsidR="00A04034" w:rsidRPr="006C3204" w:rsidRDefault="00A04034" w:rsidP="00A04034">
      <w:pPr>
        <w:jc w:val="both"/>
        <w:rPr>
          <w:rFonts w:ascii="Arial" w:hAnsi="Arial"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560"/>
        <w:gridCol w:w="1842"/>
        <w:gridCol w:w="3544"/>
        <w:gridCol w:w="2464"/>
      </w:tblGrid>
      <w:tr w:rsidR="00A04034" w:rsidRPr="002D0F20" w:rsidTr="005630FF">
        <w:tc>
          <w:tcPr>
            <w:tcW w:w="1242" w:type="dxa"/>
            <w:shd w:val="clear" w:color="auto" w:fill="92D050"/>
          </w:tcPr>
          <w:p w:rsidR="00A04034" w:rsidRPr="002D0F20" w:rsidRDefault="00A04034" w:rsidP="00A04034">
            <w:pPr>
              <w:jc w:val="both"/>
              <w:rPr>
                <w:rFonts w:ascii="Arial" w:hAnsi="Arial" w:cs="Arial"/>
                <w:b/>
                <w:sz w:val="18"/>
                <w:szCs w:val="18"/>
                <w:lang w:val="es-MX"/>
              </w:rPr>
            </w:pPr>
            <w:r w:rsidRPr="002D0F20">
              <w:rPr>
                <w:rFonts w:ascii="Arial" w:hAnsi="Arial" w:cs="Arial"/>
                <w:b/>
                <w:sz w:val="18"/>
                <w:szCs w:val="18"/>
                <w:lang w:val="es-MX"/>
              </w:rPr>
              <w:t>Medición</w:t>
            </w:r>
          </w:p>
        </w:tc>
        <w:tc>
          <w:tcPr>
            <w:tcW w:w="1560" w:type="dxa"/>
            <w:shd w:val="clear" w:color="auto" w:fill="92D050"/>
          </w:tcPr>
          <w:p w:rsidR="00A04034" w:rsidRPr="002D0F20" w:rsidRDefault="00795227" w:rsidP="00A04034">
            <w:pPr>
              <w:jc w:val="center"/>
              <w:rPr>
                <w:rFonts w:ascii="Arial" w:hAnsi="Arial" w:cs="Arial"/>
                <w:b/>
                <w:sz w:val="18"/>
                <w:szCs w:val="18"/>
                <w:lang w:val="es-MX"/>
              </w:rPr>
            </w:pPr>
            <w:r>
              <w:rPr>
                <w:rFonts w:ascii="Arial" w:hAnsi="Arial" w:cs="Arial"/>
                <w:b/>
                <w:sz w:val="18"/>
                <w:szCs w:val="18"/>
                <w:lang w:val="es-MX"/>
              </w:rPr>
              <w:t>Altura (cm</w:t>
            </w:r>
            <w:r w:rsidR="00A04034" w:rsidRPr="002D0F20">
              <w:rPr>
                <w:rFonts w:ascii="Arial" w:hAnsi="Arial" w:cs="Arial"/>
                <w:b/>
                <w:sz w:val="18"/>
                <w:szCs w:val="18"/>
                <w:lang w:val="es-MX"/>
              </w:rPr>
              <w:t>)</w:t>
            </w:r>
          </w:p>
        </w:tc>
        <w:tc>
          <w:tcPr>
            <w:tcW w:w="1842" w:type="dxa"/>
            <w:shd w:val="clear" w:color="auto" w:fill="92D050"/>
          </w:tcPr>
          <w:p w:rsidR="00A04034" w:rsidRPr="002D0F20" w:rsidRDefault="00795227" w:rsidP="00A04034">
            <w:pPr>
              <w:jc w:val="center"/>
              <w:rPr>
                <w:rFonts w:ascii="Arial" w:hAnsi="Arial" w:cs="Arial"/>
                <w:b/>
                <w:sz w:val="18"/>
                <w:szCs w:val="18"/>
                <w:lang w:val="es-MX"/>
              </w:rPr>
            </w:pPr>
            <w:r>
              <w:rPr>
                <w:rFonts w:ascii="Arial" w:hAnsi="Arial" w:cs="Arial"/>
                <w:b/>
                <w:sz w:val="18"/>
                <w:szCs w:val="18"/>
                <w:lang w:val="es-MX"/>
              </w:rPr>
              <w:t>Ancho o diámetro(cm</w:t>
            </w:r>
            <w:r w:rsidR="00A04034" w:rsidRPr="002D0F20">
              <w:rPr>
                <w:rFonts w:ascii="Arial" w:hAnsi="Arial" w:cs="Arial"/>
                <w:b/>
                <w:sz w:val="18"/>
                <w:szCs w:val="18"/>
                <w:lang w:val="es-MX"/>
              </w:rPr>
              <w:t>)</w:t>
            </w:r>
          </w:p>
        </w:tc>
        <w:tc>
          <w:tcPr>
            <w:tcW w:w="3544" w:type="dxa"/>
            <w:shd w:val="clear" w:color="auto" w:fill="92D050"/>
          </w:tcPr>
          <w:p w:rsidR="00A04034" w:rsidRPr="002D0F20" w:rsidRDefault="00A04034" w:rsidP="00A04034">
            <w:pPr>
              <w:jc w:val="center"/>
              <w:rPr>
                <w:rFonts w:ascii="Arial" w:hAnsi="Arial" w:cs="Arial"/>
                <w:b/>
                <w:sz w:val="18"/>
                <w:szCs w:val="18"/>
                <w:lang w:val="es-MX"/>
              </w:rPr>
            </w:pPr>
            <w:r w:rsidRPr="002D0F20">
              <w:rPr>
                <w:rFonts w:ascii="Arial" w:hAnsi="Arial" w:cs="Arial"/>
                <w:b/>
                <w:sz w:val="18"/>
                <w:szCs w:val="18"/>
                <w:lang w:val="es-MX"/>
              </w:rPr>
              <w:t>Distancia del centro del sitio a donde realizó la medición de la altura(m)</w:t>
            </w:r>
          </w:p>
        </w:tc>
        <w:tc>
          <w:tcPr>
            <w:tcW w:w="2464" w:type="dxa"/>
            <w:shd w:val="clear" w:color="auto" w:fill="92D050"/>
          </w:tcPr>
          <w:p w:rsidR="00A04034" w:rsidRPr="002D0F20" w:rsidRDefault="00A04034" w:rsidP="00A04034">
            <w:pPr>
              <w:jc w:val="center"/>
              <w:rPr>
                <w:rFonts w:ascii="Arial" w:hAnsi="Arial" w:cs="Arial"/>
                <w:b/>
                <w:sz w:val="18"/>
                <w:szCs w:val="18"/>
                <w:lang w:val="es-MX"/>
              </w:rPr>
            </w:pPr>
            <w:r w:rsidRPr="002D0F20">
              <w:rPr>
                <w:rFonts w:ascii="Arial" w:hAnsi="Arial" w:cs="Arial"/>
                <w:b/>
                <w:sz w:val="18"/>
                <w:szCs w:val="18"/>
                <w:lang w:val="es-MX"/>
              </w:rPr>
              <w:t>Azimut</w:t>
            </w:r>
          </w:p>
        </w:tc>
      </w:tr>
      <w:tr w:rsidR="00A04034" w:rsidRPr="006C3204" w:rsidTr="00A04034">
        <w:tc>
          <w:tcPr>
            <w:tcW w:w="1242" w:type="dxa"/>
          </w:tcPr>
          <w:p w:rsidR="00A04034" w:rsidRPr="006C3204" w:rsidRDefault="00A04034" w:rsidP="00A04034">
            <w:pPr>
              <w:jc w:val="both"/>
              <w:rPr>
                <w:rFonts w:ascii="Arial" w:hAnsi="Arial" w:cs="Arial"/>
                <w:lang w:val="es-MX"/>
              </w:rPr>
            </w:pPr>
            <w:r w:rsidRPr="006C3204">
              <w:rPr>
                <w:rFonts w:ascii="Arial" w:hAnsi="Arial" w:cs="Arial"/>
                <w:lang w:val="es-MX"/>
              </w:rPr>
              <w:t>1</w:t>
            </w:r>
          </w:p>
        </w:tc>
        <w:tc>
          <w:tcPr>
            <w:tcW w:w="1560" w:type="dxa"/>
          </w:tcPr>
          <w:p w:rsidR="00A04034" w:rsidRPr="006C3204" w:rsidRDefault="00A04034" w:rsidP="00A04034">
            <w:pPr>
              <w:jc w:val="center"/>
              <w:rPr>
                <w:rFonts w:ascii="Arial" w:hAnsi="Arial" w:cs="Arial"/>
                <w:lang w:val="es-MX"/>
              </w:rPr>
            </w:pPr>
          </w:p>
        </w:tc>
        <w:tc>
          <w:tcPr>
            <w:tcW w:w="1842" w:type="dxa"/>
          </w:tcPr>
          <w:p w:rsidR="00A04034" w:rsidRPr="006C3204" w:rsidRDefault="00A04034" w:rsidP="00A04034">
            <w:pPr>
              <w:jc w:val="both"/>
              <w:rPr>
                <w:rFonts w:ascii="Arial" w:hAnsi="Arial" w:cs="Arial"/>
                <w:lang w:val="es-MX"/>
              </w:rPr>
            </w:pPr>
          </w:p>
        </w:tc>
        <w:tc>
          <w:tcPr>
            <w:tcW w:w="3544" w:type="dxa"/>
          </w:tcPr>
          <w:p w:rsidR="00A04034" w:rsidRPr="006C3204" w:rsidRDefault="00A04034" w:rsidP="00A04034">
            <w:pPr>
              <w:jc w:val="both"/>
              <w:rPr>
                <w:rFonts w:ascii="Arial" w:hAnsi="Arial" w:cs="Arial"/>
                <w:lang w:val="es-MX"/>
              </w:rPr>
            </w:pPr>
          </w:p>
        </w:tc>
        <w:tc>
          <w:tcPr>
            <w:tcW w:w="2464" w:type="dxa"/>
          </w:tcPr>
          <w:p w:rsidR="00A04034" w:rsidRPr="006C3204" w:rsidRDefault="00A04034" w:rsidP="00A04034">
            <w:pPr>
              <w:jc w:val="both"/>
              <w:rPr>
                <w:rFonts w:ascii="Arial" w:hAnsi="Arial" w:cs="Arial"/>
                <w:lang w:val="es-MX"/>
              </w:rPr>
            </w:pPr>
          </w:p>
        </w:tc>
      </w:tr>
      <w:tr w:rsidR="00A04034" w:rsidRPr="006C3204" w:rsidTr="00A04034">
        <w:tc>
          <w:tcPr>
            <w:tcW w:w="1242" w:type="dxa"/>
          </w:tcPr>
          <w:p w:rsidR="00A04034" w:rsidRPr="006C3204" w:rsidRDefault="00A04034" w:rsidP="00A04034">
            <w:pPr>
              <w:jc w:val="both"/>
              <w:rPr>
                <w:rFonts w:ascii="Arial" w:hAnsi="Arial" w:cs="Arial"/>
                <w:lang w:val="es-MX"/>
              </w:rPr>
            </w:pPr>
            <w:r w:rsidRPr="006C3204">
              <w:rPr>
                <w:rFonts w:ascii="Arial" w:hAnsi="Arial" w:cs="Arial"/>
                <w:lang w:val="es-MX"/>
              </w:rPr>
              <w:t>2</w:t>
            </w:r>
          </w:p>
        </w:tc>
        <w:tc>
          <w:tcPr>
            <w:tcW w:w="1560" w:type="dxa"/>
          </w:tcPr>
          <w:p w:rsidR="00A04034" w:rsidRPr="006C3204" w:rsidRDefault="00A04034" w:rsidP="00A04034">
            <w:pPr>
              <w:jc w:val="center"/>
              <w:rPr>
                <w:rFonts w:ascii="Arial" w:hAnsi="Arial" w:cs="Arial"/>
                <w:lang w:val="es-MX"/>
              </w:rPr>
            </w:pPr>
          </w:p>
        </w:tc>
        <w:tc>
          <w:tcPr>
            <w:tcW w:w="1842" w:type="dxa"/>
          </w:tcPr>
          <w:p w:rsidR="00A04034" w:rsidRPr="006C3204" w:rsidRDefault="00A04034" w:rsidP="00A04034">
            <w:pPr>
              <w:jc w:val="both"/>
              <w:rPr>
                <w:rFonts w:ascii="Arial" w:hAnsi="Arial" w:cs="Arial"/>
                <w:lang w:val="es-MX"/>
              </w:rPr>
            </w:pPr>
          </w:p>
        </w:tc>
        <w:tc>
          <w:tcPr>
            <w:tcW w:w="3544" w:type="dxa"/>
          </w:tcPr>
          <w:p w:rsidR="00A04034" w:rsidRPr="006C3204" w:rsidRDefault="00A04034" w:rsidP="00A04034">
            <w:pPr>
              <w:jc w:val="both"/>
              <w:rPr>
                <w:rFonts w:ascii="Arial" w:hAnsi="Arial" w:cs="Arial"/>
                <w:lang w:val="es-MX"/>
              </w:rPr>
            </w:pPr>
          </w:p>
        </w:tc>
        <w:tc>
          <w:tcPr>
            <w:tcW w:w="2464" w:type="dxa"/>
          </w:tcPr>
          <w:p w:rsidR="00A04034" w:rsidRPr="006C3204" w:rsidRDefault="00A04034" w:rsidP="00A04034">
            <w:pPr>
              <w:jc w:val="both"/>
              <w:rPr>
                <w:rFonts w:ascii="Arial" w:hAnsi="Arial" w:cs="Arial"/>
                <w:lang w:val="es-MX"/>
              </w:rPr>
            </w:pPr>
          </w:p>
        </w:tc>
      </w:tr>
      <w:tr w:rsidR="00A04034" w:rsidRPr="006C3204" w:rsidTr="00A04034">
        <w:tc>
          <w:tcPr>
            <w:tcW w:w="1242" w:type="dxa"/>
          </w:tcPr>
          <w:p w:rsidR="00A04034" w:rsidRPr="006C3204" w:rsidRDefault="00A04034" w:rsidP="00A04034">
            <w:pPr>
              <w:jc w:val="both"/>
              <w:rPr>
                <w:rFonts w:ascii="Arial" w:hAnsi="Arial" w:cs="Arial"/>
                <w:lang w:val="es-MX"/>
              </w:rPr>
            </w:pPr>
            <w:r w:rsidRPr="006C3204">
              <w:rPr>
                <w:rFonts w:ascii="Arial" w:hAnsi="Arial" w:cs="Arial"/>
                <w:lang w:val="es-MX"/>
              </w:rPr>
              <w:t>3</w:t>
            </w:r>
          </w:p>
        </w:tc>
        <w:tc>
          <w:tcPr>
            <w:tcW w:w="1560" w:type="dxa"/>
          </w:tcPr>
          <w:p w:rsidR="00A04034" w:rsidRPr="006C3204" w:rsidRDefault="00A04034" w:rsidP="00A04034">
            <w:pPr>
              <w:jc w:val="center"/>
              <w:rPr>
                <w:rFonts w:ascii="Arial" w:hAnsi="Arial" w:cs="Arial"/>
                <w:lang w:val="es-MX"/>
              </w:rPr>
            </w:pPr>
          </w:p>
        </w:tc>
        <w:tc>
          <w:tcPr>
            <w:tcW w:w="1842" w:type="dxa"/>
          </w:tcPr>
          <w:p w:rsidR="00A04034" w:rsidRPr="006C3204" w:rsidRDefault="00A04034" w:rsidP="00A04034">
            <w:pPr>
              <w:jc w:val="both"/>
              <w:rPr>
                <w:rFonts w:ascii="Arial" w:hAnsi="Arial" w:cs="Arial"/>
                <w:lang w:val="es-MX"/>
              </w:rPr>
            </w:pPr>
          </w:p>
        </w:tc>
        <w:tc>
          <w:tcPr>
            <w:tcW w:w="3544" w:type="dxa"/>
          </w:tcPr>
          <w:p w:rsidR="00A04034" w:rsidRPr="006C3204" w:rsidRDefault="00A04034" w:rsidP="00A04034">
            <w:pPr>
              <w:jc w:val="both"/>
              <w:rPr>
                <w:rFonts w:ascii="Arial" w:hAnsi="Arial" w:cs="Arial"/>
                <w:lang w:val="es-MX"/>
              </w:rPr>
            </w:pPr>
          </w:p>
        </w:tc>
        <w:tc>
          <w:tcPr>
            <w:tcW w:w="2464" w:type="dxa"/>
          </w:tcPr>
          <w:p w:rsidR="00A04034" w:rsidRPr="006C3204" w:rsidRDefault="00A04034" w:rsidP="00A04034">
            <w:pPr>
              <w:jc w:val="both"/>
              <w:rPr>
                <w:rFonts w:ascii="Arial" w:hAnsi="Arial" w:cs="Arial"/>
                <w:lang w:val="es-MX"/>
              </w:rPr>
            </w:pPr>
          </w:p>
        </w:tc>
      </w:tr>
    </w:tbl>
    <w:p w:rsidR="00A04034" w:rsidRPr="006C3204" w:rsidRDefault="00A04034" w:rsidP="00A040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2126"/>
        <w:gridCol w:w="1276"/>
        <w:gridCol w:w="2409"/>
      </w:tblGrid>
      <w:tr w:rsidR="00A04034" w:rsidRPr="006C3204" w:rsidTr="005630FF">
        <w:tc>
          <w:tcPr>
            <w:tcW w:w="2235" w:type="dxa"/>
            <w:shd w:val="clear" w:color="auto" w:fill="92D050"/>
          </w:tcPr>
          <w:p w:rsidR="00A04034" w:rsidRPr="006C3204" w:rsidRDefault="00A04034" w:rsidP="00A04034">
            <w:pPr>
              <w:jc w:val="both"/>
              <w:rPr>
                <w:rFonts w:ascii="Arial" w:hAnsi="Arial" w:cs="Arial"/>
                <w:b/>
                <w:lang w:val="es-MX"/>
              </w:rPr>
            </w:pPr>
            <w:r w:rsidRPr="006C3204">
              <w:rPr>
                <w:rFonts w:ascii="Arial" w:hAnsi="Arial" w:cs="Arial"/>
                <w:b/>
                <w:lang w:val="es-MX"/>
              </w:rPr>
              <w:t>Altur</w:t>
            </w:r>
            <w:r w:rsidR="00795227">
              <w:rPr>
                <w:rFonts w:ascii="Arial" w:hAnsi="Arial" w:cs="Arial"/>
                <w:b/>
                <w:lang w:val="es-MX"/>
              </w:rPr>
              <w:t>a o profundidad promedio (cm</w:t>
            </w:r>
            <w:r w:rsidRPr="006C3204">
              <w:rPr>
                <w:rFonts w:ascii="Arial" w:hAnsi="Arial" w:cs="Arial"/>
                <w:b/>
                <w:lang w:val="es-MX"/>
              </w:rPr>
              <w:t>)</w:t>
            </w:r>
          </w:p>
        </w:tc>
        <w:tc>
          <w:tcPr>
            <w:tcW w:w="2126" w:type="dxa"/>
            <w:shd w:val="clear" w:color="auto" w:fill="92D050"/>
          </w:tcPr>
          <w:p w:rsidR="00A04034" w:rsidRPr="006C3204" w:rsidRDefault="00A04034" w:rsidP="00A04034">
            <w:pPr>
              <w:jc w:val="center"/>
              <w:rPr>
                <w:rFonts w:ascii="Arial" w:hAnsi="Arial" w:cs="Arial"/>
                <w:b/>
                <w:lang w:val="es-MX"/>
              </w:rPr>
            </w:pPr>
            <w:r w:rsidRPr="006C3204">
              <w:rPr>
                <w:rFonts w:ascii="Arial" w:hAnsi="Arial" w:cs="Arial"/>
                <w:b/>
                <w:lang w:val="es-MX"/>
              </w:rPr>
              <w:t>A</w:t>
            </w:r>
            <w:r w:rsidR="00795227">
              <w:rPr>
                <w:rFonts w:ascii="Arial" w:hAnsi="Arial" w:cs="Arial"/>
                <w:b/>
                <w:lang w:val="es-MX"/>
              </w:rPr>
              <w:t>ncho o diámetro promedio (cm</w:t>
            </w:r>
            <w:r w:rsidRPr="006C3204">
              <w:rPr>
                <w:rFonts w:ascii="Arial" w:hAnsi="Arial" w:cs="Arial"/>
                <w:b/>
                <w:lang w:val="es-MX"/>
              </w:rPr>
              <w:t>)</w:t>
            </w:r>
          </w:p>
        </w:tc>
        <w:tc>
          <w:tcPr>
            <w:tcW w:w="1276" w:type="dxa"/>
            <w:shd w:val="clear" w:color="auto" w:fill="92D050"/>
          </w:tcPr>
          <w:p w:rsidR="00A04034" w:rsidRPr="006C3204" w:rsidRDefault="00A04034" w:rsidP="00A04034">
            <w:pPr>
              <w:jc w:val="both"/>
              <w:rPr>
                <w:rFonts w:ascii="Arial" w:hAnsi="Arial" w:cs="Arial"/>
                <w:b/>
                <w:lang w:val="es-MX"/>
              </w:rPr>
            </w:pPr>
            <w:r w:rsidRPr="006C3204">
              <w:rPr>
                <w:rFonts w:ascii="Arial" w:hAnsi="Arial" w:cs="Arial"/>
                <w:b/>
                <w:lang w:val="es-MX"/>
              </w:rPr>
              <w:t>Número</w:t>
            </w:r>
          </w:p>
        </w:tc>
        <w:tc>
          <w:tcPr>
            <w:tcW w:w="2409" w:type="dxa"/>
            <w:shd w:val="clear" w:color="auto" w:fill="92D050"/>
          </w:tcPr>
          <w:p w:rsidR="00A04034" w:rsidRPr="006C3204" w:rsidRDefault="00A04034" w:rsidP="00A04034">
            <w:pPr>
              <w:jc w:val="both"/>
              <w:rPr>
                <w:rFonts w:ascii="Arial" w:hAnsi="Arial" w:cs="Arial"/>
                <w:b/>
                <w:lang w:val="es-MX"/>
              </w:rPr>
            </w:pPr>
            <w:r w:rsidRPr="006C3204">
              <w:rPr>
                <w:rFonts w:ascii="Arial" w:hAnsi="Arial" w:cs="Arial"/>
                <w:b/>
                <w:lang w:val="es-MX"/>
              </w:rPr>
              <w:t>Volumen (cm</w:t>
            </w:r>
            <w:r w:rsidRPr="006C3204">
              <w:rPr>
                <w:rFonts w:ascii="Arial" w:hAnsi="Arial" w:cs="Arial"/>
                <w:b/>
                <w:vertAlign w:val="superscript"/>
                <w:lang w:val="es-MX"/>
              </w:rPr>
              <w:t>3</w:t>
            </w:r>
            <w:r w:rsidRPr="006C3204">
              <w:rPr>
                <w:rFonts w:ascii="Arial" w:hAnsi="Arial" w:cs="Arial"/>
                <w:b/>
                <w:lang w:val="es-MX"/>
              </w:rPr>
              <w:t>)</w:t>
            </w:r>
          </w:p>
        </w:tc>
      </w:tr>
      <w:tr w:rsidR="00A04034" w:rsidRPr="006C3204" w:rsidTr="00A04034">
        <w:tc>
          <w:tcPr>
            <w:tcW w:w="2235" w:type="dxa"/>
          </w:tcPr>
          <w:p w:rsidR="00A04034" w:rsidRPr="006C3204" w:rsidRDefault="00A04034" w:rsidP="00A04034">
            <w:pPr>
              <w:jc w:val="both"/>
              <w:rPr>
                <w:rFonts w:ascii="Arial" w:hAnsi="Arial" w:cs="Arial"/>
                <w:lang w:val="es-MX"/>
              </w:rPr>
            </w:pPr>
          </w:p>
        </w:tc>
        <w:tc>
          <w:tcPr>
            <w:tcW w:w="2126" w:type="dxa"/>
          </w:tcPr>
          <w:p w:rsidR="00A04034" w:rsidRPr="006C3204" w:rsidRDefault="00A04034" w:rsidP="00A04034">
            <w:pPr>
              <w:jc w:val="both"/>
              <w:rPr>
                <w:rFonts w:ascii="Arial" w:hAnsi="Arial" w:cs="Arial"/>
                <w:lang w:val="es-MX"/>
              </w:rPr>
            </w:pPr>
          </w:p>
        </w:tc>
        <w:tc>
          <w:tcPr>
            <w:tcW w:w="1276" w:type="dxa"/>
          </w:tcPr>
          <w:p w:rsidR="00A04034" w:rsidRPr="006C3204" w:rsidRDefault="00A04034" w:rsidP="00A04034">
            <w:pPr>
              <w:jc w:val="both"/>
              <w:rPr>
                <w:rFonts w:ascii="Arial" w:hAnsi="Arial" w:cs="Arial"/>
                <w:lang w:val="es-MX"/>
              </w:rPr>
            </w:pPr>
          </w:p>
        </w:tc>
        <w:tc>
          <w:tcPr>
            <w:tcW w:w="2409" w:type="dxa"/>
          </w:tcPr>
          <w:p w:rsidR="00A04034" w:rsidRPr="006C3204" w:rsidRDefault="00A04034" w:rsidP="00A04034">
            <w:pPr>
              <w:jc w:val="both"/>
              <w:rPr>
                <w:rFonts w:ascii="Arial" w:hAnsi="Arial" w:cs="Arial"/>
                <w:lang w:val="es-MX"/>
              </w:rPr>
            </w:pPr>
          </w:p>
        </w:tc>
      </w:tr>
    </w:tbl>
    <w:p w:rsidR="00A04034" w:rsidRPr="006C3204" w:rsidRDefault="00A04034" w:rsidP="00A04034">
      <w:pPr>
        <w:rPr>
          <w:rFonts w:ascii="Arial" w:hAnsi="Arial" w:cs="Arial"/>
          <w:lang w:val="es-MX"/>
        </w:rPr>
      </w:pPr>
      <w:r w:rsidRPr="006C3204">
        <w:rPr>
          <w:rFonts w:ascii="Arial" w:hAnsi="Arial" w:cs="Arial"/>
          <w:lang w:val="es-MX"/>
        </w:rPr>
        <w:t>En caso de ser 2 o más montículos o dunas, indicar el numero y el volumen total en el sitio de 400m2. La distancia y azimut son respecto al centro del sitio.</w:t>
      </w:r>
    </w:p>
    <w:p w:rsidR="00A04034" w:rsidRPr="006C3204" w:rsidRDefault="00A04034" w:rsidP="00A04034">
      <w:pPr>
        <w:jc w:val="both"/>
        <w:rPr>
          <w:rFonts w:ascii="Arial" w:hAnsi="Arial" w:cs="Arial"/>
          <w:b/>
        </w:rPr>
      </w:pPr>
    </w:p>
    <w:p w:rsidR="00A04034" w:rsidRDefault="00A04034" w:rsidP="008647D4">
      <w:pPr>
        <w:rPr>
          <w:rFonts w:ascii="Arial" w:hAnsi="Arial" w:cs="Arial"/>
          <w:lang w:val="es-MX"/>
        </w:rPr>
      </w:pPr>
      <w:r w:rsidRPr="006C3204">
        <w:rPr>
          <w:rFonts w:ascii="Arial" w:hAnsi="Arial" w:cs="Arial"/>
          <w:bCs/>
          <w:lang w:val="es-MX"/>
        </w:rPr>
        <w:t>En caso de que se observe polución,</w:t>
      </w:r>
      <w:r w:rsidRPr="006C3204">
        <w:rPr>
          <w:rFonts w:ascii="Arial" w:hAnsi="Arial" w:cs="Arial"/>
          <w:lang w:val="es-MX"/>
        </w:rPr>
        <w:t xml:space="preserve"> indicar el tipo___________________ </w:t>
      </w:r>
    </w:p>
    <w:p w:rsidR="00A04034" w:rsidRPr="006C3204" w:rsidRDefault="00A04034" w:rsidP="00A04034">
      <w:pPr>
        <w:jc w:val="both"/>
        <w:rPr>
          <w:rFonts w:ascii="Arial" w:hAnsi="Arial" w:cs="Arial"/>
          <w:b/>
        </w:rPr>
      </w:pPr>
      <w:r w:rsidRPr="006C3204">
        <w:rPr>
          <w:rFonts w:ascii="Arial" w:hAnsi="Arial" w:cs="Arial"/>
          <w:b/>
        </w:rPr>
        <w:lastRenderedPageBreak/>
        <w:t xml:space="preserve">E. </w:t>
      </w:r>
      <w:r w:rsidRPr="006C3204">
        <w:rPr>
          <w:rFonts w:ascii="Arial" w:hAnsi="Arial" w:cs="Arial"/>
          <w:b/>
          <w:caps/>
        </w:rPr>
        <w:t>capas de hojarasca (HO) y fermentación (F)</w:t>
      </w:r>
    </w:p>
    <w:p w:rsidR="00A04034" w:rsidRPr="006C3204" w:rsidRDefault="00A04034" w:rsidP="00A04034">
      <w:pPr>
        <w:jc w:val="both"/>
        <w:rPr>
          <w:rFonts w:ascii="Arial" w:hAnsi="Arial" w:cs="Arial"/>
          <w:b/>
        </w:rPr>
      </w:pPr>
    </w:p>
    <w:p w:rsidR="00A04034" w:rsidRPr="006C3204" w:rsidRDefault="00A04034" w:rsidP="00A04034">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1690"/>
        <w:gridCol w:w="1010"/>
        <w:gridCol w:w="900"/>
        <w:gridCol w:w="900"/>
        <w:gridCol w:w="900"/>
        <w:gridCol w:w="900"/>
        <w:gridCol w:w="900"/>
        <w:gridCol w:w="2385"/>
      </w:tblGrid>
      <w:tr w:rsidR="00A04034" w:rsidRPr="006C3204" w:rsidTr="005630FF">
        <w:tc>
          <w:tcPr>
            <w:tcW w:w="828" w:type="dxa"/>
            <w:vMerge w:val="restart"/>
            <w:shd w:val="clear" w:color="auto" w:fill="92D050"/>
            <w:vAlign w:val="center"/>
          </w:tcPr>
          <w:p w:rsidR="00A04034" w:rsidRPr="006C3204" w:rsidRDefault="00A04034" w:rsidP="00A04034">
            <w:pPr>
              <w:jc w:val="center"/>
              <w:rPr>
                <w:rFonts w:ascii="Arial" w:hAnsi="Arial" w:cs="Arial"/>
                <w:b/>
              </w:rPr>
            </w:pPr>
            <w:r w:rsidRPr="006C3204">
              <w:rPr>
                <w:rFonts w:ascii="Arial" w:hAnsi="Arial" w:cs="Arial"/>
                <w:b/>
              </w:rPr>
              <w:t>Punto</w:t>
            </w:r>
          </w:p>
        </w:tc>
        <w:tc>
          <w:tcPr>
            <w:tcW w:w="1690" w:type="dxa"/>
            <w:tcBorders>
              <w:bottom w:val="nil"/>
            </w:tcBorders>
            <w:shd w:val="clear" w:color="auto" w:fill="92D050"/>
          </w:tcPr>
          <w:p w:rsidR="00A04034" w:rsidRPr="006C3204" w:rsidRDefault="00A04034" w:rsidP="00A04034">
            <w:pPr>
              <w:jc w:val="center"/>
              <w:rPr>
                <w:rFonts w:ascii="Arial" w:hAnsi="Arial" w:cs="Arial"/>
                <w:b/>
              </w:rPr>
            </w:pPr>
          </w:p>
        </w:tc>
        <w:tc>
          <w:tcPr>
            <w:tcW w:w="1910" w:type="dxa"/>
            <w:gridSpan w:val="2"/>
            <w:shd w:val="clear" w:color="auto" w:fill="92D050"/>
          </w:tcPr>
          <w:p w:rsidR="00A04034" w:rsidRPr="006C3204" w:rsidRDefault="00A04034" w:rsidP="00A04034">
            <w:pPr>
              <w:jc w:val="center"/>
              <w:rPr>
                <w:rFonts w:ascii="Arial" w:hAnsi="Arial" w:cs="Arial"/>
                <w:b/>
              </w:rPr>
            </w:pPr>
            <w:r w:rsidRPr="006C3204">
              <w:rPr>
                <w:rFonts w:ascii="Arial" w:hAnsi="Arial" w:cs="Arial"/>
                <w:b/>
              </w:rPr>
              <w:t>Espesor</w:t>
            </w:r>
          </w:p>
          <w:p w:rsidR="00A04034" w:rsidRPr="006C3204" w:rsidRDefault="00A04034" w:rsidP="00A04034">
            <w:pPr>
              <w:jc w:val="center"/>
              <w:rPr>
                <w:rFonts w:ascii="Arial" w:hAnsi="Arial" w:cs="Arial"/>
                <w:b/>
              </w:rPr>
            </w:pPr>
            <w:r w:rsidRPr="006C3204">
              <w:rPr>
                <w:rFonts w:ascii="Arial" w:hAnsi="Arial" w:cs="Arial"/>
                <w:b/>
              </w:rPr>
              <w:t>(mm)</w:t>
            </w:r>
          </w:p>
        </w:tc>
        <w:tc>
          <w:tcPr>
            <w:tcW w:w="1800" w:type="dxa"/>
            <w:gridSpan w:val="2"/>
            <w:shd w:val="clear" w:color="auto" w:fill="92D050"/>
            <w:vAlign w:val="center"/>
          </w:tcPr>
          <w:p w:rsidR="00A04034" w:rsidRPr="006C3204" w:rsidRDefault="00A04034" w:rsidP="00A04034">
            <w:pPr>
              <w:jc w:val="center"/>
              <w:rPr>
                <w:rFonts w:ascii="Arial" w:hAnsi="Arial" w:cs="Arial"/>
                <w:b/>
              </w:rPr>
            </w:pPr>
            <w:r w:rsidRPr="006C3204">
              <w:rPr>
                <w:rFonts w:ascii="Arial" w:hAnsi="Arial" w:cs="Arial"/>
                <w:b/>
              </w:rPr>
              <w:t>Peso total de la capa (gr)</w:t>
            </w:r>
          </w:p>
        </w:tc>
        <w:tc>
          <w:tcPr>
            <w:tcW w:w="1800" w:type="dxa"/>
            <w:gridSpan w:val="2"/>
            <w:shd w:val="clear" w:color="auto" w:fill="92D050"/>
            <w:vAlign w:val="center"/>
          </w:tcPr>
          <w:p w:rsidR="00A04034" w:rsidRPr="006C3204" w:rsidRDefault="00A04034" w:rsidP="00A04034">
            <w:pPr>
              <w:jc w:val="center"/>
              <w:rPr>
                <w:rFonts w:ascii="Arial" w:hAnsi="Arial" w:cs="Arial"/>
                <w:b/>
              </w:rPr>
            </w:pPr>
            <w:r w:rsidRPr="006C3204">
              <w:rPr>
                <w:rFonts w:ascii="Arial" w:hAnsi="Arial" w:cs="Arial"/>
                <w:b/>
              </w:rPr>
              <w:t>Peso de la muestra (gr)</w:t>
            </w:r>
          </w:p>
        </w:tc>
        <w:tc>
          <w:tcPr>
            <w:tcW w:w="2385" w:type="dxa"/>
            <w:shd w:val="clear" w:color="auto" w:fill="92D050"/>
          </w:tcPr>
          <w:p w:rsidR="00A04034" w:rsidRPr="006C3204" w:rsidRDefault="00A04034" w:rsidP="00A04034">
            <w:pPr>
              <w:jc w:val="center"/>
              <w:rPr>
                <w:rFonts w:ascii="Arial" w:hAnsi="Arial" w:cs="Arial"/>
                <w:b/>
              </w:rPr>
            </w:pPr>
            <w:r w:rsidRPr="006C3204">
              <w:rPr>
                <w:rFonts w:ascii="Arial" w:hAnsi="Arial" w:cs="Arial"/>
                <w:b/>
              </w:rPr>
              <w:t>Observaciones</w:t>
            </w:r>
          </w:p>
        </w:tc>
      </w:tr>
      <w:tr w:rsidR="00A04034" w:rsidRPr="006C3204" w:rsidTr="005630FF">
        <w:tc>
          <w:tcPr>
            <w:tcW w:w="828" w:type="dxa"/>
            <w:vMerge/>
            <w:tcBorders>
              <w:right w:val="single" w:sz="4" w:space="0" w:color="auto"/>
            </w:tcBorders>
            <w:shd w:val="clear" w:color="auto" w:fill="92D050"/>
          </w:tcPr>
          <w:p w:rsidR="00A04034" w:rsidRPr="006C3204" w:rsidRDefault="00A04034" w:rsidP="00A04034">
            <w:pPr>
              <w:jc w:val="center"/>
              <w:rPr>
                <w:rFonts w:ascii="Arial" w:hAnsi="Arial" w:cs="Arial"/>
              </w:rPr>
            </w:pPr>
          </w:p>
        </w:tc>
        <w:tc>
          <w:tcPr>
            <w:tcW w:w="1690" w:type="dxa"/>
            <w:tcBorders>
              <w:top w:val="nil"/>
              <w:left w:val="single" w:sz="4" w:space="0" w:color="auto"/>
              <w:bottom w:val="single" w:sz="4" w:space="0" w:color="auto"/>
              <w:right w:val="single" w:sz="4" w:space="0" w:color="auto"/>
            </w:tcBorders>
            <w:shd w:val="clear" w:color="auto" w:fill="92D050"/>
          </w:tcPr>
          <w:p w:rsidR="00A04034" w:rsidRPr="006C3204" w:rsidRDefault="00A04034" w:rsidP="00A04034">
            <w:pPr>
              <w:jc w:val="center"/>
              <w:rPr>
                <w:rFonts w:ascii="Arial" w:hAnsi="Arial" w:cs="Arial"/>
                <w:b/>
              </w:rPr>
            </w:pPr>
            <w:r w:rsidRPr="006C3204">
              <w:rPr>
                <w:rFonts w:ascii="Arial" w:hAnsi="Arial" w:cs="Arial"/>
                <w:b/>
              </w:rPr>
              <w:t>Tipo</w:t>
            </w:r>
          </w:p>
        </w:tc>
        <w:tc>
          <w:tcPr>
            <w:tcW w:w="1010" w:type="dxa"/>
            <w:tcBorders>
              <w:left w:val="single" w:sz="4" w:space="0" w:color="auto"/>
            </w:tcBorders>
            <w:shd w:val="clear" w:color="auto" w:fill="92D050"/>
          </w:tcPr>
          <w:p w:rsidR="00A04034" w:rsidRPr="006C3204" w:rsidRDefault="00A04034" w:rsidP="00A04034">
            <w:pPr>
              <w:jc w:val="center"/>
              <w:rPr>
                <w:rFonts w:ascii="Arial" w:hAnsi="Arial" w:cs="Arial"/>
                <w:b/>
              </w:rPr>
            </w:pPr>
            <w:r w:rsidRPr="006C3204">
              <w:rPr>
                <w:rFonts w:ascii="Arial" w:hAnsi="Arial" w:cs="Arial"/>
                <w:b/>
              </w:rPr>
              <w:t>HO</w:t>
            </w:r>
          </w:p>
        </w:tc>
        <w:tc>
          <w:tcPr>
            <w:tcW w:w="900" w:type="dxa"/>
            <w:shd w:val="clear" w:color="auto" w:fill="92D050"/>
          </w:tcPr>
          <w:p w:rsidR="00A04034" w:rsidRPr="006C3204" w:rsidRDefault="00A04034" w:rsidP="00A04034">
            <w:pPr>
              <w:jc w:val="center"/>
              <w:rPr>
                <w:rFonts w:ascii="Arial" w:hAnsi="Arial" w:cs="Arial"/>
                <w:b/>
              </w:rPr>
            </w:pPr>
            <w:r w:rsidRPr="006C3204">
              <w:rPr>
                <w:rFonts w:ascii="Arial" w:hAnsi="Arial" w:cs="Arial"/>
                <w:b/>
              </w:rPr>
              <w:t>F</w:t>
            </w:r>
          </w:p>
        </w:tc>
        <w:tc>
          <w:tcPr>
            <w:tcW w:w="900" w:type="dxa"/>
            <w:shd w:val="clear" w:color="auto" w:fill="92D050"/>
          </w:tcPr>
          <w:p w:rsidR="00A04034" w:rsidRPr="006C3204" w:rsidRDefault="00A04034" w:rsidP="00A04034">
            <w:pPr>
              <w:jc w:val="center"/>
              <w:rPr>
                <w:rFonts w:ascii="Arial" w:hAnsi="Arial" w:cs="Arial"/>
                <w:b/>
              </w:rPr>
            </w:pPr>
            <w:r w:rsidRPr="006C3204">
              <w:rPr>
                <w:rFonts w:ascii="Arial" w:hAnsi="Arial" w:cs="Arial"/>
                <w:b/>
              </w:rPr>
              <w:t>HO</w:t>
            </w:r>
          </w:p>
        </w:tc>
        <w:tc>
          <w:tcPr>
            <w:tcW w:w="900" w:type="dxa"/>
            <w:shd w:val="clear" w:color="auto" w:fill="92D050"/>
          </w:tcPr>
          <w:p w:rsidR="00A04034" w:rsidRPr="006C3204" w:rsidRDefault="00A04034" w:rsidP="00A04034">
            <w:pPr>
              <w:jc w:val="center"/>
              <w:rPr>
                <w:rFonts w:ascii="Arial" w:hAnsi="Arial" w:cs="Arial"/>
                <w:b/>
              </w:rPr>
            </w:pPr>
            <w:r w:rsidRPr="006C3204">
              <w:rPr>
                <w:rFonts w:ascii="Arial" w:hAnsi="Arial" w:cs="Arial"/>
                <w:b/>
              </w:rPr>
              <w:t>F</w:t>
            </w:r>
          </w:p>
        </w:tc>
        <w:tc>
          <w:tcPr>
            <w:tcW w:w="900" w:type="dxa"/>
            <w:shd w:val="clear" w:color="auto" w:fill="92D050"/>
          </w:tcPr>
          <w:p w:rsidR="00A04034" w:rsidRPr="006C3204" w:rsidRDefault="00A04034" w:rsidP="00A04034">
            <w:pPr>
              <w:jc w:val="center"/>
              <w:rPr>
                <w:rFonts w:ascii="Arial" w:hAnsi="Arial" w:cs="Arial"/>
                <w:b/>
              </w:rPr>
            </w:pPr>
            <w:r w:rsidRPr="006C3204">
              <w:rPr>
                <w:rFonts w:ascii="Arial" w:hAnsi="Arial" w:cs="Arial"/>
                <w:b/>
              </w:rPr>
              <w:t>HO</w:t>
            </w:r>
          </w:p>
        </w:tc>
        <w:tc>
          <w:tcPr>
            <w:tcW w:w="900" w:type="dxa"/>
            <w:shd w:val="clear" w:color="auto" w:fill="92D050"/>
          </w:tcPr>
          <w:p w:rsidR="00A04034" w:rsidRPr="006C3204" w:rsidRDefault="00A04034" w:rsidP="00A04034">
            <w:pPr>
              <w:jc w:val="center"/>
              <w:rPr>
                <w:rFonts w:ascii="Arial" w:hAnsi="Arial" w:cs="Arial"/>
                <w:b/>
              </w:rPr>
            </w:pPr>
            <w:r w:rsidRPr="006C3204">
              <w:rPr>
                <w:rFonts w:ascii="Arial" w:hAnsi="Arial" w:cs="Arial"/>
                <w:b/>
              </w:rPr>
              <w:t>F</w:t>
            </w:r>
          </w:p>
        </w:tc>
        <w:tc>
          <w:tcPr>
            <w:tcW w:w="2385" w:type="dxa"/>
            <w:shd w:val="clear" w:color="auto" w:fill="92D050"/>
          </w:tcPr>
          <w:p w:rsidR="00A04034" w:rsidRPr="006C3204" w:rsidRDefault="00A04034" w:rsidP="00A04034">
            <w:pPr>
              <w:jc w:val="center"/>
              <w:rPr>
                <w:rFonts w:ascii="Arial" w:hAnsi="Arial" w:cs="Arial"/>
                <w:b/>
              </w:rPr>
            </w:pPr>
          </w:p>
        </w:tc>
      </w:tr>
      <w:tr w:rsidR="00A04034" w:rsidRPr="006C3204" w:rsidTr="00A04034">
        <w:tc>
          <w:tcPr>
            <w:tcW w:w="828" w:type="dxa"/>
          </w:tcPr>
          <w:p w:rsidR="00A04034" w:rsidRPr="006C3204" w:rsidRDefault="00A04034" w:rsidP="00A04034">
            <w:pPr>
              <w:jc w:val="center"/>
              <w:rPr>
                <w:rFonts w:ascii="Arial" w:hAnsi="Arial" w:cs="Arial"/>
              </w:rPr>
            </w:pPr>
            <w:r w:rsidRPr="006C3204">
              <w:rPr>
                <w:rFonts w:ascii="Arial" w:hAnsi="Arial" w:cs="Arial"/>
              </w:rPr>
              <w:t>1</w:t>
            </w:r>
          </w:p>
        </w:tc>
        <w:tc>
          <w:tcPr>
            <w:tcW w:w="1690" w:type="dxa"/>
            <w:tcBorders>
              <w:top w:val="single" w:sz="4" w:space="0" w:color="auto"/>
            </w:tcBorders>
          </w:tcPr>
          <w:p w:rsidR="00A04034" w:rsidRPr="006C3204" w:rsidRDefault="00A04034" w:rsidP="00A04034">
            <w:pPr>
              <w:rPr>
                <w:rFonts w:ascii="Arial" w:hAnsi="Arial" w:cs="Arial"/>
              </w:rPr>
            </w:pPr>
          </w:p>
        </w:tc>
        <w:tc>
          <w:tcPr>
            <w:tcW w:w="101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2385" w:type="dxa"/>
          </w:tcPr>
          <w:p w:rsidR="00A04034" w:rsidRPr="006C3204" w:rsidRDefault="00A04034" w:rsidP="00A04034">
            <w:pPr>
              <w:rPr>
                <w:rFonts w:ascii="Arial" w:hAnsi="Arial" w:cs="Arial"/>
              </w:rPr>
            </w:pPr>
          </w:p>
        </w:tc>
      </w:tr>
      <w:tr w:rsidR="00A04034" w:rsidRPr="006C3204" w:rsidTr="00A04034">
        <w:tc>
          <w:tcPr>
            <w:tcW w:w="828" w:type="dxa"/>
          </w:tcPr>
          <w:p w:rsidR="00A04034" w:rsidRPr="006C3204" w:rsidRDefault="00A04034" w:rsidP="00A04034">
            <w:pPr>
              <w:jc w:val="center"/>
              <w:rPr>
                <w:rFonts w:ascii="Arial" w:hAnsi="Arial" w:cs="Arial"/>
              </w:rPr>
            </w:pPr>
            <w:r w:rsidRPr="006C3204">
              <w:rPr>
                <w:rFonts w:ascii="Arial" w:hAnsi="Arial" w:cs="Arial"/>
              </w:rPr>
              <w:t>2</w:t>
            </w:r>
          </w:p>
        </w:tc>
        <w:tc>
          <w:tcPr>
            <w:tcW w:w="1690" w:type="dxa"/>
          </w:tcPr>
          <w:p w:rsidR="00A04034" w:rsidRPr="006C3204" w:rsidRDefault="00A04034" w:rsidP="00A04034">
            <w:pPr>
              <w:rPr>
                <w:rFonts w:ascii="Arial" w:hAnsi="Arial" w:cs="Arial"/>
              </w:rPr>
            </w:pPr>
          </w:p>
        </w:tc>
        <w:tc>
          <w:tcPr>
            <w:tcW w:w="101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2385" w:type="dxa"/>
          </w:tcPr>
          <w:p w:rsidR="00A04034" w:rsidRPr="006C3204" w:rsidRDefault="00A04034" w:rsidP="00A04034">
            <w:pPr>
              <w:rPr>
                <w:rFonts w:ascii="Arial" w:hAnsi="Arial" w:cs="Arial"/>
              </w:rPr>
            </w:pPr>
          </w:p>
        </w:tc>
      </w:tr>
      <w:tr w:rsidR="00A04034" w:rsidRPr="006C3204" w:rsidTr="00A04034">
        <w:tc>
          <w:tcPr>
            <w:tcW w:w="828" w:type="dxa"/>
          </w:tcPr>
          <w:p w:rsidR="00A04034" w:rsidRPr="006C3204" w:rsidRDefault="00A04034" w:rsidP="00A04034">
            <w:pPr>
              <w:jc w:val="center"/>
              <w:rPr>
                <w:rFonts w:ascii="Arial" w:hAnsi="Arial" w:cs="Arial"/>
              </w:rPr>
            </w:pPr>
            <w:r w:rsidRPr="006C3204">
              <w:rPr>
                <w:rFonts w:ascii="Arial" w:hAnsi="Arial" w:cs="Arial"/>
              </w:rPr>
              <w:t>3</w:t>
            </w:r>
          </w:p>
        </w:tc>
        <w:tc>
          <w:tcPr>
            <w:tcW w:w="1690" w:type="dxa"/>
          </w:tcPr>
          <w:p w:rsidR="00A04034" w:rsidRPr="006C3204" w:rsidRDefault="00A04034" w:rsidP="00A04034">
            <w:pPr>
              <w:rPr>
                <w:rFonts w:ascii="Arial" w:hAnsi="Arial" w:cs="Arial"/>
              </w:rPr>
            </w:pPr>
          </w:p>
        </w:tc>
        <w:tc>
          <w:tcPr>
            <w:tcW w:w="101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2385" w:type="dxa"/>
          </w:tcPr>
          <w:p w:rsidR="00A04034" w:rsidRPr="006C3204" w:rsidRDefault="00A04034" w:rsidP="00A04034">
            <w:pPr>
              <w:rPr>
                <w:rFonts w:ascii="Arial" w:hAnsi="Arial" w:cs="Arial"/>
              </w:rPr>
            </w:pPr>
          </w:p>
        </w:tc>
      </w:tr>
      <w:tr w:rsidR="00A04034" w:rsidRPr="006C3204" w:rsidTr="00A04034">
        <w:tc>
          <w:tcPr>
            <w:tcW w:w="828" w:type="dxa"/>
          </w:tcPr>
          <w:p w:rsidR="00A04034" w:rsidRPr="006C3204" w:rsidRDefault="00A04034" w:rsidP="00A04034">
            <w:pPr>
              <w:jc w:val="center"/>
              <w:rPr>
                <w:rFonts w:ascii="Arial" w:hAnsi="Arial" w:cs="Arial"/>
              </w:rPr>
            </w:pPr>
            <w:r w:rsidRPr="006C3204">
              <w:rPr>
                <w:rFonts w:ascii="Arial" w:hAnsi="Arial" w:cs="Arial"/>
              </w:rPr>
              <w:t>4</w:t>
            </w:r>
          </w:p>
        </w:tc>
        <w:tc>
          <w:tcPr>
            <w:tcW w:w="1690" w:type="dxa"/>
          </w:tcPr>
          <w:p w:rsidR="00A04034" w:rsidRPr="006C3204" w:rsidRDefault="00A04034" w:rsidP="00A04034">
            <w:pPr>
              <w:rPr>
                <w:rFonts w:ascii="Arial" w:hAnsi="Arial" w:cs="Arial"/>
              </w:rPr>
            </w:pPr>
          </w:p>
        </w:tc>
        <w:tc>
          <w:tcPr>
            <w:tcW w:w="101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2385" w:type="dxa"/>
          </w:tcPr>
          <w:p w:rsidR="00A04034" w:rsidRPr="006C3204" w:rsidRDefault="00A04034" w:rsidP="00A04034">
            <w:pPr>
              <w:rPr>
                <w:rFonts w:ascii="Arial" w:hAnsi="Arial" w:cs="Arial"/>
              </w:rPr>
            </w:pPr>
          </w:p>
        </w:tc>
      </w:tr>
      <w:tr w:rsidR="00A04034" w:rsidRPr="006C3204" w:rsidTr="00A04034">
        <w:tc>
          <w:tcPr>
            <w:tcW w:w="828" w:type="dxa"/>
          </w:tcPr>
          <w:p w:rsidR="00A04034" w:rsidRPr="006C3204" w:rsidRDefault="00A04034" w:rsidP="00A04034">
            <w:pPr>
              <w:jc w:val="center"/>
              <w:rPr>
                <w:rFonts w:ascii="Arial" w:hAnsi="Arial" w:cs="Arial"/>
              </w:rPr>
            </w:pPr>
            <w:r w:rsidRPr="006C3204">
              <w:rPr>
                <w:rFonts w:ascii="Arial" w:hAnsi="Arial" w:cs="Arial"/>
              </w:rPr>
              <w:t>5</w:t>
            </w:r>
          </w:p>
        </w:tc>
        <w:tc>
          <w:tcPr>
            <w:tcW w:w="1690" w:type="dxa"/>
          </w:tcPr>
          <w:p w:rsidR="00A04034" w:rsidRPr="006C3204" w:rsidRDefault="00A04034" w:rsidP="00A04034">
            <w:pPr>
              <w:rPr>
                <w:rFonts w:ascii="Arial" w:hAnsi="Arial" w:cs="Arial"/>
              </w:rPr>
            </w:pPr>
          </w:p>
        </w:tc>
        <w:tc>
          <w:tcPr>
            <w:tcW w:w="101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2385" w:type="dxa"/>
          </w:tcPr>
          <w:p w:rsidR="00A04034" w:rsidRPr="006C3204" w:rsidRDefault="00A04034" w:rsidP="00A04034">
            <w:pPr>
              <w:rPr>
                <w:rFonts w:ascii="Arial" w:hAnsi="Arial" w:cs="Arial"/>
              </w:rPr>
            </w:pPr>
          </w:p>
        </w:tc>
      </w:tr>
      <w:tr w:rsidR="00A04034" w:rsidRPr="006C3204" w:rsidTr="00A04034">
        <w:tc>
          <w:tcPr>
            <w:tcW w:w="828" w:type="dxa"/>
          </w:tcPr>
          <w:p w:rsidR="00A04034" w:rsidRPr="006C3204" w:rsidRDefault="00A04034" w:rsidP="00A04034">
            <w:pPr>
              <w:jc w:val="center"/>
              <w:rPr>
                <w:rFonts w:ascii="Arial" w:hAnsi="Arial" w:cs="Arial"/>
              </w:rPr>
            </w:pPr>
            <w:r w:rsidRPr="006C3204">
              <w:rPr>
                <w:rFonts w:ascii="Arial" w:hAnsi="Arial" w:cs="Arial"/>
              </w:rPr>
              <w:t>6</w:t>
            </w:r>
          </w:p>
        </w:tc>
        <w:tc>
          <w:tcPr>
            <w:tcW w:w="1690" w:type="dxa"/>
          </w:tcPr>
          <w:p w:rsidR="00A04034" w:rsidRPr="006C3204" w:rsidRDefault="00A04034" w:rsidP="00A04034">
            <w:pPr>
              <w:rPr>
                <w:rFonts w:ascii="Arial" w:hAnsi="Arial" w:cs="Arial"/>
              </w:rPr>
            </w:pPr>
          </w:p>
        </w:tc>
        <w:tc>
          <w:tcPr>
            <w:tcW w:w="101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2385" w:type="dxa"/>
          </w:tcPr>
          <w:p w:rsidR="00A04034" w:rsidRPr="006C3204" w:rsidRDefault="00A04034" w:rsidP="00A04034">
            <w:pPr>
              <w:rPr>
                <w:rFonts w:ascii="Arial" w:hAnsi="Arial" w:cs="Arial"/>
              </w:rPr>
            </w:pPr>
          </w:p>
        </w:tc>
      </w:tr>
      <w:tr w:rsidR="00A04034" w:rsidRPr="006C3204" w:rsidTr="00A04034">
        <w:tc>
          <w:tcPr>
            <w:tcW w:w="828" w:type="dxa"/>
          </w:tcPr>
          <w:p w:rsidR="00A04034" w:rsidRPr="006C3204" w:rsidRDefault="00A04034" w:rsidP="00A04034">
            <w:pPr>
              <w:jc w:val="center"/>
              <w:rPr>
                <w:rFonts w:ascii="Arial" w:hAnsi="Arial" w:cs="Arial"/>
              </w:rPr>
            </w:pPr>
            <w:r w:rsidRPr="006C3204">
              <w:rPr>
                <w:rFonts w:ascii="Arial" w:hAnsi="Arial" w:cs="Arial"/>
              </w:rPr>
              <w:t>7</w:t>
            </w:r>
          </w:p>
        </w:tc>
        <w:tc>
          <w:tcPr>
            <w:tcW w:w="1690" w:type="dxa"/>
          </w:tcPr>
          <w:p w:rsidR="00A04034" w:rsidRPr="006C3204" w:rsidRDefault="00A04034" w:rsidP="00A04034">
            <w:pPr>
              <w:rPr>
                <w:rFonts w:ascii="Arial" w:hAnsi="Arial" w:cs="Arial"/>
              </w:rPr>
            </w:pPr>
          </w:p>
        </w:tc>
        <w:tc>
          <w:tcPr>
            <w:tcW w:w="101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2385" w:type="dxa"/>
          </w:tcPr>
          <w:p w:rsidR="00A04034" w:rsidRPr="006C3204" w:rsidRDefault="00A04034" w:rsidP="00A04034">
            <w:pPr>
              <w:rPr>
                <w:rFonts w:ascii="Arial" w:hAnsi="Arial" w:cs="Arial"/>
              </w:rPr>
            </w:pPr>
          </w:p>
        </w:tc>
      </w:tr>
      <w:tr w:rsidR="00A04034" w:rsidRPr="006C3204" w:rsidTr="00A04034">
        <w:tc>
          <w:tcPr>
            <w:tcW w:w="828" w:type="dxa"/>
          </w:tcPr>
          <w:p w:rsidR="00A04034" w:rsidRPr="006C3204" w:rsidRDefault="00A04034" w:rsidP="00A04034">
            <w:pPr>
              <w:jc w:val="center"/>
              <w:rPr>
                <w:rFonts w:ascii="Arial" w:hAnsi="Arial" w:cs="Arial"/>
              </w:rPr>
            </w:pPr>
            <w:r w:rsidRPr="006C3204">
              <w:rPr>
                <w:rFonts w:ascii="Arial" w:hAnsi="Arial" w:cs="Arial"/>
              </w:rPr>
              <w:t>8</w:t>
            </w:r>
          </w:p>
        </w:tc>
        <w:tc>
          <w:tcPr>
            <w:tcW w:w="1690" w:type="dxa"/>
          </w:tcPr>
          <w:p w:rsidR="00A04034" w:rsidRPr="006C3204" w:rsidRDefault="00A04034" w:rsidP="00A04034">
            <w:pPr>
              <w:rPr>
                <w:rFonts w:ascii="Arial" w:hAnsi="Arial" w:cs="Arial"/>
              </w:rPr>
            </w:pPr>
          </w:p>
        </w:tc>
        <w:tc>
          <w:tcPr>
            <w:tcW w:w="101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900" w:type="dxa"/>
          </w:tcPr>
          <w:p w:rsidR="00A04034" w:rsidRPr="006C3204" w:rsidRDefault="00A04034" w:rsidP="00A04034">
            <w:pPr>
              <w:rPr>
                <w:rFonts w:ascii="Arial" w:hAnsi="Arial" w:cs="Arial"/>
              </w:rPr>
            </w:pPr>
          </w:p>
        </w:tc>
        <w:tc>
          <w:tcPr>
            <w:tcW w:w="2385" w:type="dxa"/>
          </w:tcPr>
          <w:p w:rsidR="00A04034" w:rsidRPr="006C3204" w:rsidRDefault="00A04034" w:rsidP="00A04034">
            <w:pPr>
              <w:rPr>
                <w:rFonts w:ascii="Arial" w:hAnsi="Arial" w:cs="Arial"/>
              </w:rPr>
            </w:pPr>
          </w:p>
        </w:tc>
      </w:tr>
    </w:tbl>
    <w:p w:rsidR="00A04034" w:rsidRPr="006C3204" w:rsidRDefault="00A04034" w:rsidP="00A04034">
      <w:pPr>
        <w:jc w:val="both"/>
        <w:rPr>
          <w:rFonts w:ascii="Arial" w:hAnsi="Arial" w:cs="Arial"/>
          <w:b/>
        </w:rPr>
      </w:pPr>
    </w:p>
    <w:p w:rsidR="00A04034" w:rsidRPr="006C3204" w:rsidRDefault="00A04034" w:rsidP="00A04034">
      <w:pPr>
        <w:jc w:val="both"/>
        <w:rPr>
          <w:rFonts w:ascii="Arial" w:hAnsi="Arial" w:cs="Arial"/>
          <w:b/>
        </w:rPr>
      </w:pPr>
      <w:r w:rsidRPr="006C3204">
        <w:rPr>
          <w:rFonts w:ascii="Arial" w:hAnsi="Arial" w:cs="Arial"/>
          <w:b/>
          <w:caps/>
        </w:rPr>
        <w:t>F. suelo a las profundidades de 0-</w:t>
      </w:r>
      <w:smartTag w:uri="urn:schemas-microsoft-com:office:smarttags" w:element="metricconverter">
        <w:smartTagPr>
          <w:attr w:name="ProductID" w:val="30 cm"/>
        </w:smartTagPr>
        <w:r w:rsidRPr="006C3204">
          <w:rPr>
            <w:rFonts w:ascii="Arial" w:hAnsi="Arial" w:cs="Arial"/>
            <w:b/>
            <w:caps/>
          </w:rPr>
          <w:t>30 cm</w:t>
        </w:r>
      </w:smartTag>
      <w:r w:rsidRPr="006C3204">
        <w:rPr>
          <w:rFonts w:ascii="Arial" w:hAnsi="Arial" w:cs="Arial"/>
          <w:b/>
          <w:caps/>
        </w:rPr>
        <w:t xml:space="preserve"> y 30-60 cm</w:t>
      </w:r>
    </w:p>
    <w:p w:rsidR="00A04034" w:rsidRPr="006C3204" w:rsidRDefault="00A04034" w:rsidP="00A04034">
      <w:pPr>
        <w:ind w:left="284"/>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1008"/>
        <w:gridCol w:w="993"/>
        <w:gridCol w:w="992"/>
        <w:gridCol w:w="992"/>
        <w:gridCol w:w="3544"/>
      </w:tblGrid>
      <w:tr w:rsidR="00A04034" w:rsidRPr="006C3204" w:rsidTr="005630FF">
        <w:tc>
          <w:tcPr>
            <w:tcW w:w="801" w:type="dxa"/>
            <w:vMerge w:val="restart"/>
            <w:shd w:val="clear" w:color="auto" w:fill="92D050"/>
            <w:vAlign w:val="center"/>
          </w:tcPr>
          <w:p w:rsidR="00A04034" w:rsidRPr="006C3204" w:rsidRDefault="00A04034" w:rsidP="00A04034">
            <w:pPr>
              <w:jc w:val="center"/>
              <w:rPr>
                <w:rFonts w:ascii="Arial" w:hAnsi="Arial" w:cs="Arial"/>
                <w:b/>
              </w:rPr>
            </w:pPr>
            <w:r w:rsidRPr="006C3204">
              <w:rPr>
                <w:rFonts w:ascii="Arial" w:hAnsi="Arial" w:cs="Arial"/>
                <w:b/>
              </w:rPr>
              <w:t>Punto</w:t>
            </w:r>
          </w:p>
        </w:tc>
        <w:tc>
          <w:tcPr>
            <w:tcW w:w="2001" w:type="dxa"/>
            <w:gridSpan w:val="2"/>
            <w:shd w:val="clear" w:color="auto" w:fill="92D050"/>
          </w:tcPr>
          <w:p w:rsidR="00A04034" w:rsidRPr="006C3204" w:rsidRDefault="00A04034" w:rsidP="00A04034">
            <w:pPr>
              <w:jc w:val="center"/>
              <w:rPr>
                <w:rFonts w:ascii="Arial" w:hAnsi="Arial" w:cs="Arial"/>
                <w:b/>
              </w:rPr>
            </w:pPr>
            <w:r w:rsidRPr="006C3204">
              <w:rPr>
                <w:rFonts w:ascii="Arial" w:hAnsi="Arial" w:cs="Arial"/>
                <w:b/>
              </w:rPr>
              <w:t>Profundidad real</w:t>
            </w:r>
          </w:p>
          <w:p w:rsidR="00A04034" w:rsidRPr="006C3204" w:rsidRDefault="00A04034" w:rsidP="00A04034">
            <w:pPr>
              <w:jc w:val="center"/>
              <w:rPr>
                <w:rFonts w:ascii="Arial" w:hAnsi="Arial" w:cs="Arial"/>
                <w:b/>
              </w:rPr>
            </w:pPr>
            <w:r w:rsidRPr="006C3204">
              <w:rPr>
                <w:rFonts w:ascii="Arial" w:hAnsi="Arial" w:cs="Arial"/>
                <w:b/>
              </w:rPr>
              <w:t>(cm)</w:t>
            </w:r>
          </w:p>
        </w:tc>
        <w:tc>
          <w:tcPr>
            <w:tcW w:w="1984" w:type="dxa"/>
            <w:gridSpan w:val="2"/>
            <w:shd w:val="clear" w:color="auto" w:fill="92D050"/>
            <w:vAlign w:val="center"/>
          </w:tcPr>
          <w:p w:rsidR="00A04034" w:rsidRPr="006C3204" w:rsidRDefault="00A04034" w:rsidP="00A04034">
            <w:pPr>
              <w:jc w:val="center"/>
              <w:rPr>
                <w:rFonts w:ascii="Arial" w:hAnsi="Arial" w:cs="Arial"/>
                <w:b/>
              </w:rPr>
            </w:pPr>
            <w:r w:rsidRPr="006C3204">
              <w:rPr>
                <w:rFonts w:ascii="Arial" w:hAnsi="Arial" w:cs="Arial"/>
                <w:b/>
              </w:rPr>
              <w:t>Peso total del suelo (gr)</w:t>
            </w:r>
          </w:p>
        </w:tc>
        <w:tc>
          <w:tcPr>
            <w:tcW w:w="3544" w:type="dxa"/>
            <w:shd w:val="clear" w:color="auto" w:fill="92D050"/>
          </w:tcPr>
          <w:p w:rsidR="00A04034" w:rsidRPr="006C3204" w:rsidRDefault="00A04034" w:rsidP="00A04034">
            <w:pPr>
              <w:jc w:val="center"/>
              <w:rPr>
                <w:rFonts w:ascii="Arial" w:hAnsi="Arial" w:cs="Arial"/>
                <w:b/>
              </w:rPr>
            </w:pPr>
            <w:r w:rsidRPr="006C3204">
              <w:rPr>
                <w:rFonts w:ascii="Arial" w:hAnsi="Arial" w:cs="Arial"/>
                <w:b/>
              </w:rPr>
              <w:t>Observaciones</w:t>
            </w:r>
          </w:p>
        </w:tc>
      </w:tr>
      <w:tr w:rsidR="00A04034" w:rsidRPr="006C3204" w:rsidTr="005630FF">
        <w:tc>
          <w:tcPr>
            <w:tcW w:w="801" w:type="dxa"/>
            <w:vMerge/>
            <w:shd w:val="clear" w:color="auto" w:fill="92D050"/>
          </w:tcPr>
          <w:p w:rsidR="00A04034" w:rsidRPr="006C3204" w:rsidRDefault="00A04034" w:rsidP="00A04034">
            <w:pPr>
              <w:jc w:val="center"/>
              <w:rPr>
                <w:rFonts w:ascii="Arial" w:hAnsi="Arial" w:cs="Arial"/>
              </w:rPr>
            </w:pPr>
          </w:p>
        </w:tc>
        <w:tc>
          <w:tcPr>
            <w:tcW w:w="1008" w:type="dxa"/>
            <w:shd w:val="clear" w:color="auto" w:fill="92D050"/>
          </w:tcPr>
          <w:p w:rsidR="00A04034" w:rsidRPr="006C3204" w:rsidRDefault="00A04034" w:rsidP="00A04034">
            <w:pPr>
              <w:jc w:val="center"/>
              <w:rPr>
                <w:rFonts w:ascii="Arial" w:hAnsi="Arial" w:cs="Arial"/>
                <w:b/>
              </w:rPr>
            </w:pPr>
            <w:r w:rsidRPr="006C3204">
              <w:rPr>
                <w:rFonts w:ascii="Arial" w:hAnsi="Arial" w:cs="Arial"/>
                <w:b/>
              </w:rPr>
              <w:t>0-</w:t>
            </w:r>
            <w:smartTag w:uri="urn:schemas-microsoft-com:office:smarttags" w:element="metricconverter">
              <w:smartTagPr>
                <w:attr w:name="ProductID" w:val="30 cm"/>
              </w:smartTagPr>
              <w:r w:rsidRPr="006C3204">
                <w:rPr>
                  <w:rFonts w:ascii="Arial" w:hAnsi="Arial" w:cs="Arial"/>
                  <w:b/>
                </w:rPr>
                <w:t>30 cm</w:t>
              </w:r>
            </w:smartTag>
          </w:p>
        </w:tc>
        <w:tc>
          <w:tcPr>
            <w:tcW w:w="993" w:type="dxa"/>
            <w:shd w:val="clear" w:color="auto" w:fill="92D050"/>
          </w:tcPr>
          <w:p w:rsidR="00A04034" w:rsidRPr="006C3204" w:rsidRDefault="00A04034" w:rsidP="00A04034">
            <w:pPr>
              <w:jc w:val="center"/>
              <w:rPr>
                <w:rFonts w:ascii="Arial" w:hAnsi="Arial" w:cs="Arial"/>
                <w:b/>
              </w:rPr>
            </w:pPr>
            <w:r w:rsidRPr="006C3204">
              <w:rPr>
                <w:rFonts w:ascii="Arial" w:hAnsi="Arial" w:cs="Arial"/>
                <w:b/>
              </w:rPr>
              <w:t>30-</w:t>
            </w:r>
            <w:smartTag w:uri="urn:schemas-microsoft-com:office:smarttags" w:element="metricconverter">
              <w:smartTagPr>
                <w:attr w:name="ProductID" w:val="60 cm"/>
              </w:smartTagPr>
              <w:r w:rsidRPr="006C3204">
                <w:rPr>
                  <w:rFonts w:ascii="Arial" w:hAnsi="Arial" w:cs="Arial"/>
                  <w:b/>
                </w:rPr>
                <w:t>60 cm</w:t>
              </w:r>
            </w:smartTag>
          </w:p>
        </w:tc>
        <w:tc>
          <w:tcPr>
            <w:tcW w:w="992" w:type="dxa"/>
            <w:shd w:val="clear" w:color="auto" w:fill="92D050"/>
          </w:tcPr>
          <w:p w:rsidR="00A04034" w:rsidRPr="006C3204" w:rsidRDefault="00A04034" w:rsidP="00A04034">
            <w:pPr>
              <w:jc w:val="center"/>
              <w:rPr>
                <w:rFonts w:ascii="Arial" w:hAnsi="Arial" w:cs="Arial"/>
                <w:b/>
              </w:rPr>
            </w:pPr>
            <w:r w:rsidRPr="006C3204">
              <w:rPr>
                <w:rFonts w:ascii="Arial" w:hAnsi="Arial" w:cs="Arial"/>
                <w:b/>
              </w:rPr>
              <w:t>0-</w:t>
            </w:r>
            <w:smartTag w:uri="urn:schemas-microsoft-com:office:smarttags" w:element="metricconverter">
              <w:smartTagPr>
                <w:attr w:name="ProductID" w:val="30 cm"/>
              </w:smartTagPr>
              <w:r w:rsidRPr="006C3204">
                <w:rPr>
                  <w:rFonts w:ascii="Arial" w:hAnsi="Arial" w:cs="Arial"/>
                  <w:b/>
                </w:rPr>
                <w:t>30 cm</w:t>
              </w:r>
            </w:smartTag>
          </w:p>
        </w:tc>
        <w:tc>
          <w:tcPr>
            <w:tcW w:w="992" w:type="dxa"/>
            <w:shd w:val="clear" w:color="auto" w:fill="92D050"/>
          </w:tcPr>
          <w:p w:rsidR="00A04034" w:rsidRPr="006C3204" w:rsidRDefault="00A04034" w:rsidP="00A04034">
            <w:pPr>
              <w:jc w:val="center"/>
              <w:rPr>
                <w:rFonts w:ascii="Arial" w:hAnsi="Arial" w:cs="Arial"/>
                <w:b/>
              </w:rPr>
            </w:pPr>
            <w:r w:rsidRPr="006C3204">
              <w:rPr>
                <w:rFonts w:ascii="Arial" w:hAnsi="Arial" w:cs="Arial"/>
                <w:b/>
              </w:rPr>
              <w:t>30-</w:t>
            </w:r>
            <w:smartTag w:uri="urn:schemas-microsoft-com:office:smarttags" w:element="metricconverter">
              <w:smartTagPr>
                <w:attr w:name="ProductID" w:val="60 cm"/>
              </w:smartTagPr>
              <w:r w:rsidRPr="006C3204">
                <w:rPr>
                  <w:rFonts w:ascii="Arial" w:hAnsi="Arial" w:cs="Arial"/>
                  <w:b/>
                </w:rPr>
                <w:t>60 cm</w:t>
              </w:r>
            </w:smartTag>
          </w:p>
        </w:tc>
        <w:tc>
          <w:tcPr>
            <w:tcW w:w="3544" w:type="dxa"/>
            <w:shd w:val="clear" w:color="auto" w:fill="92D050"/>
          </w:tcPr>
          <w:p w:rsidR="00A04034" w:rsidRPr="006C3204" w:rsidRDefault="00A04034" w:rsidP="00A04034">
            <w:pPr>
              <w:jc w:val="center"/>
              <w:rPr>
                <w:rFonts w:ascii="Arial" w:hAnsi="Arial" w:cs="Arial"/>
                <w:b/>
              </w:rPr>
            </w:pPr>
          </w:p>
        </w:tc>
      </w:tr>
      <w:tr w:rsidR="00A04034" w:rsidRPr="006C3204" w:rsidTr="00A04034">
        <w:tc>
          <w:tcPr>
            <w:tcW w:w="801" w:type="dxa"/>
          </w:tcPr>
          <w:p w:rsidR="00A04034" w:rsidRPr="006C3204" w:rsidRDefault="00A04034" w:rsidP="00A04034">
            <w:pPr>
              <w:jc w:val="center"/>
              <w:rPr>
                <w:rFonts w:ascii="Arial" w:hAnsi="Arial" w:cs="Arial"/>
              </w:rPr>
            </w:pPr>
            <w:r w:rsidRPr="006C3204">
              <w:rPr>
                <w:rFonts w:ascii="Arial" w:hAnsi="Arial" w:cs="Arial"/>
              </w:rPr>
              <w:t>1</w:t>
            </w:r>
          </w:p>
        </w:tc>
        <w:tc>
          <w:tcPr>
            <w:tcW w:w="1008" w:type="dxa"/>
          </w:tcPr>
          <w:p w:rsidR="00A04034" w:rsidRPr="006C3204" w:rsidRDefault="00A04034" w:rsidP="00A04034">
            <w:pPr>
              <w:rPr>
                <w:rFonts w:ascii="Arial" w:hAnsi="Arial" w:cs="Arial"/>
              </w:rPr>
            </w:pPr>
          </w:p>
        </w:tc>
        <w:tc>
          <w:tcPr>
            <w:tcW w:w="993" w:type="dxa"/>
          </w:tcPr>
          <w:p w:rsidR="00A04034" w:rsidRPr="006C3204" w:rsidRDefault="00A04034" w:rsidP="00A04034">
            <w:pPr>
              <w:rPr>
                <w:rFonts w:ascii="Arial" w:hAnsi="Arial" w:cs="Arial"/>
              </w:rPr>
            </w:pPr>
          </w:p>
        </w:tc>
        <w:tc>
          <w:tcPr>
            <w:tcW w:w="992" w:type="dxa"/>
          </w:tcPr>
          <w:p w:rsidR="00A04034" w:rsidRPr="006C3204" w:rsidRDefault="00A04034" w:rsidP="00A04034">
            <w:pPr>
              <w:rPr>
                <w:rFonts w:ascii="Arial" w:hAnsi="Arial" w:cs="Arial"/>
              </w:rPr>
            </w:pPr>
          </w:p>
        </w:tc>
        <w:tc>
          <w:tcPr>
            <w:tcW w:w="992" w:type="dxa"/>
          </w:tcPr>
          <w:p w:rsidR="00A04034" w:rsidRPr="006C3204" w:rsidRDefault="00A04034" w:rsidP="00A04034">
            <w:pPr>
              <w:rPr>
                <w:rFonts w:ascii="Arial" w:hAnsi="Arial" w:cs="Arial"/>
              </w:rPr>
            </w:pPr>
          </w:p>
        </w:tc>
        <w:tc>
          <w:tcPr>
            <w:tcW w:w="3544" w:type="dxa"/>
          </w:tcPr>
          <w:p w:rsidR="00A04034" w:rsidRPr="006C3204" w:rsidRDefault="00A04034" w:rsidP="00A04034">
            <w:pPr>
              <w:rPr>
                <w:rFonts w:ascii="Arial" w:hAnsi="Arial" w:cs="Arial"/>
              </w:rPr>
            </w:pPr>
          </w:p>
        </w:tc>
      </w:tr>
      <w:tr w:rsidR="00A04034" w:rsidRPr="006C3204" w:rsidTr="00A04034">
        <w:tc>
          <w:tcPr>
            <w:tcW w:w="801" w:type="dxa"/>
          </w:tcPr>
          <w:p w:rsidR="00A04034" w:rsidRPr="006C3204" w:rsidRDefault="00A04034" w:rsidP="00A04034">
            <w:pPr>
              <w:jc w:val="center"/>
              <w:rPr>
                <w:rFonts w:ascii="Arial" w:hAnsi="Arial" w:cs="Arial"/>
              </w:rPr>
            </w:pPr>
            <w:r w:rsidRPr="006C3204">
              <w:rPr>
                <w:rFonts w:ascii="Arial" w:hAnsi="Arial" w:cs="Arial"/>
              </w:rPr>
              <w:t>2</w:t>
            </w:r>
          </w:p>
        </w:tc>
        <w:tc>
          <w:tcPr>
            <w:tcW w:w="1008" w:type="dxa"/>
          </w:tcPr>
          <w:p w:rsidR="00A04034" w:rsidRPr="006C3204" w:rsidRDefault="00A04034" w:rsidP="00A04034">
            <w:pPr>
              <w:rPr>
                <w:rFonts w:ascii="Arial" w:hAnsi="Arial" w:cs="Arial"/>
              </w:rPr>
            </w:pPr>
          </w:p>
        </w:tc>
        <w:tc>
          <w:tcPr>
            <w:tcW w:w="993" w:type="dxa"/>
          </w:tcPr>
          <w:p w:rsidR="00A04034" w:rsidRPr="006C3204" w:rsidRDefault="00A04034" w:rsidP="00A04034">
            <w:pPr>
              <w:rPr>
                <w:rFonts w:ascii="Arial" w:hAnsi="Arial" w:cs="Arial"/>
              </w:rPr>
            </w:pPr>
          </w:p>
        </w:tc>
        <w:tc>
          <w:tcPr>
            <w:tcW w:w="992" w:type="dxa"/>
          </w:tcPr>
          <w:p w:rsidR="00A04034" w:rsidRPr="006C3204" w:rsidRDefault="00A04034" w:rsidP="00A04034">
            <w:pPr>
              <w:rPr>
                <w:rFonts w:ascii="Arial" w:hAnsi="Arial" w:cs="Arial"/>
              </w:rPr>
            </w:pPr>
          </w:p>
        </w:tc>
        <w:tc>
          <w:tcPr>
            <w:tcW w:w="992" w:type="dxa"/>
          </w:tcPr>
          <w:p w:rsidR="00A04034" w:rsidRPr="006C3204" w:rsidRDefault="00A04034" w:rsidP="00A04034">
            <w:pPr>
              <w:rPr>
                <w:rFonts w:ascii="Arial" w:hAnsi="Arial" w:cs="Arial"/>
              </w:rPr>
            </w:pPr>
          </w:p>
        </w:tc>
        <w:tc>
          <w:tcPr>
            <w:tcW w:w="3544" w:type="dxa"/>
          </w:tcPr>
          <w:p w:rsidR="00A04034" w:rsidRPr="006C3204" w:rsidRDefault="00A04034" w:rsidP="00A04034">
            <w:pPr>
              <w:rPr>
                <w:rFonts w:ascii="Arial" w:hAnsi="Arial" w:cs="Arial"/>
              </w:rPr>
            </w:pPr>
          </w:p>
        </w:tc>
      </w:tr>
      <w:tr w:rsidR="00A04034" w:rsidRPr="006C3204" w:rsidTr="00A04034">
        <w:tc>
          <w:tcPr>
            <w:tcW w:w="801" w:type="dxa"/>
          </w:tcPr>
          <w:p w:rsidR="00A04034" w:rsidRPr="006C3204" w:rsidRDefault="00A04034" w:rsidP="00A04034">
            <w:pPr>
              <w:jc w:val="center"/>
              <w:rPr>
                <w:rFonts w:ascii="Arial" w:hAnsi="Arial" w:cs="Arial"/>
              </w:rPr>
            </w:pPr>
            <w:r w:rsidRPr="006C3204">
              <w:rPr>
                <w:rFonts w:ascii="Arial" w:hAnsi="Arial" w:cs="Arial"/>
              </w:rPr>
              <w:t>3</w:t>
            </w:r>
          </w:p>
        </w:tc>
        <w:tc>
          <w:tcPr>
            <w:tcW w:w="1008" w:type="dxa"/>
          </w:tcPr>
          <w:p w:rsidR="00A04034" w:rsidRPr="006C3204" w:rsidRDefault="00A04034" w:rsidP="00A04034">
            <w:pPr>
              <w:rPr>
                <w:rFonts w:ascii="Arial" w:hAnsi="Arial" w:cs="Arial"/>
              </w:rPr>
            </w:pPr>
          </w:p>
        </w:tc>
        <w:tc>
          <w:tcPr>
            <w:tcW w:w="993" w:type="dxa"/>
          </w:tcPr>
          <w:p w:rsidR="00A04034" w:rsidRPr="006C3204" w:rsidRDefault="00A04034" w:rsidP="00A04034">
            <w:pPr>
              <w:rPr>
                <w:rFonts w:ascii="Arial" w:hAnsi="Arial" w:cs="Arial"/>
              </w:rPr>
            </w:pPr>
          </w:p>
        </w:tc>
        <w:tc>
          <w:tcPr>
            <w:tcW w:w="992" w:type="dxa"/>
          </w:tcPr>
          <w:p w:rsidR="00A04034" w:rsidRPr="006C3204" w:rsidRDefault="00A04034" w:rsidP="00A04034">
            <w:pPr>
              <w:rPr>
                <w:rFonts w:ascii="Arial" w:hAnsi="Arial" w:cs="Arial"/>
              </w:rPr>
            </w:pPr>
          </w:p>
        </w:tc>
        <w:tc>
          <w:tcPr>
            <w:tcW w:w="992" w:type="dxa"/>
          </w:tcPr>
          <w:p w:rsidR="00A04034" w:rsidRPr="006C3204" w:rsidRDefault="00A04034" w:rsidP="00A04034">
            <w:pPr>
              <w:rPr>
                <w:rFonts w:ascii="Arial" w:hAnsi="Arial" w:cs="Arial"/>
              </w:rPr>
            </w:pPr>
          </w:p>
        </w:tc>
        <w:tc>
          <w:tcPr>
            <w:tcW w:w="3544" w:type="dxa"/>
          </w:tcPr>
          <w:p w:rsidR="00A04034" w:rsidRPr="006C3204" w:rsidRDefault="00A04034" w:rsidP="00A04034">
            <w:pPr>
              <w:rPr>
                <w:rFonts w:ascii="Arial" w:hAnsi="Arial" w:cs="Arial"/>
              </w:rPr>
            </w:pPr>
          </w:p>
        </w:tc>
      </w:tr>
      <w:tr w:rsidR="00A04034" w:rsidRPr="006C3204" w:rsidTr="00A04034">
        <w:tc>
          <w:tcPr>
            <w:tcW w:w="801" w:type="dxa"/>
          </w:tcPr>
          <w:p w:rsidR="00A04034" w:rsidRPr="006C3204" w:rsidRDefault="00A04034" w:rsidP="00A04034">
            <w:pPr>
              <w:jc w:val="center"/>
              <w:rPr>
                <w:rFonts w:ascii="Arial" w:hAnsi="Arial" w:cs="Arial"/>
              </w:rPr>
            </w:pPr>
            <w:r w:rsidRPr="006C3204">
              <w:rPr>
                <w:rFonts w:ascii="Arial" w:hAnsi="Arial" w:cs="Arial"/>
              </w:rPr>
              <w:t>4</w:t>
            </w:r>
          </w:p>
        </w:tc>
        <w:tc>
          <w:tcPr>
            <w:tcW w:w="1008" w:type="dxa"/>
          </w:tcPr>
          <w:p w:rsidR="00A04034" w:rsidRPr="006C3204" w:rsidRDefault="00A04034" w:rsidP="00A04034">
            <w:pPr>
              <w:rPr>
                <w:rFonts w:ascii="Arial" w:hAnsi="Arial" w:cs="Arial"/>
              </w:rPr>
            </w:pPr>
          </w:p>
        </w:tc>
        <w:tc>
          <w:tcPr>
            <w:tcW w:w="993" w:type="dxa"/>
          </w:tcPr>
          <w:p w:rsidR="00A04034" w:rsidRPr="006C3204" w:rsidRDefault="00A04034" w:rsidP="00A04034">
            <w:pPr>
              <w:rPr>
                <w:rFonts w:ascii="Arial" w:hAnsi="Arial" w:cs="Arial"/>
              </w:rPr>
            </w:pPr>
          </w:p>
        </w:tc>
        <w:tc>
          <w:tcPr>
            <w:tcW w:w="992" w:type="dxa"/>
          </w:tcPr>
          <w:p w:rsidR="00A04034" w:rsidRPr="006C3204" w:rsidRDefault="00A04034" w:rsidP="00A04034">
            <w:pPr>
              <w:rPr>
                <w:rFonts w:ascii="Arial" w:hAnsi="Arial" w:cs="Arial"/>
              </w:rPr>
            </w:pPr>
          </w:p>
        </w:tc>
        <w:tc>
          <w:tcPr>
            <w:tcW w:w="992" w:type="dxa"/>
          </w:tcPr>
          <w:p w:rsidR="00A04034" w:rsidRPr="006C3204" w:rsidRDefault="00A04034" w:rsidP="00A04034">
            <w:pPr>
              <w:rPr>
                <w:rFonts w:ascii="Arial" w:hAnsi="Arial" w:cs="Arial"/>
              </w:rPr>
            </w:pPr>
          </w:p>
        </w:tc>
        <w:tc>
          <w:tcPr>
            <w:tcW w:w="3544" w:type="dxa"/>
          </w:tcPr>
          <w:p w:rsidR="00A04034" w:rsidRPr="006C3204" w:rsidRDefault="00A04034" w:rsidP="00A04034">
            <w:pPr>
              <w:rPr>
                <w:rFonts w:ascii="Arial" w:hAnsi="Arial" w:cs="Arial"/>
              </w:rPr>
            </w:pPr>
          </w:p>
        </w:tc>
      </w:tr>
      <w:tr w:rsidR="00A04034" w:rsidRPr="006C3204" w:rsidTr="00A04034">
        <w:tc>
          <w:tcPr>
            <w:tcW w:w="801" w:type="dxa"/>
          </w:tcPr>
          <w:p w:rsidR="00A04034" w:rsidRPr="006C3204" w:rsidRDefault="00A04034" w:rsidP="00A04034">
            <w:pPr>
              <w:jc w:val="center"/>
              <w:rPr>
                <w:rFonts w:ascii="Arial" w:hAnsi="Arial" w:cs="Arial"/>
              </w:rPr>
            </w:pPr>
            <w:r w:rsidRPr="006C3204">
              <w:rPr>
                <w:rFonts w:ascii="Arial" w:hAnsi="Arial" w:cs="Arial"/>
              </w:rPr>
              <w:t>5</w:t>
            </w:r>
          </w:p>
        </w:tc>
        <w:tc>
          <w:tcPr>
            <w:tcW w:w="1008" w:type="dxa"/>
          </w:tcPr>
          <w:p w:rsidR="00A04034" w:rsidRPr="006C3204" w:rsidRDefault="00A04034" w:rsidP="00A04034">
            <w:pPr>
              <w:rPr>
                <w:rFonts w:ascii="Arial" w:hAnsi="Arial" w:cs="Arial"/>
              </w:rPr>
            </w:pPr>
          </w:p>
        </w:tc>
        <w:tc>
          <w:tcPr>
            <w:tcW w:w="993" w:type="dxa"/>
          </w:tcPr>
          <w:p w:rsidR="00A04034" w:rsidRPr="006C3204" w:rsidRDefault="00A04034" w:rsidP="00A04034">
            <w:pPr>
              <w:rPr>
                <w:rFonts w:ascii="Arial" w:hAnsi="Arial" w:cs="Arial"/>
              </w:rPr>
            </w:pPr>
          </w:p>
        </w:tc>
        <w:tc>
          <w:tcPr>
            <w:tcW w:w="992" w:type="dxa"/>
          </w:tcPr>
          <w:p w:rsidR="00A04034" w:rsidRPr="006C3204" w:rsidRDefault="00A04034" w:rsidP="00A04034">
            <w:pPr>
              <w:rPr>
                <w:rFonts w:ascii="Arial" w:hAnsi="Arial" w:cs="Arial"/>
              </w:rPr>
            </w:pPr>
          </w:p>
        </w:tc>
        <w:tc>
          <w:tcPr>
            <w:tcW w:w="992" w:type="dxa"/>
          </w:tcPr>
          <w:p w:rsidR="00A04034" w:rsidRPr="006C3204" w:rsidRDefault="00A04034" w:rsidP="00A04034">
            <w:pPr>
              <w:rPr>
                <w:rFonts w:ascii="Arial" w:hAnsi="Arial" w:cs="Arial"/>
              </w:rPr>
            </w:pPr>
          </w:p>
        </w:tc>
        <w:tc>
          <w:tcPr>
            <w:tcW w:w="3544" w:type="dxa"/>
          </w:tcPr>
          <w:p w:rsidR="00A04034" w:rsidRPr="006C3204" w:rsidRDefault="00A04034" w:rsidP="00A04034">
            <w:pPr>
              <w:rPr>
                <w:rFonts w:ascii="Arial" w:hAnsi="Arial" w:cs="Arial"/>
              </w:rPr>
            </w:pPr>
          </w:p>
        </w:tc>
      </w:tr>
      <w:tr w:rsidR="00A04034" w:rsidRPr="006C3204" w:rsidTr="00A04034">
        <w:tc>
          <w:tcPr>
            <w:tcW w:w="801" w:type="dxa"/>
          </w:tcPr>
          <w:p w:rsidR="00A04034" w:rsidRPr="006C3204" w:rsidRDefault="00A04034" w:rsidP="00A04034">
            <w:pPr>
              <w:jc w:val="center"/>
              <w:rPr>
                <w:rFonts w:ascii="Arial" w:hAnsi="Arial" w:cs="Arial"/>
              </w:rPr>
            </w:pPr>
            <w:r w:rsidRPr="006C3204">
              <w:rPr>
                <w:rFonts w:ascii="Arial" w:hAnsi="Arial" w:cs="Arial"/>
              </w:rPr>
              <w:t>6</w:t>
            </w:r>
          </w:p>
        </w:tc>
        <w:tc>
          <w:tcPr>
            <w:tcW w:w="1008" w:type="dxa"/>
          </w:tcPr>
          <w:p w:rsidR="00A04034" w:rsidRPr="006C3204" w:rsidRDefault="00A04034" w:rsidP="00A04034">
            <w:pPr>
              <w:rPr>
                <w:rFonts w:ascii="Arial" w:hAnsi="Arial" w:cs="Arial"/>
              </w:rPr>
            </w:pPr>
          </w:p>
        </w:tc>
        <w:tc>
          <w:tcPr>
            <w:tcW w:w="993" w:type="dxa"/>
          </w:tcPr>
          <w:p w:rsidR="00A04034" w:rsidRPr="006C3204" w:rsidRDefault="00A04034" w:rsidP="00A04034">
            <w:pPr>
              <w:rPr>
                <w:rFonts w:ascii="Arial" w:hAnsi="Arial" w:cs="Arial"/>
              </w:rPr>
            </w:pPr>
          </w:p>
        </w:tc>
        <w:tc>
          <w:tcPr>
            <w:tcW w:w="992" w:type="dxa"/>
          </w:tcPr>
          <w:p w:rsidR="00A04034" w:rsidRPr="006C3204" w:rsidRDefault="00A04034" w:rsidP="00A04034">
            <w:pPr>
              <w:rPr>
                <w:rFonts w:ascii="Arial" w:hAnsi="Arial" w:cs="Arial"/>
              </w:rPr>
            </w:pPr>
          </w:p>
        </w:tc>
        <w:tc>
          <w:tcPr>
            <w:tcW w:w="992" w:type="dxa"/>
          </w:tcPr>
          <w:p w:rsidR="00A04034" w:rsidRPr="006C3204" w:rsidRDefault="00A04034" w:rsidP="00A04034">
            <w:pPr>
              <w:rPr>
                <w:rFonts w:ascii="Arial" w:hAnsi="Arial" w:cs="Arial"/>
              </w:rPr>
            </w:pPr>
          </w:p>
        </w:tc>
        <w:tc>
          <w:tcPr>
            <w:tcW w:w="3544" w:type="dxa"/>
          </w:tcPr>
          <w:p w:rsidR="00A04034" w:rsidRPr="006C3204" w:rsidRDefault="00A04034" w:rsidP="00A04034">
            <w:pPr>
              <w:rPr>
                <w:rFonts w:ascii="Arial" w:hAnsi="Arial" w:cs="Arial"/>
              </w:rPr>
            </w:pPr>
          </w:p>
        </w:tc>
      </w:tr>
      <w:tr w:rsidR="00A04034" w:rsidRPr="006C3204" w:rsidTr="00A04034">
        <w:tc>
          <w:tcPr>
            <w:tcW w:w="801" w:type="dxa"/>
          </w:tcPr>
          <w:p w:rsidR="00A04034" w:rsidRPr="006C3204" w:rsidRDefault="00A04034" w:rsidP="00A04034">
            <w:pPr>
              <w:jc w:val="center"/>
              <w:rPr>
                <w:rFonts w:ascii="Arial" w:hAnsi="Arial" w:cs="Arial"/>
              </w:rPr>
            </w:pPr>
            <w:r w:rsidRPr="006C3204">
              <w:rPr>
                <w:rFonts w:ascii="Arial" w:hAnsi="Arial" w:cs="Arial"/>
              </w:rPr>
              <w:t>7</w:t>
            </w:r>
          </w:p>
        </w:tc>
        <w:tc>
          <w:tcPr>
            <w:tcW w:w="1008" w:type="dxa"/>
          </w:tcPr>
          <w:p w:rsidR="00A04034" w:rsidRPr="006C3204" w:rsidRDefault="00A04034" w:rsidP="00A04034">
            <w:pPr>
              <w:rPr>
                <w:rFonts w:ascii="Arial" w:hAnsi="Arial" w:cs="Arial"/>
              </w:rPr>
            </w:pPr>
          </w:p>
        </w:tc>
        <w:tc>
          <w:tcPr>
            <w:tcW w:w="993" w:type="dxa"/>
          </w:tcPr>
          <w:p w:rsidR="00A04034" w:rsidRPr="006C3204" w:rsidRDefault="00A04034" w:rsidP="00A04034">
            <w:pPr>
              <w:rPr>
                <w:rFonts w:ascii="Arial" w:hAnsi="Arial" w:cs="Arial"/>
              </w:rPr>
            </w:pPr>
          </w:p>
        </w:tc>
        <w:tc>
          <w:tcPr>
            <w:tcW w:w="992" w:type="dxa"/>
          </w:tcPr>
          <w:p w:rsidR="00A04034" w:rsidRPr="006C3204" w:rsidRDefault="00A04034" w:rsidP="00A04034">
            <w:pPr>
              <w:rPr>
                <w:rFonts w:ascii="Arial" w:hAnsi="Arial" w:cs="Arial"/>
              </w:rPr>
            </w:pPr>
          </w:p>
        </w:tc>
        <w:tc>
          <w:tcPr>
            <w:tcW w:w="992" w:type="dxa"/>
          </w:tcPr>
          <w:p w:rsidR="00A04034" w:rsidRPr="006C3204" w:rsidRDefault="00A04034" w:rsidP="00A04034">
            <w:pPr>
              <w:rPr>
                <w:rFonts w:ascii="Arial" w:hAnsi="Arial" w:cs="Arial"/>
              </w:rPr>
            </w:pPr>
          </w:p>
        </w:tc>
        <w:tc>
          <w:tcPr>
            <w:tcW w:w="3544" w:type="dxa"/>
          </w:tcPr>
          <w:p w:rsidR="00A04034" w:rsidRPr="006C3204" w:rsidRDefault="00A04034" w:rsidP="00A04034">
            <w:pPr>
              <w:rPr>
                <w:rFonts w:ascii="Arial" w:hAnsi="Arial" w:cs="Arial"/>
              </w:rPr>
            </w:pPr>
          </w:p>
        </w:tc>
      </w:tr>
      <w:tr w:rsidR="00A04034" w:rsidRPr="006C3204" w:rsidTr="00A04034">
        <w:tc>
          <w:tcPr>
            <w:tcW w:w="801" w:type="dxa"/>
          </w:tcPr>
          <w:p w:rsidR="00A04034" w:rsidRPr="006C3204" w:rsidRDefault="00A04034" w:rsidP="00A04034">
            <w:pPr>
              <w:jc w:val="center"/>
              <w:rPr>
                <w:rFonts w:ascii="Arial" w:hAnsi="Arial" w:cs="Arial"/>
              </w:rPr>
            </w:pPr>
            <w:r w:rsidRPr="006C3204">
              <w:rPr>
                <w:rFonts w:ascii="Arial" w:hAnsi="Arial" w:cs="Arial"/>
              </w:rPr>
              <w:t>8</w:t>
            </w:r>
          </w:p>
        </w:tc>
        <w:tc>
          <w:tcPr>
            <w:tcW w:w="1008" w:type="dxa"/>
          </w:tcPr>
          <w:p w:rsidR="00A04034" w:rsidRPr="006C3204" w:rsidRDefault="00A04034" w:rsidP="00A04034">
            <w:pPr>
              <w:rPr>
                <w:rFonts w:ascii="Arial" w:hAnsi="Arial" w:cs="Arial"/>
              </w:rPr>
            </w:pPr>
          </w:p>
        </w:tc>
        <w:tc>
          <w:tcPr>
            <w:tcW w:w="993" w:type="dxa"/>
          </w:tcPr>
          <w:p w:rsidR="00A04034" w:rsidRPr="006C3204" w:rsidRDefault="00A04034" w:rsidP="00A04034">
            <w:pPr>
              <w:rPr>
                <w:rFonts w:ascii="Arial" w:hAnsi="Arial" w:cs="Arial"/>
              </w:rPr>
            </w:pPr>
          </w:p>
        </w:tc>
        <w:tc>
          <w:tcPr>
            <w:tcW w:w="992" w:type="dxa"/>
          </w:tcPr>
          <w:p w:rsidR="00A04034" w:rsidRPr="006C3204" w:rsidRDefault="00A04034" w:rsidP="00A04034">
            <w:pPr>
              <w:rPr>
                <w:rFonts w:ascii="Arial" w:hAnsi="Arial" w:cs="Arial"/>
              </w:rPr>
            </w:pPr>
          </w:p>
        </w:tc>
        <w:tc>
          <w:tcPr>
            <w:tcW w:w="992" w:type="dxa"/>
          </w:tcPr>
          <w:p w:rsidR="00A04034" w:rsidRPr="006C3204" w:rsidRDefault="00A04034" w:rsidP="00A04034">
            <w:pPr>
              <w:rPr>
                <w:rFonts w:ascii="Arial" w:hAnsi="Arial" w:cs="Arial"/>
              </w:rPr>
            </w:pPr>
          </w:p>
        </w:tc>
        <w:tc>
          <w:tcPr>
            <w:tcW w:w="3544" w:type="dxa"/>
          </w:tcPr>
          <w:p w:rsidR="00A04034" w:rsidRPr="006C3204" w:rsidRDefault="00A04034" w:rsidP="00A04034">
            <w:pPr>
              <w:rPr>
                <w:rFonts w:ascii="Arial" w:hAnsi="Arial" w:cs="Arial"/>
              </w:rPr>
            </w:pPr>
          </w:p>
        </w:tc>
      </w:tr>
    </w:tbl>
    <w:p w:rsidR="00A04034" w:rsidRPr="006C3204" w:rsidRDefault="00A04034" w:rsidP="00A04034">
      <w:pPr>
        <w:ind w:left="284"/>
        <w:jc w:val="both"/>
        <w:rPr>
          <w:rFonts w:ascii="Arial" w:hAnsi="Arial" w:cs="Arial"/>
          <w:b/>
        </w:rPr>
      </w:pPr>
    </w:p>
    <w:p w:rsidR="00A04034" w:rsidRPr="00AA6093" w:rsidRDefault="00A04034" w:rsidP="00690A0A">
      <w:pPr>
        <w:numPr>
          <w:ilvl w:val="0"/>
          <w:numId w:val="103"/>
        </w:numPr>
        <w:jc w:val="both"/>
        <w:rPr>
          <w:rFonts w:ascii="Arial" w:hAnsi="Arial" w:cs="Arial"/>
          <w:b/>
        </w:rPr>
      </w:pPr>
      <w:r w:rsidRPr="006C3204">
        <w:rPr>
          <w:rFonts w:ascii="Arial" w:hAnsi="Arial" w:cs="Arial"/>
          <w:b/>
          <w:caps/>
        </w:rPr>
        <w:t>muestrEo de DAP</w:t>
      </w:r>
    </w:p>
    <w:p w:rsidR="00AA6093" w:rsidRPr="00AA6093" w:rsidRDefault="00AA6093" w:rsidP="00AA6093">
      <w:pPr>
        <w:ind w:left="360"/>
        <w:jc w:val="both"/>
        <w:rPr>
          <w:rFonts w:ascii="Arial" w:hAnsi="Arial" w:cs="Arial"/>
        </w:rPr>
      </w:pPr>
      <w:r w:rsidRPr="00AA6093">
        <w:rPr>
          <w:rFonts w:ascii="Arial" w:hAnsi="Arial" w:cs="Arial"/>
          <w:caps/>
        </w:rPr>
        <w:t>CUANDO SE UTILIZA EL MÉTODO DEL MUESTREO POR MEDIO DE CILINDRO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9"/>
        <w:gridCol w:w="1716"/>
        <w:gridCol w:w="1636"/>
        <w:gridCol w:w="1651"/>
        <w:gridCol w:w="1649"/>
        <w:gridCol w:w="1560"/>
        <w:gridCol w:w="1651"/>
      </w:tblGrid>
      <w:tr w:rsidR="00633424" w:rsidRPr="006C3204" w:rsidTr="005630FF">
        <w:tc>
          <w:tcPr>
            <w:tcW w:w="789" w:type="dxa"/>
            <w:shd w:val="clear" w:color="auto" w:fill="92D050"/>
            <w:vAlign w:val="center"/>
          </w:tcPr>
          <w:p w:rsidR="00633424" w:rsidRPr="006C3204" w:rsidRDefault="00633424" w:rsidP="00A04034">
            <w:pPr>
              <w:jc w:val="center"/>
              <w:rPr>
                <w:rFonts w:ascii="Arial" w:hAnsi="Arial" w:cs="Arial"/>
                <w:b/>
              </w:rPr>
            </w:pPr>
            <w:r w:rsidRPr="006C3204">
              <w:rPr>
                <w:rFonts w:ascii="Arial" w:hAnsi="Arial" w:cs="Arial"/>
                <w:b/>
              </w:rPr>
              <w:t>Sitio</w:t>
            </w:r>
          </w:p>
        </w:tc>
        <w:tc>
          <w:tcPr>
            <w:tcW w:w="1716" w:type="dxa"/>
            <w:shd w:val="clear" w:color="auto" w:fill="92D050"/>
          </w:tcPr>
          <w:p w:rsidR="00633424" w:rsidRPr="006C3204" w:rsidRDefault="00633424" w:rsidP="00A04034">
            <w:pPr>
              <w:jc w:val="center"/>
              <w:rPr>
                <w:rFonts w:ascii="Arial" w:hAnsi="Arial" w:cs="Arial"/>
                <w:b/>
              </w:rPr>
            </w:pPr>
            <w:r w:rsidRPr="006C3204">
              <w:rPr>
                <w:rFonts w:ascii="Arial" w:hAnsi="Arial" w:cs="Arial"/>
                <w:b/>
              </w:rPr>
              <w:t>Profundidad real del muestreo</w:t>
            </w:r>
          </w:p>
          <w:p w:rsidR="00633424" w:rsidRPr="006C3204" w:rsidRDefault="00633424" w:rsidP="00A04034">
            <w:pPr>
              <w:jc w:val="center"/>
              <w:rPr>
                <w:rFonts w:ascii="Arial" w:hAnsi="Arial" w:cs="Arial"/>
                <w:b/>
              </w:rPr>
            </w:pPr>
            <w:r w:rsidRPr="006C3204">
              <w:rPr>
                <w:rFonts w:ascii="Arial" w:hAnsi="Arial" w:cs="Arial"/>
                <w:b/>
              </w:rPr>
              <w:t>(cm)</w:t>
            </w:r>
          </w:p>
        </w:tc>
        <w:tc>
          <w:tcPr>
            <w:tcW w:w="1636" w:type="dxa"/>
            <w:shd w:val="clear" w:color="auto" w:fill="92D050"/>
          </w:tcPr>
          <w:p w:rsidR="00633424" w:rsidRDefault="00633424" w:rsidP="00A04034">
            <w:pPr>
              <w:jc w:val="center"/>
              <w:rPr>
                <w:rFonts w:ascii="Arial" w:hAnsi="Arial" w:cs="Arial"/>
                <w:b/>
              </w:rPr>
            </w:pPr>
            <w:r>
              <w:rPr>
                <w:rFonts w:ascii="Arial" w:hAnsi="Arial" w:cs="Arial"/>
                <w:b/>
              </w:rPr>
              <w:t>Diámetro del cilindro utilizado</w:t>
            </w:r>
          </w:p>
          <w:p w:rsidR="00633424" w:rsidRPr="006C3204" w:rsidRDefault="00633424" w:rsidP="00A04034">
            <w:pPr>
              <w:jc w:val="center"/>
              <w:rPr>
                <w:rFonts w:ascii="Arial" w:hAnsi="Arial" w:cs="Arial"/>
                <w:b/>
              </w:rPr>
            </w:pPr>
            <w:r>
              <w:rPr>
                <w:rFonts w:ascii="Arial" w:hAnsi="Arial" w:cs="Arial"/>
                <w:b/>
              </w:rPr>
              <w:t>(cm)</w:t>
            </w:r>
          </w:p>
        </w:tc>
        <w:tc>
          <w:tcPr>
            <w:tcW w:w="1651" w:type="dxa"/>
            <w:shd w:val="clear" w:color="auto" w:fill="92D050"/>
            <w:vAlign w:val="center"/>
          </w:tcPr>
          <w:p w:rsidR="00633424" w:rsidRPr="006C3204" w:rsidRDefault="00050052" w:rsidP="00A04034">
            <w:pPr>
              <w:jc w:val="center"/>
              <w:rPr>
                <w:rFonts w:ascii="Arial" w:hAnsi="Arial" w:cs="Arial"/>
                <w:b/>
              </w:rPr>
            </w:pPr>
            <w:r>
              <w:rPr>
                <w:rFonts w:ascii="Arial" w:hAnsi="Arial" w:cs="Arial"/>
                <w:b/>
              </w:rPr>
              <w:t>Volumen del material extraído (</w:t>
            </w:r>
            <w:r w:rsidRPr="006C3204">
              <w:rPr>
                <w:rFonts w:ascii="Arial" w:hAnsi="Arial" w:cs="Arial"/>
                <w:b/>
              </w:rPr>
              <w:t>cm</w:t>
            </w:r>
            <w:r w:rsidRPr="006C3204">
              <w:rPr>
                <w:rFonts w:ascii="Arial" w:hAnsi="Arial" w:cs="Arial"/>
                <w:b/>
                <w:vertAlign w:val="superscript"/>
              </w:rPr>
              <w:t>3</w:t>
            </w:r>
            <w:r w:rsidR="00633424" w:rsidRPr="006C3204">
              <w:rPr>
                <w:rFonts w:ascii="Arial" w:hAnsi="Arial" w:cs="Arial"/>
                <w:b/>
              </w:rPr>
              <w:t>)</w:t>
            </w:r>
          </w:p>
        </w:tc>
        <w:tc>
          <w:tcPr>
            <w:tcW w:w="1649" w:type="dxa"/>
            <w:shd w:val="clear" w:color="auto" w:fill="92D050"/>
            <w:vAlign w:val="center"/>
          </w:tcPr>
          <w:p w:rsidR="00633424" w:rsidRPr="006C3204" w:rsidRDefault="00050052" w:rsidP="00050052">
            <w:pPr>
              <w:jc w:val="center"/>
              <w:rPr>
                <w:rFonts w:ascii="Arial" w:hAnsi="Arial" w:cs="Arial"/>
                <w:b/>
              </w:rPr>
            </w:pPr>
            <w:r>
              <w:rPr>
                <w:rFonts w:ascii="Arial" w:hAnsi="Arial" w:cs="Arial"/>
                <w:b/>
              </w:rPr>
              <w:t xml:space="preserve">Peso total del </w:t>
            </w:r>
            <w:r w:rsidR="00633424" w:rsidRPr="006C3204">
              <w:rPr>
                <w:rFonts w:ascii="Arial" w:hAnsi="Arial" w:cs="Arial"/>
                <w:b/>
              </w:rPr>
              <w:t>suelo</w:t>
            </w:r>
            <w:r>
              <w:rPr>
                <w:rFonts w:ascii="Arial" w:hAnsi="Arial" w:cs="Arial"/>
                <w:b/>
              </w:rPr>
              <w:t xml:space="preserve"> extraído</w:t>
            </w:r>
            <w:r w:rsidR="003534FC">
              <w:rPr>
                <w:rFonts w:ascii="Arial" w:hAnsi="Arial" w:cs="Arial"/>
                <w:b/>
              </w:rPr>
              <w:t xml:space="preserve"> (Kg</w:t>
            </w:r>
            <w:r w:rsidR="00633424" w:rsidRPr="006C3204">
              <w:rPr>
                <w:rFonts w:ascii="Arial" w:hAnsi="Arial" w:cs="Arial"/>
                <w:b/>
              </w:rPr>
              <w:t>)</w:t>
            </w:r>
          </w:p>
        </w:tc>
        <w:tc>
          <w:tcPr>
            <w:tcW w:w="1560" w:type="dxa"/>
            <w:shd w:val="clear" w:color="auto" w:fill="92D050"/>
            <w:vAlign w:val="center"/>
          </w:tcPr>
          <w:p w:rsidR="00633424" w:rsidRPr="006C3204" w:rsidRDefault="00050052" w:rsidP="00A04034">
            <w:pPr>
              <w:jc w:val="center"/>
              <w:rPr>
                <w:rFonts w:ascii="Arial" w:hAnsi="Arial" w:cs="Arial"/>
                <w:b/>
              </w:rPr>
            </w:pPr>
            <w:r w:rsidRPr="006C3204">
              <w:rPr>
                <w:rFonts w:ascii="Arial" w:hAnsi="Arial" w:cs="Arial"/>
                <w:b/>
              </w:rPr>
              <w:t>Peso de la muestra de suelo (gr)</w:t>
            </w:r>
          </w:p>
        </w:tc>
        <w:tc>
          <w:tcPr>
            <w:tcW w:w="1651" w:type="dxa"/>
            <w:shd w:val="clear" w:color="auto" w:fill="92D050"/>
          </w:tcPr>
          <w:p w:rsidR="00633424" w:rsidRPr="006C3204" w:rsidRDefault="00633424" w:rsidP="00A04034">
            <w:pPr>
              <w:jc w:val="center"/>
              <w:rPr>
                <w:rFonts w:ascii="Arial" w:hAnsi="Arial" w:cs="Arial"/>
                <w:b/>
              </w:rPr>
            </w:pPr>
            <w:r w:rsidRPr="006C3204">
              <w:rPr>
                <w:rFonts w:ascii="Arial" w:hAnsi="Arial" w:cs="Arial"/>
                <w:b/>
              </w:rPr>
              <w:t>Observaciones</w:t>
            </w:r>
          </w:p>
        </w:tc>
      </w:tr>
      <w:tr w:rsidR="00633424" w:rsidRPr="006C3204" w:rsidTr="00633424">
        <w:tc>
          <w:tcPr>
            <w:tcW w:w="789" w:type="dxa"/>
          </w:tcPr>
          <w:p w:rsidR="00633424" w:rsidRPr="006C3204" w:rsidRDefault="00633424" w:rsidP="00A04034">
            <w:pPr>
              <w:jc w:val="center"/>
              <w:rPr>
                <w:rFonts w:ascii="Arial" w:hAnsi="Arial" w:cs="Arial"/>
              </w:rPr>
            </w:pPr>
          </w:p>
        </w:tc>
        <w:tc>
          <w:tcPr>
            <w:tcW w:w="1716" w:type="dxa"/>
          </w:tcPr>
          <w:p w:rsidR="00633424" w:rsidRPr="006C3204" w:rsidRDefault="00633424" w:rsidP="00A04034">
            <w:pPr>
              <w:rPr>
                <w:rFonts w:ascii="Arial" w:hAnsi="Arial" w:cs="Arial"/>
              </w:rPr>
            </w:pPr>
          </w:p>
        </w:tc>
        <w:tc>
          <w:tcPr>
            <w:tcW w:w="1636" w:type="dxa"/>
          </w:tcPr>
          <w:p w:rsidR="00633424" w:rsidRPr="006C3204" w:rsidRDefault="00633424" w:rsidP="00A04034">
            <w:pPr>
              <w:rPr>
                <w:rFonts w:ascii="Arial" w:hAnsi="Arial" w:cs="Arial"/>
              </w:rPr>
            </w:pPr>
          </w:p>
        </w:tc>
        <w:tc>
          <w:tcPr>
            <w:tcW w:w="1651" w:type="dxa"/>
          </w:tcPr>
          <w:p w:rsidR="00633424" w:rsidRPr="006C3204" w:rsidRDefault="00633424" w:rsidP="00A04034">
            <w:pPr>
              <w:rPr>
                <w:rFonts w:ascii="Arial" w:hAnsi="Arial" w:cs="Arial"/>
              </w:rPr>
            </w:pPr>
          </w:p>
        </w:tc>
        <w:tc>
          <w:tcPr>
            <w:tcW w:w="1649" w:type="dxa"/>
          </w:tcPr>
          <w:p w:rsidR="00633424" w:rsidRPr="006C3204" w:rsidRDefault="00633424" w:rsidP="00A04034">
            <w:pPr>
              <w:rPr>
                <w:rFonts w:ascii="Arial" w:hAnsi="Arial" w:cs="Arial"/>
              </w:rPr>
            </w:pPr>
          </w:p>
        </w:tc>
        <w:tc>
          <w:tcPr>
            <w:tcW w:w="1560" w:type="dxa"/>
          </w:tcPr>
          <w:p w:rsidR="00633424" w:rsidRPr="006C3204" w:rsidRDefault="00633424" w:rsidP="00A04034">
            <w:pPr>
              <w:rPr>
                <w:rFonts w:ascii="Arial" w:hAnsi="Arial" w:cs="Arial"/>
              </w:rPr>
            </w:pPr>
          </w:p>
        </w:tc>
        <w:tc>
          <w:tcPr>
            <w:tcW w:w="1651" w:type="dxa"/>
          </w:tcPr>
          <w:p w:rsidR="00633424" w:rsidRPr="006C3204" w:rsidRDefault="00633424" w:rsidP="00A04034">
            <w:pPr>
              <w:rPr>
                <w:rFonts w:ascii="Arial" w:hAnsi="Arial" w:cs="Arial"/>
              </w:rPr>
            </w:pPr>
          </w:p>
        </w:tc>
      </w:tr>
    </w:tbl>
    <w:p w:rsidR="00A04034" w:rsidRPr="006C3204" w:rsidRDefault="00A04034" w:rsidP="00A04034">
      <w:pPr>
        <w:ind w:left="284"/>
        <w:jc w:val="both"/>
        <w:rPr>
          <w:rFonts w:ascii="Arial" w:hAnsi="Arial" w:cs="Arial"/>
          <w:b/>
        </w:rPr>
      </w:pPr>
    </w:p>
    <w:p w:rsidR="00A04034" w:rsidRPr="006C3204" w:rsidRDefault="00A04034" w:rsidP="00690A0A">
      <w:pPr>
        <w:numPr>
          <w:ilvl w:val="0"/>
          <w:numId w:val="103"/>
        </w:numPr>
        <w:jc w:val="both"/>
        <w:rPr>
          <w:rFonts w:ascii="Arial" w:hAnsi="Arial" w:cs="Arial"/>
          <w:b/>
          <w:caps/>
        </w:rPr>
      </w:pPr>
      <w:r w:rsidRPr="006C3204">
        <w:rPr>
          <w:rFonts w:ascii="Arial" w:hAnsi="Arial" w:cs="Arial"/>
          <w:b/>
          <w:caps/>
        </w:rPr>
        <w:t>Dimensiones del cuerpo excavado durante el muestreo de DAP</w:t>
      </w:r>
    </w:p>
    <w:p w:rsidR="00A04034" w:rsidRPr="00AA6093" w:rsidRDefault="00AA6093" w:rsidP="00AA6093">
      <w:pPr>
        <w:pStyle w:val="Prrafodelista"/>
        <w:ind w:left="360"/>
        <w:jc w:val="both"/>
        <w:rPr>
          <w:rFonts w:ascii="Arial" w:hAnsi="Arial" w:cs="Arial"/>
        </w:rPr>
      </w:pPr>
      <w:r w:rsidRPr="00AA6093">
        <w:rPr>
          <w:rFonts w:ascii="Arial" w:hAnsi="Arial" w:cs="Arial"/>
          <w:caps/>
        </w:rPr>
        <w:t>CUANDO SE UTILIZA EL MÉTODO DEL MUESTREO POR MEDIO DEL CUERPO EXCAVADO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0"/>
        <w:gridCol w:w="839"/>
        <w:gridCol w:w="772"/>
        <w:gridCol w:w="1394"/>
        <w:gridCol w:w="1394"/>
        <w:gridCol w:w="1394"/>
        <w:gridCol w:w="995"/>
        <w:gridCol w:w="995"/>
        <w:gridCol w:w="1113"/>
        <w:gridCol w:w="1106"/>
      </w:tblGrid>
      <w:tr w:rsidR="00F40846" w:rsidRPr="006C3204" w:rsidTr="005630FF">
        <w:tc>
          <w:tcPr>
            <w:tcW w:w="650" w:type="dxa"/>
            <w:shd w:val="clear" w:color="auto" w:fill="92D050"/>
            <w:vAlign w:val="center"/>
          </w:tcPr>
          <w:p w:rsidR="00F40846" w:rsidRPr="006C3204" w:rsidRDefault="00F40846" w:rsidP="00AA6093">
            <w:pPr>
              <w:jc w:val="center"/>
              <w:rPr>
                <w:rFonts w:ascii="Arial" w:hAnsi="Arial" w:cs="Arial"/>
                <w:b/>
              </w:rPr>
            </w:pPr>
            <w:r w:rsidRPr="006C3204">
              <w:rPr>
                <w:rFonts w:ascii="Arial" w:hAnsi="Arial" w:cs="Arial"/>
                <w:b/>
              </w:rPr>
              <w:t>Sitio</w:t>
            </w:r>
          </w:p>
        </w:tc>
        <w:tc>
          <w:tcPr>
            <w:tcW w:w="839" w:type="dxa"/>
            <w:shd w:val="clear" w:color="auto" w:fill="92D050"/>
            <w:vAlign w:val="center"/>
          </w:tcPr>
          <w:p w:rsidR="00F40846" w:rsidRPr="006C3204" w:rsidRDefault="00F40846" w:rsidP="00AA6093">
            <w:pPr>
              <w:jc w:val="center"/>
              <w:rPr>
                <w:rFonts w:ascii="Arial" w:hAnsi="Arial" w:cs="Arial"/>
                <w:b/>
              </w:rPr>
            </w:pPr>
            <w:r w:rsidRPr="006C3204">
              <w:rPr>
                <w:rFonts w:ascii="Arial" w:hAnsi="Arial" w:cs="Arial"/>
                <w:b/>
              </w:rPr>
              <w:t>Ancho (cm)</w:t>
            </w:r>
          </w:p>
        </w:tc>
        <w:tc>
          <w:tcPr>
            <w:tcW w:w="772" w:type="dxa"/>
            <w:shd w:val="clear" w:color="auto" w:fill="92D050"/>
            <w:vAlign w:val="center"/>
          </w:tcPr>
          <w:p w:rsidR="00F40846" w:rsidRPr="006C3204" w:rsidRDefault="00F40846" w:rsidP="00AA6093">
            <w:pPr>
              <w:jc w:val="center"/>
              <w:rPr>
                <w:rFonts w:ascii="Arial" w:hAnsi="Arial" w:cs="Arial"/>
                <w:b/>
              </w:rPr>
            </w:pPr>
            <w:r w:rsidRPr="006C3204">
              <w:rPr>
                <w:rFonts w:ascii="Arial" w:hAnsi="Arial" w:cs="Arial"/>
                <w:b/>
              </w:rPr>
              <w:t>Largo (cm)</w:t>
            </w:r>
          </w:p>
        </w:tc>
        <w:tc>
          <w:tcPr>
            <w:tcW w:w="1394" w:type="dxa"/>
            <w:shd w:val="clear" w:color="auto" w:fill="92D050"/>
            <w:vAlign w:val="center"/>
          </w:tcPr>
          <w:p w:rsidR="00F40846" w:rsidRDefault="00F40846" w:rsidP="00AA6093">
            <w:pPr>
              <w:jc w:val="center"/>
              <w:rPr>
                <w:rFonts w:ascii="Arial" w:hAnsi="Arial" w:cs="Arial"/>
                <w:b/>
              </w:rPr>
            </w:pPr>
            <w:r w:rsidRPr="006C3204">
              <w:rPr>
                <w:rFonts w:ascii="Arial" w:hAnsi="Arial" w:cs="Arial"/>
                <w:b/>
              </w:rPr>
              <w:t>Profundidad</w:t>
            </w:r>
          </w:p>
          <w:p w:rsidR="00F40846" w:rsidRDefault="00F40846" w:rsidP="00AA6093">
            <w:pPr>
              <w:jc w:val="center"/>
              <w:rPr>
                <w:rFonts w:ascii="Arial" w:hAnsi="Arial" w:cs="Arial"/>
                <w:b/>
              </w:rPr>
            </w:pPr>
            <w:r w:rsidRPr="006C3204">
              <w:rPr>
                <w:rFonts w:ascii="Arial" w:hAnsi="Arial" w:cs="Arial"/>
                <w:b/>
              </w:rPr>
              <w:t>menor</w:t>
            </w:r>
          </w:p>
          <w:p w:rsidR="00F40846" w:rsidRDefault="00F40846" w:rsidP="00AA6093">
            <w:pPr>
              <w:jc w:val="center"/>
              <w:rPr>
                <w:rFonts w:ascii="Arial" w:hAnsi="Arial" w:cs="Arial"/>
                <w:b/>
              </w:rPr>
            </w:pPr>
            <w:r w:rsidRPr="006C3204">
              <w:rPr>
                <w:rFonts w:ascii="Arial" w:hAnsi="Arial" w:cs="Arial"/>
                <w:b/>
              </w:rPr>
              <w:t>(cm)</w:t>
            </w:r>
          </w:p>
          <w:p w:rsidR="00F40846" w:rsidRPr="006C3204" w:rsidRDefault="00F40846" w:rsidP="00AA6093">
            <w:pPr>
              <w:jc w:val="center"/>
              <w:rPr>
                <w:rFonts w:ascii="Arial" w:hAnsi="Arial" w:cs="Arial"/>
                <w:b/>
              </w:rPr>
            </w:pPr>
            <w:r>
              <w:rPr>
                <w:rFonts w:ascii="Arial" w:hAnsi="Arial" w:cs="Arial"/>
                <w:b/>
              </w:rPr>
              <w:t>(Cuando hay pendiente)</w:t>
            </w:r>
          </w:p>
        </w:tc>
        <w:tc>
          <w:tcPr>
            <w:tcW w:w="1394" w:type="dxa"/>
            <w:shd w:val="clear" w:color="auto" w:fill="92D050"/>
            <w:vAlign w:val="center"/>
          </w:tcPr>
          <w:p w:rsidR="00F40846" w:rsidRDefault="00F40846" w:rsidP="00AA6093">
            <w:pPr>
              <w:jc w:val="center"/>
              <w:rPr>
                <w:rFonts w:ascii="Arial" w:hAnsi="Arial" w:cs="Arial"/>
                <w:b/>
              </w:rPr>
            </w:pPr>
            <w:r w:rsidRPr="006C3204">
              <w:rPr>
                <w:rFonts w:ascii="Arial" w:hAnsi="Arial" w:cs="Arial"/>
                <w:b/>
              </w:rPr>
              <w:t>Profundidad</w:t>
            </w:r>
          </w:p>
          <w:p w:rsidR="00F40846" w:rsidRDefault="00F40846" w:rsidP="00AA6093">
            <w:pPr>
              <w:jc w:val="center"/>
              <w:rPr>
                <w:rFonts w:ascii="Arial" w:hAnsi="Arial" w:cs="Arial"/>
                <w:b/>
              </w:rPr>
            </w:pPr>
            <w:r w:rsidRPr="006C3204">
              <w:rPr>
                <w:rFonts w:ascii="Arial" w:hAnsi="Arial" w:cs="Arial"/>
                <w:b/>
              </w:rPr>
              <w:t>mayor</w:t>
            </w:r>
          </w:p>
          <w:p w:rsidR="00F40846" w:rsidRDefault="00F40846" w:rsidP="00AA6093">
            <w:pPr>
              <w:jc w:val="center"/>
              <w:rPr>
                <w:rFonts w:ascii="Arial" w:hAnsi="Arial" w:cs="Arial"/>
                <w:b/>
              </w:rPr>
            </w:pPr>
            <w:r w:rsidRPr="006C3204">
              <w:rPr>
                <w:rFonts w:ascii="Arial" w:hAnsi="Arial" w:cs="Arial"/>
                <w:b/>
              </w:rPr>
              <w:t>(cm)</w:t>
            </w:r>
          </w:p>
          <w:p w:rsidR="00F40846" w:rsidRPr="006C3204" w:rsidRDefault="00F40846" w:rsidP="00AA6093">
            <w:pPr>
              <w:jc w:val="center"/>
              <w:rPr>
                <w:rFonts w:ascii="Arial" w:hAnsi="Arial" w:cs="Arial"/>
                <w:b/>
              </w:rPr>
            </w:pPr>
            <w:r>
              <w:rPr>
                <w:rFonts w:ascii="Arial" w:hAnsi="Arial" w:cs="Arial"/>
                <w:b/>
              </w:rPr>
              <w:t>(Cuando hay pendiente)</w:t>
            </w:r>
          </w:p>
        </w:tc>
        <w:tc>
          <w:tcPr>
            <w:tcW w:w="1394" w:type="dxa"/>
            <w:shd w:val="clear" w:color="auto" w:fill="92D050"/>
            <w:vAlign w:val="center"/>
          </w:tcPr>
          <w:p w:rsidR="00F40846" w:rsidRPr="006C3204" w:rsidRDefault="00F40846" w:rsidP="00AA6093">
            <w:pPr>
              <w:jc w:val="center"/>
              <w:rPr>
                <w:rFonts w:ascii="Arial" w:hAnsi="Arial" w:cs="Arial"/>
                <w:b/>
              </w:rPr>
            </w:pPr>
            <w:r w:rsidRPr="006C3204">
              <w:rPr>
                <w:rFonts w:ascii="Arial" w:hAnsi="Arial" w:cs="Arial"/>
                <w:b/>
              </w:rPr>
              <w:t>Profundidad real del muestreo</w:t>
            </w:r>
          </w:p>
          <w:p w:rsidR="00F40846" w:rsidRDefault="00F40846" w:rsidP="00AA6093">
            <w:pPr>
              <w:jc w:val="center"/>
              <w:rPr>
                <w:rFonts w:ascii="Arial" w:hAnsi="Arial" w:cs="Arial"/>
                <w:b/>
              </w:rPr>
            </w:pPr>
            <w:r w:rsidRPr="006C3204">
              <w:rPr>
                <w:rFonts w:ascii="Arial" w:hAnsi="Arial" w:cs="Arial"/>
                <w:b/>
              </w:rPr>
              <w:t>(cm)</w:t>
            </w:r>
          </w:p>
          <w:p w:rsidR="00F40846" w:rsidRPr="006C3204" w:rsidRDefault="00F40846" w:rsidP="00AA6093">
            <w:pPr>
              <w:jc w:val="center"/>
              <w:rPr>
                <w:rFonts w:ascii="Arial" w:hAnsi="Arial" w:cs="Arial"/>
                <w:b/>
              </w:rPr>
            </w:pPr>
            <w:r>
              <w:rPr>
                <w:rFonts w:ascii="Arial" w:hAnsi="Arial" w:cs="Arial"/>
                <w:b/>
              </w:rPr>
              <w:t>(cuando no exista pendiente)</w:t>
            </w:r>
          </w:p>
        </w:tc>
        <w:tc>
          <w:tcPr>
            <w:tcW w:w="995" w:type="dxa"/>
            <w:shd w:val="clear" w:color="auto" w:fill="92D050"/>
          </w:tcPr>
          <w:p w:rsidR="00F40846" w:rsidRDefault="00F40846" w:rsidP="00AA6093">
            <w:pPr>
              <w:jc w:val="center"/>
              <w:rPr>
                <w:rFonts w:ascii="Arial" w:hAnsi="Arial" w:cs="Arial"/>
                <w:b/>
              </w:rPr>
            </w:pPr>
            <w:r>
              <w:rPr>
                <w:rFonts w:ascii="Arial" w:hAnsi="Arial" w:cs="Arial"/>
                <w:b/>
              </w:rPr>
              <w:t>Peso total del suelo extraído</w:t>
            </w:r>
          </w:p>
          <w:p w:rsidR="00F40846" w:rsidRPr="006C3204" w:rsidRDefault="003534FC" w:rsidP="00AA6093">
            <w:pPr>
              <w:jc w:val="center"/>
              <w:rPr>
                <w:rFonts w:ascii="Arial" w:hAnsi="Arial" w:cs="Arial"/>
                <w:b/>
              </w:rPr>
            </w:pPr>
            <w:r>
              <w:rPr>
                <w:rFonts w:ascii="Arial" w:hAnsi="Arial" w:cs="Arial"/>
                <w:b/>
              </w:rPr>
              <w:t>(Kg</w:t>
            </w:r>
            <w:r w:rsidR="00F40846">
              <w:rPr>
                <w:rFonts w:ascii="Arial" w:hAnsi="Arial" w:cs="Arial"/>
                <w:b/>
              </w:rPr>
              <w:t>)</w:t>
            </w:r>
          </w:p>
        </w:tc>
        <w:tc>
          <w:tcPr>
            <w:tcW w:w="635" w:type="dxa"/>
            <w:shd w:val="clear" w:color="auto" w:fill="92D050"/>
          </w:tcPr>
          <w:p w:rsidR="00F40846" w:rsidRDefault="00F40846" w:rsidP="00AA6093">
            <w:pPr>
              <w:jc w:val="center"/>
              <w:rPr>
                <w:rFonts w:ascii="Arial" w:hAnsi="Arial" w:cs="Arial"/>
                <w:b/>
              </w:rPr>
            </w:pPr>
            <w:r>
              <w:rPr>
                <w:rFonts w:ascii="Arial" w:hAnsi="Arial" w:cs="Arial"/>
                <w:b/>
              </w:rPr>
              <w:t>Peso de la muestra de suelo</w:t>
            </w:r>
          </w:p>
          <w:p w:rsidR="00F40846" w:rsidRPr="006C3204" w:rsidRDefault="00F40846" w:rsidP="00AA6093">
            <w:pPr>
              <w:jc w:val="center"/>
              <w:rPr>
                <w:rFonts w:ascii="Arial" w:hAnsi="Arial" w:cs="Arial"/>
                <w:b/>
              </w:rPr>
            </w:pPr>
            <w:r>
              <w:rPr>
                <w:rFonts w:ascii="Arial" w:hAnsi="Arial" w:cs="Arial"/>
                <w:b/>
              </w:rPr>
              <w:t>(gr)</w:t>
            </w:r>
          </w:p>
        </w:tc>
        <w:tc>
          <w:tcPr>
            <w:tcW w:w="1169" w:type="dxa"/>
            <w:shd w:val="clear" w:color="auto" w:fill="92D050"/>
            <w:vAlign w:val="center"/>
          </w:tcPr>
          <w:p w:rsidR="00F40846" w:rsidRDefault="00F40846" w:rsidP="00AA6093">
            <w:pPr>
              <w:jc w:val="center"/>
              <w:rPr>
                <w:rFonts w:ascii="Arial" w:hAnsi="Arial" w:cs="Arial"/>
                <w:b/>
              </w:rPr>
            </w:pPr>
            <w:r w:rsidRPr="006C3204">
              <w:rPr>
                <w:rFonts w:ascii="Arial" w:hAnsi="Arial" w:cs="Arial"/>
                <w:b/>
              </w:rPr>
              <w:t>Limitante</w:t>
            </w:r>
          </w:p>
          <w:p w:rsidR="00F40846" w:rsidRDefault="001C5BC6" w:rsidP="00AA6093">
            <w:pPr>
              <w:jc w:val="center"/>
              <w:rPr>
                <w:rFonts w:ascii="Arial" w:hAnsi="Arial" w:cs="Arial"/>
                <w:b/>
              </w:rPr>
            </w:pPr>
            <w:r w:rsidRPr="006C3204">
              <w:rPr>
                <w:rFonts w:ascii="Arial" w:hAnsi="Arial" w:cs="Arial"/>
                <w:b/>
              </w:rPr>
              <w:t>F</w:t>
            </w:r>
            <w:r w:rsidR="00F40846" w:rsidRPr="006C3204">
              <w:rPr>
                <w:rFonts w:ascii="Arial" w:hAnsi="Arial" w:cs="Arial"/>
                <w:b/>
              </w:rPr>
              <w:t>ísica</w:t>
            </w:r>
          </w:p>
          <w:p w:rsidR="001C5BC6" w:rsidRPr="006C3204" w:rsidRDefault="001C5BC6" w:rsidP="00AA6093">
            <w:pPr>
              <w:jc w:val="center"/>
              <w:rPr>
                <w:rFonts w:ascii="Arial" w:hAnsi="Arial" w:cs="Arial"/>
                <w:b/>
              </w:rPr>
            </w:pPr>
            <w:r>
              <w:rPr>
                <w:rFonts w:ascii="Arial" w:hAnsi="Arial" w:cs="Arial"/>
                <w:b/>
              </w:rPr>
              <w:t>(si existiera)</w:t>
            </w:r>
          </w:p>
        </w:tc>
        <w:tc>
          <w:tcPr>
            <w:tcW w:w="1410" w:type="dxa"/>
            <w:shd w:val="clear" w:color="auto" w:fill="92D050"/>
            <w:vAlign w:val="center"/>
          </w:tcPr>
          <w:p w:rsidR="00F40846" w:rsidRPr="006C3204" w:rsidRDefault="00F40846" w:rsidP="00AA6093">
            <w:pPr>
              <w:jc w:val="center"/>
              <w:rPr>
                <w:rFonts w:ascii="Arial" w:hAnsi="Arial" w:cs="Arial"/>
                <w:b/>
              </w:rPr>
            </w:pPr>
            <w:r>
              <w:rPr>
                <w:rFonts w:ascii="Arial" w:hAnsi="Arial" w:cs="Arial"/>
                <w:b/>
              </w:rPr>
              <w:t>Volumen del material extraído (</w:t>
            </w:r>
            <w:r w:rsidRPr="006C3204">
              <w:rPr>
                <w:rFonts w:ascii="Arial" w:hAnsi="Arial" w:cs="Arial"/>
                <w:b/>
              </w:rPr>
              <w:t>cm</w:t>
            </w:r>
            <w:r w:rsidRPr="006C3204">
              <w:rPr>
                <w:rFonts w:ascii="Arial" w:hAnsi="Arial" w:cs="Arial"/>
                <w:b/>
                <w:vertAlign w:val="superscript"/>
              </w:rPr>
              <w:t>3</w:t>
            </w:r>
            <w:r w:rsidRPr="006C3204">
              <w:rPr>
                <w:rFonts w:ascii="Arial" w:hAnsi="Arial" w:cs="Arial"/>
                <w:b/>
              </w:rPr>
              <w:t>)</w:t>
            </w:r>
          </w:p>
        </w:tc>
      </w:tr>
      <w:tr w:rsidR="00F40846" w:rsidRPr="006C3204" w:rsidTr="00F40846">
        <w:tc>
          <w:tcPr>
            <w:tcW w:w="650" w:type="dxa"/>
          </w:tcPr>
          <w:p w:rsidR="00F40846" w:rsidRPr="006C3204" w:rsidRDefault="00F40846" w:rsidP="00A04034">
            <w:pPr>
              <w:jc w:val="center"/>
              <w:rPr>
                <w:rFonts w:ascii="Arial" w:hAnsi="Arial" w:cs="Arial"/>
              </w:rPr>
            </w:pPr>
          </w:p>
        </w:tc>
        <w:tc>
          <w:tcPr>
            <w:tcW w:w="839" w:type="dxa"/>
          </w:tcPr>
          <w:p w:rsidR="00F40846" w:rsidRPr="006C3204" w:rsidRDefault="00F40846" w:rsidP="00A04034">
            <w:pPr>
              <w:rPr>
                <w:rFonts w:ascii="Arial" w:hAnsi="Arial" w:cs="Arial"/>
              </w:rPr>
            </w:pPr>
          </w:p>
        </w:tc>
        <w:tc>
          <w:tcPr>
            <w:tcW w:w="772" w:type="dxa"/>
          </w:tcPr>
          <w:p w:rsidR="00F40846" w:rsidRPr="006C3204" w:rsidRDefault="00F40846" w:rsidP="00A04034">
            <w:pPr>
              <w:rPr>
                <w:rFonts w:ascii="Arial" w:hAnsi="Arial" w:cs="Arial"/>
              </w:rPr>
            </w:pPr>
          </w:p>
        </w:tc>
        <w:tc>
          <w:tcPr>
            <w:tcW w:w="1394" w:type="dxa"/>
          </w:tcPr>
          <w:p w:rsidR="00F40846" w:rsidRPr="006C3204" w:rsidRDefault="00F40846" w:rsidP="00A04034">
            <w:pPr>
              <w:rPr>
                <w:rFonts w:ascii="Arial" w:hAnsi="Arial" w:cs="Arial"/>
              </w:rPr>
            </w:pPr>
          </w:p>
        </w:tc>
        <w:tc>
          <w:tcPr>
            <w:tcW w:w="1394" w:type="dxa"/>
          </w:tcPr>
          <w:p w:rsidR="00F40846" w:rsidRPr="006C3204" w:rsidRDefault="00F40846" w:rsidP="00A04034">
            <w:pPr>
              <w:rPr>
                <w:rFonts w:ascii="Arial" w:hAnsi="Arial" w:cs="Arial"/>
              </w:rPr>
            </w:pPr>
          </w:p>
        </w:tc>
        <w:tc>
          <w:tcPr>
            <w:tcW w:w="1394" w:type="dxa"/>
          </w:tcPr>
          <w:p w:rsidR="00F40846" w:rsidRPr="006C3204" w:rsidRDefault="00F40846" w:rsidP="00A04034">
            <w:pPr>
              <w:rPr>
                <w:rFonts w:ascii="Arial" w:hAnsi="Arial" w:cs="Arial"/>
              </w:rPr>
            </w:pPr>
          </w:p>
        </w:tc>
        <w:tc>
          <w:tcPr>
            <w:tcW w:w="995" w:type="dxa"/>
          </w:tcPr>
          <w:p w:rsidR="00F40846" w:rsidRPr="006C3204" w:rsidRDefault="00F40846" w:rsidP="00A04034">
            <w:pPr>
              <w:rPr>
                <w:rFonts w:ascii="Arial" w:hAnsi="Arial" w:cs="Arial"/>
              </w:rPr>
            </w:pPr>
          </w:p>
        </w:tc>
        <w:tc>
          <w:tcPr>
            <w:tcW w:w="635" w:type="dxa"/>
          </w:tcPr>
          <w:p w:rsidR="00F40846" w:rsidRPr="006C3204" w:rsidRDefault="00F40846" w:rsidP="00A04034">
            <w:pPr>
              <w:rPr>
                <w:rFonts w:ascii="Arial" w:hAnsi="Arial" w:cs="Arial"/>
              </w:rPr>
            </w:pPr>
          </w:p>
        </w:tc>
        <w:tc>
          <w:tcPr>
            <w:tcW w:w="1169" w:type="dxa"/>
          </w:tcPr>
          <w:p w:rsidR="00F40846" w:rsidRPr="006C3204" w:rsidRDefault="00F40846" w:rsidP="00A04034">
            <w:pPr>
              <w:rPr>
                <w:rFonts w:ascii="Arial" w:hAnsi="Arial" w:cs="Arial"/>
              </w:rPr>
            </w:pPr>
          </w:p>
        </w:tc>
        <w:tc>
          <w:tcPr>
            <w:tcW w:w="1410" w:type="dxa"/>
          </w:tcPr>
          <w:p w:rsidR="00F40846" w:rsidRPr="006C3204" w:rsidRDefault="00F40846" w:rsidP="00A04034">
            <w:pPr>
              <w:rPr>
                <w:rFonts w:ascii="Arial" w:hAnsi="Arial" w:cs="Arial"/>
              </w:rPr>
            </w:pPr>
          </w:p>
        </w:tc>
      </w:tr>
    </w:tbl>
    <w:p w:rsidR="00D37CBD" w:rsidRPr="00D37CBD" w:rsidRDefault="00D37CBD" w:rsidP="00D37CBD">
      <w:pPr>
        <w:pStyle w:val="Estilo5"/>
        <w:numPr>
          <w:ilvl w:val="0"/>
          <w:numId w:val="0"/>
        </w:numPr>
        <w:ind w:left="720" w:hanging="12"/>
        <w:rPr>
          <w:sz w:val="20"/>
          <w:szCs w:val="20"/>
        </w:rPr>
      </w:pPr>
      <w:r>
        <w:rPr>
          <w:sz w:val="20"/>
          <w:szCs w:val="20"/>
        </w:rPr>
        <w:t>No olvidar que el volumen del material extraído cuando se utiliza el metodo del cuerpo excavado se calculará por medio de agua</w:t>
      </w:r>
      <w:r w:rsidR="00AB0918">
        <w:rPr>
          <w:sz w:val="20"/>
          <w:szCs w:val="20"/>
        </w:rPr>
        <w:t>, BALINES</w:t>
      </w:r>
      <w:r>
        <w:rPr>
          <w:sz w:val="20"/>
          <w:szCs w:val="20"/>
        </w:rPr>
        <w:t xml:space="preserve"> o </w:t>
      </w:r>
      <w:r w:rsidR="00AB0918">
        <w:rPr>
          <w:sz w:val="20"/>
          <w:szCs w:val="20"/>
        </w:rPr>
        <w:t>BOLITAS DE HIELO SECO</w:t>
      </w:r>
      <w:r>
        <w:rPr>
          <w:sz w:val="20"/>
          <w:szCs w:val="20"/>
        </w:rPr>
        <w:t xml:space="preserve"> medido en un </w:t>
      </w:r>
      <w:r w:rsidR="00AB0918">
        <w:rPr>
          <w:sz w:val="20"/>
          <w:szCs w:val="20"/>
        </w:rPr>
        <w:t xml:space="preserve">RECIPIENTE </w:t>
      </w:r>
      <w:r w:rsidR="00AB0918" w:rsidRPr="00AB0918">
        <w:rPr>
          <w:sz w:val="20"/>
          <w:szCs w:val="20"/>
        </w:rPr>
        <w:t>graduado con 10 ml</w:t>
      </w:r>
      <w:r w:rsidR="00AB0918">
        <w:rPr>
          <w:sz w:val="20"/>
          <w:szCs w:val="20"/>
        </w:rPr>
        <w:t>.</w:t>
      </w:r>
      <w:r w:rsidR="00AB0918" w:rsidRPr="00AB0918">
        <w:rPr>
          <w:sz w:val="20"/>
          <w:szCs w:val="20"/>
        </w:rPr>
        <w:t xml:space="preserve"> de precisión (probeta o vaso de precipitado por ejemplo)</w:t>
      </w:r>
    </w:p>
    <w:p w:rsidR="00A04034" w:rsidRPr="006C3204" w:rsidRDefault="00A04034" w:rsidP="00D37CBD">
      <w:pPr>
        <w:pStyle w:val="Estilo5"/>
        <w:numPr>
          <w:ilvl w:val="0"/>
          <w:numId w:val="0"/>
        </w:numPr>
        <w:ind w:left="720" w:hanging="12"/>
        <w:rPr>
          <w:sz w:val="20"/>
          <w:szCs w:val="20"/>
        </w:rPr>
      </w:pPr>
      <w:r w:rsidRPr="00D37CBD">
        <w:br w:type="page"/>
      </w:r>
      <w:bookmarkStart w:id="28" w:name="_Toc221003591"/>
      <w:r w:rsidRPr="006C3204">
        <w:rPr>
          <w:sz w:val="20"/>
          <w:szCs w:val="20"/>
        </w:rPr>
        <w:lastRenderedPageBreak/>
        <w:t>SECCION DE LLENADO PARA ANALISIS DE LABORATORIO</w:t>
      </w:r>
      <w:r w:rsidRPr="006C3204">
        <w:rPr>
          <w:caps w:val="0"/>
          <w:sz w:val="20"/>
          <w:szCs w:val="20"/>
        </w:rPr>
        <w:t xml:space="preserve"> (estos datos no se recaban en campo)</w:t>
      </w:r>
      <w:r w:rsidRPr="006C3204">
        <w:rPr>
          <w:sz w:val="20"/>
          <w:szCs w:val="20"/>
        </w:rPr>
        <w:t>.</w:t>
      </w:r>
      <w:bookmarkEnd w:id="28"/>
    </w:p>
    <w:p w:rsidR="00A04034" w:rsidRPr="006C3204" w:rsidRDefault="00A04034" w:rsidP="00A04034">
      <w:pPr>
        <w:rPr>
          <w:rFonts w:ascii="Arial" w:hAnsi="Arial" w:cs="Arial"/>
          <w:b/>
        </w:rPr>
      </w:pPr>
    </w:p>
    <w:p w:rsidR="00A04034" w:rsidRPr="006C3204" w:rsidRDefault="00A04034" w:rsidP="00A04034">
      <w:r w:rsidRPr="006C3204">
        <w:rPr>
          <w:rFonts w:ascii="Arial" w:hAnsi="Arial" w:cs="Arial"/>
          <w:b/>
        </w:rPr>
        <w:t xml:space="preserve">I. TEXTURA DEL SUELO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2835"/>
        <w:gridCol w:w="3260"/>
      </w:tblGrid>
      <w:tr w:rsidR="00A04034" w:rsidRPr="006C3204" w:rsidTr="005630FF">
        <w:tc>
          <w:tcPr>
            <w:tcW w:w="3369" w:type="dxa"/>
            <w:shd w:val="clear" w:color="auto" w:fill="92D050"/>
          </w:tcPr>
          <w:p w:rsidR="00A04034" w:rsidRPr="006C3204" w:rsidRDefault="00A04034" w:rsidP="00A04034">
            <w:pPr>
              <w:jc w:val="both"/>
              <w:rPr>
                <w:rFonts w:ascii="Arial" w:hAnsi="Arial" w:cs="Arial"/>
                <w:b/>
                <w:lang w:val="es-ES_tradnl"/>
              </w:rPr>
            </w:pPr>
            <w:r w:rsidRPr="006C3204">
              <w:rPr>
                <w:rFonts w:ascii="Arial" w:hAnsi="Arial" w:cs="Arial"/>
                <w:b/>
                <w:lang w:val="es-ES_tradnl"/>
              </w:rPr>
              <w:t>Arenas %</w:t>
            </w:r>
          </w:p>
        </w:tc>
        <w:tc>
          <w:tcPr>
            <w:tcW w:w="2835" w:type="dxa"/>
            <w:shd w:val="clear" w:color="auto" w:fill="92D050"/>
          </w:tcPr>
          <w:p w:rsidR="00A04034" w:rsidRPr="006C3204" w:rsidRDefault="00A04034" w:rsidP="00A04034">
            <w:pPr>
              <w:jc w:val="both"/>
              <w:rPr>
                <w:rFonts w:ascii="Arial" w:hAnsi="Arial" w:cs="Arial"/>
                <w:b/>
                <w:lang w:val="es-ES_tradnl"/>
              </w:rPr>
            </w:pPr>
            <w:r w:rsidRPr="006C3204">
              <w:rPr>
                <w:rFonts w:ascii="Arial" w:hAnsi="Arial" w:cs="Arial"/>
                <w:b/>
                <w:lang w:val="es-ES_tradnl"/>
              </w:rPr>
              <w:t>Limos %</w:t>
            </w:r>
          </w:p>
        </w:tc>
        <w:tc>
          <w:tcPr>
            <w:tcW w:w="3260" w:type="dxa"/>
            <w:shd w:val="clear" w:color="auto" w:fill="92D050"/>
          </w:tcPr>
          <w:p w:rsidR="00A04034" w:rsidRPr="006C3204" w:rsidRDefault="00A04034" w:rsidP="00A04034">
            <w:pPr>
              <w:jc w:val="both"/>
              <w:rPr>
                <w:rFonts w:ascii="Arial" w:hAnsi="Arial" w:cs="Arial"/>
                <w:b/>
                <w:lang w:val="es-ES_tradnl"/>
              </w:rPr>
            </w:pPr>
            <w:r w:rsidRPr="006C3204">
              <w:rPr>
                <w:rFonts w:ascii="Arial" w:hAnsi="Arial" w:cs="Arial"/>
                <w:b/>
                <w:lang w:val="es-ES_tradnl"/>
              </w:rPr>
              <w:t>Arcilla %</w:t>
            </w:r>
          </w:p>
        </w:tc>
      </w:tr>
      <w:tr w:rsidR="00A04034" w:rsidRPr="006C3204" w:rsidTr="00A04034">
        <w:tc>
          <w:tcPr>
            <w:tcW w:w="3369" w:type="dxa"/>
          </w:tcPr>
          <w:p w:rsidR="00A04034" w:rsidRPr="006C3204" w:rsidRDefault="00A04034" w:rsidP="00A04034">
            <w:pPr>
              <w:jc w:val="both"/>
              <w:rPr>
                <w:rFonts w:ascii="Arial" w:hAnsi="Arial" w:cs="Arial"/>
                <w:lang w:val="es-ES_tradnl"/>
              </w:rPr>
            </w:pPr>
          </w:p>
        </w:tc>
        <w:tc>
          <w:tcPr>
            <w:tcW w:w="2835" w:type="dxa"/>
          </w:tcPr>
          <w:p w:rsidR="00A04034" w:rsidRPr="006C3204" w:rsidRDefault="00A04034" w:rsidP="00A04034">
            <w:pPr>
              <w:jc w:val="both"/>
              <w:rPr>
                <w:rFonts w:ascii="Arial" w:hAnsi="Arial" w:cs="Arial"/>
                <w:lang w:val="es-ES_tradnl"/>
              </w:rPr>
            </w:pPr>
          </w:p>
        </w:tc>
        <w:tc>
          <w:tcPr>
            <w:tcW w:w="3260" w:type="dxa"/>
          </w:tcPr>
          <w:p w:rsidR="00A04034" w:rsidRPr="006C3204" w:rsidRDefault="00A04034" w:rsidP="00A04034">
            <w:pPr>
              <w:jc w:val="both"/>
              <w:rPr>
                <w:rFonts w:ascii="Arial" w:hAnsi="Arial" w:cs="Arial"/>
                <w:lang w:val="es-ES_tradnl"/>
              </w:rPr>
            </w:pPr>
          </w:p>
        </w:tc>
      </w:tr>
      <w:tr w:rsidR="00A04034" w:rsidRPr="006C3204" w:rsidTr="00A04034">
        <w:tc>
          <w:tcPr>
            <w:tcW w:w="9464" w:type="dxa"/>
            <w:gridSpan w:val="3"/>
          </w:tcPr>
          <w:p w:rsidR="00A04034" w:rsidRPr="006C3204" w:rsidRDefault="00A04034" w:rsidP="00A04034">
            <w:pPr>
              <w:jc w:val="both"/>
              <w:rPr>
                <w:rFonts w:ascii="Arial" w:hAnsi="Arial" w:cs="Arial"/>
                <w:lang w:val="es-ES_tradnl"/>
              </w:rPr>
            </w:pPr>
            <w:r w:rsidRPr="006C3204">
              <w:rPr>
                <w:rFonts w:ascii="Arial" w:hAnsi="Arial" w:cs="Arial"/>
                <w:lang w:val="es-ES_tradnl"/>
              </w:rPr>
              <w:t>Clase textural</w:t>
            </w:r>
          </w:p>
        </w:tc>
      </w:tr>
    </w:tbl>
    <w:p w:rsidR="00A04034" w:rsidRPr="006C3204" w:rsidRDefault="00A04034" w:rsidP="00A04034">
      <w:pPr>
        <w:rPr>
          <w:rFonts w:ascii="Arial" w:hAnsi="Arial" w:cs="Arial"/>
          <w:b/>
        </w:rPr>
      </w:pPr>
    </w:p>
    <w:p w:rsidR="00A04034" w:rsidRPr="006C3204" w:rsidRDefault="00A04034" w:rsidP="00A04034">
      <w:r w:rsidRPr="006C3204">
        <w:rPr>
          <w:rFonts w:ascii="Arial" w:hAnsi="Arial" w:cs="Arial"/>
          <w:b/>
        </w:rPr>
        <w:t xml:space="preserve">J. COLOR DEL SUELO </w:t>
      </w:r>
    </w:p>
    <w:p w:rsidR="00A04034" w:rsidRPr="006C3204" w:rsidRDefault="00A04034" w:rsidP="00A0403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4678"/>
      </w:tblGrid>
      <w:tr w:rsidR="00A04034" w:rsidRPr="006C3204" w:rsidTr="005630FF">
        <w:tc>
          <w:tcPr>
            <w:tcW w:w="4786" w:type="dxa"/>
            <w:shd w:val="clear" w:color="auto" w:fill="92D050"/>
          </w:tcPr>
          <w:p w:rsidR="00A04034" w:rsidRPr="006C3204" w:rsidRDefault="00A04034" w:rsidP="00A04034">
            <w:pPr>
              <w:jc w:val="both"/>
              <w:rPr>
                <w:rFonts w:ascii="Arial" w:hAnsi="Arial" w:cs="Arial"/>
                <w:b/>
                <w:lang w:val="es-MX"/>
              </w:rPr>
            </w:pPr>
            <w:r w:rsidRPr="006C3204">
              <w:rPr>
                <w:rFonts w:ascii="Arial" w:hAnsi="Arial" w:cs="Arial"/>
                <w:b/>
                <w:lang w:val="es-MX"/>
              </w:rPr>
              <w:t>Condición del suelo</w:t>
            </w:r>
          </w:p>
        </w:tc>
        <w:tc>
          <w:tcPr>
            <w:tcW w:w="4678" w:type="dxa"/>
            <w:shd w:val="clear" w:color="auto" w:fill="92D050"/>
          </w:tcPr>
          <w:p w:rsidR="00A04034" w:rsidRPr="006C3204" w:rsidRDefault="00A04034" w:rsidP="00A04034">
            <w:pPr>
              <w:jc w:val="both"/>
              <w:rPr>
                <w:rFonts w:ascii="Arial" w:hAnsi="Arial" w:cs="Arial"/>
                <w:b/>
                <w:lang w:val="es-MX"/>
              </w:rPr>
            </w:pPr>
            <w:r w:rsidRPr="006C3204">
              <w:rPr>
                <w:rFonts w:ascii="Arial" w:hAnsi="Arial" w:cs="Arial"/>
                <w:b/>
                <w:lang w:val="es-MX"/>
              </w:rPr>
              <w:t>Color</w:t>
            </w:r>
          </w:p>
        </w:tc>
      </w:tr>
      <w:tr w:rsidR="00A04034" w:rsidRPr="006C3204" w:rsidTr="00A04034">
        <w:tc>
          <w:tcPr>
            <w:tcW w:w="4786" w:type="dxa"/>
          </w:tcPr>
          <w:p w:rsidR="00A04034" w:rsidRPr="006C3204" w:rsidRDefault="00A04034" w:rsidP="00A04034">
            <w:pPr>
              <w:jc w:val="both"/>
              <w:rPr>
                <w:rFonts w:ascii="Arial" w:hAnsi="Arial" w:cs="Arial"/>
                <w:lang w:val="es-MX"/>
              </w:rPr>
            </w:pPr>
            <w:r w:rsidRPr="006C3204">
              <w:rPr>
                <w:rFonts w:ascii="Arial" w:hAnsi="Arial" w:cs="Arial"/>
                <w:lang w:val="es-MX"/>
              </w:rPr>
              <w:t>Seco</w:t>
            </w:r>
          </w:p>
        </w:tc>
        <w:tc>
          <w:tcPr>
            <w:tcW w:w="4678" w:type="dxa"/>
          </w:tcPr>
          <w:p w:rsidR="00A04034" w:rsidRPr="006C3204" w:rsidRDefault="00A04034" w:rsidP="00A04034">
            <w:pPr>
              <w:jc w:val="both"/>
              <w:rPr>
                <w:rFonts w:ascii="Arial" w:hAnsi="Arial" w:cs="Arial"/>
                <w:lang w:val="es-MX"/>
              </w:rPr>
            </w:pPr>
          </w:p>
        </w:tc>
      </w:tr>
      <w:tr w:rsidR="00A04034" w:rsidRPr="006C3204" w:rsidTr="00A04034">
        <w:tc>
          <w:tcPr>
            <w:tcW w:w="4786" w:type="dxa"/>
          </w:tcPr>
          <w:p w:rsidR="00A04034" w:rsidRPr="006C3204" w:rsidRDefault="00A04034" w:rsidP="00A04034">
            <w:pPr>
              <w:jc w:val="both"/>
              <w:rPr>
                <w:rFonts w:ascii="Arial" w:hAnsi="Arial" w:cs="Arial"/>
                <w:lang w:val="es-MX"/>
              </w:rPr>
            </w:pPr>
            <w:r w:rsidRPr="006C3204">
              <w:rPr>
                <w:rFonts w:ascii="Arial" w:hAnsi="Arial" w:cs="Arial"/>
                <w:lang w:val="es-MX"/>
              </w:rPr>
              <w:t>Húmedo</w:t>
            </w:r>
          </w:p>
        </w:tc>
        <w:tc>
          <w:tcPr>
            <w:tcW w:w="4678" w:type="dxa"/>
          </w:tcPr>
          <w:p w:rsidR="00A04034" w:rsidRPr="006C3204" w:rsidRDefault="00A04034" w:rsidP="00A04034">
            <w:pPr>
              <w:jc w:val="both"/>
              <w:rPr>
                <w:rFonts w:ascii="Arial" w:hAnsi="Arial" w:cs="Arial"/>
                <w:lang w:val="es-MX"/>
              </w:rPr>
            </w:pPr>
          </w:p>
        </w:tc>
      </w:tr>
    </w:tbl>
    <w:p w:rsidR="00A04034" w:rsidRPr="006C3204" w:rsidRDefault="00A04034" w:rsidP="00A04034"/>
    <w:p w:rsidR="00A04034" w:rsidRPr="006C3204" w:rsidRDefault="00A04034" w:rsidP="00A04034">
      <w:r w:rsidRPr="006C3204">
        <w:rPr>
          <w:rFonts w:ascii="Arial" w:hAnsi="Arial" w:cs="Arial"/>
          <w:b/>
        </w:rPr>
        <w:t xml:space="preserve">K. CAPACIDAD DE RETENCIÓN DEL AGUA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6"/>
        <w:gridCol w:w="4678"/>
      </w:tblGrid>
      <w:tr w:rsidR="00A04034" w:rsidRPr="006C3204" w:rsidTr="005630FF">
        <w:tc>
          <w:tcPr>
            <w:tcW w:w="4786" w:type="dxa"/>
            <w:shd w:val="clear" w:color="auto" w:fill="92D050"/>
          </w:tcPr>
          <w:p w:rsidR="00A04034" w:rsidRPr="006C3204" w:rsidRDefault="00A04034" w:rsidP="00A04034">
            <w:pPr>
              <w:jc w:val="both"/>
              <w:rPr>
                <w:rFonts w:ascii="Arial" w:hAnsi="Arial" w:cs="Arial"/>
                <w:b/>
                <w:lang w:val="es-MX"/>
              </w:rPr>
            </w:pPr>
            <w:r w:rsidRPr="006C3204">
              <w:rPr>
                <w:rFonts w:ascii="Arial" w:hAnsi="Arial" w:cs="Arial"/>
                <w:b/>
                <w:lang w:val="es-MX"/>
              </w:rPr>
              <w:t>Determinación</w:t>
            </w:r>
          </w:p>
        </w:tc>
        <w:tc>
          <w:tcPr>
            <w:tcW w:w="4678" w:type="dxa"/>
            <w:shd w:val="clear" w:color="auto" w:fill="92D050"/>
          </w:tcPr>
          <w:p w:rsidR="00A04034" w:rsidRPr="006C3204" w:rsidRDefault="00A04034" w:rsidP="00A04034">
            <w:pPr>
              <w:jc w:val="both"/>
              <w:rPr>
                <w:rFonts w:ascii="Arial" w:hAnsi="Arial" w:cs="Arial"/>
                <w:b/>
                <w:lang w:val="es-MX"/>
              </w:rPr>
            </w:pPr>
            <w:r w:rsidRPr="006C3204">
              <w:rPr>
                <w:rFonts w:ascii="Arial" w:hAnsi="Arial" w:cs="Arial"/>
                <w:b/>
                <w:lang w:val="es-MX"/>
              </w:rPr>
              <w:t>Porcentaje</w:t>
            </w:r>
          </w:p>
        </w:tc>
      </w:tr>
      <w:tr w:rsidR="00A04034" w:rsidRPr="006C3204" w:rsidTr="00A04034">
        <w:tc>
          <w:tcPr>
            <w:tcW w:w="4786" w:type="dxa"/>
          </w:tcPr>
          <w:p w:rsidR="00A04034" w:rsidRPr="006C3204" w:rsidRDefault="00A04034" w:rsidP="00A04034">
            <w:pPr>
              <w:jc w:val="both"/>
              <w:rPr>
                <w:rFonts w:ascii="Arial" w:hAnsi="Arial" w:cs="Arial"/>
                <w:lang w:val="es-MX"/>
              </w:rPr>
            </w:pPr>
            <w:r w:rsidRPr="006C3204">
              <w:rPr>
                <w:rFonts w:ascii="Arial" w:hAnsi="Arial" w:cs="Arial"/>
                <w:lang w:val="es-MX"/>
              </w:rPr>
              <w:t>PMP</w:t>
            </w:r>
          </w:p>
        </w:tc>
        <w:tc>
          <w:tcPr>
            <w:tcW w:w="4678" w:type="dxa"/>
          </w:tcPr>
          <w:p w:rsidR="00A04034" w:rsidRPr="006C3204" w:rsidRDefault="00A04034" w:rsidP="00A04034">
            <w:pPr>
              <w:jc w:val="both"/>
              <w:rPr>
                <w:rFonts w:ascii="Arial" w:hAnsi="Arial" w:cs="Arial"/>
                <w:lang w:val="es-MX"/>
              </w:rPr>
            </w:pPr>
          </w:p>
        </w:tc>
      </w:tr>
      <w:tr w:rsidR="00A04034" w:rsidRPr="006C3204" w:rsidTr="00A04034">
        <w:tc>
          <w:tcPr>
            <w:tcW w:w="4786" w:type="dxa"/>
          </w:tcPr>
          <w:p w:rsidR="00A04034" w:rsidRPr="006C3204" w:rsidRDefault="00A04034" w:rsidP="00A04034">
            <w:pPr>
              <w:jc w:val="both"/>
              <w:rPr>
                <w:rFonts w:ascii="Arial" w:hAnsi="Arial" w:cs="Arial"/>
                <w:lang w:val="es-MX"/>
              </w:rPr>
            </w:pPr>
            <w:r w:rsidRPr="006C3204">
              <w:rPr>
                <w:rFonts w:ascii="Arial" w:hAnsi="Arial" w:cs="Arial"/>
                <w:lang w:val="es-MX"/>
              </w:rPr>
              <w:t>CC</w:t>
            </w:r>
          </w:p>
        </w:tc>
        <w:tc>
          <w:tcPr>
            <w:tcW w:w="4678" w:type="dxa"/>
          </w:tcPr>
          <w:p w:rsidR="00A04034" w:rsidRPr="006C3204" w:rsidRDefault="00A04034" w:rsidP="00A04034">
            <w:pPr>
              <w:jc w:val="both"/>
              <w:rPr>
                <w:rFonts w:ascii="Arial" w:hAnsi="Arial" w:cs="Arial"/>
                <w:lang w:val="es-MX"/>
              </w:rPr>
            </w:pPr>
          </w:p>
        </w:tc>
      </w:tr>
      <w:tr w:rsidR="00A04034" w:rsidRPr="006C3204" w:rsidTr="00A04034">
        <w:tc>
          <w:tcPr>
            <w:tcW w:w="4786" w:type="dxa"/>
          </w:tcPr>
          <w:p w:rsidR="00A04034" w:rsidRPr="006C3204" w:rsidRDefault="00A04034" w:rsidP="00A04034">
            <w:pPr>
              <w:jc w:val="both"/>
              <w:rPr>
                <w:rFonts w:ascii="Arial" w:hAnsi="Arial" w:cs="Arial"/>
                <w:lang w:val="es-MX"/>
              </w:rPr>
            </w:pPr>
            <w:r w:rsidRPr="006C3204">
              <w:rPr>
                <w:rFonts w:ascii="Arial" w:hAnsi="Arial" w:cs="Arial"/>
                <w:lang w:val="es-MX"/>
              </w:rPr>
              <w:t>HA</w:t>
            </w:r>
          </w:p>
        </w:tc>
        <w:tc>
          <w:tcPr>
            <w:tcW w:w="4678" w:type="dxa"/>
          </w:tcPr>
          <w:p w:rsidR="00A04034" w:rsidRPr="006C3204" w:rsidRDefault="00A04034" w:rsidP="00A04034">
            <w:pPr>
              <w:jc w:val="both"/>
              <w:rPr>
                <w:rFonts w:ascii="Arial" w:hAnsi="Arial" w:cs="Arial"/>
                <w:lang w:val="es-MX"/>
              </w:rPr>
            </w:pPr>
          </w:p>
        </w:tc>
      </w:tr>
    </w:tbl>
    <w:p w:rsidR="00A04034" w:rsidRDefault="00A04034" w:rsidP="00A04034">
      <w:pPr>
        <w:pStyle w:val="Estilo5"/>
        <w:numPr>
          <w:ilvl w:val="0"/>
          <w:numId w:val="0"/>
        </w:numPr>
        <w:ind w:left="720" w:hanging="720"/>
      </w:pPr>
    </w:p>
    <w:p w:rsidR="00943EBA" w:rsidRPr="00943EBA" w:rsidRDefault="00943EBA" w:rsidP="00943EBA">
      <w:pPr>
        <w:pStyle w:val="Estilo5"/>
        <w:numPr>
          <w:ilvl w:val="0"/>
          <w:numId w:val="0"/>
        </w:numPr>
        <w:ind w:left="720" w:hanging="720"/>
        <w:rPr>
          <w:sz w:val="20"/>
          <w:szCs w:val="20"/>
          <w:lang w:val="es-MX"/>
        </w:rPr>
      </w:pPr>
      <w:r w:rsidRPr="00943EBA">
        <w:rPr>
          <w:sz w:val="20"/>
          <w:szCs w:val="20"/>
          <w:lang w:val="es-MX"/>
        </w:rPr>
        <w:t>Presencia de obras o prácticas de conservación de suelos Si___  No___</w:t>
      </w:r>
    </w:p>
    <w:p w:rsidR="00943EBA" w:rsidRPr="00943EBA" w:rsidRDefault="00943EBA" w:rsidP="00943EBA">
      <w:pPr>
        <w:pStyle w:val="Estilo5"/>
        <w:numPr>
          <w:ilvl w:val="0"/>
          <w:numId w:val="0"/>
        </w:numPr>
        <w:ind w:left="720" w:hanging="720"/>
        <w:rPr>
          <w:sz w:val="20"/>
          <w:szCs w:val="20"/>
          <w:lang w:val="es-MX"/>
        </w:rPr>
      </w:pPr>
      <w:r w:rsidRPr="00943EBA">
        <w:rPr>
          <w:sz w:val="20"/>
          <w:szCs w:val="20"/>
          <w:lang w:val="es-MX"/>
        </w:rPr>
        <w:t>Tipo de práctica u obra_____________________, _____________________</w:t>
      </w:r>
    </w:p>
    <w:p w:rsidR="00943EBA" w:rsidRPr="00943EBA" w:rsidRDefault="00943EBA" w:rsidP="00943EBA">
      <w:pPr>
        <w:pStyle w:val="Estilo5"/>
        <w:numPr>
          <w:ilvl w:val="0"/>
          <w:numId w:val="0"/>
        </w:numPr>
        <w:ind w:left="720" w:hanging="720"/>
        <w:rPr>
          <w:sz w:val="20"/>
          <w:szCs w:val="20"/>
          <w:lang w:val="es-MX"/>
        </w:rPr>
      </w:pPr>
      <w:r w:rsidRPr="00943EBA">
        <w:rPr>
          <w:sz w:val="20"/>
          <w:szCs w:val="20"/>
          <w:lang w:val="es-MX"/>
        </w:rPr>
        <w:t>Distanciamiento</w:t>
      </w:r>
      <w:r w:rsidR="00DE7B74">
        <w:rPr>
          <w:sz w:val="20"/>
          <w:szCs w:val="20"/>
          <w:lang w:val="es-MX"/>
        </w:rPr>
        <w:t xml:space="preserve"> (Apartir del centro del sitio)</w:t>
      </w:r>
      <w:r w:rsidRPr="00943EBA">
        <w:rPr>
          <w:sz w:val="20"/>
          <w:szCs w:val="20"/>
          <w:lang w:val="es-MX"/>
        </w:rPr>
        <w:t xml:space="preserve"> ___________________________________</w:t>
      </w:r>
    </w:p>
    <w:p w:rsidR="00943EBA" w:rsidRDefault="00943EBA" w:rsidP="00943EBA">
      <w:pPr>
        <w:pStyle w:val="Estilo5"/>
        <w:numPr>
          <w:ilvl w:val="0"/>
          <w:numId w:val="0"/>
        </w:numPr>
        <w:ind w:left="720" w:hanging="720"/>
        <w:rPr>
          <w:sz w:val="20"/>
          <w:szCs w:val="20"/>
          <w:lang w:val="es-MX"/>
        </w:rPr>
      </w:pPr>
      <w:r w:rsidRPr="00943EBA">
        <w:rPr>
          <w:sz w:val="20"/>
          <w:szCs w:val="20"/>
          <w:lang w:val="es-MX"/>
        </w:rPr>
        <w:t>Profundidad promedio de sedimentos____________________________</w:t>
      </w:r>
    </w:p>
    <w:p w:rsidR="00943EBA" w:rsidRPr="00105691" w:rsidRDefault="00105691" w:rsidP="00105691">
      <w:pPr>
        <w:pStyle w:val="Estilo5"/>
        <w:numPr>
          <w:ilvl w:val="0"/>
          <w:numId w:val="0"/>
        </w:numPr>
        <w:ind w:left="720" w:hanging="720"/>
        <w:jc w:val="center"/>
        <w:rPr>
          <w:sz w:val="18"/>
          <w:szCs w:val="18"/>
          <w:lang w:val="es-MX"/>
        </w:rPr>
      </w:pPr>
      <w:r w:rsidRPr="00105691">
        <w:rPr>
          <w:sz w:val="18"/>
          <w:szCs w:val="18"/>
          <w:lang w:val="es-MX"/>
        </w:rPr>
        <w:t>Obras para el control de la erosión laminar y captación de agua</w:t>
      </w:r>
    </w:p>
    <w:p w:rsidR="00943EBA" w:rsidRPr="00943EBA" w:rsidRDefault="00943EBA" w:rsidP="00943EBA">
      <w:pPr>
        <w:pStyle w:val="Estilo5"/>
        <w:numPr>
          <w:ilvl w:val="0"/>
          <w:numId w:val="0"/>
        </w:numPr>
        <w:ind w:left="720"/>
        <w:contextualSpacing/>
        <w:rPr>
          <w:b w:val="0"/>
          <w:sz w:val="18"/>
          <w:szCs w:val="18"/>
          <w:lang w:val="es-MX"/>
        </w:rPr>
      </w:pPr>
      <w:r w:rsidRPr="00943EBA">
        <w:rPr>
          <w:b w:val="0"/>
          <w:caps w:val="0"/>
          <w:sz w:val="18"/>
          <w:szCs w:val="18"/>
        </w:rPr>
        <w:t>Terrazas de formación sucesiva.</w:t>
      </w:r>
      <w:r w:rsidRPr="00943EBA">
        <w:rPr>
          <w:b w:val="0"/>
          <w:caps w:val="0"/>
          <w:sz w:val="18"/>
          <w:szCs w:val="18"/>
          <w:lang w:val="es-MX"/>
        </w:rPr>
        <w:t xml:space="preserve"> </w:t>
      </w:r>
    </w:p>
    <w:p w:rsidR="00943EBA" w:rsidRPr="00943EBA" w:rsidRDefault="00943EBA" w:rsidP="00943EBA">
      <w:pPr>
        <w:pStyle w:val="Estilo5"/>
        <w:numPr>
          <w:ilvl w:val="0"/>
          <w:numId w:val="0"/>
        </w:numPr>
        <w:ind w:left="720"/>
        <w:contextualSpacing/>
        <w:rPr>
          <w:b w:val="0"/>
          <w:sz w:val="18"/>
          <w:szCs w:val="18"/>
          <w:lang w:val="es-MX"/>
        </w:rPr>
      </w:pPr>
      <w:r w:rsidRPr="00943EBA">
        <w:rPr>
          <w:b w:val="0"/>
          <w:caps w:val="0"/>
          <w:sz w:val="18"/>
          <w:szCs w:val="18"/>
        </w:rPr>
        <w:t>Zanja trinchera (tinas ciegas).</w:t>
      </w:r>
      <w:r w:rsidRPr="00943EBA">
        <w:rPr>
          <w:b w:val="0"/>
          <w:caps w:val="0"/>
          <w:sz w:val="18"/>
          <w:szCs w:val="18"/>
          <w:lang w:val="es-MX"/>
        </w:rPr>
        <w:t xml:space="preserve"> </w:t>
      </w:r>
    </w:p>
    <w:p w:rsidR="00943EBA" w:rsidRPr="00943EBA" w:rsidRDefault="00943EBA" w:rsidP="00943EBA">
      <w:pPr>
        <w:pStyle w:val="Estilo5"/>
        <w:numPr>
          <w:ilvl w:val="0"/>
          <w:numId w:val="0"/>
        </w:numPr>
        <w:ind w:left="720"/>
        <w:contextualSpacing/>
        <w:rPr>
          <w:b w:val="0"/>
          <w:sz w:val="18"/>
          <w:szCs w:val="18"/>
          <w:lang w:val="es-MX"/>
        </w:rPr>
      </w:pPr>
      <w:r w:rsidRPr="00943EBA">
        <w:rPr>
          <w:b w:val="0"/>
          <w:caps w:val="0"/>
          <w:sz w:val="18"/>
          <w:szCs w:val="18"/>
        </w:rPr>
        <w:t>Sistema de zanja bordo.</w:t>
      </w:r>
      <w:r w:rsidRPr="00943EBA">
        <w:rPr>
          <w:b w:val="0"/>
          <w:caps w:val="0"/>
          <w:sz w:val="18"/>
          <w:szCs w:val="18"/>
          <w:lang w:val="es-MX"/>
        </w:rPr>
        <w:t xml:space="preserve"> </w:t>
      </w:r>
    </w:p>
    <w:p w:rsidR="00943EBA" w:rsidRPr="00943EBA" w:rsidRDefault="00943EBA" w:rsidP="00943EBA">
      <w:pPr>
        <w:pStyle w:val="Estilo5"/>
        <w:numPr>
          <w:ilvl w:val="0"/>
          <w:numId w:val="0"/>
        </w:numPr>
        <w:ind w:left="720"/>
        <w:contextualSpacing/>
        <w:rPr>
          <w:b w:val="0"/>
          <w:sz w:val="18"/>
          <w:szCs w:val="18"/>
          <w:lang w:val="es-MX"/>
        </w:rPr>
      </w:pPr>
      <w:r w:rsidRPr="00943EBA">
        <w:rPr>
          <w:b w:val="0"/>
          <w:caps w:val="0"/>
          <w:sz w:val="18"/>
          <w:szCs w:val="18"/>
        </w:rPr>
        <w:t>Acomodo de material vegetal muerto.</w:t>
      </w:r>
      <w:r w:rsidRPr="00943EBA">
        <w:rPr>
          <w:b w:val="0"/>
          <w:caps w:val="0"/>
          <w:sz w:val="18"/>
          <w:szCs w:val="18"/>
          <w:lang w:val="es-MX"/>
        </w:rPr>
        <w:t xml:space="preserve"> </w:t>
      </w:r>
    </w:p>
    <w:p w:rsidR="00943EBA" w:rsidRPr="00943EBA" w:rsidRDefault="00943EBA" w:rsidP="00943EBA">
      <w:pPr>
        <w:pStyle w:val="Estilo5"/>
        <w:numPr>
          <w:ilvl w:val="0"/>
          <w:numId w:val="0"/>
        </w:numPr>
        <w:ind w:left="720"/>
        <w:contextualSpacing/>
        <w:rPr>
          <w:b w:val="0"/>
          <w:sz w:val="18"/>
          <w:szCs w:val="18"/>
          <w:lang w:val="es-MX"/>
        </w:rPr>
      </w:pPr>
      <w:r w:rsidRPr="00943EBA">
        <w:rPr>
          <w:b w:val="0"/>
          <w:caps w:val="0"/>
          <w:sz w:val="18"/>
          <w:szCs w:val="18"/>
        </w:rPr>
        <w:t>Barreras de piedra en curvas a nivel.</w:t>
      </w:r>
      <w:r w:rsidRPr="00943EBA">
        <w:rPr>
          <w:b w:val="0"/>
          <w:caps w:val="0"/>
          <w:sz w:val="18"/>
          <w:szCs w:val="18"/>
          <w:lang w:val="es-MX"/>
        </w:rPr>
        <w:t xml:space="preserve"> </w:t>
      </w:r>
    </w:p>
    <w:p w:rsidR="00943EBA" w:rsidRPr="00943EBA" w:rsidRDefault="00943EBA" w:rsidP="00943EBA">
      <w:pPr>
        <w:pStyle w:val="Estilo5"/>
        <w:numPr>
          <w:ilvl w:val="0"/>
          <w:numId w:val="0"/>
        </w:numPr>
        <w:ind w:left="720"/>
        <w:contextualSpacing/>
        <w:rPr>
          <w:b w:val="0"/>
          <w:sz w:val="18"/>
          <w:szCs w:val="18"/>
          <w:lang w:val="es-MX"/>
        </w:rPr>
      </w:pPr>
      <w:r w:rsidRPr="00943EBA">
        <w:rPr>
          <w:b w:val="0"/>
          <w:caps w:val="0"/>
          <w:sz w:val="18"/>
          <w:szCs w:val="18"/>
        </w:rPr>
        <w:t>Roturación.</w:t>
      </w:r>
      <w:r w:rsidRPr="00943EBA">
        <w:rPr>
          <w:b w:val="0"/>
          <w:caps w:val="0"/>
          <w:sz w:val="18"/>
          <w:szCs w:val="18"/>
          <w:lang w:val="es-MX"/>
        </w:rPr>
        <w:t xml:space="preserve"> </w:t>
      </w:r>
    </w:p>
    <w:p w:rsidR="00943EBA" w:rsidRPr="00943EBA" w:rsidRDefault="00943EBA" w:rsidP="00943EBA">
      <w:pPr>
        <w:pStyle w:val="Estilo5"/>
        <w:numPr>
          <w:ilvl w:val="0"/>
          <w:numId w:val="0"/>
        </w:numPr>
        <w:ind w:left="720"/>
        <w:contextualSpacing/>
        <w:rPr>
          <w:b w:val="0"/>
          <w:sz w:val="18"/>
          <w:szCs w:val="18"/>
          <w:lang w:val="es-MX"/>
        </w:rPr>
      </w:pPr>
      <w:r w:rsidRPr="00943EBA">
        <w:rPr>
          <w:b w:val="0"/>
          <w:caps w:val="0"/>
          <w:sz w:val="18"/>
          <w:szCs w:val="18"/>
        </w:rPr>
        <w:t>Bordos en curvas a nivel.</w:t>
      </w:r>
    </w:p>
    <w:p w:rsidR="00943EBA" w:rsidRPr="00943EBA" w:rsidRDefault="00943EBA" w:rsidP="00943EBA">
      <w:pPr>
        <w:pStyle w:val="Estilo5"/>
        <w:numPr>
          <w:ilvl w:val="0"/>
          <w:numId w:val="0"/>
        </w:numPr>
        <w:ind w:left="720"/>
        <w:contextualSpacing/>
        <w:rPr>
          <w:b w:val="0"/>
          <w:sz w:val="18"/>
          <w:szCs w:val="18"/>
          <w:lang w:val="es-MX"/>
        </w:rPr>
      </w:pPr>
      <w:r w:rsidRPr="00943EBA">
        <w:rPr>
          <w:b w:val="0"/>
          <w:caps w:val="0"/>
          <w:sz w:val="18"/>
          <w:szCs w:val="18"/>
        </w:rPr>
        <w:t>Surcos en curvas a nivel</w:t>
      </w:r>
      <w:r w:rsidRPr="00943EBA">
        <w:rPr>
          <w:b w:val="0"/>
          <w:caps w:val="0"/>
          <w:sz w:val="18"/>
          <w:szCs w:val="18"/>
          <w:lang w:val="es-MX"/>
        </w:rPr>
        <w:t xml:space="preserve"> </w:t>
      </w:r>
    </w:p>
    <w:p w:rsidR="00105691" w:rsidRDefault="00105691" w:rsidP="00943EBA">
      <w:pPr>
        <w:pStyle w:val="Estilo5"/>
        <w:numPr>
          <w:ilvl w:val="0"/>
          <w:numId w:val="0"/>
        </w:numPr>
        <w:ind w:left="720" w:hanging="720"/>
        <w:rPr>
          <w:sz w:val="20"/>
          <w:szCs w:val="20"/>
        </w:rPr>
      </w:pPr>
    </w:p>
    <w:p w:rsidR="00105691" w:rsidRPr="00105691" w:rsidRDefault="00105691" w:rsidP="00105691">
      <w:pPr>
        <w:pStyle w:val="Estilo5"/>
        <w:numPr>
          <w:ilvl w:val="0"/>
          <w:numId w:val="0"/>
        </w:numPr>
        <w:ind w:left="720"/>
        <w:contextualSpacing/>
        <w:rPr>
          <w:b w:val="0"/>
          <w:caps w:val="0"/>
          <w:sz w:val="18"/>
          <w:szCs w:val="18"/>
        </w:rPr>
      </w:pPr>
      <w:r w:rsidRPr="00105691">
        <w:rPr>
          <w:b w:val="0"/>
          <w:caps w:val="0"/>
          <w:sz w:val="18"/>
          <w:szCs w:val="18"/>
        </w:rPr>
        <w:t xml:space="preserve">Cortinas </w:t>
      </w:r>
      <w:proofErr w:type="spellStart"/>
      <w:r w:rsidRPr="00105691">
        <w:rPr>
          <w:b w:val="0"/>
          <w:caps w:val="0"/>
          <w:sz w:val="18"/>
          <w:szCs w:val="18"/>
        </w:rPr>
        <w:t>rompevientos</w:t>
      </w:r>
      <w:proofErr w:type="spellEnd"/>
      <w:r w:rsidRPr="00105691">
        <w:rPr>
          <w:b w:val="0"/>
          <w:caps w:val="0"/>
          <w:sz w:val="18"/>
          <w:szCs w:val="18"/>
        </w:rPr>
        <w:t xml:space="preserve">. </w:t>
      </w:r>
    </w:p>
    <w:p w:rsidR="00105691" w:rsidRPr="00105691" w:rsidRDefault="00105691" w:rsidP="00105691">
      <w:pPr>
        <w:pStyle w:val="Estilo5"/>
        <w:numPr>
          <w:ilvl w:val="0"/>
          <w:numId w:val="0"/>
        </w:numPr>
        <w:ind w:left="720"/>
        <w:contextualSpacing/>
        <w:rPr>
          <w:b w:val="0"/>
          <w:caps w:val="0"/>
          <w:sz w:val="18"/>
          <w:szCs w:val="18"/>
        </w:rPr>
      </w:pPr>
      <w:r w:rsidRPr="00105691">
        <w:rPr>
          <w:b w:val="0"/>
          <w:caps w:val="0"/>
          <w:sz w:val="18"/>
          <w:szCs w:val="18"/>
        </w:rPr>
        <w:t xml:space="preserve">Terrazas de muro vivo. </w:t>
      </w:r>
    </w:p>
    <w:p w:rsidR="00105691" w:rsidRPr="00105691" w:rsidRDefault="00105691" w:rsidP="00105691">
      <w:pPr>
        <w:pStyle w:val="Estilo5"/>
        <w:numPr>
          <w:ilvl w:val="0"/>
          <w:numId w:val="0"/>
        </w:numPr>
        <w:ind w:left="720"/>
        <w:contextualSpacing/>
        <w:rPr>
          <w:b w:val="0"/>
          <w:caps w:val="0"/>
          <w:sz w:val="18"/>
          <w:szCs w:val="18"/>
        </w:rPr>
      </w:pPr>
      <w:r w:rsidRPr="00105691">
        <w:rPr>
          <w:b w:val="0"/>
          <w:caps w:val="0"/>
          <w:sz w:val="18"/>
          <w:szCs w:val="18"/>
        </w:rPr>
        <w:t xml:space="preserve">Barreras vivas. </w:t>
      </w:r>
    </w:p>
    <w:p w:rsidR="00105691" w:rsidRPr="00105691" w:rsidRDefault="00105691" w:rsidP="00105691">
      <w:pPr>
        <w:pStyle w:val="Estilo5"/>
        <w:numPr>
          <w:ilvl w:val="0"/>
          <w:numId w:val="0"/>
        </w:numPr>
        <w:ind w:left="720"/>
        <w:contextualSpacing/>
        <w:rPr>
          <w:b w:val="0"/>
          <w:caps w:val="0"/>
          <w:sz w:val="18"/>
          <w:szCs w:val="18"/>
        </w:rPr>
      </w:pPr>
      <w:r w:rsidRPr="00105691">
        <w:rPr>
          <w:b w:val="0"/>
          <w:caps w:val="0"/>
          <w:sz w:val="18"/>
          <w:szCs w:val="18"/>
        </w:rPr>
        <w:t xml:space="preserve">Cercas vivas. </w:t>
      </w:r>
    </w:p>
    <w:p w:rsidR="00105691" w:rsidRDefault="00105691" w:rsidP="00943EBA">
      <w:pPr>
        <w:pStyle w:val="Estilo5"/>
        <w:numPr>
          <w:ilvl w:val="0"/>
          <w:numId w:val="0"/>
        </w:numPr>
        <w:ind w:left="720" w:hanging="720"/>
        <w:rPr>
          <w:sz w:val="20"/>
          <w:szCs w:val="20"/>
        </w:rPr>
      </w:pPr>
    </w:p>
    <w:p w:rsidR="00105691" w:rsidRPr="00105691" w:rsidRDefault="00105691" w:rsidP="00105691">
      <w:pPr>
        <w:pStyle w:val="Estilo5"/>
        <w:numPr>
          <w:ilvl w:val="0"/>
          <w:numId w:val="0"/>
        </w:numPr>
        <w:ind w:left="720"/>
        <w:contextualSpacing/>
        <w:rPr>
          <w:b w:val="0"/>
          <w:caps w:val="0"/>
          <w:sz w:val="18"/>
          <w:szCs w:val="18"/>
        </w:rPr>
      </w:pPr>
      <w:r w:rsidRPr="00105691">
        <w:rPr>
          <w:b w:val="0"/>
          <w:caps w:val="0"/>
          <w:sz w:val="18"/>
          <w:szCs w:val="18"/>
        </w:rPr>
        <w:t xml:space="preserve">Presas de malla de alambre electro soldada o ciclónica. </w:t>
      </w:r>
    </w:p>
    <w:p w:rsidR="00105691" w:rsidRPr="00105691" w:rsidRDefault="00105691" w:rsidP="00105691">
      <w:pPr>
        <w:pStyle w:val="Estilo5"/>
        <w:numPr>
          <w:ilvl w:val="0"/>
          <w:numId w:val="0"/>
        </w:numPr>
        <w:ind w:left="720"/>
        <w:contextualSpacing/>
        <w:rPr>
          <w:b w:val="0"/>
          <w:caps w:val="0"/>
          <w:sz w:val="18"/>
          <w:szCs w:val="18"/>
        </w:rPr>
      </w:pPr>
      <w:r w:rsidRPr="00105691">
        <w:rPr>
          <w:b w:val="0"/>
          <w:caps w:val="0"/>
          <w:sz w:val="18"/>
          <w:szCs w:val="18"/>
        </w:rPr>
        <w:t xml:space="preserve">Presas de morillos. </w:t>
      </w:r>
    </w:p>
    <w:p w:rsidR="00105691" w:rsidRPr="00105691" w:rsidRDefault="00105691" w:rsidP="00105691">
      <w:pPr>
        <w:pStyle w:val="Estilo5"/>
        <w:numPr>
          <w:ilvl w:val="0"/>
          <w:numId w:val="0"/>
        </w:numPr>
        <w:ind w:left="720"/>
        <w:contextualSpacing/>
        <w:rPr>
          <w:b w:val="0"/>
          <w:caps w:val="0"/>
          <w:sz w:val="18"/>
          <w:szCs w:val="18"/>
        </w:rPr>
      </w:pPr>
      <w:r w:rsidRPr="00105691">
        <w:rPr>
          <w:b w:val="0"/>
          <w:caps w:val="0"/>
          <w:sz w:val="18"/>
          <w:szCs w:val="18"/>
        </w:rPr>
        <w:t xml:space="preserve">Presa de ramas. </w:t>
      </w:r>
    </w:p>
    <w:p w:rsidR="00105691" w:rsidRPr="00105691" w:rsidRDefault="00105691" w:rsidP="00105691">
      <w:pPr>
        <w:pStyle w:val="Estilo5"/>
        <w:numPr>
          <w:ilvl w:val="0"/>
          <w:numId w:val="0"/>
        </w:numPr>
        <w:ind w:left="720"/>
        <w:contextualSpacing/>
        <w:rPr>
          <w:b w:val="0"/>
          <w:caps w:val="0"/>
          <w:sz w:val="18"/>
          <w:szCs w:val="18"/>
        </w:rPr>
      </w:pPr>
      <w:r w:rsidRPr="00105691">
        <w:rPr>
          <w:b w:val="0"/>
          <w:caps w:val="0"/>
          <w:sz w:val="18"/>
          <w:szCs w:val="18"/>
        </w:rPr>
        <w:t xml:space="preserve">Presas de piedra acomodada. </w:t>
      </w:r>
    </w:p>
    <w:p w:rsidR="00105691" w:rsidRPr="00105691" w:rsidRDefault="00105691" w:rsidP="00105691">
      <w:pPr>
        <w:pStyle w:val="Estilo5"/>
        <w:numPr>
          <w:ilvl w:val="0"/>
          <w:numId w:val="0"/>
        </w:numPr>
        <w:ind w:left="720"/>
        <w:contextualSpacing/>
        <w:rPr>
          <w:b w:val="0"/>
          <w:caps w:val="0"/>
          <w:sz w:val="18"/>
          <w:szCs w:val="18"/>
        </w:rPr>
      </w:pPr>
      <w:r w:rsidRPr="00105691">
        <w:rPr>
          <w:b w:val="0"/>
          <w:caps w:val="0"/>
          <w:sz w:val="18"/>
          <w:szCs w:val="18"/>
        </w:rPr>
        <w:t xml:space="preserve">Presas de </w:t>
      </w:r>
      <w:proofErr w:type="spellStart"/>
      <w:r w:rsidRPr="00105691">
        <w:rPr>
          <w:b w:val="0"/>
          <w:caps w:val="0"/>
          <w:sz w:val="18"/>
          <w:szCs w:val="18"/>
        </w:rPr>
        <w:t>geocostales</w:t>
      </w:r>
      <w:proofErr w:type="spellEnd"/>
      <w:r w:rsidRPr="00105691">
        <w:rPr>
          <w:b w:val="0"/>
          <w:caps w:val="0"/>
          <w:sz w:val="18"/>
          <w:szCs w:val="18"/>
        </w:rPr>
        <w:t xml:space="preserve">. </w:t>
      </w:r>
    </w:p>
    <w:p w:rsidR="00105691" w:rsidRPr="00105691" w:rsidRDefault="00217BCB" w:rsidP="00105691">
      <w:pPr>
        <w:pStyle w:val="Estilo5"/>
        <w:numPr>
          <w:ilvl w:val="0"/>
          <w:numId w:val="0"/>
        </w:numPr>
        <w:ind w:left="720"/>
        <w:contextualSpacing/>
        <w:rPr>
          <w:b w:val="0"/>
          <w:caps w:val="0"/>
          <w:sz w:val="18"/>
          <w:szCs w:val="18"/>
        </w:rPr>
      </w:pPr>
      <w:r>
        <w:rPr>
          <w:b w:val="0"/>
          <w:caps w:val="0"/>
          <w:sz w:val="18"/>
          <w:szCs w:val="18"/>
        </w:rPr>
        <w:t xml:space="preserve"> </w:t>
      </w:r>
      <w:r w:rsidR="00105691" w:rsidRPr="00105691">
        <w:rPr>
          <w:b w:val="0"/>
          <w:caps w:val="0"/>
          <w:sz w:val="18"/>
          <w:szCs w:val="18"/>
        </w:rPr>
        <w:t xml:space="preserve">Presas de llantas. </w:t>
      </w:r>
    </w:p>
    <w:p w:rsidR="00105691" w:rsidRPr="00105691" w:rsidRDefault="00105691" w:rsidP="00105691">
      <w:pPr>
        <w:pStyle w:val="Estilo5"/>
        <w:numPr>
          <w:ilvl w:val="0"/>
          <w:numId w:val="0"/>
        </w:numPr>
        <w:ind w:left="720"/>
        <w:contextualSpacing/>
        <w:rPr>
          <w:b w:val="0"/>
          <w:caps w:val="0"/>
          <w:sz w:val="18"/>
          <w:szCs w:val="18"/>
        </w:rPr>
      </w:pPr>
      <w:r w:rsidRPr="00105691">
        <w:rPr>
          <w:b w:val="0"/>
          <w:caps w:val="0"/>
          <w:sz w:val="18"/>
          <w:szCs w:val="18"/>
        </w:rPr>
        <w:t xml:space="preserve">Presas de mampostería. </w:t>
      </w:r>
    </w:p>
    <w:p w:rsidR="00105691" w:rsidRPr="00105691" w:rsidRDefault="00105691" w:rsidP="00105691">
      <w:pPr>
        <w:pStyle w:val="Estilo5"/>
        <w:numPr>
          <w:ilvl w:val="0"/>
          <w:numId w:val="0"/>
        </w:numPr>
        <w:ind w:left="720"/>
        <w:contextualSpacing/>
        <w:rPr>
          <w:b w:val="0"/>
          <w:caps w:val="0"/>
          <w:sz w:val="18"/>
          <w:szCs w:val="18"/>
        </w:rPr>
      </w:pPr>
      <w:r w:rsidRPr="00105691">
        <w:rPr>
          <w:b w:val="0"/>
          <w:caps w:val="0"/>
          <w:sz w:val="18"/>
          <w:szCs w:val="18"/>
        </w:rPr>
        <w:t xml:space="preserve">Presa de gaviones. </w:t>
      </w:r>
    </w:p>
    <w:p w:rsidR="00A04034" w:rsidRPr="00DA533F" w:rsidRDefault="00A04034" w:rsidP="00943EBA">
      <w:pPr>
        <w:pStyle w:val="Estilo5"/>
        <w:numPr>
          <w:ilvl w:val="0"/>
          <w:numId w:val="0"/>
        </w:numPr>
        <w:ind w:left="720" w:hanging="720"/>
      </w:pPr>
      <w:r w:rsidRPr="00943EBA">
        <w:rPr>
          <w:sz w:val="20"/>
          <w:szCs w:val="20"/>
        </w:rPr>
        <w:br w:type="page"/>
      </w:r>
      <w:bookmarkStart w:id="29" w:name="_Toc221003592"/>
      <w:r w:rsidRPr="00DA533F">
        <w:lastRenderedPageBreak/>
        <w:t>INSTRUCTIVO PARA EL LLENADO DEL FORMATO DE SUELO.</w:t>
      </w:r>
      <w:bookmarkEnd w:id="29"/>
    </w:p>
    <w:p w:rsidR="00A04034" w:rsidRDefault="00A04034" w:rsidP="00A04034">
      <w:pPr>
        <w:pStyle w:val="Textoindependiente3"/>
        <w:rPr>
          <w:b w:val="0"/>
          <w:color w:val="auto"/>
          <w:sz w:val="24"/>
          <w:szCs w:val="24"/>
        </w:rPr>
        <w:sectPr w:rsidR="00A04034" w:rsidSect="00A974C2">
          <w:headerReference w:type="default" r:id="rId43"/>
          <w:footerReference w:type="default" r:id="rId44"/>
          <w:pgSz w:w="12240" w:h="15840" w:code="1"/>
          <w:pgMar w:top="924" w:right="902" w:bottom="992" w:left="902" w:header="360" w:footer="851" w:gutter="0"/>
          <w:pgNumType w:start="112"/>
          <w:cols w:space="708"/>
          <w:docGrid w:linePitch="360"/>
        </w:sectPr>
      </w:pPr>
    </w:p>
    <w:p w:rsidR="00A04034" w:rsidRPr="001A7DD8" w:rsidRDefault="00A04034" w:rsidP="00A04034">
      <w:pPr>
        <w:pStyle w:val="Textoindependiente3"/>
        <w:rPr>
          <w:color w:val="auto"/>
          <w:sz w:val="16"/>
          <w:szCs w:val="16"/>
        </w:rPr>
      </w:pPr>
      <w:r w:rsidRPr="001A7DD8">
        <w:rPr>
          <w:b w:val="0"/>
          <w:color w:val="auto"/>
          <w:sz w:val="16"/>
          <w:szCs w:val="16"/>
        </w:rPr>
        <w:lastRenderedPageBreak/>
        <w:t>Para el llenado del formato de suelos se tomará como referencia el área de 400m</w:t>
      </w:r>
      <w:r w:rsidRPr="001A7DD8">
        <w:rPr>
          <w:b w:val="0"/>
          <w:color w:val="auto"/>
          <w:sz w:val="16"/>
          <w:szCs w:val="16"/>
          <w:vertAlign w:val="superscript"/>
        </w:rPr>
        <w:t>2</w:t>
      </w:r>
      <w:r w:rsidRPr="001A7DD8">
        <w:rPr>
          <w:b w:val="0"/>
          <w:color w:val="auto"/>
          <w:sz w:val="16"/>
          <w:szCs w:val="16"/>
        </w:rPr>
        <w:t xml:space="preserve"> del sitio No. 3 de cada conglomera do. A lo largo de este formato existirán datos que deberán ser llenados en campo, otros provendrán de análisis de laboratorio mediante las muestras colectadas por los brigadistas como se indica más adelante.</w:t>
      </w:r>
    </w:p>
    <w:p w:rsidR="00A04034" w:rsidRPr="001A7DD8" w:rsidRDefault="00A04034" w:rsidP="00A04034">
      <w:pPr>
        <w:pStyle w:val="Textoindependiente3"/>
        <w:rPr>
          <w:color w:val="auto"/>
          <w:sz w:val="16"/>
          <w:szCs w:val="16"/>
        </w:rPr>
      </w:pPr>
    </w:p>
    <w:p w:rsidR="00A04034" w:rsidRPr="001A7DD8" w:rsidRDefault="00A04034" w:rsidP="00A04034">
      <w:pPr>
        <w:pStyle w:val="Textoindependiente3"/>
        <w:rPr>
          <w:color w:val="auto"/>
          <w:sz w:val="16"/>
          <w:szCs w:val="16"/>
        </w:rPr>
      </w:pPr>
      <w:r w:rsidRPr="001A7DD8">
        <w:rPr>
          <w:color w:val="auto"/>
          <w:sz w:val="16"/>
          <w:szCs w:val="16"/>
        </w:rPr>
        <w:t xml:space="preserve">A. USO ACTUAL DEL SUELO </w:t>
      </w:r>
    </w:p>
    <w:p w:rsidR="00A04034" w:rsidRPr="001A7DD8" w:rsidRDefault="00A04034" w:rsidP="00A04034">
      <w:pPr>
        <w:pStyle w:val="Textoindependiente3"/>
        <w:rPr>
          <w:color w:val="auto"/>
          <w:sz w:val="16"/>
          <w:szCs w:val="16"/>
        </w:rPr>
      </w:pPr>
    </w:p>
    <w:p w:rsidR="00A04034" w:rsidRPr="001A7DD8" w:rsidRDefault="00A04034" w:rsidP="00A04034">
      <w:pPr>
        <w:pStyle w:val="Textoindependiente3"/>
        <w:jc w:val="both"/>
        <w:rPr>
          <w:b w:val="0"/>
          <w:color w:val="auto"/>
          <w:sz w:val="16"/>
          <w:szCs w:val="16"/>
        </w:rPr>
      </w:pPr>
      <w:r w:rsidRPr="001A7DD8">
        <w:rPr>
          <w:b w:val="0"/>
          <w:color w:val="auto"/>
          <w:sz w:val="16"/>
          <w:szCs w:val="16"/>
        </w:rPr>
        <w:t xml:space="preserve">Se deberá de indicar que tipo de uso principal y los usos asociados a que se somete cada sitio de evaluación. En este caso cuando sea otro uso diferente al forestal, se deberá especificar el uso actual al que </w:t>
      </w:r>
      <w:proofErr w:type="spellStart"/>
      <w:r w:rsidRPr="001A7DD8">
        <w:rPr>
          <w:b w:val="0"/>
          <w:color w:val="auto"/>
          <w:sz w:val="16"/>
          <w:szCs w:val="16"/>
        </w:rPr>
        <w:t>este</w:t>
      </w:r>
      <w:proofErr w:type="spellEnd"/>
      <w:r w:rsidRPr="001A7DD8">
        <w:rPr>
          <w:b w:val="0"/>
          <w:color w:val="auto"/>
          <w:sz w:val="16"/>
          <w:szCs w:val="16"/>
        </w:rPr>
        <w:t xml:space="preserve"> sometido o bien indicar la forma parecida a la denominación de las cartas de uso del suelo y vegetación del INEGI, con la versión Serie II. </w:t>
      </w:r>
    </w:p>
    <w:p w:rsidR="00A04034" w:rsidRPr="001A7DD8" w:rsidRDefault="00A04034" w:rsidP="00A04034">
      <w:pPr>
        <w:jc w:val="both"/>
        <w:rPr>
          <w:rFonts w:ascii="Arial" w:hAnsi="Arial" w:cs="Arial"/>
          <w:b/>
          <w:sz w:val="16"/>
          <w:szCs w:val="16"/>
        </w:rPr>
      </w:pPr>
    </w:p>
    <w:p w:rsidR="00A04034" w:rsidRPr="001A7DD8" w:rsidRDefault="00A04034" w:rsidP="00A04034">
      <w:pPr>
        <w:pStyle w:val="Textoindependiente3"/>
        <w:jc w:val="both"/>
        <w:rPr>
          <w:color w:val="auto"/>
          <w:sz w:val="16"/>
          <w:szCs w:val="16"/>
        </w:rPr>
      </w:pPr>
      <w:r w:rsidRPr="001A7DD8">
        <w:rPr>
          <w:color w:val="auto"/>
          <w:sz w:val="16"/>
          <w:szCs w:val="16"/>
        </w:rPr>
        <w:t>B. COBERTURA DEL SUELO (%)</w:t>
      </w:r>
    </w:p>
    <w:p w:rsidR="00A04034" w:rsidRPr="001A7DD8" w:rsidRDefault="00A04034" w:rsidP="00A04034">
      <w:pPr>
        <w:pStyle w:val="Textoindependiente3"/>
        <w:jc w:val="both"/>
        <w:rPr>
          <w:b w:val="0"/>
          <w:color w:val="auto"/>
          <w:sz w:val="16"/>
          <w:szCs w:val="16"/>
        </w:rPr>
      </w:pPr>
    </w:p>
    <w:p w:rsidR="00A04034" w:rsidRPr="001A7DD8" w:rsidRDefault="00A04034" w:rsidP="00A04034">
      <w:pPr>
        <w:pStyle w:val="Textoindependiente3"/>
        <w:jc w:val="both"/>
        <w:rPr>
          <w:b w:val="0"/>
          <w:color w:val="auto"/>
          <w:sz w:val="16"/>
          <w:szCs w:val="16"/>
        </w:rPr>
      </w:pPr>
      <w:r w:rsidRPr="001A7DD8">
        <w:rPr>
          <w:b w:val="0"/>
          <w:color w:val="auto"/>
          <w:sz w:val="16"/>
          <w:szCs w:val="16"/>
        </w:rPr>
        <w:t>Se anotará el porcentaje de superficie del suelo cubierto por:</w:t>
      </w:r>
    </w:p>
    <w:p w:rsidR="00A04034" w:rsidRPr="001A7DD8" w:rsidRDefault="00A04034" w:rsidP="00A04034">
      <w:pPr>
        <w:pStyle w:val="Textoindependiente3"/>
        <w:jc w:val="both"/>
        <w:rPr>
          <w:b w:val="0"/>
          <w:color w:val="auto"/>
          <w:sz w:val="16"/>
          <w:szCs w:val="16"/>
        </w:rPr>
      </w:pPr>
    </w:p>
    <w:p w:rsidR="00A04034" w:rsidRPr="001A7DD8" w:rsidRDefault="00A04034" w:rsidP="00A04034">
      <w:pPr>
        <w:ind w:left="708"/>
        <w:rPr>
          <w:rFonts w:ascii="Arial" w:hAnsi="Arial" w:cs="Arial"/>
          <w:sz w:val="16"/>
          <w:szCs w:val="16"/>
        </w:rPr>
      </w:pPr>
      <w:r w:rsidRPr="001A7DD8">
        <w:rPr>
          <w:rFonts w:ascii="Arial" w:hAnsi="Arial" w:cs="Arial"/>
          <w:sz w:val="16"/>
          <w:szCs w:val="16"/>
        </w:rPr>
        <w:t>1.-La cobertura aérea se refiere a la cobertura arbórea en el sitio de 400m</w:t>
      </w:r>
      <w:r w:rsidRPr="001A7DD8">
        <w:rPr>
          <w:rFonts w:ascii="Arial" w:hAnsi="Arial" w:cs="Arial"/>
          <w:sz w:val="16"/>
          <w:szCs w:val="16"/>
          <w:vertAlign w:val="superscript"/>
        </w:rPr>
        <w:t>2</w:t>
      </w:r>
      <w:r w:rsidRPr="001A7DD8">
        <w:rPr>
          <w:rFonts w:ascii="Arial" w:hAnsi="Arial" w:cs="Arial"/>
          <w:sz w:val="16"/>
          <w:szCs w:val="16"/>
        </w:rPr>
        <w:t>, se</w:t>
      </w:r>
      <w:r w:rsidR="0003183C">
        <w:rPr>
          <w:rFonts w:ascii="Arial" w:hAnsi="Arial" w:cs="Arial"/>
          <w:sz w:val="16"/>
          <w:szCs w:val="16"/>
        </w:rPr>
        <w:t xml:space="preserve"> deberá estimar a lo largo  de una franja de </w:t>
      </w:r>
      <w:r w:rsidR="00BB78F7">
        <w:rPr>
          <w:rFonts w:ascii="Arial" w:hAnsi="Arial" w:cs="Arial"/>
          <w:sz w:val="16"/>
          <w:szCs w:val="16"/>
        </w:rPr>
        <w:t>5</w:t>
      </w:r>
      <w:r w:rsidR="0003183C">
        <w:rPr>
          <w:rFonts w:ascii="Arial" w:hAnsi="Arial" w:cs="Arial"/>
          <w:sz w:val="16"/>
          <w:szCs w:val="16"/>
        </w:rPr>
        <w:t xml:space="preserve"> </w:t>
      </w:r>
      <w:proofErr w:type="spellStart"/>
      <w:r w:rsidR="0003183C">
        <w:rPr>
          <w:rFonts w:ascii="Arial" w:hAnsi="Arial" w:cs="Arial"/>
          <w:sz w:val="16"/>
          <w:szCs w:val="16"/>
        </w:rPr>
        <w:t>mt</w:t>
      </w:r>
      <w:proofErr w:type="spellEnd"/>
      <w:r w:rsidR="0003183C">
        <w:rPr>
          <w:rFonts w:ascii="Arial" w:hAnsi="Arial" w:cs="Arial"/>
          <w:sz w:val="16"/>
          <w:szCs w:val="16"/>
        </w:rPr>
        <w:t>, tomando como base la línea donde se establecieron las varillas para medir la erosión</w:t>
      </w:r>
      <w:r w:rsidR="00BB78F7">
        <w:rPr>
          <w:rFonts w:ascii="Arial" w:hAnsi="Arial" w:cs="Arial"/>
          <w:sz w:val="16"/>
          <w:szCs w:val="16"/>
        </w:rPr>
        <w:t xml:space="preserve">, </w:t>
      </w:r>
      <w:r w:rsidRPr="001A7DD8">
        <w:rPr>
          <w:rFonts w:ascii="Arial" w:hAnsi="Arial" w:cs="Arial"/>
          <w:sz w:val="16"/>
          <w:szCs w:val="16"/>
        </w:rPr>
        <w:t xml:space="preserve"> contabilizando el porcentaje de copa o masa foliar que interceptaría las gotas de lluvia.</w:t>
      </w:r>
    </w:p>
    <w:p w:rsidR="00A04034" w:rsidRPr="001A7DD8" w:rsidRDefault="00A04034" w:rsidP="00A04034">
      <w:pPr>
        <w:ind w:left="708"/>
        <w:rPr>
          <w:rFonts w:ascii="Arial" w:hAnsi="Arial" w:cs="Arial"/>
          <w:sz w:val="16"/>
          <w:szCs w:val="16"/>
        </w:rPr>
      </w:pPr>
    </w:p>
    <w:p w:rsidR="00A04034" w:rsidRDefault="00A04034" w:rsidP="00A04034">
      <w:pPr>
        <w:ind w:left="708"/>
        <w:rPr>
          <w:rFonts w:ascii="Arial" w:hAnsi="Arial" w:cs="Arial"/>
          <w:sz w:val="16"/>
          <w:szCs w:val="16"/>
        </w:rPr>
      </w:pPr>
      <w:r w:rsidRPr="001A7DD8">
        <w:rPr>
          <w:rFonts w:ascii="Arial" w:hAnsi="Arial" w:cs="Arial"/>
          <w:sz w:val="16"/>
          <w:szCs w:val="16"/>
        </w:rPr>
        <w:t xml:space="preserve">2.-La cobertura de arbustos y renuevos se cuantificará </w:t>
      </w:r>
      <w:r w:rsidR="00BB78F7">
        <w:rPr>
          <w:rFonts w:ascii="Arial" w:hAnsi="Arial" w:cs="Arial"/>
          <w:sz w:val="16"/>
          <w:szCs w:val="16"/>
        </w:rPr>
        <w:t xml:space="preserve">de igual forma </w:t>
      </w:r>
      <w:r w:rsidRPr="001A7DD8">
        <w:rPr>
          <w:rFonts w:ascii="Arial" w:hAnsi="Arial" w:cs="Arial"/>
          <w:sz w:val="16"/>
          <w:szCs w:val="16"/>
        </w:rPr>
        <w:t xml:space="preserve">en el sitio de </w:t>
      </w:r>
      <w:r w:rsidR="00BB78F7">
        <w:rPr>
          <w:rFonts w:ascii="Arial" w:hAnsi="Arial" w:cs="Arial"/>
          <w:sz w:val="16"/>
          <w:szCs w:val="16"/>
        </w:rPr>
        <w:t xml:space="preserve">los </w:t>
      </w:r>
      <w:proofErr w:type="gramStart"/>
      <w:r w:rsidR="00BB78F7" w:rsidRPr="001A7DD8">
        <w:rPr>
          <w:rFonts w:ascii="Arial" w:hAnsi="Arial" w:cs="Arial"/>
          <w:sz w:val="16"/>
          <w:szCs w:val="16"/>
        </w:rPr>
        <w:t>400m</w:t>
      </w:r>
      <w:r w:rsidR="00BB78F7" w:rsidRPr="001A7DD8">
        <w:rPr>
          <w:rFonts w:ascii="Arial" w:hAnsi="Arial" w:cs="Arial"/>
          <w:sz w:val="16"/>
          <w:szCs w:val="16"/>
          <w:vertAlign w:val="superscript"/>
        </w:rPr>
        <w:t>2</w:t>
      </w:r>
      <w:r w:rsidR="00BB78F7" w:rsidRPr="001A7DD8">
        <w:rPr>
          <w:rFonts w:ascii="Arial" w:hAnsi="Arial" w:cs="Arial"/>
          <w:sz w:val="16"/>
          <w:szCs w:val="16"/>
        </w:rPr>
        <w:t xml:space="preserve"> </w:t>
      </w:r>
      <w:r w:rsidR="00BB78F7">
        <w:rPr>
          <w:rFonts w:ascii="Arial" w:hAnsi="Arial" w:cs="Arial"/>
          <w:sz w:val="16"/>
          <w:szCs w:val="16"/>
        </w:rPr>
        <w:t>.</w:t>
      </w:r>
      <w:proofErr w:type="gramEnd"/>
      <w:r w:rsidR="00BB78F7">
        <w:rPr>
          <w:rFonts w:ascii="Arial" w:hAnsi="Arial" w:cs="Arial"/>
          <w:sz w:val="16"/>
          <w:szCs w:val="16"/>
        </w:rPr>
        <w:t xml:space="preserve"> S</w:t>
      </w:r>
      <w:r w:rsidR="00BB78F7" w:rsidRPr="001A7DD8">
        <w:rPr>
          <w:rFonts w:ascii="Arial" w:hAnsi="Arial" w:cs="Arial"/>
          <w:sz w:val="16"/>
          <w:szCs w:val="16"/>
        </w:rPr>
        <w:t>e</w:t>
      </w:r>
      <w:r w:rsidR="00BB78F7">
        <w:rPr>
          <w:rFonts w:ascii="Arial" w:hAnsi="Arial" w:cs="Arial"/>
          <w:sz w:val="16"/>
          <w:szCs w:val="16"/>
        </w:rPr>
        <w:t xml:space="preserve"> deberá estimar a lo largo  de una franja de 5 </w:t>
      </w:r>
      <w:proofErr w:type="spellStart"/>
      <w:r w:rsidR="00BB78F7">
        <w:rPr>
          <w:rFonts w:ascii="Arial" w:hAnsi="Arial" w:cs="Arial"/>
          <w:sz w:val="16"/>
          <w:szCs w:val="16"/>
        </w:rPr>
        <w:t>mt</w:t>
      </w:r>
      <w:proofErr w:type="spellEnd"/>
      <w:r w:rsidR="00BB78F7">
        <w:rPr>
          <w:rFonts w:ascii="Arial" w:hAnsi="Arial" w:cs="Arial"/>
          <w:sz w:val="16"/>
          <w:szCs w:val="16"/>
        </w:rPr>
        <w:t>, tomando como base la línea donde se establecieron las varillas para medir la erosión,</w:t>
      </w:r>
    </w:p>
    <w:p w:rsidR="00BB78F7" w:rsidRPr="001A7DD8" w:rsidRDefault="00BB78F7" w:rsidP="00A04034">
      <w:pPr>
        <w:ind w:left="708"/>
        <w:rPr>
          <w:rFonts w:ascii="Arial" w:hAnsi="Arial" w:cs="Arial"/>
          <w:sz w:val="16"/>
          <w:szCs w:val="16"/>
        </w:rPr>
      </w:pPr>
    </w:p>
    <w:p w:rsidR="00BB78F7" w:rsidRDefault="00A04034" w:rsidP="00BB78F7">
      <w:pPr>
        <w:ind w:left="708"/>
        <w:rPr>
          <w:rFonts w:ascii="Arial" w:hAnsi="Arial" w:cs="Arial"/>
          <w:sz w:val="16"/>
          <w:szCs w:val="16"/>
        </w:rPr>
      </w:pPr>
      <w:r w:rsidRPr="001A7DD8">
        <w:rPr>
          <w:rFonts w:ascii="Arial" w:hAnsi="Arial" w:cs="Arial"/>
          <w:sz w:val="16"/>
          <w:szCs w:val="16"/>
        </w:rPr>
        <w:t xml:space="preserve">3.-La cobertura herbácea (incluidos los pastos), se estimará considerando el porcentaje del total de dicha vegetación que cubre la superficie del suelo, </w:t>
      </w:r>
      <w:r w:rsidR="00BB78F7">
        <w:rPr>
          <w:rFonts w:ascii="Arial" w:hAnsi="Arial" w:cs="Arial"/>
          <w:sz w:val="16"/>
          <w:szCs w:val="16"/>
        </w:rPr>
        <w:t>S</w:t>
      </w:r>
      <w:r w:rsidR="00BB78F7" w:rsidRPr="001A7DD8">
        <w:rPr>
          <w:rFonts w:ascii="Arial" w:hAnsi="Arial" w:cs="Arial"/>
          <w:sz w:val="16"/>
          <w:szCs w:val="16"/>
        </w:rPr>
        <w:t>e</w:t>
      </w:r>
      <w:r w:rsidR="00BB78F7">
        <w:rPr>
          <w:rFonts w:ascii="Arial" w:hAnsi="Arial" w:cs="Arial"/>
          <w:sz w:val="16"/>
          <w:szCs w:val="16"/>
        </w:rPr>
        <w:t xml:space="preserve"> deberá estimar a lo largo  de una franja de 5 </w:t>
      </w:r>
      <w:proofErr w:type="spellStart"/>
      <w:r w:rsidR="00BB78F7">
        <w:rPr>
          <w:rFonts w:ascii="Arial" w:hAnsi="Arial" w:cs="Arial"/>
          <w:sz w:val="16"/>
          <w:szCs w:val="16"/>
        </w:rPr>
        <w:t>mt</w:t>
      </w:r>
      <w:proofErr w:type="spellEnd"/>
      <w:r w:rsidR="00BB78F7">
        <w:rPr>
          <w:rFonts w:ascii="Arial" w:hAnsi="Arial" w:cs="Arial"/>
          <w:sz w:val="16"/>
          <w:szCs w:val="16"/>
        </w:rPr>
        <w:t>, tomando como base la línea donde se establecieron las varillas para medir la erosión. (Sitio de 400</w:t>
      </w:r>
      <w:r w:rsidR="00BB78F7" w:rsidRPr="00BB78F7">
        <w:rPr>
          <w:rFonts w:ascii="Arial" w:hAnsi="Arial" w:cs="Arial"/>
          <w:sz w:val="16"/>
          <w:szCs w:val="16"/>
        </w:rPr>
        <w:t xml:space="preserve"> </w:t>
      </w:r>
      <w:proofErr w:type="gramStart"/>
      <w:r w:rsidR="00BB78F7" w:rsidRPr="001A7DD8">
        <w:rPr>
          <w:rFonts w:ascii="Arial" w:hAnsi="Arial" w:cs="Arial"/>
          <w:sz w:val="16"/>
          <w:szCs w:val="16"/>
        </w:rPr>
        <w:t>m</w:t>
      </w:r>
      <w:r w:rsidR="00BB78F7" w:rsidRPr="001A7DD8">
        <w:rPr>
          <w:rFonts w:ascii="Arial" w:hAnsi="Arial" w:cs="Arial"/>
          <w:sz w:val="16"/>
          <w:szCs w:val="16"/>
          <w:vertAlign w:val="superscript"/>
        </w:rPr>
        <w:t>2</w:t>
      </w:r>
      <w:r w:rsidR="00BB78F7">
        <w:rPr>
          <w:rFonts w:ascii="Arial" w:hAnsi="Arial" w:cs="Arial"/>
          <w:sz w:val="16"/>
          <w:szCs w:val="16"/>
        </w:rPr>
        <w:t xml:space="preserve"> )</w:t>
      </w:r>
      <w:proofErr w:type="gramEnd"/>
      <w:r w:rsidR="00BB78F7">
        <w:rPr>
          <w:rFonts w:ascii="Arial" w:hAnsi="Arial" w:cs="Arial"/>
          <w:sz w:val="16"/>
          <w:szCs w:val="16"/>
        </w:rPr>
        <w:t>.</w:t>
      </w:r>
    </w:p>
    <w:p w:rsidR="00BB78F7" w:rsidRDefault="00BB78F7" w:rsidP="00BB78F7">
      <w:pPr>
        <w:ind w:left="708"/>
        <w:rPr>
          <w:rFonts w:ascii="Arial" w:hAnsi="Arial" w:cs="Arial"/>
          <w:sz w:val="16"/>
          <w:szCs w:val="16"/>
        </w:rPr>
      </w:pPr>
    </w:p>
    <w:p w:rsidR="00BB78F7" w:rsidRDefault="00A04034" w:rsidP="00BB78F7">
      <w:pPr>
        <w:ind w:left="708"/>
        <w:rPr>
          <w:rFonts w:ascii="Arial" w:hAnsi="Arial" w:cs="Arial"/>
          <w:sz w:val="16"/>
          <w:szCs w:val="16"/>
        </w:rPr>
      </w:pPr>
      <w:r w:rsidRPr="001A7DD8">
        <w:rPr>
          <w:rFonts w:ascii="Arial" w:hAnsi="Arial" w:cs="Arial"/>
          <w:sz w:val="16"/>
          <w:szCs w:val="16"/>
        </w:rPr>
        <w:t xml:space="preserve">4.-La cobertura del mantillo </w:t>
      </w:r>
      <w:r w:rsidR="00BB78F7">
        <w:rPr>
          <w:rFonts w:ascii="Arial" w:hAnsi="Arial" w:cs="Arial"/>
          <w:sz w:val="16"/>
          <w:szCs w:val="16"/>
        </w:rPr>
        <w:t xml:space="preserve"> se tomará</w:t>
      </w:r>
      <w:r w:rsidRPr="001A7DD8">
        <w:rPr>
          <w:rFonts w:ascii="Arial" w:hAnsi="Arial" w:cs="Arial"/>
          <w:sz w:val="16"/>
          <w:szCs w:val="16"/>
        </w:rPr>
        <w:t xml:space="preserve"> en cuenta el porcentaje de mantillo que cubre la superficie del suelo siempre y cuando el grosor de este sea mayor de 5 mm.</w:t>
      </w:r>
      <w:r w:rsidR="00BB78F7" w:rsidRPr="00BB78F7">
        <w:rPr>
          <w:rFonts w:ascii="Arial" w:hAnsi="Arial" w:cs="Arial"/>
          <w:sz w:val="16"/>
          <w:szCs w:val="16"/>
        </w:rPr>
        <w:t xml:space="preserve"> </w:t>
      </w:r>
      <w:r w:rsidR="00BB78F7">
        <w:rPr>
          <w:rFonts w:ascii="Arial" w:hAnsi="Arial" w:cs="Arial"/>
          <w:sz w:val="16"/>
          <w:szCs w:val="16"/>
        </w:rPr>
        <w:t>S</w:t>
      </w:r>
      <w:r w:rsidR="00BB78F7" w:rsidRPr="001A7DD8">
        <w:rPr>
          <w:rFonts w:ascii="Arial" w:hAnsi="Arial" w:cs="Arial"/>
          <w:sz w:val="16"/>
          <w:szCs w:val="16"/>
        </w:rPr>
        <w:t>e</w:t>
      </w:r>
      <w:r w:rsidR="00BB78F7">
        <w:rPr>
          <w:rFonts w:ascii="Arial" w:hAnsi="Arial" w:cs="Arial"/>
          <w:sz w:val="16"/>
          <w:szCs w:val="16"/>
        </w:rPr>
        <w:t xml:space="preserve"> deberá estimar a lo largo  de una franja de 5 </w:t>
      </w:r>
      <w:proofErr w:type="spellStart"/>
      <w:r w:rsidR="00BB78F7">
        <w:rPr>
          <w:rFonts w:ascii="Arial" w:hAnsi="Arial" w:cs="Arial"/>
          <w:sz w:val="16"/>
          <w:szCs w:val="16"/>
        </w:rPr>
        <w:t>mt</w:t>
      </w:r>
      <w:proofErr w:type="spellEnd"/>
      <w:r w:rsidR="00BB78F7">
        <w:rPr>
          <w:rFonts w:ascii="Arial" w:hAnsi="Arial" w:cs="Arial"/>
          <w:sz w:val="16"/>
          <w:szCs w:val="16"/>
        </w:rPr>
        <w:t>, tomando como base la línea donde se establecieron las varillas para medir la erosión. (Sitio de 400</w:t>
      </w:r>
      <w:r w:rsidR="00BB78F7" w:rsidRPr="00BB78F7">
        <w:rPr>
          <w:rFonts w:ascii="Arial" w:hAnsi="Arial" w:cs="Arial"/>
          <w:sz w:val="16"/>
          <w:szCs w:val="16"/>
        </w:rPr>
        <w:t xml:space="preserve"> </w:t>
      </w:r>
      <w:proofErr w:type="gramStart"/>
      <w:r w:rsidR="00BB78F7" w:rsidRPr="001A7DD8">
        <w:rPr>
          <w:rFonts w:ascii="Arial" w:hAnsi="Arial" w:cs="Arial"/>
          <w:sz w:val="16"/>
          <w:szCs w:val="16"/>
        </w:rPr>
        <w:t>m</w:t>
      </w:r>
      <w:r w:rsidR="00BB78F7" w:rsidRPr="001A7DD8">
        <w:rPr>
          <w:rFonts w:ascii="Arial" w:hAnsi="Arial" w:cs="Arial"/>
          <w:sz w:val="16"/>
          <w:szCs w:val="16"/>
          <w:vertAlign w:val="superscript"/>
        </w:rPr>
        <w:t>2</w:t>
      </w:r>
      <w:r w:rsidR="00BB78F7">
        <w:rPr>
          <w:rFonts w:ascii="Arial" w:hAnsi="Arial" w:cs="Arial"/>
          <w:sz w:val="16"/>
          <w:szCs w:val="16"/>
        </w:rPr>
        <w:t xml:space="preserve"> )</w:t>
      </w:r>
      <w:proofErr w:type="gramEnd"/>
      <w:r w:rsidR="00BB78F7">
        <w:rPr>
          <w:rFonts w:ascii="Arial" w:hAnsi="Arial" w:cs="Arial"/>
          <w:sz w:val="16"/>
          <w:szCs w:val="16"/>
        </w:rPr>
        <w:t>.</w:t>
      </w:r>
    </w:p>
    <w:p w:rsidR="00BB78F7" w:rsidRPr="001A7DD8" w:rsidRDefault="00BB78F7" w:rsidP="00BB78F7">
      <w:pPr>
        <w:rPr>
          <w:rFonts w:ascii="Arial" w:hAnsi="Arial" w:cs="Arial"/>
          <w:sz w:val="16"/>
          <w:szCs w:val="16"/>
        </w:rPr>
      </w:pPr>
    </w:p>
    <w:p w:rsidR="00BB78F7" w:rsidRDefault="00A04034" w:rsidP="00BB78F7">
      <w:pPr>
        <w:ind w:left="708"/>
        <w:rPr>
          <w:rFonts w:ascii="Arial" w:hAnsi="Arial" w:cs="Arial"/>
          <w:sz w:val="16"/>
          <w:szCs w:val="16"/>
        </w:rPr>
      </w:pPr>
      <w:r w:rsidRPr="001A7DD8">
        <w:rPr>
          <w:rFonts w:ascii="Arial" w:hAnsi="Arial" w:cs="Arial"/>
          <w:sz w:val="16"/>
          <w:szCs w:val="16"/>
        </w:rPr>
        <w:t>5.-Otros se refiere a materiales como roca, madera muerta, basura, u otros materiale</w:t>
      </w:r>
      <w:r w:rsidR="00BB78F7">
        <w:rPr>
          <w:rFonts w:ascii="Arial" w:hAnsi="Arial" w:cs="Arial"/>
          <w:sz w:val="16"/>
          <w:szCs w:val="16"/>
        </w:rPr>
        <w:t>s no indicados aquí.</w:t>
      </w:r>
      <w:r w:rsidRPr="001A7DD8">
        <w:rPr>
          <w:rFonts w:ascii="Arial" w:hAnsi="Arial" w:cs="Arial"/>
          <w:sz w:val="16"/>
          <w:szCs w:val="16"/>
        </w:rPr>
        <w:t xml:space="preserve"> </w:t>
      </w:r>
      <w:r w:rsidR="00BB78F7">
        <w:rPr>
          <w:rFonts w:ascii="Arial" w:hAnsi="Arial" w:cs="Arial"/>
          <w:sz w:val="16"/>
          <w:szCs w:val="16"/>
        </w:rPr>
        <w:t>S</w:t>
      </w:r>
      <w:r w:rsidR="00BB78F7" w:rsidRPr="001A7DD8">
        <w:rPr>
          <w:rFonts w:ascii="Arial" w:hAnsi="Arial" w:cs="Arial"/>
          <w:sz w:val="16"/>
          <w:szCs w:val="16"/>
        </w:rPr>
        <w:t>e</w:t>
      </w:r>
      <w:r w:rsidR="00BB78F7">
        <w:rPr>
          <w:rFonts w:ascii="Arial" w:hAnsi="Arial" w:cs="Arial"/>
          <w:sz w:val="16"/>
          <w:szCs w:val="16"/>
        </w:rPr>
        <w:t xml:space="preserve"> deberá estimar a lo largo  de una franja de 5 </w:t>
      </w:r>
      <w:proofErr w:type="spellStart"/>
      <w:r w:rsidR="00BB78F7">
        <w:rPr>
          <w:rFonts w:ascii="Arial" w:hAnsi="Arial" w:cs="Arial"/>
          <w:sz w:val="16"/>
          <w:szCs w:val="16"/>
        </w:rPr>
        <w:t>mt</w:t>
      </w:r>
      <w:proofErr w:type="spellEnd"/>
      <w:r w:rsidR="00BB78F7">
        <w:rPr>
          <w:rFonts w:ascii="Arial" w:hAnsi="Arial" w:cs="Arial"/>
          <w:sz w:val="16"/>
          <w:szCs w:val="16"/>
        </w:rPr>
        <w:t>, tomando como base la línea donde se establecieron las varillas para medir la erosión. (Sitio de 400</w:t>
      </w:r>
      <w:r w:rsidR="00BB78F7" w:rsidRPr="00BB78F7">
        <w:rPr>
          <w:rFonts w:ascii="Arial" w:hAnsi="Arial" w:cs="Arial"/>
          <w:sz w:val="16"/>
          <w:szCs w:val="16"/>
        </w:rPr>
        <w:t xml:space="preserve"> </w:t>
      </w:r>
      <w:proofErr w:type="gramStart"/>
      <w:r w:rsidR="00BB78F7" w:rsidRPr="001A7DD8">
        <w:rPr>
          <w:rFonts w:ascii="Arial" w:hAnsi="Arial" w:cs="Arial"/>
          <w:sz w:val="16"/>
          <w:szCs w:val="16"/>
        </w:rPr>
        <w:t>m</w:t>
      </w:r>
      <w:r w:rsidR="00BB78F7" w:rsidRPr="001A7DD8">
        <w:rPr>
          <w:rFonts w:ascii="Arial" w:hAnsi="Arial" w:cs="Arial"/>
          <w:sz w:val="16"/>
          <w:szCs w:val="16"/>
          <w:vertAlign w:val="superscript"/>
        </w:rPr>
        <w:t>2</w:t>
      </w:r>
      <w:r w:rsidR="00BB78F7">
        <w:rPr>
          <w:rFonts w:ascii="Arial" w:hAnsi="Arial" w:cs="Arial"/>
          <w:sz w:val="16"/>
          <w:szCs w:val="16"/>
        </w:rPr>
        <w:t xml:space="preserve"> )</w:t>
      </w:r>
      <w:proofErr w:type="gramEnd"/>
      <w:r w:rsidR="00BB78F7">
        <w:rPr>
          <w:rFonts w:ascii="Arial" w:hAnsi="Arial" w:cs="Arial"/>
          <w:sz w:val="16"/>
          <w:szCs w:val="16"/>
        </w:rPr>
        <w:t>.</w:t>
      </w:r>
    </w:p>
    <w:p w:rsidR="00BB78F7" w:rsidRPr="001A7DD8" w:rsidRDefault="00BB78F7" w:rsidP="00A04034">
      <w:pPr>
        <w:ind w:left="708"/>
        <w:rPr>
          <w:rFonts w:ascii="Arial" w:hAnsi="Arial" w:cs="Arial"/>
          <w:sz w:val="16"/>
          <w:szCs w:val="16"/>
        </w:rPr>
      </w:pPr>
    </w:p>
    <w:p w:rsidR="00BB78F7" w:rsidRDefault="00A04034" w:rsidP="00BB78F7">
      <w:pPr>
        <w:ind w:left="708"/>
        <w:rPr>
          <w:rFonts w:ascii="Arial" w:hAnsi="Arial" w:cs="Arial"/>
          <w:sz w:val="16"/>
          <w:szCs w:val="16"/>
        </w:rPr>
      </w:pPr>
      <w:r w:rsidRPr="001A7DD8">
        <w:rPr>
          <w:rFonts w:ascii="Arial" w:hAnsi="Arial" w:cs="Arial"/>
          <w:sz w:val="16"/>
          <w:szCs w:val="16"/>
        </w:rPr>
        <w:t>6.-En suelo desnudo indicar el porcentaje de suelo que queda descubierto, es decir que en la parte superficial del suelo no exista cobertura herbácea, ni de mantillo, ni otros, o sea que en los puntos 3-5 no exista cobertura.</w:t>
      </w:r>
      <w:r w:rsidR="00BB78F7">
        <w:rPr>
          <w:rFonts w:ascii="Arial" w:hAnsi="Arial" w:cs="Arial"/>
          <w:sz w:val="16"/>
          <w:szCs w:val="16"/>
        </w:rPr>
        <w:t xml:space="preserve"> S</w:t>
      </w:r>
      <w:r w:rsidR="00BB78F7" w:rsidRPr="001A7DD8">
        <w:rPr>
          <w:rFonts w:ascii="Arial" w:hAnsi="Arial" w:cs="Arial"/>
          <w:sz w:val="16"/>
          <w:szCs w:val="16"/>
        </w:rPr>
        <w:t>e</w:t>
      </w:r>
      <w:r w:rsidR="00BB78F7">
        <w:rPr>
          <w:rFonts w:ascii="Arial" w:hAnsi="Arial" w:cs="Arial"/>
          <w:sz w:val="16"/>
          <w:szCs w:val="16"/>
        </w:rPr>
        <w:t xml:space="preserve"> deberá estimar a lo largo  de una franja de 5 </w:t>
      </w:r>
      <w:proofErr w:type="spellStart"/>
      <w:r w:rsidR="00BB78F7">
        <w:rPr>
          <w:rFonts w:ascii="Arial" w:hAnsi="Arial" w:cs="Arial"/>
          <w:sz w:val="16"/>
          <w:szCs w:val="16"/>
        </w:rPr>
        <w:t>mt</w:t>
      </w:r>
      <w:proofErr w:type="spellEnd"/>
      <w:r w:rsidR="00BB78F7">
        <w:rPr>
          <w:rFonts w:ascii="Arial" w:hAnsi="Arial" w:cs="Arial"/>
          <w:sz w:val="16"/>
          <w:szCs w:val="16"/>
        </w:rPr>
        <w:t>, tomando como base la línea donde se establecieron las varillas para medir la erosión. (Sitio de 400</w:t>
      </w:r>
      <w:r w:rsidR="00BB78F7" w:rsidRPr="00BB78F7">
        <w:rPr>
          <w:rFonts w:ascii="Arial" w:hAnsi="Arial" w:cs="Arial"/>
          <w:sz w:val="16"/>
          <w:szCs w:val="16"/>
        </w:rPr>
        <w:t xml:space="preserve"> </w:t>
      </w:r>
      <w:proofErr w:type="gramStart"/>
      <w:r w:rsidR="00BB78F7" w:rsidRPr="001A7DD8">
        <w:rPr>
          <w:rFonts w:ascii="Arial" w:hAnsi="Arial" w:cs="Arial"/>
          <w:sz w:val="16"/>
          <w:szCs w:val="16"/>
        </w:rPr>
        <w:t>m</w:t>
      </w:r>
      <w:r w:rsidR="00BB78F7" w:rsidRPr="001A7DD8">
        <w:rPr>
          <w:rFonts w:ascii="Arial" w:hAnsi="Arial" w:cs="Arial"/>
          <w:sz w:val="16"/>
          <w:szCs w:val="16"/>
          <w:vertAlign w:val="superscript"/>
        </w:rPr>
        <w:t>2</w:t>
      </w:r>
      <w:r w:rsidR="00BB78F7">
        <w:rPr>
          <w:rFonts w:ascii="Arial" w:hAnsi="Arial" w:cs="Arial"/>
          <w:sz w:val="16"/>
          <w:szCs w:val="16"/>
        </w:rPr>
        <w:t xml:space="preserve"> )</w:t>
      </w:r>
      <w:proofErr w:type="gramEnd"/>
      <w:r w:rsidR="00BB78F7">
        <w:rPr>
          <w:rFonts w:ascii="Arial" w:hAnsi="Arial" w:cs="Arial"/>
          <w:sz w:val="16"/>
          <w:szCs w:val="16"/>
        </w:rPr>
        <w:t>.</w:t>
      </w:r>
    </w:p>
    <w:p w:rsidR="00A04034" w:rsidRPr="001A7DD8" w:rsidRDefault="00A04034" w:rsidP="00A04034">
      <w:pPr>
        <w:ind w:left="708"/>
        <w:rPr>
          <w:rFonts w:ascii="Arial" w:hAnsi="Arial" w:cs="Arial"/>
          <w:sz w:val="16"/>
          <w:szCs w:val="16"/>
        </w:rPr>
      </w:pP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b/>
          <w:bCs/>
          <w:sz w:val="16"/>
          <w:szCs w:val="16"/>
        </w:rPr>
      </w:pPr>
    </w:p>
    <w:p w:rsidR="00A04034" w:rsidRPr="001A7DD8" w:rsidRDefault="00A04034" w:rsidP="00A04034">
      <w:pPr>
        <w:jc w:val="both"/>
        <w:rPr>
          <w:rFonts w:ascii="Arial" w:hAnsi="Arial" w:cs="Arial"/>
          <w:b/>
          <w:bCs/>
          <w:sz w:val="16"/>
          <w:szCs w:val="16"/>
        </w:rPr>
      </w:pPr>
      <w:r w:rsidRPr="001A7DD8">
        <w:rPr>
          <w:rFonts w:ascii="Arial" w:hAnsi="Arial" w:cs="Arial"/>
          <w:b/>
          <w:bCs/>
          <w:sz w:val="16"/>
          <w:szCs w:val="16"/>
        </w:rPr>
        <w:t>C. PROFUNDIDAD DEL SUELO</w:t>
      </w:r>
    </w:p>
    <w:p w:rsidR="00A04034" w:rsidRPr="001A7DD8" w:rsidRDefault="00A04034" w:rsidP="00A04034">
      <w:pPr>
        <w:jc w:val="both"/>
        <w:rPr>
          <w:rFonts w:ascii="Arial" w:hAnsi="Arial" w:cs="Arial"/>
          <w:b/>
          <w:bCs/>
          <w:sz w:val="16"/>
          <w:szCs w:val="16"/>
        </w:rPr>
      </w:pPr>
    </w:p>
    <w:p w:rsidR="00A04034" w:rsidRPr="001A7DD8" w:rsidRDefault="00A04034" w:rsidP="00A04034">
      <w:pPr>
        <w:pStyle w:val="Sangradetextonormal"/>
        <w:ind w:left="0"/>
        <w:jc w:val="both"/>
        <w:rPr>
          <w:rFonts w:ascii="Arial" w:hAnsi="Arial" w:cs="Arial"/>
          <w:snapToGrid w:val="0"/>
          <w:sz w:val="16"/>
          <w:szCs w:val="16"/>
          <w:lang w:val="es-MX"/>
        </w:rPr>
      </w:pPr>
      <w:r w:rsidRPr="001A7DD8">
        <w:rPr>
          <w:rFonts w:ascii="Arial" w:hAnsi="Arial" w:cs="Arial"/>
          <w:snapToGrid w:val="0"/>
          <w:sz w:val="16"/>
          <w:szCs w:val="16"/>
          <w:lang w:val="es-MX"/>
        </w:rPr>
        <w:t xml:space="preserve">La profundidad del suelo se medirá con una barrena sinfín de 100 cm, realizando la penetración de la barrena en la esquina noreste del cuadrado de 1m2 en el mismo lugar donde se realiza la determinación de densidad aparente, en caso de que se encuentre un obstáculo en este preciso lugar, la opción será moverse en el sentido de las manecillas del reloj en la siguiente esquina de dicho </w:t>
      </w:r>
      <w:r w:rsidRPr="001A7DD8">
        <w:rPr>
          <w:rFonts w:ascii="Arial" w:hAnsi="Arial" w:cs="Arial"/>
          <w:snapToGrid w:val="0"/>
          <w:sz w:val="16"/>
          <w:szCs w:val="16"/>
          <w:lang w:val="es-MX"/>
        </w:rPr>
        <w:lastRenderedPageBreak/>
        <w:t xml:space="preserve">cuadrado, fuera del cuadrado hasta lograr obtener la medición de la manera correcta y precisa del suelo. </w:t>
      </w:r>
      <w:r w:rsidRPr="001A7DD8">
        <w:rPr>
          <w:rFonts w:ascii="Arial" w:hAnsi="Arial" w:cs="Arial"/>
          <w:snapToGrid w:val="0"/>
          <w:sz w:val="16"/>
          <w:szCs w:val="16"/>
        </w:rPr>
        <w:t xml:space="preserve">La profundidad señala al espesor del suelo en el que pueden penetrar y desarrollarse potencialmente las raíces. Puede abarcar como máximo al espesor de la profundidad de desarrollo, pero puede estar </w:t>
      </w:r>
      <w:r w:rsidRPr="001A7DD8">
        <w:rPr>
          <w:rFonts w:ascii="Arial" w:hAnsi="Arial" w:cs="Arial"/>
          <w:snapToGrid w:val="0"/>
          <w:sz w:val="16"/>
          <w:szCs w:val="16"/>
          <w:lang w:val="es-MX"/>
        </w:rPr>
        <w:t>restringida</w:t>
      </w:r>
      <w:r w:rsidRPr="001A7DD8">
        <w:rPr>
          <w:rFonts w:ascii="Arial" w:hAnsi="Arial" w:cs="Arial"/>
          <w:snapToGrid w:val="0"/>
          <w:sz w:val="16"/>
          <w:szCs w:val="16"/>
        </w:rPr>
        <w:t xml:space="preserve"> además del lecho rocoso, por: Horizontes bajo condiciones de reducción; </w:t>
      </w:r>
      <w:r w:rsidRPr="001A7DD8">
        <w:rPr>
          <w:rFonts w:ascii="Arial" w:hAnsi="Arial" w:cs="Arial"/>
          <w:snapToGrid w:val="0"/>
          <w:sz w:val="16"/>
          <w:szCs w:val="16"/>
          <w:lang w:val="es-MX"/>
        </w:rPr>
        <w:t>Horizontes</w:t>
      </w:r>
      <w:r w:rsidRPr="001A7DD8">
        <w:rPr>
          <w:rFonts w:ascii="Arial" w:hAnsi="Arial" w:cs="Arial"/>
          <w:snapToGrid w:val="0"/>
          <w:sz w:val="16"/>
          <w:szCs w:val="16"/>
        </w:rPr>
        <w:t xml:space="preserve"> compactados o cementados; </w:t>
      </w:r>
      <w:proofErr w:type="spellStart"/>
      <w:r w:rsidRPr="001A7DD8">
        <w:rPr>
          <w:rFonts w:ascii="Arial" w:hAnsi="Arial" w:cs="Arial"/>
          <w:snapToGrid w:val="0"/>
          <w:sz w:val="16"/>
          <w:szCs w:val="16"/>
        </w:rPr>
        <w:t>Pedregosidad</w:t>
      </w:r>
      <w:proofErr w:type="spellEnd"/>
      <w:r w:rsidRPr="001A7DD8">
        <w:rPr>
          <w:rFonts w:ascii="Arial" w:hAnsi="Arial" w:cs="Arial"/>
          <w:snapToGrid w:val="0"/>
          <w:sz w:val="16"/>
          <w:szCs w:val="16"/>
        </w:rPr>
        <w:t xml:space="preserve"> de 70 % o más. Estructura desfavorable (por ejemplo: laminar, </w:t>
      </w:r>
      <w:proofErr w:type="spellStart"/>
      <w:r w:rsidRPr="001A7DD8">
        <w:rPr>
          <w:rFonts w:ascii="Arial" w:hAnsi="Arial" w:cs="Arial"/>
          <w:snapToGrid w:val="0"/>
          <w:sz w:val="16"/>
          <w:szCs w:val="16"/>
        </w:rPr>
        <w:t>columnar</w:t>
      </w:r>
      <w:proofErr w:type="spellEnd"/>
      <w:r w:rsidRPr="001A7DD8">
        <w:rPr>
          <w:rFonts w:ascii="Arial" w:hAnsi="Arial" w:cs="Arial"/>
          <w:snapToGrid w:val="0"/>
          <w:sz w:val="16"/>
          <w:szCs w:val="16"/>
        </w:rPr>
        <w:t xml:space="preserve"> y prismática, en ese orden). La profundidad de desarrollo señala al espesor del suelo sobre el material parental o roca madre, no </w:t>
      </w:r>
      <w:proofErr w:type="spellStart"/>
      <w:r w:rsidRPr="001A7DD8">
        <w:rPr>
          <w:rFonts w:ascii="Arial" w:hAnsi="Arial" w:cs="Arial"/>
          <w:snapToGrid w:val="0"/>
          <w:sz w:val="16"/>
          <w:szCs w:val="16"/>
        </w:rPr>
        <w:t>intemperizado</w:t>
      </w:r>
      <w:proofErr w:type="spellEnd"/>
      <w:r w:rsidRPr="001A7DD8">
        <w:rPr>
          <w:rFonts w:ascii="Arial" w:hAnsi="Arial" w:cs="Arial"/>
          <w:snapToGrid w:val="0"/>
          <w:sz w:val="16"/>
          <w:szCs w:val="16"/>
        </w:rPr>
        <w:t>.</w:t>
      </w:r>
    </w:p>
    <w:p w:rsidR="00A04034" w:rsidRPr="001A7DD8" w:rsidRDefault="00A04034" w:rsidP="00A04034">
      <w:pPr>
        <w:jc w:val="both"/>
        <w:rPr>
          <w:rFonts w:ascii="Arial" w:hAnsi="Arial" w:cs="Arial"/>
          <w:snapToGrid w:val="0"/>
          <w:sz w:val="16"/>
          <w:szCs w:val="16"/>
        </w:rPr>
      </w:pPr>
    </w:p>
    <w:p w:rsidR="00A04034" w:rsidRDefault="00A04034" w:rsidP="00A04034">
      <w:pPr>
        <w:pStyle w:val="Sangradetextonormal"/>
        <w:ind w:left="0"/>
        <w:jc w:val="both"/>
        <w:rPr>
          <w:rFonts w:ascii="Arial" w:hAnsi="Arial" w:cs="Arial"/>
          <w:snapToGrid w:val="0"/>
          <w:sz w:val="16"/>
          <w:szCs w:val="16"/>
        </w:rPr>
      </w:pPr>
      <w:r w:rsidRPr="001A7DD8">
        <w:rPr>
          <w:rFonts w:ascii="Arial" w:hAnsi="Arial" w:cs="Arial"/>
          <w:snapToGrid w:val="0"/>
          <w:sz w:val="16"/>
          <w:szCs w:val="16"/>
        </w:rPr>
        <w:t>Para registrar este dato, con barrena se obtiene la profundidad del suelo y se anota la</w:t>
      </w:r>
      <w:r w:rsidRPr="00DF1C70">
        <w:rPr>
          <w:rFonts w:ascii="Arial" w:hAnsi="Arial" w:cs="Arial"/>
          <w:snapToGrid w:val="0"/>
          <w:sz w:val="24"/>
          <w:szCs w:val="24"/>
        </w:rPr>
        <w:t xml:space="preserve"> </w:t>
      </w:r>
      <w:r w:rsidRPr="001A7DD8">
        <w:rPr>
          <w:rFonts w:ascii="Arial" w:hAnsi="Arial" w:cs="Arial"/>
          <w:snapToGrid w:val="0"/>
          <w:sz w:val="16"/>
          <w:szCs w:val="16"/>
        </w:rPr>
        <w:t>categoría de acuerdo a los siguientes niveles.</w:t>
      </w:r>
    </w:p>
    <w:p w:rsidR="00A04034" w:rsidRPr="001A7DD8" w:rsidRDefault="00A04034" w:rsidP="00A04034">
      <w:pPr>
        <w:pStyle w:val="Sangradetextonormal"/>
        <w:ind w:left="0"/>
        <w:jc w:val="both"/>
        <w:rPr>
          <w:rFonts w:ascii="Arial" w:hAnsi="Arial" w:cs="Arial"/>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25"/>
        <w:gridCol w:w="1878"/>
        <w:gridCol w:w="2001"/>
      </w:tblGrid>
      <w:tr w:rsidR="00A04034" w:rsidRPr="001A7DD8" w:rsidTr="005630FF">
        <w:trPr>
          <w:cantSplit/>
        </w:trPr>
        <w:tc>
          <w:tcPr>
            <w:tcW w:w="1125" w:type="pct"/>
            <w:shd w:val="clear" w:color="auto" w:fill="92D050"/>
            <w:vAlign w:val="center"/>
          </w:tcPr>
          <w:p w:rsidR="00A04034" w:rsidRPr="001A7DD8" w:rsidRDefault="00A04034" w:rsidP="00A04034">
            <w:pPr>
              <w:jc w:val="center"/>
              <w:rPr>
                <w:rFonts w:ascii="Arial" w:hAnsi="Arial" w:cs="Arial"/>
                <w:b/>
                <w:sz w:val="16"/>
                <w:szCs w:val="16"/>
              </w:rPr>
            </w:pPr>
            <w:r w:rsidRPr="001A7DD8">
              <w:rPr>
                <w:rFonts w:ascii="Arial" w:hAnsi="Arial" w:cs="Arial"/>
                <w:b/>
                <w:sz w:val="16"/>
                <w:szCs w:val="16"/>
              </w:rPr>
              <w:t>CLAVE</w:t>
            </w:r>
          </w:p>
        </w:tc>
        <w:tc>
          <w:tcPr>
            <w:tcW w:w="1876" w:type="pct"/>
            <w:shd w:val="clear" w:color="auto" w:fill="92D050"/>
            <w:vAlign w:val="center"/>
          </w:tcPr>
          <w:p w:rsidR="00A04034" w:rsidRPr="001A7DD8" w:rsidRDefault="00A04034" w:rsidP="00A04034">
            <w:pPr>
              <w:jc w:val="center"/>
              <w:rPr>
                <w:rFonts w:ascii="Arial" w:hAnsi="Arial" w:cs="Arial"/>
                <w:b/>
                <w:sz w:val="16"/>
                <w:szCs w:val="16"/>
              </w:rPr>
            </w:pPr>
            <w:r w:rsidRPr="001A7DD8">
              <w:rPr>
                <w:rFonts w:ascii="Arial" w:hAnsi="Arial" w:cs="Arial"/>
                <w:b/>
                <w:sz w:val="16"/>
                <w:szCs w:val="16"/>
              </w:rPr>
              <w:t>ESPESOR (cm)</w:t>
            </w:r>
          </w:p>
        </w:tc>
        <w:tc>
          <w:tcPr>
            <w:tcW w:w="1999" w:type="pct"/>
            <w:shd w:val="clear" w:color="auto" w:fill="92D050"/>
          </w:tcPr>
          <w:p w:rsidR="00A04034" w:rsidRPr="001A7DD8" w:rsidRDefault="00A04034" w:rsidP="00A04034">
            <w:pPr>
              <w:ind w:left="213"/>
              <w:jc w:val="center"/>
              <w:rPr>
                <w:rFonts w:ascii="Arial" w:hAnsi="Arial" w:cs="Arial"/>
                <w:b/>
                <w:sz w:val="16"/>
                <w:szCs w:val="16"/>
              </w:rPr>
            </w:pPr>
            <w:r w:rsidRPr="001A7DD8">
              <w:rPr>
                <w:rFonts w:ascii="Arial" w:hAnsi="Arial" w:cs="Arial"/>
                <w:b/>
                <w:sz w:val="16"/>
                <w:szCs w:val="16"/>
              </w:rPr>
              <w:t>CATEGORIA</w:t>
            </w:r>
          </w:p>
        </w:tc>
      </w:tr>
      <w:tr w:rsidR="00A04034" w:rsidRPr="001A7DD8" w:rsidTr="00A04034">
        <w:trPr>
          <w:cantSplit/>
        </w:trPr>
        <w:tc>
          <w:tcPr>
            <w:tcW w:w="1125" w:type="pct"/>
            <w:vAlign w:val="center"/>
          </w:tcPr>
          <w:p w:rsidR="00A04034" w:rsidRPr="001A7DD8" w:rsidRDefault="00A04034" w:rsidP="00A04034">
            <w:pPr>
              <w:jc w:val="center"/>
              <w:rPr>
                <w:rFonts w:ascii="Arial" w:hAnsi="Arial" w:cs="Arial"/>
                <w:sz w:val="16"/>
                <w:szCs w:val="16"/>
              </w:rPr>
            </w:pPr>
            <w:r w:rsidRPr="001A7DD8">
              <w:rPr>
                <w:rFonts w:ascii="Arial" w:hAnsi="Arial" w:cs="Arial"/>
                <w:sz w:val="16"/>
                <w:szCs w:val="16"/>
              </w:rPr>
              <w:t>1</w:t>
            </w:r>
          </w:p>
        </w:tc>
        <w:tc>
          <w:tcPr>
            <w:tcW w:w="1876" w:type="pct"/>
            <w:vAlign w:val="center"/>
          </w:tcPr>
          <w:p w:rsidR="00A04034" w:rsidRPr="001A7DD8" w:rsidRDefault="00A04034" w:rsidP="00A04034">
            <w:pPr>
              <w:jc w:val="center"/>
              <w:rPr>
                <w:rFonts w:ascii="Arial" w:hAnsi="Arial" w:cs="Arial"/>
                <w:sz w:val="16"/>
                <w:szCs w:val="16"/>
              </w:rPr>
            </w:pPr>
            <w:r w:rsidRPr="001A7DD8">
              <w:rPr>
                <w:rFonts w:ascii="Arial" w:hAnsi="Arial" w:cs="Arial"/>
                <w:sz w:val="16"/>
                <w:szCs w:val="16"/>
              </w:rPr>
              <w:t xml:space="preserve">Menor de 15 </w:t>
            </w:r>
          </w:p>
        </w:tc>
        <w:tc>
          <w:tcPr>
            <w:tcW w:w="1999" w:type="pct"/>
          </w:tcPr>
          <w:p w:rsidR="00A04034" w:rsidRPr="001A7DD8" w:rsidRDefault="00A04034" w:rsidP="00A04034">
            <w:pPr>
              <w:ind w:left="213"/>
              <w:jc w:val="center"/>
              <w:rPr>
                <w:rFonts w:ascii="Arial" w:hAnsi="Arial" w:cs="Arial"/>
                <w:sz w:val="16"/>
                <w:szCs w:val="16"/>
              </w:rPr>
            </w:pPr>
            <w:r w:rsidRPr="001A7DD8">
              <w:rPr>
                <w:rFonts w:ascii="Arial" w:hAnsi="Arial" w:cs="Arial"/>
                <w:sz w:val="16"/>
                <w:szCs w:val="16"/>
              </w:rPr>
              <w:t>Muy somero</w:t>
            </w:r>
          </w:p>
        </w:tc>
      </w:tr>
      <w:tr w:rsidR="00A04034" w:rsidRPr="001A7DD8" w:rsidTr="00A04034">
        <w:trPr>
          <w:cantSplit/>
        </w:trPr>
        <w:tc>
          <w:tcPr>
            <w:tcW w:w="1125" w:type="pct"/>
            <w:vAlign w:val="center"/>
          </w:tcPr>
          <w:p w:rsidR="00A04034" w:rsidRPr="001A7DD8" w:rsidRDefault="00A04034" w:rsidP="00A04034">
            <w:pPr>
              <w:jc w:val="center"/>
              <w:rPr>
                <w:rFonts w:ascii="Arial" w:hAnsi="Arial" w:cs="Arial"/>
                <w:sz w:val="16"/>
                <w:szCs w:val="16"/>
              </w:rPr>
            </w:pPr>
            <w:r w:rsidRPr="001A7DD8">
              <w:rPr>
                <w:rFonts w:ascii="Arial" w:hAnsi="Arial" w:cs="Arial"/>
                <w:sz w:val="16"/>
                <w:szCs w:val="16"/>
              </w:rPr>
              <w:t>2</w:t>
            </w:r>
          </w:p>
        </w:tc>
        <w:tc>
          <w:tcPr>
            <w:tcW w:w="1876" w:type="pct"/>
            <w:vAlign w:val="center"/>
          </w:tcPr>
          <w:p w:rsidR="00A04034" w:rsidRPr="001A7DD8" w:rsidRDefault="00A04034" w:rsidP="00A04034">
            <w:pPr>
              <w:jc w:val="center"/>
              <w:rPr>
                <w:rFonts w:ascii="Arial" w:hAnsi="Arial" w:cs="Arial"/>
                <w:sz w:val="16"/>
                <w:szCs w:val="16"/>
              </w:rPr>
            </w:pPr>
            <w:r w:rsidRPr="001A7DD8">
              <w:rPr>
                <w:rFonts w:ascii="Arial" w:hAnsi="Arial" w:cs="Arial"/>
                <w:sz w:val="16"/>
                <w:szCs w:val="16"/>
              </w:rPr>
              <w:t xml:space="preserve">Entre 15 y 30 </w:t>
            </w:r>
          </w:p>
        </w:tc>
        <w:tc>
          <w:tcPr>
            <w:tcW w:w="1999" w:type="pct"/>
          </w:tcPr>
          <w:p w:rsidR="00A04034" w:rsidRPr="001A7DD8" w:rsidRDefault="00A04034" w:rsidP="00A04034">
            <w:pPr>
              <w:ind w:left="213"/>
              <w:jc w:val="center"/>
              <w:rPr>
                <w:rFonts w:ascii="Arial" w:hAnsi="Arial" w:cs="Arial"/>
                <w:sz w:val="16"/>
                <w:szCs w:val="16"/>
              </w:rPr>
            </w:pPr>
            <w:r w:rsidRPr="001A7DD8">
              <w:rPr>
                <w:rFonts w:ascii="Arial" w:hAnsi="Arial" w:cs="Arial"/>
                <w:sz w:val="16"/>
                <w:szCs w:val="16"/>
              </w:rPr>
              <w:t>Somero</w:t>
            </w:r>
          </w:p>
        </w:tc>
      </w:tr>
      <w:tr w:rsidR="00A04034" w:rsidRPr="001A7DD8" w:rsidTr="00A04034">
        <w:trPr>
          <w:cantSplit/>
        </w:trPr>
        <w:tc>
          <w:tcPr>
            <w:tcW w:w="1125" w:type="pct"/>
            <w:vAlign w:val="center"/>
          </w:tcPr>
          <w:p w:rsidR="00A04034" w:rsidRPr="001A7DD8" w:rsidRDefault="00A04034" w:rsidP="00A04034">
            <w:pPr>
              <w:jc w:val="center"/>
              <w:rPr>
                <w:rFonts w:ascii="Arial" w:hAnsi="Arial" w:cs="Arial"/>
                <w:sz w:val="16"/>
                <w:szCs w:val="16"/>
              </w:rPr>
            </w:pPr>
            <w:r w:rsidRPr="001A7DD8">
              <w:rPr>
                <w:rFonts w:ascii="Arial" w:hAnsi="Arial" w:cs="Arial"/>
                <w:sz w:val="16"/>
                <w:szCs w:val="16"/>
              </w:rPr>
              <w:t>3</w:t>
            </w:r>
          </w:p>
        </w:tc>
        <w:tc>
          <w:tcPr>
            <w:tcW w:w="1876" w:type="pct"/>
            <w:vAlign w:val="center"/>
          </w:tcPr>
          <w:p w:rsidR="00A04034" w:rsidRPr="001A7DD8" w:rsidRDefault="00A04034" w:rsidP="00A04034">
            <w:pPr>
              <w:jc w:val="center"/>
              <w:rPr>
                <w:rFonts w:ascii="Arial" w:hAnsi="Arial" w:cs="Arial"/>
                <w:sz w:val="16"/>
                <w:szCs w:val="16"/>
              </w:rPr>
            </w:pPr>
            <w:r w:rsidRPr="001A7DD8">
              <w:rPr>
                <w:rFonts w:ascii="Arial" w:hAnsi="Arial" w:cs="Arial"/>
                <w:sz w:val="16"/>
                <w:szCs w:val="16"/>
              </w:rPr>
              <w:t xml:space="preserve">Entre 30 y 60 </w:t>
            </w:r>
          </w:p>
        </w:tc>
        <w:tc>
          <w:tcPr>
            <w:tcW w:w="1999" w:type="pct"/>
          </w:tcPr>
          <w:p w:rsidR="00A04034" w:rsidRPr="001A7DD8" w:rsidRDefault="00A04034" w:rsidP="00A04034">
            <w:pPr>
              <w:ind w:left="213"/>
              <w:jc w:val="center"/>
              <w:rPr>
                <w:rFonts w:ascii="Arial" w:hAnsi="Arial" w:cs="Arial"/>
                <w:sz w:val="16"/>
                <w:szCs w:val="16"/>
              </w:rPr>
            </w:pPr>
            <w:r w:rsidRPr="001A7DD8">
              <w:rPr>
                <w:rFonts w:ascii="Arial" w:hAnsi="Arial" w:cs="Arial"/>
                <w:sz w:val="16"/>
                <w:szCs w:val="16"/>
              </w:rPr>
              <w:t>Mediano</w:t>
            </w:r>
          </w:p>
        </w:tc>
      </w:tr>
      <w:tr w:rsidR="00A04034" w:rsidRPr="001A7DD8" w:rsidTr="00A04034">
        <w:trPr>
          <w:cantSplit/>
        </w:trPr>
        <w:tc>
          <w:tcPr>
            <w:tcW w:w="1125" w:type="pct"/>
            <w:vAlign w:val="center"/>
          </w:tcPr>
          <w:p w:rsidR="00A04034" w:rsidRPr="001A7DD8" w:rsidRDefault="00A04034" w:rsidP="00A04034">
            <w:pPr>
              <w:jc w:val="center"/>
              <w:rPr>
                <w:rFonts w:ascii="Arial" w:hAnsi="Arial" w:cs="Arial"/>
                <w:sz w:val="16"/>
                <w:szCs w:val="16"/>
              </w:rPr>
            </w:pPr>
            <w:r w:rsidRPr="001A7DD8">
              <w:rPr>
                <w:rFonts w:ascii="Arial" w:hAnsi="Arial" w:cs="Arial"/>
                <w:sz w:val="16"/>
                <w:szCs w:val="16"/>
              </w:rPr>
              <w:t>4</w:t>
            </w:r>
          </w:p>
        </w:tc>
        <w:tc>
          <w:tcPr>
            <w:tcW w:w="1876" w:type="pct"/>
            <w:vAlign w:val="center"/>
          </w:tcPr>
          <w:p w:rsidR="00A04034" w:rsidRPr="001A7DD8" w:rsidRDefault="00A04034" w:rsidP="00A04034">
            <w:pPr>
              <w:jc w:val="center"/>
              <w:rPr>
                <w:rFonts w:ascii="Arial" w:hAnsi="Arial" w:cs="Arial"/>
                <w:sz w:val="16"/>
                <w:szCs w:val="16"/>
              </w:rPr>
            </w:pPr>
            <w:r w:rsidRPr="001A7DD8">
              <w:rPr>
                <w:rFonts w:ascii="Arial" w:hAnsi="Arial" w:cs="Arial"/>
                <w:sz w:val="16"/>
                <w:szCs w:val="16"/>
              </w:rPr>
              <w:t xml:space="preserve">Entre 60 y 90 </w:t>
            </w:r>
          </w:p>
        </w:tc>
        <w:tc>
          <w:tcPr>
            <w:tcW w:w="1999" w:type="pct"/>
          </w:tcPr>
          <w:p w:rsidR="00A04034" w:rsidRPr="001A7DD8" w:rsidRDefault="00A04034" w:rsidP="00A04034">
            <w:pPr>
              <w:ind w:left="213"/>
              <w:jc w:val="center"/>
              <w:rPr>
                <w:rFonts w:ascii="Arial" w:hAnsi="Arial" w:cs="Arial"/>
                <w:sz w:val="16"/>
                <w:szCs w:val="16"/>
              </w:rPr>
            </w:pPr>
            <w:r w:rsidRPr="001A7DD8">
              <w:rPr>
                <w:rFonts w:ascii="Arial" w:hAnsi="Arial" w:cs="Arial"/>
                <w:sz w:val="16"/>
                <w:szCs w:val="16"/>
              </w:rPr>
              <w:t>Profundo</w:t>
            </w:r>
          </w:p>
        </w:tc>
      </w:tr>
      <w:tr w:rsidR="00A04034" w:rsidRPr="001A7DD8" w:rsidTr="00A04034">
        <w:trPr>
          <w:cantSplit/>
        </w:trPr>
        <w:tc>
          <w:tcPr>
            <w:tcW w:w="1125" w:type="pct"/>
            <w:vAlign w:val="center"/>
          </w:tcPr>
          <w:p w:rsidR="00A04034" w:rsidRPr="001A7DD8" w:rsidRDefault="00A04034" w:rsidP="00A04034">
            <w:pPr>
              <w:jc w:val="center"/>
              <w:rPr>
                <w:rFonts w:ascii="Arial" w:hAnsi="Arial" w:cs="Arial"/>
                <w:sz w:val="16"/>
                <w:szCs w:val="16"/>
              </w:rPr>
            </w:pPr>
            <w:r w:rsidRPr="001A7DD8">
              <w:rPr>
                <w:rFonts w:ascii="Arial" w:hAnsi="Arial" w:cs="Arial"/>
                <w:sz w:val="16"/>
                <w:szCs w:val="16"/>
              </w:rPr>
              <w:t>5</w:t>
            </w:r>
          </w:p>
        </w:tc>
        <w:tc>
          <w:tcPr>
            <w:tcW w:w="1876" w:type="pct"/>
            <w:vAlign w:val="center"/>
          </w:tcPr>
          <w:p w:rsidR="00A04034" w:rsidRPr="001A7DD8" w:rsidRDefault="00A04034" w:rsidP="00A04034">
            <w:pPr>
              <w:jc w:val="center"/>
              <w:rPr>
                <w:rFonts w:ascii="Arial" w:hAnsi="Arial" w:cs="Arial"/>
                <w:sz w:val="16"/>
                <w:szCs w:val="16"/>
              </w:rPr>
            </w:pPr>
            <w:r w:rsidRPr="001A7DD8">
              <w:rPr>
                <w:rFonts w:ascii="Arial" w:hAnsi="Arial" w:cs="Arial"/>
                <w:sz w:val="16"/>
                <w:szCs w:val="16"/>
              </w:rPr>
              <w:t xml:space="preserve">Mayor de 90 </w:t>
            </w:r>
          </w:p>
        </w:tc>
        <w:tc>
          <w:tcPr>
            <w:tcW w:w="1999" w:type="pct"/>
          </w:tcPr>
          <w:p w:rsidR="00A04034" w:rsidRPr="001A7DD8" w:rsidRDefault="00A04034" w:rsidP="00A04034">
            <w:pPr>
              <w:ind w:left="213"/>
              <w:jc w:val="center"/>
              <w:rPr>
                <w:rFonts w:ascii="Arial" w:hAnsi="Arial" w:cs="Arial"/>
                <w:sz w:val="16"/>
                <w:szCs w:val="16"/>
              </w:rPr>
            </w:pPr>
            <w:r w:rsidRPr="001A7DD8">
              <w:rPr>
                <w:rFonts w:ascii="Arial" w:hAnsi="Arial" w:cs="Arial"/>
                <w:sz w:val="16"/>
                <w:szCs w:val="16"/>
              </w:rPr>
              <w:t>Muy profundo</w:t>
            </w:r>
          </w:p>
        </w:tc>
      </w:tr>
    </w:tbl>
    <w:p w:rsidR="00A04034" w:rsidRPr="001A7DD8" w:rsidRDefault="00A04034" w:rsidP="00A04034">
      <w:pPr>
        <w:ind w:left="851" w:hanging="851"/>
        <w:rPr>
          <w:rFonts w:ascii="Arial" w:hAnsi="Arial" w:cs="Arial"/>
          <w:sz w:val="16"/>
          <w:szCs w:val="16"/>
        </w:rPr>
      </w:pPr>
      <w:r w:rsidRPr="001A7DD8">
        <w:rPr>
          <w:rFonts w:ascii="Arial" w:hAnsi="Arial" w:cs="Arial"/>
          <w:b/>
          <w:sz w:val="16"/>
          <w:szCs w:val="16"/>
        </w:rPr>
        <w:t>Fuente</w:t>
      </w:r>
      <w:r w:rsidRPr="001A7DD8">
        <w:rPr>
          <w:rFonts w:ascii="Arial" w:hAnsi="Arial" w:cs="Arial"/>
          <w:sz w:val="16"/>
          <w:szCs w:val="16"/>
        </w:rPr>
        <w:t>:</w:t>
      </w:r>
      <w:r w:rsidRPr="001A7DD8">
        <w:rPr>
          <w:rFonts w:ascii="Arial" w:hAnsi="Arial" w:cs="Arial"/>
          <w:sz w:val="16"/>
          <w:szCs w:val="16"/>
        </w:rPr>
        <w:tab/>
        <w:t xml:space="preserve">FAO, 1993; PNUMA/FAO/C. P., 1995; </w:t>
      </w:r>
      <w:proofErr w:type="spellStart"/>
      <w:r w:rsidRPr="001A7DD8">
        <w:rPr>
          <w:rFonts w:ascii="Arial" w:hAnsi="Arial" w:cs="Arial"/>
          <w:sz w:val="16"/>
          <w:szCs w:val="16"/>
        </w:rPr>
        <w:t>Siebe</w:t>
      </w:r>
      <w:proofErr w:type="spellEnd"/>
      <w:r w:rsidRPr="001A7DD8">
        <w:rPr>
          <w:rFonts w:ascii="Arial" w:hAnsi="Arial" w:cs="Arial"/>
          <w:sz w:val="16"/>
          <w:szCs w:val="16"/>
        </w:rPr>
        <w:t xml:space="preserve">, C., R. </w:t>
      </w:r>
      <w:proofErr w:type="spellStart"/>
      <w:r w:rsidRPr="001A7DD8">
        <w:rPr>
          <w:rFonts w:ascii="Arial" w:hAnsi="Arial" w:cs="Arial"/>
          <w:sz w:val="16"/>
          <w:szCs w:val="16"/>
        </w:rPr>
        <w:t>Jahn</w:t>
      </w:r>
      <w:proofErr w:type="spellEnd"/>
      <w:r w:rsidRPr="001A7DD8">
        <w:rPr>
          <w:rFonts w:ascii="Arial" w:hAnsi="Arial" w:cs="Arial"/>
          <w:sz w:val="16"/>
          <w:szCs w:val="16"/>
        </w:rPr>
        <w:t xml:space="preserve"> y K. </w:t>
      </w:r>
      <w:proofErr w:type="spellStart"/>
      <w:r w:rsidRPr="001A7DD8">
        <w:rPr>
          <w:rFonts w:ascii="Arial" w:hAnsi="Arial" w:cs="Arial"/>
          <w:sz w:val="16"/>
          <w:szCs w:val="16"/>
        </w:rPr>
        <w:t>Stahr</w:t>
      </w:r>
      <w:proofErr w:type="spellEnd"/>
      <w:r w:rsidRPr="001A7DD8">
        <w:rPr>
          <w:rFonts w:ascii="Arial" w:hAnsi="Arial" w:cs="Arial"/>
          <w:sz w:val="16"/>
          <w:szCs w:val="16"/>
        </w:rPr>
        <w:t xml:space="preserve">, 1996; </w:t>
      </w:r>
      <w:proofErr w:type="spellStart"/>
      <w:r w:rsidRPr="001A7DD8">
        <w:rPr>
          <w:rFonts w:ascii="Arial" w:hAnsi="Arial" w:cs="Arial"/>
          <w:sz w:val="16"/>
          <w:szCs w:val="16"/>
        </w:rPr>
        <w:t>Soil</w:t>
      </w:r>
      <w:proofErr w:type="spellEnd"/>
      <w:r w:rsidRPr="001A7DD8">
        <w:rPr>
          <w:rFonts w:ascii="Arial" w:hAnsi="Arial" w:cs="Arial"/>
          <w:sz w:val="16"/>
          <w:szCs w:val="16"/>
        </w:rPr>
        <w:t xml:space="preserve"> </w:t>
      </w:r>
      <w:proofErr w:type="spellStart"/>
      <w:r w:rsidRPr="001A7DD8">
        <w:rPr>
          <w:rFonts w:ascii="Arial" w:hAnsi="Arial" w:cs="Arial"/>
          <w:sz w:val="16"/>
          <w:szCs w:val="16"/>
        </w:rPr>
        <w:t>Survey</w:t>
      </w:r>
      <w:proofErr w:type="spellEnd"/>
      <w:r w:rsidRPr="001A7DD8">
        <w:rPr>
          <w:rFonts w:ascii="Arial" w:hAnsi="Arial" w:cs="Arial"/>
          <w:sz w:val="16"/>
          <w:szCs w:val="16"/>
        </w:rPr>
        <w:t xml:space="preserve"> </w:t>
      </w:r>
      <w:proofErr w:type="spellStart"/>
      <w:r w:rsidRPr="001A7DD8">
        <w:rPr>
          <w:rFonts w:ascii="Arial" w:hAnsi="Arial" w:cs="Arial"/>
          <w:sz w:val="16"/>
          <w:szCs w:val="16"/>
        </w:rPr>
        <w:t>Staff</w:t>
      </w:r>
      <w:proofErr w:type="spellEnd"/>
      <w:r w:rsidRPr="001A7DD8">
        <w:rPr>
          <w:rFonts w:ascii="Arial" w:hAnsi="Arial" w:cs="Arial"/>
          <w:sz w:val="16"/>
          <w:szCs w:val="16"/>
        </w:rPr>
        <w:t>, 1997.</w:t>
      </w:r>
    </w:p>
    <w:p w:rsidR="00A04034" w:rsidRPr="001A7DD8" w:rsidRDefault="00A04034" w:rsidP="00A04034">
      <w:pPr>
        <w:ind w:left="851" w:hanging="851"/>
        <w:rPr>
          <w:rFonts w:cs="Arial"/>
          <w:sz w:val="16"/>
          <w:szCs w:val="16"/>
        </w:rPr>
      </w:pPr>
    </w:p>
    <w:p w:rsidR="00A04034" w:rsidRPr="001A7DD8" w:rsidRDefault="00A04034" w:rsidP="00A04034">
      <w:pPr>
        <w:jc w:val="both"/>
        <w:rPr>
          <w:rFonts w:ascii="Arial" w:hAnsi="Arial" w:cs="Arial"/>
          <w:b/>
          <w:bCs/>
          <w:sz w:val="16"/>
          <w:szCs w:val="16"/>
        </w:rPr>
      </w:pPr>
      <w:r w:rsidRPr="001A7DD8">
        <w:rPr>
          <w:rFonts w:ascii="Arial" w:hAnsi="Arial" w:cs="Arial"/>
          <w:b/>
          <w:bCs/>
          <w:sz w:val="16"/>
          <w:szCs w:val="16"/>
        </w:rPr>
        <w:t>D. DEGRADACION Y AFECTACIÓN DEL SUELO</w:t>
      </w:r>
    </w:p>
    <w:p w:rsidR="00A04034" w:rsidRPr="001A7DD8" w:rsidRDefault="00A04034" w:rsidP="00A04034">
      <w:pPr>
        <w:rPr>
          <w:rFonts w:ascii="Arial" w:hAnsi="Arial" w:cs="Arial"/>
          <w:b/>
          <w:bCs/>
          <w:sz w:val="16"/>
          <w:szCs w:val="16"/>
        </w:rPr>
      </w:pPr>
    </w:p>
    <w:p w:rsidR="00A04034" w:rsidRPr="001A7DD8" w:rsidRDefault="00A04034" w:rsidP="00A04034">
      <w:pPr>
        <w:jc w:val="both"/>
        <w:rPr>
          <w:rFonts w:ascii="Arial" w:hAnsi="Arial" w:cs="Arial"/>
          <w:sz w:val="16"/>
          <w:szCs w:val="16"/>
        </w:rPr>
      </w:pPr>
      <w:r w:rsidRPr="001A7DD8">
        <w:rPr>
          <w:rFonts w:ascii="Arial" w:hAnsi="Arial" w:cs="Arial"/>
          <w:sz w:val="16"/>
          <w:szCs w:val="16"/>
        </w:rPr>
        <w:t>Los indicadores de degradación del suelo nos pueden proporcionar información sobre la condición de del suelo y el posterior monitoreo nos proporcionará información que nos denotan los efectos en el manejo de los suelos y del bosque. Entre otras cosas se podrá:</w:t>
      </w:r>
    </w:p>
    <w:p w:rsidR="00A04034" w:rsidRPr="001A7DD8" w:rsidRDefault="00A04034" w:rsidP="00A04034">
      <w:pPr>
        <w:numPr>
          <w:ilvl w:val="0"/>
          <w:numId w:val="93"/>
        </w:numPr>
        <w:jc w:val="both"/>
        <w:rPr>
          <w:rFonts w:ascii="Arial" w:hAnsi="Arial" w:cs="Arial"/>
          <w:sz w:val="16"/>
          <w:szCs w:val="16"/>
        </w:rPr>
      </w:pPr>
      <w:r w:rsidRPr="001A7DD8">
        <w:rPr>
          <w:rFonts w:ascii="Arial" w:hAnsi="Arial" w:cs="Arial"/>
          <w:sz w:val="16"/>
          <w:szCs w:val="16"/>
        </w:rPr>
        <w:t>Relacionar la productividad del bosque con la dinámica nutrimental</w:t>
      </w:r>
    </w:p>
    <w:p w:rsidR="00A04034" w:rsidRPr="001A7DD8" w:rsidRDefault="00A04034" w:rsidP="00A04034">
      <w:pPr>
        <w:numPr>
          <w:ilvl w:val="0"/>
          <w:numId w:val="93"/>
        </w:numPr>
        <w:jc w:val="both"/>
        <w:rPr>
          <w:rFonts w:ascii="Arial" w:hAnsi="Arial" w:cs="Arial"/>
          <w:sz w:val="16"/>
          <w:szCs w:val="16"/>
        </w:rPr>
      </w:pPr>
      <w:r w:rsidRPr="001A7DD8">
        <w:rPr>
          <w:rFonts w:ascii="Arial" w:hAnsi="Arial" w:cs="Arial"/>
          <w:sz w:val="16"/>
          <w:szCs w:val="16"/>
        </w:rPr>
        <w:t>El impacto de la polución o contaminación en las propiedades de los suelos</w:t>
      </w:r>
    </w:p>
    <w:p w:rsidR="00A04034" w:rsidRPr="001A7DD8" w:rsidRDefault="00A04034" w:rsidP="00A04034">
      <w:pPr>
        <w:numPr>
          <w:ilvl w:val="0"/>
          <w:numId w:val="93"/>
        </w:numPr>
        <w:jc w:val="both"/>
        <w:rPr>
          <w:rFonts w:ascii="Arial" w:hAnsi="Arial" w:cs="Arial"/>
          <w:sz w:val="16"/>
          <w:szCs w:val="16"/>
        </w:rPr>
      </w:pPr>
      <w:r w:rsidRPr="001A7DD8">
        <w:rPr>
          <w:rFonts w:ascii="Arial" w:hAnsi="Arial" w:cs="Arial"/>
          <w:sz w:val="16"/>
          <w:szCs w:val="16"/>
        </w:rPr>
        <w:t>Conocer la dinámica del carbono en los suelos forestales</w:t>
      </w:r>
    </w:p>
    <w:p w:rsidR="00A04034" w:rsidRPr="001A7DD8" w:rsidRDefault="00A04034" w:rsidP="00A04034">
      <w:pPr>
        <w:numPr>
          <w:ilvl w:val="0"/>
          <w:numId w:val="93"/>
        </w:numPr>
        <w:jc w:val="both"/>
        <w:rPr>
          <w:rFonts w:ascii="Arial" w:hAnsi="Arial" w:cs="Arial"/>
          <w:sz w:val="16"/>
          <w:szCs w:val="16"/>
        </w:rPr>
      </w:pPr>
      <w:r w:rsidRPr="001A7DD8">
        <w:rPr>
          <w:rFonts w:ascii="Arial" w:hAnsi="Arial" w:cs="Arial"/>
          <w:sz w:val="16"/>
          <w:szCs w:val="16"/>
        </w:rPr>
        <w:t>Determinar el grado de erosión, grosor de la capa perdida y compactación de los suelos forestales</w:t>
      </w:r>
    </w:p>
    <w:p w:rsidR="00A04034" w:rsidRPr="001A7DD8" w:rsidRDefault="00A04034" w:rsidP="00A04034">
      <w:pPr>
        <w:ind w:left="720"/>
        <w:jc w:val="both"/>
        <w:rPr>
          <w:rFonts w:ascii="Arial" w:hAnsi="Arial" w:cs="Arial"/>
          <w:sz w:val="16"/>
          <w:szCs w:val="16"/>
        </w:rPr>
      </w:pPr>
    </w:p>
    <w:p w:rsidR="00A04034" w:rsidRPr="001A7DD8" w:rsidRDefault="00A04034" w:rsidP="00A04034">
      <w:pPr>
        <w:tabs>
          <w:tab w:val="left" w:pos="1346"/>
          <w:tab w:val="left" w:pos="9602"/>
        </w:tabs>
        <w:jc w:val="both"/>
        <w:rPr>
          <w:rFonts w:ascii="Arial" w:hAnsi="Arial" w:cs="Arial"/>
          <w:sz w:val="16"/>
          <w:szCs w:val="16"/>
        </w:rPr>
      </w:pPr>
      <w:r w:rsidRPr="001A7DD8">
        <w:rPr>
          <w:rFonts w:ascii="Arial" w:hAnsi="Arial" w:cs="Arial"/>
          <w:sz w:val="16"/>
          <w:szCs w:val="16"/>
        </w:rPr>
        <w:t xml:space="preserve">La degradación es un proceso que origina la pérdida o el empobrecimiento del suelo para producir biomasa y, por tanto para sustentar la vida animal y humana. Se requiere describir el estado actual de la degradación del suelo causada por el hombre, que se evalúa principalmente por el tipo y tasa de degradación del suelo. </w:t>
      </w:r>
    </w:p>
    <w:p w:rsidR="00A04034" w:rsidRPr="001A7DD8" w:rsidRDefault="00A04034" w:rsidP="00A04034">
      <w:pPr>
        <w:tabs>
          <w:tab w:val="left" w:pos="1346"/>
          <w:tab w:val="left" w:pos="9602"/>
        </w:tabs>
        <w:jc w:val="both"/>
        <w:rPr>
          <w:rFonts w:ascii="Arial" w:hAnsi="Arial" w:cs="Arial"/>
          <w:sz w:val="16"/>
          <w:szCs w:val="16"/>
        </w:rPr>
      </w:pPr>
    </w:p>
    <w:p w:rsidR="00A04034" w:rsidRPr="001A7DD8" w:rsidRDefault="00A04034" w:rsidP="00A04034">
      <w:pPr>
        <w:tabs>
          <w:tab w:val="left" w:pos="1346"/>
          <w:tab w:val="left" w:pos="9602"/>
        </w:tabs>
        <w:jc w:val="both"/>
        <w:rPr>
          <w:rFonts w:ascii="Arial" w:hAnsi="Arial" w:cs="Arial"/>
          <w:sz w:val="16"/>
          <w:szCs w:val="16"/>
        </w:rPr>
      </w:pPr>
      <w:r w:rsidRPr="001A7DD8">
        <w:rPr>
          <w:rFonts w:ascii="Arial" w:hAnsi="Arial" w:cs="Arial"/>
          <w:sz w:val="16"/>
          <w:szCs w:val="16"/>
        </w:rPr>
        <w:t xml:space="preserve">Tipo de degradación del suelo, se refiere al proceso que causa la degradación (desplazamiento de material del suelo por agua y viento, degradación in-situ por procesos físicos y químicos). </w:t>
      </w:r>
    </w:p>
    <w:p w:rsidR="00A04034" w:rsidRPr="001A7DD8" w:rsidRDefault="00A04034" w:rsidP="00A04034">
      <w:pPr>
        <w:jc w:val="both"/>
        <w:rPr>
          <w:rFonts w:ascii="Arial" w:hAnsi="Arial" w:cs="Arial"/>
          <w:b/>
          <w:bCs/>
          <w:sz w:val="16"/>
          <w:szCs w:val="16"/>
        </w:rPr>
      </w:pPr>
    </w:p>
    <w:p w:rsidR="00A04034" w:rsidRPr="001A7DD8" w:rsidRDefault="00A04034" w:rsidP="00A04034">
      <w:pPr>
        <w:jc w:val="both"/>
        <w:rPr>
          <w:rFonts w:ascii="Arial" w:hAnsi="Arial" w:cs="Arial"/>
          <w:b/>
          <w:bCs/>
          <w:sz w:val="16"/>
          <w:szCs w:val="16"/>
        </w:rPr>
      </w:pPr>
      <w:r w:rsidRPr="001A7DD8">
        <w:rPr>
          <w:rFonts w:ascii="Arial" w:hAnsi="Arial" w:cs="Arial"/>
          <w:b/>
          <w:bCs/>
          <w:sz w:val="16"/>
          <w:szCs w:val="16"/>
        </w:rPr>
        <w:t>EH EROSIÓN HÍDRICA</w:t>
      </w:r>
    </w:p>
    <w:p w:rsidR="00A04034" w:rsidRPr="001A7DD8" w:rsidRDefault="00A04034" w:rsidP="00A04034">
      <w:pPr>
        <w:jc w:val="both"/>
        <w:rPr>
          <w:rFonts w:ascii="Arial" w:hAnsi="Arial" w:cs="Arial"/>
          <w:b/>
          <w:bCs/>
          <w:sz w:val="16"/>
          <w:szCs w:val="16"/>
        </w:rPr>
      </w:pPr>
    </w:p>
    <w:p w:rsidR="00A04034" w:rsidRPr="001A7DD8" w:rsidRDefault="00A04034" w:rsidP="00A04034">
      <w:pPr>
        <w:jc w:val="both"/>
        <w:rPr>
          <w:rFonts w:ascii="Arial" w:hAnsi="Arial" w:cs="Arial"/>
          <w:b/>
          <w:sz w:val="16"/>
          <w:szCs w:val="16"/>
        </w:rPr>
      </w:pPr>
      <w:r w:rsidRPr="001A7DD8">
        <w:rPr>
          <w:rFonts w:ascii="Arial" w:hAnsi="Arial" w:cs="Arial"/>
          <w:b/>
          <w:sz w:val="16"/>
          <w:szCs w:val="16"/>
        </w:rPr>
        <w:t>EROSIÓN HÍDRICA CON PÉRDIDA DE SUELO SUPERFICIAL O LAMINAR</w:t>
      </w:r>
    </w:p>
    <w:p w:rsidR="00A04034" w:rsidRPr="001A7DD8" w:rsidRDefault="00A04034" w:rsidP="00A04034">
      <w:pPr>
        <w:tabs>
          <w:tab w:val="left" w:pos="1346"/>
          <w:tab w:val="left" w:pos="9602"/>
        </w:tabs>
        <w:jc w:val="both"/>
        <w:rPr>
          <w:rFonts w:ascii="Arial" w:hAnsi="Arial" w:cs="Arial"/>
          <w:sz w:val="16"/>
          <w:szCs w:val="16"/>
        </w:rPr>
      </w:pPr>
      <w:r w:rsidRPr="001A7DD8">
        <w:rPr>
          <w:rFonts w:ascii="Arial" w:hAnsi="Arial" w:cs="Arial"/>
          <w:sz w:val="16"/>
          <w:szCs w:val="16"/>
        </w:rPr>
        <w:t>Disminución del espesor del suelo superficial (horizonte A) debido a la remoción uniforme del material del suelo por la escorrentía El estado de la erosión es un parámetro calificativo e indicativo del grado de deterioro del suelo. El grado de erosión ocurrida podrá estimarse a través de la comparación de sitios pertenecientes a la misma unidad de suelo carentes de evidencias de erosión con aquellos que sí las presentan; se utilizan los criterios de la FAO/UNESCO/ISRIC.</w:t>
      </w:r>
    </w:p>
    <w:p w:rsidR="00A04034" w:rsidRDefault="00A04034" w:rsidP="00A04034">
      <w:pPr>
        <w:tabs>
          <w:tab w:val="left" w:pos="1346"/>
          <w:tab w:val="left" w:pos="9602"/>
        </w:tabs>
        <w:jc w:val="both"/>
        <w:rPr>
          <w:rFonts w:ascii="Arial" w:hAnsi="Arial" w:cs="Arial"/>
          <w:sz w:val="16"/>
          <w:szCs w:val="16"/>
        </w:rPr>
      </w:pPr>
    </w:p>
    <w:p w:rsidR="00BB78F7" w:rsidRDefault="00BB78F7" w:rsidP="00A04034">
      <w:pPr>
        <w:tabs>
          <w:tab w:val="left" w:pos="1346"/>
          <w:tab w:val="left" w:pos="9602"/>
        </w:tabs>
        <w:jc w:val="both"/>
        <w:rPr>
          <w:rFonts w:ascii="Arial" w:hAnsi="Arial" w:cs="Arial"/>
          <w:sz w:val="16"/>
          <w:szCs w:val="16"/>
        </w:rPr>
      </w:pPr>
    </w:p>
    <w:p w:rsidR="00BB78F7" w:rsidRDefault="00BB78F7" w:rsidP="00A04034">
      <w:pPr>
        <w:tabs>
          <w:tab w:val="left" w:pos="1346"/>
          <w:tab w:val="left" w:pos="9602"/>
        </w:tabs>
        <w:jc w:val="both"/>
        <w:rPr>
          <w:rFonts w:ascii="Arial" w:hAnsi="Arial" w:cs="Arial"/>
          <w:sz w:val="16"/>
          <w:szCs w:val="16"/>
        </w:rPr>
      </w:pPr>
    </w:p>
    <w:p w:rsidR="00BB78F7" w:rsidRDefault="00BB78F7" w:rsidP="00A04034">
      <w:pPr>
        <w:tabs>
          <w:tab w:val="left" w:pos="1346"/>
          <w:tab w:val="left" w:pos="9602"/>
        </w:tabs>
        <w:jc w:val="both"/>
        <w:rPr>
          <w:rFonts w:ascii="Arial" w:hAnsi="Arial" w:cs="Arial"/>
          <w:sz w:val="16"/>
          <w:szCs w:val="16"/>
        </w:rPr>
      </w:pPr>
    </w:p>
    <w:p w:rsidR="00BB78F7" w:rsidRPr="001A7DD8" w:rsidRDefault="00BB78F7" w:rsidP="00A04034">
      <w:pPr>
        <w:tabs>
          <w:tab w:val="left" w:pos="1346"/>
          <w:tab w:val="left" w:pos="9602"/>
        </w:tabs>
        <w:jc w:val="both"/>
        <w:rPr>
          <w:rFonts w:ascii="Arial" w:hAnsi="Arial" w:cs="Arial"/>
          <w:sz w:val="16"/>
          <w:szCs w:val="16"/>
        </w:rPr>
      </w:pPr>
    </w:p>
    <w:p w:rsidR="00A04034" w:rsidRPr="001A7DD8" w:rsidRDefault="00A04034" w:rsidP="00A04034">
      <w:pPr>
        <w:tabs>
          <w:tab w:val="left" w:pos="1346"/>
          <w:tab w:val="left" w:pos="9602"/>
        </w:tabs>
        <w:jc w:val="both"/>
        <w:rPr>
          <w:rFonts w:ascii="Arial" w:hAnsi="Arial" w:cs="Arial"/>
          <w:sz w:val="16"/>
          <w:szCs w:val="16"/>
        </w:rPr>
      </w:pPr>
      <w:r w:rsidRPr="001A7DD8">
        <w:rPr>
          <w:rFonts w:ascii="Arial" w:hAnsi="Arial" w:cs="Arial"/>
          <w:sz w:val="16"/>
          <w:szCs w:val="16"/>
        </w:rPr>
        <w:t>Se deberá anotar el tipo de erosión presente en el sitio y su área inmediata de influencia según las siguientes claves y clases:</w:t>
      </w:r>
    </w:p>
    <w:p w:rsidR="00A04034" w:rsidRPr="001A7DD8" w:rsidRDefault="00A04034" w:rsidP="00A04034">
      <w:pPr>
        <w:tabs>
          <w:tab w:val="left" w:pos="1346"/>
          <w:tab w:val="left" w:pos="9602"/>
        </w:tabs>
        <w:jc w:val="both"/>
        <w:rPr>
          <w:rFonts w:cs="Arial"/>
          <w:sz w:val="16"/>
          <w:szCs w:val="16"/>
        </w:rPr>
      </w:pPr>
    </w:p>
    <w:tbl>
      <w:tblPr>
        <w:tblW w:w="5000" w:type="pct"/>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CellMar>
          <w:left w:w="70" w:type="dxa"/>
          <w:right w:w="70" w:type="dxa"/>
        </w:tblCellMar>
        <w:tblLook w:val="0000"/>
      </w:tblPr>
      <w:tblGrid>
        <w:gridCol w:w="567"/>
        <w:gridCol w:w="1209"/>
        <w:gridCol w:w="3228"/>
      </w:tblGrid>
      <w:tr w:rsidR="00A04034" w:rsidRPr="001A7DD8" w:rsidTr="005630FF">
        <w:tc>
          <w:tcPr>
            <w:tcW w:w="564" w:type="pct"/>
            <w:tcBorders>
              <w:bottom w:val="single" w:sz="6" w:space="0" w:color="auto"/>
            </w:tcBorders>
            <w:shd w:val="clear" w:color="auto" w:fill="92D050"/>
            <w:vAlign w:val="center"/>
          </w:tcPr>
          <w:p w:rsidR="00A04034" w:rsidRPr="001A7DD8" w:rsidRDefault="00A04034" w:rsidP="00A04034">
            <w:pPr>
              <w:tabs>
                <w:tab w:val="left" w:pos="1346"/>
                <w:tab w:val="left" w:pos="9602"/>
              </w:tabs>
              <w:jc w:val="center"/>
              <w:rPr>
                <w:rFonts w:ascii="Arial" w:hAnsi="Arial" w:cs="Arial"/>
                <w:b/>
                <w:bCs/>
                <w:sz w:val="16"/>
                <w:szCs w:val="16"/>
              </w:rPr>
            </w:pPr>
            <w:r w:rsidRPr="001A7DD8">
              <w:rPr>
                <w:rFonts w:ascii="Arial" w:hAnsi="Arial" w:cs="Arial"/>
                <w:b/>
                <w:bCs/>
                <w:sz w:val="16"/>
                <w:szCs w:val="16"/>
              </w:rPr>
              <w:lastRenderedPageBreak/>
              <w:t>Clave</w:t>
            </w:r>
          </w:p>
        </w:tc>
        <w:tc>
          <w:tcPr>
            <w:tcW w:w="1210" w:type="pct"/>
            <w:tcBorders>
              <w:bottom w:val="single" w:sz="6" w:space="0" w:color="auto"/>
            </w:tcBorders>
            <w:shd w:val="clear" w:color="auto" w:fill="92D050"/>
            <w:vAlign w:val="center"/>
          </w:tcPr>
          <w:p w:rsidR="00A04034" w:rsidRPr="001A7DD8" w:rsidRDefault="00A04034" w:rsidP="00A04034">
            <w:pPr>
              <w:tabs>
                <w:tab w:val="left" w:pos="1346"/>
                <w:tab w:val="left" w:pos="9602"/>
              </w:tabs>
              <w:jc w:val="center"/>
              <w:rPr>
                <w:rFonts w:ascii="Arial" w:hAnsi="Arial" w:cs="Arial"/>
                <w:b/>
                <w:bCs/>
                <w:sz w:val="16"/>
                <w:szCs w:val="16"/>
              </w:rPr>
            </w:pPr>
            <w:r w:rsidRPr="001A7DD8">
              <w:rPr>
                <w:rFonts w:ascii="Arial" w:hAnsi="Arial" w:cs="Arial"/>
                <w:b/>
                <w:bCs/>
                <w:sz w:val="16"/>
                <w:szCs w:val="16"/>
              </w:rPr>
              <w:t>Clase y criterios</w:t>
            </w:r>
          </w:p>
        </w:tc>
        <w:tc>
          <w:tcPr>
            <w:tcW w:w="3226" w:type="pct"/>
            <w:tcBorders>
              <w:bottom w:val="single" w:sz="6" w:space="0" w:color="auto"/>
            </w:tcBorders>
            <w:shd w:val="clear" w:color="auto" w:fill="92D050"/>
            <w:vAlign w:val="center"/>
          </w:tcPr>
          <w:p w:rsidR="00A04034" w:rsidRPr="001A7DD8" w:rsidRDefault="00A04034" w:rsidP="00A04034">
            <w:pPr>
              <w:tabs>
                <w:tab w:val="left" w:pos="1346"/>
                <w:tab w:val="left" w:pos="9602"/>
              </w:tabs>
              <w:jc w:val="center"/>
              <w:rPr>
                <w:rFonts w:ascii="Arial" w:hAnsi="Arial" w:cs="Arial"/>
                <w:b/>
                <w:bCs/>
                <w:sz w:val="16"/>
                <w:szCs w:val="16"/>
              </w:rPr>
            </w:pPr>
            <w:r w:rsidRPr="001A7DD8">
              <w:rPr>
                <w:rFonts w:ascii="Arial" w:hAnsi="Arial" w:cs="Arial"/>
                <w:b/>
                <w:bCs/>
                <w:sz w:val="16"/>
                <w:szCs w:val="16"/>
              </w:rPr>
              <w:t>Descripción</w:t>
            </w:r>
          </w:p>
        </w:tc>
      </w:tr>
      <w:tr w:rsidR="00A04034" w:rsidRPr="001A7DD8" w:rsidTr="00A04034">
        <w:tc>
          <w:tcPr>
            <w:tcW w:w="564" w:type="pct"/>
            <w:shd w:val="clear" w:color="auto" w:fill="auto"/>
            <w:vAlign w:val="center"/>
          </w:tcPr>
          <w:p w:rsidR="00A04034" w:rsidRPr="001A7DD8" w:rsidRDefault="00A04034" w:rsidP="00A04034">
            <w:pPr>
              <w:tabs>
                <w:tab w:val="left" w:pos="1346"/>
                <w:tab w:val="left" w:pos="9602"/>
              </w:tabs>
              <w:jc w:val="center"/>
              <w:rPr>
                <w:rFonts w:ascii="Arial" w:hAnsi="Arial" w:cs="Arial"/>
                <w:bCs/>
                <w:sz w:val="16"/>
                <w:szCs w:val="16"/>
              </w:rPr>
            </w:pPr>
            <w:r w:rsidRPr="001A7DD8">
              <w:rPr>
                <w:rFonts w:ascii="Arial" w:hAnsi="Arial" w:cs="Arial"/>
                <w:bCs/>
                <w:sz w:val="16"/>
                <w:szCs w:val="16"/>
              </w:rPr>
              <w:t>N</w:t>
            </w:r>
          </w:p>
        </w:tc>
        <w:tc>
          <w:tcPr>
            <w:tcW w:w="1210" w:type="pct"/>
            <w:shd w:val="clear" w:color="auto" w:fill="auto"/>
            <w:vAlign w:val="center"/>
          </w:tcPr>
          <w:p w:rsidR="00A04034" w:rsidRPr="001A7DD8" w:rsidRDefault="00A04034" w:rsidP="00A04034">
            <w:pPr>
              <w:tabs>
                <w:tab w:val="left" w:pos="1346"/>
                <w:tab w:val="left" w:pos="9602"/>
              </w:tabs>
              <w:rPr>
                <w:rFonts w:ascii="Arial" w:hAnsi="Arial" w:cs="Arial"/>
                <w:bCs/>
                <w:sz w:val="16"/>
                <w:szCs w:val="16"/>
              </w:rPr>
            </w:pPr>
            <w:r w:rsidRPr="001A7DD8">
              <w:rPr>
                <w:rFonts w:ascii="Arial" w:hAnsi="Arial" w:cs="Arial"/>
                <w:bCs/>
                <w:sz w:val="16"/>
                <w:szCs w:val="16"/>
              </w:rPr>
              <w:t>Ninguna</w:t>
            </w:r>
          </w:p>
        </w:tc>
        <w:tc>
          <w:tcPr>
            <w:tcW w:w="3226" w:type="pct"/>
            <w:tcBorders>
              <w:bottom w:val="single" w:sz="6" w:space="0" w:color="auto"/>
            </w:tcBorders>
            <w:shd w:val="clear" w:color="auto" w:fill="auto"/>
            <w:vAlign w:val="center"/>
          </w:tcPr>
          <w:p w:rsidR="00A04034" w:rsidRPr="001A7DD8" w:rsidRDefault="00A04034" w:rsidP="00A04034">
            <w:pPr>
              <w:tabs>
                <w:tab w:val="left" w:pos="1346"/>
                <w:tab w:val="left" w:pos="9602"/>
              </w:tabs>
              <w:rPr>
                <w:rFonts w:ascii="Arial" w:hAnsi="Arial" w:cs="Arial"/>
                <w:bCs/>
                <w:sz w:val="16"/>
                <w:szCs w:val="16"/>
              </w:rPr>
            </w:pPr>
            <w:r w:rsidRPr="001A7DD8">
              <w:rPr>
                <w:rFonts w:ascii="Arial" w:hAnsi="Arial" w:cs="Arial"/>
                <w:sz w:val="16"/>
                <w:szCs w:val="16"/>
              </w:rPr>
              <w:t>Erosión no evidente. Las funciones bióticas originales están prácticamente intactas</w:t>
            </w:r>
          </w:p>
        </w:tc>
      </w:tr>
      <w:tr w:rsidR="00A04034" w:rsidRPr="001A7DD8" w:rsidTr="00A04034">
        <w:tc>
          <w:tcPr>
            <w:tcW w:w="564" w:type="pct"/>
            <w:shd w:val="clear" w:color="auto" w:fill="auto"/>
            <w:vAlign w:val="center"/>
          </w:tcPr>
          <w:p w:rsidR="00A04034" w:rsidRPr="001A7DD8" w:rsidRDefault="00A04034" w:rsidP="00A04034">
            <w:pPr>
              <w:tabs>
                <w:tab w:val="left" w:pos="1346"/>
                <w:tab w:val="left" w:pos="9602"/>
              </w:tabs>
              <w:jc w:val="center"/>
              <w:rPr>
                <w:rFonts w:ascii="Arial" w:hAnsi="Arial" w:cs="Arial"/>
                <w:bCs/>
                <w:sz w:val="16"/>
                <w:szCs w:val="16"/>
              </w:rPr>
            </w:pPr>
            <w:r w:rsidRPr="001A7DD8">
              <w:rPr>
                <w:rFonts w:ascii="Arial" w:hAnsi="Arial" w:cs="Arial"/>
                <w:sz w:val="16"/>
                <w:szCs w:val="16"/>
              </w:rPr>
              <w:t>EH1</w:t>
            </w:r>
          </w:p>
        </w:tc>
        <w:tc>
          <w:tcPr>
            <w:tcW w:w="1210" w:type="pct"/>
            <w:shd w:val="clear" w:color="auto" w:fill="auto"/>
            <w:vAlign w:val="center"/>
          </w:tcPr>
          <w:p w:rsidR="00A04034" w:rsidRPr="001A7DD8" w:rsidRDefault="00A04034" w:rsidP="00A04034">
            <w:pPr>
              <w:tabs>
                <w:tab w:val="left" w:pos="1346"/>
                <w:tab w:val="left" w:pos="9602"/>
              </w:tabs>
              <w:rPr>
                <w:rFonts w:ascii="Arial" w:hAnsi="Arial" w:cs="Arial"/>
                <w:bCs/>
                <w:sz w:val="16"/>
                <w:szCs w:val="16"/>
              </w:rPr>
            </w:pPr>
            <w:r w:rsidRPr="001A7DD8">
              <w:rPr>
                <w:rFonts w:ascii="Arial" w:hAnsi="Arial" w:cs="Arial"/>
                <w:bCs/>
                <w:sz w:val="16"/>
                <w:szCs w:val="16"/>
              </w:rPr>
              <w:t>Laminar moderada</w:t>
            </w:r>
          </w:p>
        </w:tc>
        <w:tc>
          <w:tcPr>
            <w:tcW w:w="3226" w:type="pct"/>
            <w:tcBorders>
              <w:bottom w:val="single" w:sz="6" w:space="0" w:color="auto"/>
            </w:tcBorders>
            <w:shd w:val="clear" w:color="auto" w:fill="auto"/>
            <w:vAlign w:val="center"/>
          </w:tcPr>
          <w:p w:rsidR="00A04034" w:rsidRPr="001A7DD8" w:rsidRDefault="00A04034" w:rsidP="00A04034">
            <w:pPr>
              <w:tabs>
                <w:tab w:val="left" w:pos="1346"/>
                <w:tab w:val="left" w:pos="9602"/>
              </w:tabs>
              <w:rPr>
                <w:rFonts w:ascii="Arial" w:hAnsi="Arial" w:cs="Arial"/>
                <w:bCs/>
                <w:sz w:val="16"/>
                <w:szCs w:val="16"/>
              </w:rPr>
            </w:pPr>
            <w:r w:rsidRPr="001A7DD8">
              <w:rPr>
                <w:rFonts w:ascii="Arial" w:hAnsi="Arial" w:cs="Arial"/>
                <w:sz w:val="16"/>
                <w:szCs w:val="16"/>
              </w:rPr>
              <w:t>Evidencia clara de remoción o descubrimiento en parte de los horizontes de la superficie. Las funciones bióticas originales están parcialmente destruidas</w:t>
            </w:r>
          </w:p>
        </w:tc>
      </w:tr>
      <w:tr w:rsidR="00A04034" w:rsidRPr="001A7DD8" w:rsidTr="00A04034">
        <w:tc>
          <w:tcPr>
            <w:tcW w:w="564" w:type="pct"/>
            <w:shd w:val="clear" w:color="auto" w:fill="auto"/>
            <w:vAlign w:val="center"/>
          </w:tcPr>
          <w:p w:rsidR="00A04034" w:rsidRPr="001A7DD8" w:rsidRDefault="00A04034" w:rsidP="00A04034">
            <w:pPr>
              <w:tabs>
                <w:tab w:val="left" w:pos="1346"/>
                <w:tab w:val="left" w:pos="9602"/>
              </w:tabs>
              <w:jc w:val="center"/>
              <w:rPr>
                <w:rFonts w:ascii="Arial" w:hAnsi="Arial" w:cs="Arial"/>
                <w:b/>
                <w:bCs/>
                <w:sz w:val="16"/>
                <w:szCs w:val="16"/>
              </w:rPr>
            </w:pPr>
            <w:r w:rsidRPr="001A7DD8">
              <w:rPr>
                <w:rFonts w:ascii="Arial" w:hAnsi="Arial" w:cs="Arial"/>
                <w:sz w:val="16"/>
                <w:szCs w:val="16"/>
              </w:rPr>
              <w:t>EH2</w:t>
            </w:r>
          </w:p>
        </w:tc>
        <w:tc>
          <w:tcPr>
            <w:tcW w:w="1210" w:type="pct"/>
            <w:shd w:val="clear" w:color="auto" w:fill="auto"/>
            <w:vAlign w:val="center"/>
          </w:tcPr>
          <w:p w:rsidR="00A04034" w:rsidRPr="001A7DD8" w:rsidRDefault="00A04034" w:rsidP="00A04034">
            <w:pPr>
              <w:tabs>
                <w:tab w:val="left" w:pos="1346"/>
                <w:tab w:val="left" w:pos="9602"/>
              </w:tabs>
              <w:rPr>
                <w:rFonts w:ascii="Arial" w:hAnsi="Arial" w:cs="Arial"/>
                <w:bCs/>
                <w:sz w:val="16"/>
                <w:szCs w:val="16"/>
              </w:rPr>
            </w:pPr>
            <w:r w:rsidRPr="001A7DD8">
              <w:rPr>
                <w:rFonts w:ascii="Arial" w:hAnsi="Arial" w:cs="Arial"/>
                <w:bCs/>
                <w:sz w:val="16"/>
                <w:szCs w:val="16"/>
              </w:rPr>
              <w:t>Canalillos o surcos</w:t>
            </w:r>
          </w:p>
        </w:tc>
        <w:tc>
          <w:tcPr>
            <w:tcW w:w="3226" w:type="pct"/>
            <w:tcBorders>
              <w:bottom w:val="single" w:sz="6" w:space="0" w:color="auto"/>
            </w:tcBorders>
            <w:shd w:val="clear" w:color="auto" w:fill="auto"/>
            <w:vAlign w:val="center"/>
          </w:tcPr>
          <w:p w:rsidR="00A04034" w:rsidRPr="001A7DD8" w:rsidRDefault="00A04034" w:rsidP="00A04034">
            <w:pPr>
              <w:tabs>
                <w:tab w:val="left" w:pos="1346"/>
                <w:tab w:val="left" w:pos="9602"/>
              </w:tabs>
              <w:rPr>
                <w:rFonts w:ascii="Arial" w:hAnsi="Arial" w:cs="Arial"/>
                <w:b/>
                <w:bCs/>
                <w:sz w:val="16"/>
                <w:szCs w:val="16"/>
              </w:rPr>
            </w:pPr>
            <w:r w:rsidRPr="001A7DD8">
              <w:rPr>
                <w:rFonts w:ascii="Arial" w:hAnsi="Arial" w:cs="Arial"/>
                <w:sz w:val="16"/>
                <w:szCs w:val="16"/>
              </w:rPr>
              <w:t>Formación de pequeños cauces por donde se escurren los sedimentos y la humedad.</w:t>
            </w:r>
          </w:p>
        </w:tc>
      </w:tr>
      <w:tr w:rsidR="00A04034" w:rsidRPr="001A7DD8" w:rsidTr="00A04034">
        <w:tc>
          <w:tcPr>
            <w:tcW w:w="564" w:type="pct"/>
            <w:shd w:val="clear" w:color="auto" w:fill="auto"/>
            <w:vAlign w:val="center"/>
          </w:tcPr>
          <w:p w:rsidR="00A04034" w:rsidRPr="001A7DD8" w:rsidRDefault="00A04034" w:rsidP="00A04034">
            <w:pPr>
              <w:tabs>
                <w:tab w:val="left" w:pos="1346"/>
                <w:tab w:val="left" w:pos="9602"/>
              </w:tabs>
              <w:jc w:val="center"/>
              <w:rPr>
                <w:rFonts w:ascii="Arial" w:hAnsi="Arial" w:cs="Arial"/>
                <w:b/>
                <w:bCs/>
                <w:sz w:val="16"/>
                <w:szCs w:val="16"/>
              </w:rPr>
            </w:pPr>
            <w:r w:rsidRPr="001A7DD8">
              <w:rPr>
                <w:rFonts w:ascii="Arial" w:hAnsi="Arial" w:cs="Arial"/>
                <w:sz w:val="16"/>
                <w:szCs w:val="16"/>
              </w:rPr>
              <w:t>EH3</w:t>
            </w:r>
          </w:p>
        </w:tc>
        <w:tc>
          <w:tcPr>
            <w:tcW w:w="1210" w:type="pct"/>
            <w:shd w:val="clear" w:color="auto" w:fill="auto"/>
            <w:vAlign w:val="center"/>
          </w:tcPr>
          <w:p w:rsidR="00A04034" w:rsidRPr="001A7DD8" w:rsidRDefault="00A04034" w:rsidP="00A04034">
            <w:pPr>
              <w:tabs>
                <w:tab w:val="left" w:pos="1346"/>
                <w:tab w:val="left" w:pos="9602"/>
              </w:tabs>
              <w:rPr>
                <w:rFonts w:ascii="Arial" w:hAnsi="Arial" w:cs="Arial"/>
                <w:b/>
                <w:bCs/>
                <w:sz w:val="16"/>
                <w:szCs w:val="16"/>
              </w:rPr>
            </w:pPr>
            <w:r w:rsidRPr="001A7DD8">
              <w:rPr>
                <w:rFonts w:ascii="Arial" w:hAnsi="Arial" w:cs="Arial"/>
                <w:bCs/>
                <w:iCs/>
                <w:sz w:val="16"/>
                <w:szCs w:val="16"/>
              </w:rPr>
              <w:t>Cárcavas poco profundas</w:t>
            </w:r>
          </w:p>
        </w:tc>
        <w:tc>
          <w:tcPr>
            <w:tcW w:w="3226" w:type="pct"/>
            <w:tcBorders>
              <w:bottom w:val="single" w:sz="6" w:space="0" w:color="auto"/>
            </w:tcBorders>
            <w:shd w:val="clear" w:color="auto" w:fill="auto"/>
            <w:vAlign w:val="center"/>
          </w:tcPr>
          <w:p w:rsidR="00A04034" w:rsidRPr="001A7DD8" w:rsidRDefault="00A04034" w:rsidP="00A04034">
            <w:pPr>
              <w:tabs>
                <w:tab w:val="left" w:pos="1346"/>
                <w:tab w:val="left" w:pos="9602"/>
              </w:tabs>
              <w:rPr>
                <w:rFonts w:ascii="Arial" w:hAnsi="Arial" w:cs="Arial"/>
                <w:b/>
                <w:bCs/>
                <w:sz w:val="16"/>
                <w:szCs w:val="16"/>
              </w:rPr>
            </w:pPr>
            <w:r w:rsidRPr="001A7DD8">
              <w:rPr>
                <w:rFonts w:ascii="Arial" w:hAnsi="Arial" w:cs="Arial"/>
                <w:sz w:val="16"/>
                <w:szCs w:val="16"/>
              </w:rPr>
              <w:t xml:space="preserve">Cauces de escurrimientos de dimensiones menores de 0.5 x </w:t>
            </w:r>
            <w:smartTag w:uri="urn:schemas-microsoft-com:office:smarttags" w:element="metricconverter">
              <w:smartTagPr>
                <w:attr w:name="ProductID" w:val="0.5 m"/>
              </w:smartTagPr>
              <w:r w:rsidRPr="001A7DD8">
                <w:rPr>
                  <w:rFonts w:ascii="Arial" w:hAnsi="Arial" w:cs="Arial"/>
                  <w:sz w:val="16"/>
                  <w:szCs w:val="16"/>
                </w:rPr>
                <w:t>0.5 m</w:t>
              </w:r>
            </w:smartTag>
            <w:r w:rsidRPr="001A7DD8">
              <w:rPr>
                <w:rFonts w:ascii="Arial" w:hAnsi="Arial" w:cs="Arial"/>
                <w:sz w:val="16"/>
                <w:szCs w:val="16"/>
              </w:rPr>
              <w:t xml:space="preserve"> de ancho y profundidad.</w:t>
            </w:r>
          </w:p>
        </w:tc>
      </w:tr>
      <w:tr w:rsidR="00A04034" w:rsidRPr="001A7DD8" w:rsidTr="00A04034">
        <w:tc>
          <w:tcPr>
            <w:tcW w:w="564" w:type="pct"/>
            <w:shd w:val="clear" w:color="auto" w:fill="auto"/>
            <w:vAlign w:val="center"/>
          </w:tcPr>
          <w:p w:rsidR="00A04034" w:rsidRPr="001A7DD8" w:rsidRDefault="00A04034" w:rsidP="00A04034">
            <w:pPr>
              <w:tabs>
                <w:tab w:val="left" w:pos="1346"/>
                <w:tab w:val="left" w:pos="9602"/>
              </w:tabs>
              <w:jc w:val="center"/>
              <w:rPr>
                <w:rFonts w:ascii="Arial" w:hAnsi="Arial" w:cs="Arial"/>
                <w:b/>
                <w:bCs/>
                <w:sz w:val="16"/>
                <w:szCs w:val="16"/>
              </w:rPr>
            </w:pPr>
            <w:r w:rsidRPr="001A7DD8">
              <w:rPr>
                <w:rFonts w:ascii="Arial" w:hAnsi="Arial" w:cs="Arial"/>
                <w:sz w:val="16"/>
                <w:szCs w:val="16"/>
              </w:rPr>
              <w:t>EH4</w:t>
            </w:r>
          </w:p>
        </w:tc>
        <w:tc>
          <w:tcPr>
            <w:tcW w:w="1210" w:type="pct"/>
            <w:shd w:val="clear" w:color="auto" w:fill="auto"/>
            <w:vAlign w:val="center"/>
          </w:tcPr>
          <w:p w:rsidR="00A04034" w:rsidRPr="001A7DD8" w:rsidRDefault="00A04034" w:rsidP="00A04034">
            <w:pPr>
              <w:tabs>
                <w:tab w:val="left" w:pos="1346"/>
                <w:tab w:val="left" w:pos="9602"/>
              </w:tabs>
              <w:rPr>
                <w:rFonts w:ascii="Arial" w:hAnsi="Arial" w:cs="Arial"/>
                <w:b/>
                <w:bCs/>
                <w:sz w:val="16"/>
                <w:szCs w:val="16"/>
              </w:rPr>
            </w:pPr>
            <w:r w:rsidRPr="001A7DD8">
              <w:rPr>
                <w:rFonts w:ascii="Arial" w:hAnsi="Arial" w:cs="Arial"/>
                <w:bCs/>
                <w:iCs/>
                <w:sz w:val="16"/>
                <w:szCs w:val="16"/>
              </w:rPr>
              <w:t>Cárcavas muy profundas</w:t>
            </w:r>
          </w:p>
        </w:tc>
        <w:tc>
          <w:tcPr>
            <w:tcW w:w="3226" w:type="pct"/>
            <w:tcBorders>
              <w:bottom w:val="single" w:sz="6" w:space="0" w:color="auto"/>
            </w:tcBorders>
            <w:shd w:val="clear" w:color="auto" w:fill="auto"/>
            <w:vAlign w:val="center"/>
          </w:tcPr>
          <w:p w:rsidR="00A04034" w:rsidRPr="001A7DD8" w:rsidRDefault="00A04034" w:rsidP="00A04034">
            <w:pPr>
              <w:tabs>
                <w:tab w:val="left" w:pos="1346"/>
                <w:tab w:val="left" w:pos="9602"/>
              </w:tabs>
              <w:rPr>
                <w:rFonts w:ascii="Arial" w:hAnsi="Arial" w:cs="Arial"/>
                <w:b/>
                <w:bCs/>
                <w:sz w:val="16"/>
                <w:szCs w:val="16"/>
              </w:rPr>
            </w:pPr>
            <w:r w:rsidRPr="001A7DD8">
              <w:rPr>
                <w:rFonts w:ascii="Arial" w:hAnsi="Arial" w:cs="Arial"/>
                <w:sz w:val="16"/>
                <w:szCs w:val="16"/>
              </w:rPr>
              <w:t xml:space="preserve">Cauces de escurrimientos mayores de </w:t>
            </w:r>
            <w:smartTag w:uri="urn:schemas-microsoft-com:office:smarttags" w:element="metricconverter">
              <w:smartTagPr>
                <w:attr w:name="ProductID" w:val="0.6 m"/>
              </w:smartTagPr>
              <w:r w:rsidRPr="001A7DD8">
                <w:rPr>
                  <w:rFonts w:ascii="Arial" w:hAnsi="Arial" w:cs="Arial"/>
                  <w:sz w:val="16"/>
                  <w:szCs w:val="16"/>
                </w:rPr>
                <w:t>0.6 m</w:t>
              </w:r>
            </w:smartTag>
            <w:r w:rsidRPr="001A7DD8">
              <w:rPr>
                <w:rFonts w:ascii="Arial" w:hAnsi="Arial" w:cs="Arial"/>
                <w:sz w:val="16"/>
                <w:szCs w:val="16"/>
              </w:rPr>
              <w:t xml:space="preserve"> de ancho y de profundidad.</w:t>
            </w:r>
          </w:p>
        </w:tc>
      </w:tr>
      <w:tr w:rsidR="00A04034" w:rsidRPr="001A7DD8" w:rsidTr="00A04034">
        <w:tc>
          <w:tcPr>
            <w:tcW w:w="564" w:type="pct"/>
            <w:shd w:val="clear" w:color="auto" w:fill="auto"/>
            <w:vAlign w:val="center"/>
          </w:tcPr>
          <w:p w:rsidR="00A04034" w:rsidRPr="001A7DD8" w:rsidRDefault="00A04034" w:rsidP="00A04034">
            <w:pPr>
              <w:tabs>
                <w:tab w:val="left" w:pos="1346"/>
                <w:tab w:val="left" w:pos="9602"/>
              </w:tabs>
              <w:jc w:val="center"/>
              <w:rPr>
                <w:rFonts w:ascii="Arial" w:hAnsi="Arial" w:cs="Arial"/>
                <w:b/>
                <w:bCs/>
                <w:sz w:val="16"/>
                <w:szCs w:val="16"/>
              </w:rPr>
            </w:pPr>
            <w:r w:rsidRPr="001A7DD8">
              <w:rPr>
                <w:rFonts w:ascii="Arial" w:hAnsi="Arial" w:cs="Arial"/>
                <w:sz w:val="16"/>
                <w:szCs w:val="16"/>
              </w:rPr>
              <w:t>EH5</w:t>
            </w:r>
          </w:p>
        </w:tc>
        <w:tc>
          <w:tcPr>
            <w:tcW w:w="1210" w:type="pct"/>
            <w:shd w:val="clear" w:color="auto" w:fill="auto"/>
            <w:vAlign w:val="center"/>
          </w:tcPr>
          <w:p w:rsidR="00A04034" w:rsidRPr="001A7DD8" w:rsidRDefault="00A04034" w:rsidP="00A04034">
            <w:pPr>
              <w:tabs>
                <w:tab w:val="left" w:pos="1346"/>
                <w:tab w:val="left" w:pos="9602"/>
              </w:tabs>
              <w:rPr>
                <w:rFonts w:ascii="Arial" w:hAnsi="Arial" w:cs="Arial"/>
                <w:bCs/>
                <w:sz w:val="16"/>
                <w:szCs w:val="16"/>
              </w:rPr>
            </w:pPr>
            <w:r w:rsidRPr="001A7DD8">
              <w:rPr>
                <w:rFonts w:ascii="Arial" w:hAnsi="Arial" w:cs="Arial"/>
                <w:bCs/>
                <w:sz w:val="16"/>
                <w:szCs w:val="16"/>
              </w:rPr>
              <w:t>Extrema</w:t>
            </w:r>
          </w:p>
        </w:tc>
        <w:tc>
          <w:tcPr>
            <w:tcW w:w="3226" w:type="pct"/>
            <w:tcBorders>
              <w:bottom w:val="single" w:sz="6" w:space="0" w:color="auto"/>
            </w:tcBorders>
            <w:shd w:val="clear" w:color="auto" w:fill="auto"/>
            <w:vAlign w:val="center"/>
          </w:tcPr>
          <w:p w:rsidR="00A04034" w:rsidRPr="001A7DD8" w:rsidRDefault="00A04034" w:rsidP="00A04034">
            <w:pPr>
              <w:tabs>
                <w:tab w:val="left" w:pos="1346"/>
                <w:tab w:val="left" w:pos="9602"/>
              </w:tabs>
              <w:rPr>
                <w:rFonts w:ascii="Arial" w:hAnsi="Arial" w:cs="Arial"/>
                <w:b/>
                <w:bCs/>
                <w:sz w:val="16"/>
                <w:szCs w:val="16"/>
              </w:rPr>
            </w:pPr>
            <w:r w:rsidRPr="001A7DD8">
              <w:rPr>
                <w:rFonts w:ascii="Arial" w:hAnsi="Arial" w:cs="Arial"/>
                <w:sz w:val="16"/>
                <w:szCs w:val="16"/>
              </w:rPr>
              <w:t>Suelo desnudo muy erosionado. Remoción sustancial de horizontes superficiales más profundos. Destrucción completa de las funciones bióticas originales.</w:t>
            </w:r>
          </w:p>
        </w:tc>
      </w:tr>
    </w:tbl>
    <w:p w:rsidR="00A04034" w:rsidRPr="00AA2759" w:rsidRDefault="00A04034" w:rsidP="00AA2759">
      <w:pPr>
        <w:tabs>
          <w:tab w:val="left" w:pos="1346"/>
          <w:tab w:val="left" w:pos="9602"/>
        </w:tabs>
        <w:rPr>
          <w:rFonts w:ascii="Arial" w:hAnsi="Arial" w:cs="Arial"/>
        </w:rPr>
      </w:pPr>
      <w:r w:rsidRPr="00DF1C70">
        <w:rPr>
          <w:rFonts w:ascii="Arial" w:hAnsi="Arial" w:cs="Arial"/>
        </w:rPr>
        <w:t>Fuente: FAO, 1993; FAO/UNESCO/ISRIC, 1994.</w:t>
      </w:r>
    </w:p>
    <w:p w:rsidR="00A04034" w:rsidRPr="001A7DD8" w:rsidRDefault="00A04034" w:rsidP="00A04034">
      <w:pPr>
        <w:tabs>
          <w:tab w:val="left" w:pos="1346"/>
          <w:tab w:val="left" w:pos="9602"/>
        </w:tabs>
        <w:jc w:val="both"/>
        <w:rPr>
          <w:rFonts w:ascii="Arial" w:hAnsi="Arial" w:cs="Arial"/>
          <w:sz w:val="16"/>
          <w:szCs w:val="16"/>
        </w:rPr>
      </w:pPr>
      <w:r w:rsidRPr="001A7DD8">
        <w:rPr>
          <w:rFonts w:ascii="Arial" w:hAnsi="Arial" w:cs="Arial"/>
          <w:sz w:val="16"/>
          <w:szCs w:val="16"/>
        </w:rPr>
        <w:t>En este tipo se observará si en el sitio existen evidencias de la erosión, es decir observar si existen pináculos, pedestales, rocas denudadas o aflorando, en donde se medirán 3 alturas y obtener el promedio, lo cual será considerado como la capa superficial perdida.</w:t>
      </w:r>
    </w:p>
    <w:p w:rsidR="00A04034" w:rsidRPr="001A7DD8" w:rsidRDefault="00A04034" w:rsidP="00A04034">
      <w:pPr>
        <w:tabs>
          <w:tab w:val="left" w:pos="1346"/>
          <w:tab w:val="left" w:pos="9602"/>
        </w:tabs>
        <w:jc w:val="both"/>
        <w:rPr>
          <w:rFonts w:ascii="Arial" w:hAnsi="Arial" w:cs="Arial"/>
          <w:sz w:val="16"/>
          <w:szCs w:val="16"/>
        </w:rPr>
      </w:pPr>
    </w:p>
    <w:p w:rsidR="00A04034" w:rsidRPr="001A7DD8" w:rsidRDefault="00A04034" w:rsidP="00A04034">
      <w:pPr>
        <w:jc w:val="both"/>
        <w:rPr>
          <w:rFonts w:ascii="Arial" w:hAnsi="Arial" w:cs="Arial"/>
          <w:sz w:val="16"/>
          <w:szCs w:val="16"/>
        </w:rPr>
      </w:pPr>
      <w:r w:rsidRPr="001A7DD8">
        <w:rPr>
          <w:rFonts w:ascii="Arial" w:hAnsi="Arial" w:cs="Arial"/>
          <w:sz w:val="16"/>
          <w:szCs w:val="16"/>
        </w:rPr>
        <w:t>Para posteriores mediciones de la pérdida de suelo laminar se deberán colocarse en todos los sitios las 4 varillas o tornillos de 30 cm de longitud con topes de 5cm de diámetro y enterrar en su totalidad o hasta donde lo permita el suelo, y distribuirlas a distancias iguales, alineadas a lo largo del diámetro del sitio de muestreo de 400m2, en dirección perpendicular a la pendiente dominante existente, indicando el azimut de dicha alineación y la distancia del punto central a las 4 varillas, las cuales estarán numeradas de izquierda a derecha mirando frente al norte. En caso de ser terreno plano se alinearán en dirección este –oeste. En caso de no enterrarse en su totalidad, la varilla o tornillo se marcará con un anillo de alambre y se anotará la profundidad enterrada.</w:t>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z w:val="16"/>
          <w:szCs w:val="16"/>
        </w:rPr>
      </w:pPr>
      <w:r w:rsidRPr="001A7DD8">
        <w:rPr>
          <w:rFonts w:ascii="Arial" w:hAnsi="Arial" w:cs="Arial"/>
          <w:sz w:val="16"/>
          <w:szCs w:val="16"/>
        </w:rPr>
        <w:t>En caso de que algunos de que estas varillas o tornillos tocaran en una cárcava o canalillo, roca u otro obstáculo, se deberá mover hasta 2 m a lo largo de la línea perpendicular indicada sobre la superficie del suelo.</w:t>
      </w:r>
    </w:p>
    <w:p w:rsidR="00A04034" w:rsidRPr="001A7DD8" w:rsidRDefault="00A04034" w:rsidP="00A04034">
      <w:pPr>
        <w:jc w:val="both"/>
        <w:rPr>
          <w:rFonts w:ascii="Arial" w:hAnsi="Arial" w:cs="Arial"/>
          <w:sz w:val="16"/>
          <w:szCs w:val="16"/>
        </w:rPr>
      </w:pPr>
    </w:p>
    <w:p w:rsidR="00A04034" w:rsidRPr="001A7DD8" w:rsidRDefault="00A04034" w:rsidP="00A04034">
      <w:pPr>
        <w:autoSpaceDE w:val="0"/>
        <w:autoSpaceDN w:val="0"/>
        <w:adjustRightInd w:val="0"/>
        <w:jc w:val="both"/>
        <w:rPr>
          <w:rFonts w:ascii="Arial" w:hAnsi="Arial" w:cs="Arial"/>
          <w:sz w:val="16"/>
          <w:szCs w:val="16"/>
        </w:rPr>
      </w:pPr>
      <w:r w:rsidRPr="001A7DD8">
        <w:rPr>
          <w:rFonts w:ascii="Arial" w:hAnsi="Arial" w:cs="Arial"/>
          <w:b/>
          <w:caps/>
          <w:sz w:val="16"/>
          <w:szCs w:val="16"/>
        </w:rPr>
        <w:t>Erosión hídrica con deformación del terreno</w:t>
      </w:r>
      <w:r w:rsidRPr="001A7DD8">
        <w:rPr>
          <w:rFonts w:ascii="Arial" w:hAnsi="Arial" w:cs="Arial"/>
          <w:b/>
          <w:sz w:val="16"/>
          <w:szCs w:val="16"/>
        </w:rPr>
        <w:t>.</w:t>
      </w:r>
      <w:r w:rsidRPr="001A7DD8">
        <w:rPr>
          <w:rFonts w:ascii="Arial" w:hAnsi="Arial" w:cs="Arial"/>
          <w:sz w:val="16"/>
          <w:szCs w:val="16"/>
        </w:rPr>
        <w:t xml:space="preserve"> Una remoción irregular del material del suelo por erosión o movimiento de masas, mostrando canalillos, canales y cárcavas sobre el terreno. </w:t>
      </w:r>
    </w:p>
    <w:p w:rsidR="00A04034" w:rsidRPr="001A7DD8" w:rsidRDefault="00A04034" w:rsidP="00A04034">
      <w:pPr>
        <w:autoSpaceDE w:val="0"/>
        <w:autoSpaceDN w:val="0"/>
        <w:adjustRightInd w:val="0"/>
        <w:jc w:val="both"/>
        <w:rPr>
          <w:rFonts w:ascii="Arial" w:hAnsi="Arial" w:cs="Arial"/>
          <w:sz w:val="16"/>
          <w:szCs w:val="16"/>
        </w:rPr>
      </w:pPr>
    </w:p>
    <w:p w:rsidR="00A04034" w:rsidRPr="001A7DD8" w:rsidRDefault="00A04034" w:rsidP="00A04034">
      <w:pPr>
        <w:autoSpaceDE w:val="0"/>
        <w:autoSpaceDN w:val="0"/>
        <w:adjustRightInd w:val="0"/>
        <w:jc w:val="both"/>
        <w:rPr>
          <w:rFonts w:ascii="Arial" w:hAnsi="Arial" w:cs="Arial"/>
          <w:sz w:val="16"/>
          <w:szCs w:val="16"/>
        </w:rPr>
      </w:pPr>
      <w:r w:rsidRPr="001A7DD8">
        <w:rPr>
          <w:rFonts w:ascii="Arial" w:hAnsi="Arial" w:cs="Arial"/>
          <w:sz w:val="16"/>
          <w:szCs w:val="16"/>
        </w:rPr>
        <w:t>Se indicarán el numero de estos elementos presentes (cárcavas canales, canalillos), además se medirá y anotará la profundidad y ancho de tres mediciones (inicio, mitad y final de cárcava, canal o canalillo) indicando el azimut y la distancia donde se realizaron las medidas consideradas a partir del centro del sitio. Posteriormente se obtendrá el promedio y se medirá a lo largo del sitio de 400 m2 hasta su límite, en caso de ser 2 o más cárcavas, canales o canalillos, se sumarán las longitudes totales dentro del sitio de 400 m2.</w:t>
      </w:r>
    </w:p>
    <w:p w:rsidR="00A04034" w:rsidRPr="001A7DD8" w:rsidRDefault="00A04034" w:rsidP="00A04034">
      <w:pPr>
        <w:autoSpaceDE w:val="0"/>
        <w:autoSpaceDN w:val="0"/>
        <w:adjustRightInd w:val="0"/>
        <w:jc w:val="both"/>
        <w:rPr>
          <w:rFonts w:ascii="Arial" w:hAnsi="Arial" w:cs="Arial"/>
          <w:sz w:val="16"/>
          <w:szCs w:val="16"/>
        </w:rPr>
      </w:pPr>
    </w:p>
    <w:p w:rsidR="00A04034" w:rsidRPr="001A7DD8" w:rsidRDefault="00A04034" w:rsidP="00A04034">
      <w:pPr>
        <w:autoSpaceDE w:val="0"/>
        <w:autoSpaceDN w:val="0"/>
        <w:adjustRightInd w:val="0"/>
        <w:jc w:val="both"/>
        <w:rPr>
          <w:rFonts w:ascii="Arial" w:hAnsi="Arial" w:cs="Arial"/>
          <w:b/>
          <w:sz w:val="16"/>
          <w:szCs w:val="16"/>
        </w:rPr>
      </w:pPr>
      <w:r w:rsidRPr="001A7DD8">
        <w:rPr>
          <w:rFonts w:ascii="Arial" w:hAnsi="Arial" w:cs="Arial"/>
          <w:b/>
          <w:sz w:val="16"/>
          <w:szCs w:val="16"/>
        </w:rPr>
        <w:t>EE EROSIÓN EÓLICA</w:t>
      </w:r>
    </w:p>
    <w:p w:rsidR="00A04034" w:rsidRPr="001A7DD8" w:rsidRDefault="00A04034" w:rsidP="00A04034">
      <w:pPr>
        <w:autoSpaceDE w:val="0"/>
        <w:autoSpaceDN w:val="0"/>
        <w:adjustRightInd w:val="0"/>
        <w:jc w:val="both"/>
        <w:rPr>
          <w:rFonts w:ascii="Arial" w:hAnsi="Arial" w:cs="Arial"/>
          <w:sz w:val="16"/>
          <w:szCs w:val="16"/>
        </w:rPr>
      </w:pPr>
    </w:p>
    <w:p w:rsidR="00A04034" w:rsidRPr="001A7DD8" w:rsidRDefault="00A04034" w:rsidP="00A04034">
      <w:pPr>
        <w:tabs>
          <w:tab w:val="left" w:pos="561"/>
          <w:tab w:val="left" w:pos="9602"/>
        </w:tabs>
        <w:ind w:left="561" w:hanging="561"/>
        <w:jc w:val="both"/>
        <w:rPr>
          <w:rFonts w:ascii="Arial" w:hAnsi="Arial" w:cs="Arial"/>
          <w:sz w:val="16"/>
          <w:szCs w:val="16"/>
        </w:rPr>
      </w:pPr>
      <w:r w:rsidRPr="001A7DD8">
        <w:rPr>
          <w:rFonts w:ascii="Arial" w:hAnsi="Arial" w:cs="Arial"/>
          <w:b/>
          <w:caps/>
          <w:sz w:val="16"/>
          <w:szCs w:val="16"/>
        </w:rPr>
        <w:t>Pérdida del suelo superficial por la acción del viento.</w:t>
      </w:r>
      <w:r w:rsidRPr="001A7DD8">
        <w:rPr>
          <w:rFonts w:ascii="Arial" w:hAnsi="Arial" w:cs="Arial"/>
          <w:sz w:val="16"/>
          <w:szCs w:val="16"/>
        </w:rPr>
        <w:t xml:space="preserve"> Disminución del espesor del suelo superficial (horizonte A) debido a la remoción uniforme del material del suelo por la acción del viento. La forma de medición será similar a como se indica en Erosión hídrica con pérdida de suelo superficial.</w:t>
      </w:r>
    </w:p>
    <w:p w:rsidR="00A04034" w:rsidRPr="001A7DD8" w:rsidRDefault="00A04034" w:rsidP="00A04034">
      <w:pPr>
        <w:tabs>
          <w:tab w:val="left" w:pos="561"/>
          <w:tab w:val="left" w:pos="9602"/>
        </w:tabs>
        <w:ind w:left="561" w:hanging="561"/>
        <w:jc w:val="both"/>
        <w:rPr>
          <w:rFonts w:ascii="Arial" w:hAnsi="Arial" w:cs="Arial"/>
          <w:sz w:val="16"/>
          <w:szCs w:val="16"/>
        </w:rPr>
      </w:pPr>
    </w:p>
    <w:p w:rsidR="00A04034" w:rsidRPr="001A7DD8" w:rsidRDefault="00A04034" w:rsidP="00A04034">
      <w:pPr>
        <w:jc w:val="both"/>
        <w:rPr>
          <w:rFonts w:ascii="Arial" w:hAnsi="Arial" w:cs="Arial"/>
          <w:sz w:val="16"/>
          <w:szCs w:val="16"/>
        </w:rPr>
      </w:pPr>
      <w:r w:rsidRPr="001A7DD8">
        <w:rPr>
          <w:rFonts w:ascii="Arial" w:hAnsi="Arial" w:cs="Arial"/>
          <w:b/>
          <w:caps/>
          <w:sz w:val="16"/>
          <w:szCs w:val="16"/>
        </w:rPr>
        <w:t>Deformación del terreno por acción del viento</w:t>
      </w:r>
      <w:r w:rsidRPr="001A7DD8">
        <w:rPr>
          <w:rFonts w:ascii="Arial" w:hAnsi="Arial" w:cs="Arial"/>
          <w:sz w:val="16"/>
          <w:szCs w:val="16"/>
        </w:rPr>
        <w:t xml:space="preserve">. El desplazamiento irregular del material del suelo por acción del viento, provoca una deflación y forma huecos, hondonadas y dunas. Se medirán la altura, ancho o diámetro de al menos 3 los </w:t>
      </w:r>
      <w:r w:rsidRPr="001A7DD8">
        <w:rPr>
          <w:rFonts w:ascii="Arial" w:hAnsi="Arial" w:cs="Arial"/>
          <w:sz w:val="16"/>
          <w:szCs w:val="16"/>
        </w:rPr>
        <w:lastRenderedPageBreak/>
        <w:t>montículos o dunas y se obtendrá el promedio total del volumen de acuerdo a la cantidad existente en el sitio de 400m2.</w:t>
      </w:r>
    </w:p>
    <w:p w:rsidR="00A04034" w:rsidRPr="001A7DD8" w:rsidRDefault="00A04034" w:rsidP="00A04034">
      <w:pPr>
        <w:tabs>
          <w:tab w:val="left" w:pos="1346"/>
          <w:tab w:val="left" w:pos="9602"/>
        </w:tabs>
        <w:jc w:val="both"/>
        <w:rPr>
          <w:rFonts w:ascii="Arial" w:hAnsi="Arial" w:cs="Arial"/>
          <w:b/>
          <w:bCs/>
          <w:sz w:val="16"/>
          <w:szCs w:val="16"/>
          <w:lang w:val="es-MX"/>
        </w:rPr>
      </w:pPr>
    </w:p>
    <w:p w:rsidR="00A04034" w:rsidRPr="001A7DD8" w:rsidRDefault="00A04034" w:rsidP="00A04034">
      <w:pPr>
        <w:tabs>
          <w:tab w:val="left" w:pos="561"/>
          <w:tab w:val="left" w:pos="9602"/>
        </w:tabs>
        <w:ind w:left="561" w:hanging="561"/>
        <w:jc w:val="both"/>
        <w:rPr>
          <w:rFonts w:ascii="Arial" w:hAnsi="Arial" w:cs="Arial"/>
          <w:sz w:val="16"/>
          <w:szCs w:val="16"/>
        </w:rPr>
      </w:pPr>
      <w:r w:rsidRPr="001A7DD8">
        <w:rPr>
          <w:rFonts w:ascii="Arial" w:hAnsi="Arial" w:cs="Arial"/>
          <w:b/>
          <w:bCs/>
          <w:sz w:val="16"/>
          <w:szCs w:val="16"/>
        </w:rPr>
        <w:t>EE1.</w:t>
      </w:r>
      <w:r w:rsidRPr="001A7DD8">
        <w:rPr>
          <w:rFonts w:ascii="Arial" w:hAnsi="Arial" w:cs="Arial"/>
          <w:b/>
          <w:bCs/>
          <w:sz w:val="16"/>
          <w:szCs w:val="16"/>
        </w:rPr>
        <w:tab/>
      </w:r>
      <w:r w:rsidRPr="001A7DD8">
        <w:rPr>
          <w:rFonts w:ascii="Arial" w:hAnsi="Arial" w:cs="Arial"/>
          <w:b/>
          <w:caps/>
          <w:sz w:val="16"/>
          <w:szCs w:val="16"/>
        </w:rPr>
        <w:t>Erosión laminar moderada.</w:t>
      </w:r>
      <w:r w:rsidRPr="001A7DD8">
        <w:rPr>
          <w:rFonts w:ascii="Arial" w:hAnsi="Arial" w:cs="Arial"/>
          <w:sz w:val="16"/>
          <w:szCs w:val="16"/>
        </w:rPr>
        <w:t xml:space="preserve"> Se refiere a la pérdida de la capa superficial del suelo por acción del viento, manifestándose a través del desplazamiento  uniforme por deflación.</w:t>
      </w:r>
    </w:p>
    <w:p w:rsidR="00A04034" w:rsidRPr="001A7DD8" w:rsidRDefault="00A04034" w:rsidP="00A04034">
      <w:pPr>
        <w:tabs>
          <w:tab w:val="left" w:pos="561"/>
          <w:tab w:val="left" w:pos="9602"/>
        </w:tabs>
        <w:ind w:left="561" w:hanging="561"/>
        <w:jc w:val="both"/>
        <w:rPr>
          <w:rFonts w:ascii="Arial" w:hAnsi="Arial" w:cs="Arial"/>
          <w:sz w:val="16"/>
          <w:szCs w:val="16"/>
        </w:rPr>
      </w:pPr>
      <w:r w:rsidRPr="001A7DD8">
        <w:rPr>
          <w:rFonts w:ascii="Arial" w:hAnsi="Arial" w:cs="Arial"/>
          <w:b/>
          <w:bCs/>
          <w:sz w:val="16"/>
          <w:szCs w:val="16"/>
        </w:rPr>
        <w:t>EE2.</w:t>
      </w:r>
      <w:r w:rsidRPr="001A7DD8">
        <w:rPr>
          <w:rFonts w:ascii="Arial" w:hAnsi="Arial" w:cs="Arial"/>
          <w:b/>
          <w:caps/>
          <w:sz w:val="16"/>
          <w:szCs w:val="16"/>
        </w:rPr>
        <w:tab/>
        <w:t>Montículos</w:t>
      </w:r>
      <w:r w:rsidRPr="001A7DD8">
        <w:rPr>
          <w:rFonts w:ascii="Arial" w:hAnsi="Arial" w:cs="Arial"/>
          <w:sz w:val="16"/>
          <w:szCs w:val="16"/>
        </w:rPr>
        <w:t>. Se refiere a la formación de pequeños amontonamientos de suelo, desplazados por acción de fuertes tolvaneras, en las partes protegidas por la vegetación o rocas.</w:t>
      </w:r>
    </w:p>
    <w:p w:rsidR="00A04034" w:rsidRPr="001A7DD8" w:rsidRDefault="00A04034" w:rsidP="00A04034">
      <w:pPr>
        <w:tabs>
          <w:tab w:val="left" w:pos="561"/>
          <w:tab w:val="left" w:pos="9602"/>
        </w:tabs>
        <w:ind w:left="561" w:hanging="561"/>
        <w:jc w:val="both"/>
        <w:rPr>
          <w:rFonts w:ascii="Arial" w:hAnsi="Arial" w:cs="Arial"/>
          <w:sz w:val="16"/>
          <w:szCs w:val="16"/>
        </w:rPr>
      </w:pPr>
      <w:r w:rsidRPr="001A7DD8">
        <w:rPr>
          <w:rFonts w:ascii="Arial" w:hAnsi="Arial" w:cs="Arial"/>
          <w:b/>
          <w:bCs/>
          <w:sz w:val="16"/>
          <w:szCs w:val="16"/>
        </w:rPr>
        <w:t>EE3</w:t>
      </w:r>
      <w:r w:rsidRPr="001A7DD8">
        <w:rPr>
          <w:rFonts w:ascii="Arial" w:hAnsi="Arial" w:cs="Arial"/>
          <w:b/>
          <w:caps/>
          <w:sz w:val="16"/>
          <w:szCs w:val="16"/>
        </w:rPr>
        <w:t>.</w:t>
      </w:r>
      <w:r w:rsidRPr="001A7DD8">
        <w:rPr>
          <w:rFonts w:ascii="Arial" w:hAnsi="Arial" w:cs="Arial"/>
          <w:b/>
          <w:caps/>
          <w:sz w:val="16"/>
          <w:szCs w:val="16"/>
        </w:rPr>
        <w:tab/>
        <w:t>Dunas.</w:t>
      </w:r>
      <w:r w:rsidRPr="001A7DD8">
        <w:rPr>
          <w:rFonts w:ascii="Arial" w:hAnsi="Arial" w:cs="Arial"/>
          <w:sz w:val="16"/>
          <w:szCs w:val="16"/>
        </w:rPr>
        <w:t xml:space="preserve"> Son  deformaciones del terreno formadas por bancos de arenas de forma ondulada, </w:t>
      </w:r>
      <w:proofErr w:type="spellStart"/>
      <w:r w:rsidRPr="001A7DD8">
        <w:rPr>
          <w:rFonts w:ascii="Arial" w:hAnsi="Arial" w:cs="Arial"/>
          <w:sz w:val="16"/>
          <w:szCs w:val="16"/>
        </w:rPr>
        <w:t>semiestables</w:t>
      </w:r>
      <w:proofErr w:type="spellEnd"/>
      <w:r w:rsidRPr="001A7DD8">
        <w:rPr>
          <w:rFonts w:ascii="Arial" w:hAnsi="Arial" w:cs="Arial"/>
          <w:sz w:val="16"/>
          <w:szCs w:val="16"/>
        </w:rPr>
        <w:t>, que están en movimiento constante avanzando hacia otras áreas más estables con desplazamientos desiguales.</w:t>
      </w:r>
    </w:p>
    <w:p w:rsidR="00A04034" w:rsidRPr="001A7DD8" w:rsidRDefault="00A04034" w:rsidP="00A04034">
      <w:pPr>
        <w:tabs>
          <w:tab w:val="left" w:pos="561"/>
          <w:tab w:val="left" w:pos="9602"/>
        </w:tabs>
        <w:ind w:left="561" w:hanging="561"/>
        <w:jc w:val="both"/>
        <w:rPr>
          <w:rFonts w:ascii="Arial" w:hAnsi="Arial" w:cs="Arial"/>
          <w:sz w:val="16"/>
          <w:szCs w:val="16"/>
        </w:rPr>
      </w:pPr>
      <w:r w:rsidRPr="001A7DD8">
        <w:rPr>
          <w:rFonts w:ascii="Arial" w:hAnsi="Arial" w:cs="Arial"/>
          <w:b/>
          <w:bCs/>
          <w:sz w:val="16"/>
          <w:szCs w:val="16"/>
        </w:rPr>
        <w:t>EE4.</w:t>
      </w:r>
      <w:r w:rsidRPr="001A7DD8">
        <w:rPr>
          <w:rFonts w:ascii="Arial" w:hAnsi="Arial" w:cs="Arial"/>
          <w:b/>
          <w:bCs/>
          <w:sz w:val="16"/>
          <w:szCs w:val="16"/>
        </w:rPr>
        <w:tab/>
      </w:r>
      <w:r w:rsidRPr="001A7DD8">
        <w:rPr>
          <w:rFonts w:ascii="Arial" w:hAnsi="Arial" w:cs="Arial"/>
          <w:b/>
          <w:caps/>
          <w:sz w:val="16"/>
          <w:szCs w:val="16"/>
        </w:rPr>
        <w:t>Suelo desnudo muy erosionado.</w:t>
      </w:r>
      <w:r w:rsidRPr="001A7DD8">
        <w:rPr>
          <w:rFonts w:ascii="Arial" w:hAnsi="Arial" w:cs="Arial"/>
          <w:sz w:val="16"/>
          <w:szCs w:val="16"/>
        </w:rPr>
        <w:t xml:space="preserve"> Se caracteriza por la completa remoción del suelo superficial, dejando al desnudo el material de roca poco </w:t>
      </w:r>
      <w:proofErr w:type="spellStart"/>
      <w:r w:rsidRPr="001A7DD8">
        <w:rPr>
          <w:rFonts w:ascii="Arial" w:hAnsi="Arial" w:cs="Arial"/>
          <w:sz w:val="16"/>
          <w:szCs w:val="16"/>
        </w:rPr>
        <w:t>intemperizado</w:t>
      </w:r>
      <w:proofErr w:type="spellEnd"/>
      <w:r w:rsidRPr="001A7DD8">
        <w:rPr>
          <w:rFonts w:ascii="Arial" w:hAnsi="Arial" w:cs="Arial"/>
          <w:sz w:val="16"/>
          <w:szCs w:val="16"/>
        </w:rPr>
        <w:t>, a diferencia de la formación de grandes hondonadas, montículos o dunas.</w:t>
      </w:r>
    </w:p>
    <w:p w:rsidR="00A04034" w:rsidRPr="001A7DD8" w:rsidRDefault="00A04034" w:rsidP="00A04034">
      <w:pPr>
        <w:tabs>
          <w:tab w:val="left" w:pos="561"/>
          <w:tab w:val="left" w:pos="9602"/>
        </w:tabs>
        <w:ind w:left="561" w:hanging="561"/>
        <w:jc w:val="both"/>
        <w:rPr>
          <w:rFonts w:ascii="Arial" w:hAnsi="Arial" w:cs="Arial"/>
          <w:sz w:val="16"/>
          <w:szCs w:val="16"/>
        </w:rPr>
      </w:pPr>
      <w:r w:rsidRPr="001A7DD8">
        <w:rPr>
          <w:rFonts w:ascii="Arial" w:hAnsi="Arial" w:cs="Arial"/>
          <w:b/>
          <w:bCs/>
          <w:sz w:val="16"/>
          <w:szCs w:val="16"/>
        </w:rPr>
        <w:t>EE5.</w:t>
      </w:r>
      <w:r w:rsidRPr="001A7DD8">
        <w:rPr>
          <w:rFonts w:ascii="Arial" w:hAnsi="Arial" w:cs="Arial"/>
          <w:b/>
          <w:bCs/>
          <w:sz w:val="16"/>
          <w:szCs w:val="16"/>
        </w:rPr>
        <w:tab/>
      </w:r>
      <w:r w:rsidRPr="001A7DD8">
        <w:rPr>
          <w:rFonts w:ascii="Arial" w:hAnsi="Arial" w:cs="Arial"/>
          <w:b/>
          <w:caps/>
          <w:sz w:val="16"/>
          <w:szCs w:val="16"/>
        </w:rPr>
        <w:t>Otros.</w:t>
      </w:r>
      <w:r w:rsidRPr="001A7DD8">
        <w:rPr>
          <w:rFonts w:ascii="Arial" w:hAnsi="Arial" w:cs="Arial"/>
          <w:sz w:val="16"/>
          <w:szCs w:val="16"/>
        </w:rPr>
        <w:t xml:space="preserve"> Pueden ser los efectos y las repercusiones fuera del sitio, causados por la erosión eólica, tales como las tolvaneras que causan daño a estructuras como caminos, edificios y/o destrucción de la vegetación por la arena.</w:t>
      </w:r>
    </w:p>
    <w:p w:rsidR="00A04034" w:rsidRPr="001A7DD8" w:rsidRDefault="00A04034" w:rsidP="00A04034">
      <w:pPr>
        <w:rPr>
          <w:rFonts w:ascii="Arial" w:hAnsi="Arial" w:cs="Arial"/>
          <w:b/>
          <w:sz w:val="16"/>
          <w:szCs w:val="16"/>
        </w:rPr>
      </w:pPr>
    </w:p>
    <w:p w:rsidR="00A04034" w:rsidRPr="001A7DD8" w:rsidRDefault="00A04034" w:rsidP="00A04034">
      <w:pPr>
        <w:rPr>
          <w:rFonts w:ascii="Arial" w:hAnsi="Arial" w:cs="Arial"/>
          <w:b/>
          <w:sz w:val="16"/>
          <w:szCs w:val="16"/>
        </w:rPr>
      </w:pPr>
      <w:r w:rsidRPr="001A7DD8">
        <w:rPr>
          <w:rFonts w:ascii="Arial" w:hAnsi="Arial" w:cs="Arial"/>
          <w:b/>
          <w:sz w:val="16"/>
          <w:szCs w:val="16"/>
        </w:rPr>
        <w:t>DF  DEGRADACIÓN FÍSICA</w:t>
      </w:r>
    </w:p>
    <w:p w:rsidR="00A04034" w:rsidRPr="001A7DD8" w:rsidRDefault="00A04034" w:rsidP="00A04034">
      <w:pPr>
        <w:rPr>
          <w:rFonts w:ascii="Arial" w:hAnsi="Arial" w:cs="Arial"/>
          <w:sz w:val="16"/>
          <w:szCs w:val="16"/>
        </w:rPr>
      </w:pPr>
    </w:p>
    <w:p w:rsidR="00A04034" w:rsidRPr="001A7DD8" w:rsidRDefault="00A04034" w:rsidP="00A04034">
      <w:pPr>
        <w:ind w:left="561" w:hanging="561"/>
        <w:jc w:val="both"/>
        <w:rPr>
          <w:rFonts w:cs="Arial"/>
          <w:sz w:val="16"/>
          <w:szCs w:val="16"/>
        </w:rPr>
      </w:pPr>
      <w:r w:rsidRPr="001A7DD8">
        <w:rPr>
          <w:rFonts w:ascii="Arial" w:hAnsi="Arial" w:cs="Arial"/>
          <w:b/>
          <w:bCs/>
          <w:sz w:val="16"/>
          <w:szCs w:val="16"/>
        </w:rPr>
        <w:t>DF1.</w:t>
      </w:r>
      <w:r w:rsidRPr="001A7DD8">
        <w:rPr>
          <w:rFonts w:ascii="Arial" w:hAnsi="Arial" w:cs="Arial"/>
          <w:b/>
          <w:bCs/>
          <w:sz w:val="16"/>
          <w:szCs w:val="16"/>
        </w:rPr>
        <w:tab/>
      </w:r>
      <w:r w:rsidRPr="001A7DD8">
        <w:rPr>
          <w:rFonts w:ascii="Arial" w:hAnsi="Arial" w:cs="Arial"/>
          <w:b/>
          <w:caps/>
          <w:sz w:val="16"/>
          <w:szCs w:val="16"/>
        </w:rPr>
        <w:t>Encostramiento.</w:t>
      </w:r>
      <w:r w:rsidRPr="001A7DD8">
        <w:rPr>
          <w:rFonts w:ascii="Arial" w:hAnsi="Arial" w:cs="Arial"/>
          <w:sz w:val="16"/>
          <w:szCs w:val="16"/>
        </w:rPr>
        <w:t xml:space="preserve"> Se refiere a la formación de costras superficiales de suelo. El grado de la tendencia de </w:t>
      </w:r>
      <w:proofErr w:type="spellStart"/>
      <w:r w:rsidRPr="001A7DD8">
        <w:rPr>
          <w:rFonts w:ascii="Arial" w:hAnsi="Arial" w:cs="Arial"/>
          <w:sz w:val="16"/>
          <w:szCs w:val="16"/>
        </w:rPr>
        <w:t>encostramiento</w:t>
      </w:r>
      <w:proofErr w:type="spellEnd"/>
      <w:r w:rsidRPr="001A7DD8">
        <w:rPr>
          <w:rFonts w:ascii="Arial" w:hAnsi="Arial" w:cs="Arial"/>
          <w:sz w:val="16"/>
          <w:szCs w:val="16"/>
        </w:rPr>
        <w:t xml:space="preserve"> y sellamiento de la superficie del suelo (FAO, 1990); se representa de la siguiente manera: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7"/>
        <w:gridCol w:w="4057"/>
      </w:tblGrid>
      <w:tr w:rsidR="00A04034" w:rsidRPr="001A7DD8" w:rsidTr="005630FF">
        <w:trPr>
          <w:trHeight w:val="340"/>
          <w:jc w:val="center"/>
        </w:trPr>
        <w:tc>
          <w:tcPr>
            <w:tcW w:w="946" w:type="pct"/>
            <w:shd w:val="clear" w:color="auto" w:fill="92D050"/>
            <w:vAlign w:val="center"/>
          </w:tcPr>
          <w:p w:rsidR="00A04034" w:rsidRPr="001A7DD8" w:rsidRDefault="00A04034" w:rsidP="00A04034">
            <w:pPr>
              <w:jc w:val="center"/>
              <w:rPr>
                <w:rFonts w:ascii="Arial" w:hAnsi="Arial" w:cs="Arial"/>
                <w:b/>
                <w:bCs/>
                <w:sz w:val="16"/>
                <w:szCs w:val="16"/>
              </w:rPr>
            </w:pPr>
            <w:r w:rsidRPr="001A7DD8">
              <w:rPr>
                <w:rFonts w:ascii="Arial" w:hAnsi="Arial" w:cs="Arial"/>
                <w:b/>
                <w:bCs/>
                <w:sz w:val="16"/>
                <w:szCs w:val="16"/>
              </w:rPr>
              <w:t>CRITERIO</w:t>
            </w:r>
          </w:p>
        </w:tc>
        <w:tc>
          <w:tcPr>
            <w:tcW w:w="4054" w:type="pct"/>
            <w:shd w:val="clear" w:color="auto" w:fill="92D050"/>
            <w:vAlign w:val="center"/>
          </w:tcPr>
          <w:p w:rsidR="00A04034" w:rsidRPr="001A7DD8" w:rsidRDefault="00A04034" w:rsidP="00A04034">
            <w:pPr>
              <w:jc w:val="center"/>
              <w:rPr>
                <w:rFonts w:ascii="Arial" w:hAnsi="Arial" w:cs="Arial"/>
                <w:b/>
                <w:bCs/>
                <w:sz w:val="16"/>
                <w:szCs w:val="16"/>
              </w:rPr>
            </w:pPr>
            <w:r w:rsidRPr="001A7DD8">
              <w:rPr>
                <w:rFonts w:ascii="Arial" w:hAnsi="Arial" w:cs="Arial"/>
                <w:b/>
                <w:bCs/>
                <w:sz w:val="16"/>
                <w:szCs w:val="16"/>
              </w:rPr>
              <w:t>DESCRIPCION</w:t>
            </w:r>
          </w:p>
        </w:tc>
      </w:tr>
      <w:tr w:rsidR="00A04034" w:rsidRPr="001A7DD8" w:rsidTr="00A04034">
        <w:trPr>
          <w:jc w:val="center"/>
        </w:trPr>
        <w:tc>
          <w:tcPr>
            <w:tcW w:w="946" w:type="pct"/>
          </w:tcPr>
          <w:p w:rsidR="00A04034" w:rsidRPr="001A7DD8" w:rsidRDefault="00A04034" w:rsidP="00A04034">
            <w:pPr>
              <w:rPr>
                <w:rFonts w:ascii="Arial" w:hAnsi="Arial" w:cs="Arial"/>
                <w:sz w:val="16"/>
                <w:szCs w:val="16"/>
              </w:rPr>
            </w:pPr>
            <w:r w:rsidRPr="001A7DD8">
              <w:rPr>
                <w:rFonts w:ascii="Arial" w:hAnsi="Arial" w:cs="Arial"/>
                <w:b/>
                <w:bCs/>
                <w:sz w:val="16"/>
                <w:szCs w:val="16"/>
              </w:rPr>
              <w:t>N</w:t>
            </w:r>
            <w:r w:rsidRPr="001A7DD8">
              <w:rPr>
                <w:rFonts w:ascii="Arial" w:hAnsi="Arial" w:cs="Arial"/>
                <w:sz w:val="16"/>
                <w:szCs w:val="16"/>
              </w:rPr>
              <w:t>. Ninguna</w:t>
            </w:r>
          </w:p>
        </w:tc>
        <w:tc>
          <w:tcPr>
            <w:tcW w:w="4054" w:type="pct"/>
          </w:tcPr>
          <w:p w:rsidR="00A04034" w:rsidRPr="001A7DD8" w:rsidRDefault="00A04034" w:rsidP="00A04034">
            <w:pPr>
              <w:jc w:val="both"/>
              <w:rPr>
                <w:rFonts w:ascii="Arial" w:hAnsi="Arial" w:cs="Arial"/>
                <w:sz w:val="16"/>
                <w:szCs w:val="16"/>
              </w:rPr>
            </w:pPr>
            <w:r w:rsidRPr="001A7DD8">
              <w:rPr>
                <w:rFonts w:ascii="Arial" w:hAnsi="Arial" w:cs="Arial"/>
                <w:sz w:val="16"/>
                <w:szCs w:val="16"/>
              </w:rPr>
              <w:t xml:space="preserve">Sin evidencia de </w:t>
            </w:r>
            <w:proofErr w:type="spellStart"/>
            <w:r w:rsidRPr="001A7DD8">
              <w:rPr>
                <w:rFonts w:ascii="Arial" w:hAnsi="Arial" w:cs="Arial"/>
                <w:sz w:val="16"/>
                <w:szCs w:val="16"/>
              </w:rPr>
              <w:t>encostramiento</w:t>
            </w:r>
            <w:proofErr w:type="spellEnd"/>
            <w:r w:rsidRPr="001A7DD8">
              <w:rPr>
                <w:rFonts w:ascii="Arial" w:hAnsi="Arial" w:cs="Arial"/>
                <w:sz w:val="16"/>
                <w:szCs w:val="16"/>
              </w:rPr>
              <w:t xml:space="preserve"> y sellamiento.</w:t>
            </w:r>
          </w:p>
        </w:tc>
      </w:tr>
      <w:tr w:rsidR="00A04034" w:rsidRPr="001A7DD8" w:rsidTr="00A04034">
        <w:trPr>
          <w:jc w:val="center"/>
        </w:trPr>
        <w:tc>
          <w:tcPr>
            <w:tcW w:w="946" w:type="pct"/>
          </w:tcPr>
          <w:p w:rsidR="00A04034" w:rsidRPr="001A7DD8" w:rsidRDefault="00A04034" w:rsidP="00A04034">
            <w:pPr>
              <w:rPr>
                <w:rFonts w:ascii="Arial" w:hAnsi="Arial" w:cs="Arial"/>
                <w:sz w:val="16"/>
                <w:szCs w:val="16"/>
              </w:rPr>
            </w:pPr>
            <w:r w:rsidRPr="001A7DD8">
              <w:rPr>
                <w:rFonts w:ascii="Arial" w:hAnsi="Arial" w:cs="Arial"/>
                <w:b/>
                <w:bCs/>
                <w:sz w:val="16"/>
                <w:szCs w:val="16"/>
              </w:rPr>
              <w:t>D</w:t>
            </w:r>
            <w:r w:rsidRPr="001A7DD8">
              <w:rPr>
                <w:rFonts w:ascii="Arial" w:hAnsi="Arial" w:cs="Arial"/>
                <w:sz w:val="16"/>
                <w:szCs w:val="16"/>
              </w:rPr>
              <w:t>. Débil</w:t>
            </w:r>
          </w:p>
        </w:tc>
        <w:tc>
          <w:tcPr>
            <w:tcW w:w="4054" w:type="pct"/>
          </w:tcPr>
          <w:p w:rsidR="00A04034" w:rsidRPr="001A7DD8" w:rsidRDefault="00A04034" w:rsidP="00A04034">
            <w:pPr>
              <w:jc w:val="both"/>
              <w:rPr>
                <w:rFonts w:ascii="Arial" w:hAnsi="Arial" w:cs="Arial"/>
                <w:sz w:val="16"/>
                <w:szCs w:val="16"/>
              </w:rPr>
            </w:pPr>
            <w:r w:rsidRPr="001A7DD8">
              <w:rPr>
                <w:rFonts w:ascii="Arial" w:hAnsi="Arial" w:cs="Arial"/>
                <w:sz w:val="16"/>
                <w:szCs w:val="16"/>
              </w:rPr>
              <w:t xml:space="preserve">La superficie del suelo presenta una tendencia débil para </w:t>
            </w:r>
            <w:proofErr w:type="spellStart"/>
            <w:r w:rsidRPr="001A7DD8">
              <w:rPr>
                <w:rFonts w:ascii="Arial" w:hAnsi="Arial" w:cs="Arial"/>
                <w:sz w:val="16"/>
                <w:szCs w:val="16"/>
              </w:rPr>
              <w:t>encostramiento</w:t>
            </w:r>
            <w:proofErr w:type="spellEnd"/>
            <w:r w:rsidRPr="001A7DD8">
              <w:rPr>
                <w:rFonts w:ascii="Arial" w:hAnsi="Arial" w:cs="Arial"/>
                <w:sz w:val="16"/>
                <w:szCs w:val="16"/>
              </w:rPr>
              <w:t>. Costra suave o débilmente dura de más de 0.5cm de espesor.</w:t>
            </w:r>
          </w:p>
        </w:tc>
      </w:tr>
      <w:tr w:rsidR="00A04034" w:rsidRPr="001A7DD8" w:rsidTr="00A04034">
        <w:trPr>
          <w:jc w:val="center"/>
        </w:trPr>
        <w:tc>
          <w:tcPr>
            <w:tcW w:w="946" w:type="pct"/>
          </w:tcPr>
          <w:p w:rsidR="00A04034" w:rsidRPr="001A7DD8" w:rsidRDefault="00A04034" w:rsidP="00A04034">
            <w:pPr>
              <w:rPr>
                <w:rFonts w:ascii="Arial" w:hAnsi="Arial" w:cs="Arial"/>
                <w:sz w:val="16"/>
                <w:szCs w:val="16"/>
              </w:rPr>
            </w:pPr>
            <w:r w:rsidRPr="001A7DD8">
              <w:rPr>
                <w:rFonts w:ascii="Arial" w:hAnsi="Arial" w:cs="Arial"/>
                <w:b/>
                <w:bCs/>
                <w:sz w:val="16"/>
                <w:szCs w:val="16"/>
              </w:rPr>
              <w:t>M</w:t>
            </w:r>
            <w:r w:rsidRPr="001A7DD8">
              <w:rPr>
                <w:rFonts w:ascii="Arial" w:hAnsi="Arial" w:cs="Arial"/>
                <w:sz w:val="16"/>
                <w:szCs w:val="16"/>
              </w:rPr>
              <w:t>. Moderado</w:t>
            </w:r>
          </w:p>
        </w:tc>
        <w:tc>
          <w:tcPr>
            <w:tcW w:w="4054" w:type="pct"/>
          </w:tcPr>
          <w:p w:rsidR="00A04034" w:rsidRPr="001A7DD8" w:rsidRDefault="00A04034" w:rsidP="00A04034">
            <w:pPr>
              <w:jc w:val="both"/>
              <w:rPr>
                <w:rFonts w:ascii="Arial" w:hAnsi="Arial" w:cs="Arial"/>
                <w:sz w:val="16"/>
                <w:szCs w:val="16"/>
              </w:rPr>
            </w:pPr>
            <w:r w:rsidRPr="001A7DD8">
              <w:rPr>
                <w:rFonts w:ascii="Arial" w:hAnsi="Arial" w:cs="Arial"/>
                <w:sz w:val="16"/>
                <w:szCs w:val="16"/>
              </w:rPr>
              <w:t xml:space="preserve">La superficie del suelo presenta una tendencia moderada para </w:t>
            </w:r>
            <w:proofErr w:type="spellStart"/>
            <w:r w:rsidRPr="001A7DD8">
              <w:rPr>
                <w:rFonts w:ascii="Arial" w:hAnsi="Arial" w:cs="Arial"/>
                <w:sz w:val="16"/>
                <w:szCs w:val="16"/>
              </w:rPr>
              <w:t>encostramiento</w:t>
            </w:r>
            <w:proofErr w:type="spellEnd"/>
            <w:r w:rsidRPr="001A7DD8">
              <w:rPr>
                <w:rFonts w:ascii="Arial" w:hAnsi="Arial" w:cs="Arial"/>
                <w:sz w:val="16"/>
                <w:szCs w:val="16"/>
              </w:rPr>
              <w:t xml:space="preserve">. Costra suave o débilmente dura de más de 0.5cm de espesor o costra dura de menos de </w:t>
            </w:r>
            <w:smartTag w:uri="urn:schemas-microsoft-com:office:smarttags" w:element="metricconverter">
              <w:smartTagPr>
                <w:attr w:name="ProductID" w:val="0.5 cm"/>
              </w:smartTagPr>
              <w:r w:rsidRPr="001A7DD8">
                <w:rPr>
                  <w:rFonts w:ascii="Arial" w:hAnsi="Arial" w:cs="Arial"/>
                  <w:sz w:val="16"/>
                  <w:szCs w:val="16"/>
                </w:rPr>
                <w:t>0.5 cm</w:t>
              </w:r>
            </w:smartTag>
            <w:r w:rsidRPr="001A7DD8">
              <w:rPr>
                <w:rFonts w:ascii="Arial" w:hAnsi="Arial" w:cs="Arial"/>
                <w:sz w:val="16"/>
                <w:szCs w:val="16"/>
              </w:rPr>
              <w:t>.</w:t>
            </w:r>
          </w:p>
        </w:tc>
      </w:tr>
      <w:tr w:rsidR="00A04034" w:rsidRPr="001A7DD8" w:rsidTr="00A04034">
        <w:trPr>
          <w:jc w:val="center"/>
        </w:trPr>
        <w:tc>
          <w:tcPr>
            <w:tcW w:w="946" w:type="pct"/>
          </w:tcPr>
          <w:p w:rsidR="00A04034" w:rsidRPr="001A7DD8" w:rsidRDefault="00A04034" w:rsidP="00A04034">
            <w:pPr>
              <w:rPr>
                <w:rFonts w:ascii="Arial" w:hAnsi="Arial" w:cs="Arial"/>
                <w:sz w:val="16"/>
                <w:szCs w:val="16"/>
              </w:rPr>
            </w:pPr>
            <w:r w:rsidRPr="001A7DD8">
              <w:rPr>
                <w:rFonts w:ascii="Arial" w:hAnsi="Arial" w:cs="Arial"/>
                <w:b/>
                <w:bCs/>
                <w:sz w:val="16"/>
                <w:szCs w:val="16"/>
              </w:rPr>
              <w:t>F</w:t>
            </w:r>
            <w:r w:rsidRPr="001A7DD8">
              <w:rPr>
                <w:rFonts w:ascii="Arial" w:hAnsi="Arial" w:cs="Arial"/>
                <w:sz w:val="16"/>
                <w:szCs w:val="16"/>
              </w:rPr>
              <w:t>. Fuerte</w:t>
            </w:r>
          </w:p>
        </w:tc>
        <w:tc>
          <w:tcPr>
            <w:tcW w:w="4054" w:type="pct"/>
          </w:tcPr>
          <w:p w:rsidR="00A04034" w:rsidRPr="001A7DD8" w:rsidRDefault="00A04034" w:rsidP="00A04034">
            <w:pPr>
              <w:jc w:val="both"/>
              <w:rPr>
                <w:rFonts w:ascii="Arial" w:hAnsi="Arial" w:cs="Arial"/>
                <w:sz w:val="16"/>
                <w:szCs w:val="16"/>
              </w:rPr>
            </w:pPr>
            <w:r w:rsidRPr="001A7DD8">
              <w:rPr>
                <w:rFonts w:ascii="Arial" w:hAnsi="Arial" w:cs="Arial"/>
                <w:sz w:val="16"/>
                <w:szCs w:val="16"/>
              </w:rPr>
              <w:t xml:space="preserve">La superficie del suelo presenta una tendencia fuerte para </w:t>
            </w:r>
            <w:proofErr w:type="spellStart"/>
            <w:r w:rsidRPr="001A7DD8">
              <w:rPr>
                <w:rFonts w:ascii="Arial" w:hAnsi="Arial" w:cs="Arial"/>
                <w:sz w:val="16"/>
                <w:szCs w:val="16"/>
              </w:rPr>
              <w:t>encostramiento</w:t>
            </w:r>
            <w:proofErr w:type="spellEnd"/>
            <w:r w:rsidRPr="001A7DD8">
              <w:rPr>
                <w:rFonts w:ascii="Arial" w:hAnsi="Arial" w:cs="Arial"/>
                <w:sz w:val="16"/>
                <w:szCs w:val="16"/>
              </w:rPr>
              <w:t xml:space="preserve">. Costra dura de más de </w:t>
            </w:r>
            <w:smartTag w:uri="urn:schemas-microsoft-com:office:smarttags" w:element="metricconverter">
              <w:smartTagPr>
                <w:attr w:name="ProductID" w:val="0.5 cm"/>
              </w:smartTagPr>
              <w:r w:rsidRPr="001A7DD8">
                <w:rPr>
                  <w:rFonts w:ascii="Arial" w:hAnsi="Arial" w:cs="Arial"/>
                  <w:sz w:val="16"/>
                  <w:szCs w:val="16"/>
                </w:rPr>
                <w:t>0.5 cm</w:t>
              </w:r>
            </w:smartTag>
            <w:r w:rsidRPr="001A7DD8">
              <w:rPr>
                <w:rFonts w:ascii="Arial" w:hAnsi="Arial" w:cs="Arial"/>
                <w:sz w:val="16"/>
                <w:szCs w:val="16"/>
              </w:rPr>
              <w:t>.</w:t>
            </w:r>
          </w:p>
        </w:tc>
      </w:tr>
    </w:tbl>
    <w:p w:rsidR="00A04034" w:rsidRPr="001A7DD8" w:rsidRDefault="00A04034" w:rsidP="00A04034">
      <w:pPr>
        <w:rPr>
          <w:rFonts w:cs="Arial"/>
          <w:sz w:val="16"/>
          <w:szCs w:val="16"/>
        </w:rPr>
      </w:pPr>
    </w:p>
    <w:p w:rsidR="00A04034" w:rsidRPr="001A7DD8" w:rsidRDefault="00A04034" w:rsidP="00A04034">
      <w:pPr>
        <w:jc w:val="both"/>
        <w:rPr>
          <w:rFonts w:ascii="Arial" w:hAnsi="Arial" w:cs="Arial"/>
          <w:sz w:val="16"/>
          <w:szCs w:val="16"/>
        </w:rPr>
      </w:pPr>
      <w:r w:rsidRPr="001A7DD8">
        <w:rPr>
          <w:rFonts w:ascii="Arial" w:hAnsi="Arial" w:cs="Arial"/>
          <w:b/>
          <w:bCs/>
          <w:sz w:val="16"/>
          <w:szCs w:val="16"/>
        </w:rPr>
        <w:t>DF2.</w:t>
      </w:r>
      <w:r w:rsidRPr="001A7DD8">
        <w:rPr>
          <w:rFonts w:ascii="Arial" w:hAnsi="Arial" w:cs="Arial"/>
          <w:b/>
          <w:bCs/>
          <w:sz w:val="16"/>
          <w:szCs w:val="16"/>
        </w:rPr>
        <w:tab/>
      </w:r>
      <w:r w:rsidRPr="001A7DD8">
        <w:rPr>
          <w:rFonts w:ascii="Arial" w:hAnsi="Arial" w:cs="Arial"/>
          <w:b/>
          <w:caps/>
          <w:sz w:val="16"/>
          <w:szCs w:val="16"/>
        </w:rPr>
        <w:t>Compactación Y/O SOBREPASTOREO.</w:t>
      </w:r>
      <w:r w:rsidRPr="001A7DD8">
        <w:rPr>
          <w:rFonts w:ascii="Arial" w:hAnsi="Arial" w:cs="Arial"/>
          <w:sz w:val="16"/>
          <w:szCs w:val="16"/>
        </w:rPr>
        <w:t xml:space="preserve">  Se refiere a la disminución de espacios porosos en el suelo y al apelmazamiento de la Capa Superficial del Suelo,  causada por maquinaria pesada o pisoteo excesivo del ganado que se sobre pastorea o pisotea en terrenos de humedales o en suelos con débil estabilidad estructural, o en suelos donde el contenido de </w:t>
      </w:r>
      <w:r w:rsidRPr="001A7DD8">
        <w:rPr>
          <w:rFonts w:ascii="Arial" w:hAnsi="Arial" w:cs="Arial"/>
          <w:i/>
          <w:sz w:val="16"/>
          <w:szCs w:val="16"/>
        </w:rPr>
        <w:t>humus</w:t>
      </w:r>
      <w:r w:rsidRPr="001A7DD8">
        <w:rPr>
          <w:rFonts w:ascii="Arial" w:hAnsi="Arial" w:cs="Arial"/>
          <w:sz w:val="16"/>
          <w:szCs w:val="16"/>
        </w:rPr>
        <w:t xml:space="preserve"> es bajo.</w:t>
      </w:r>
    </w:p>
    <w:p w:rsidR="00A04034" w:rsidRPr="001A7DD8" w:rsidRDefault="00A04034" w:rsidP="00A04034">
      <w:pPr>
        <w:jc w:val="both"/>
        <w:rPr>
          <w:rFonts w:ascii="Arial" w:hAnsi="Arial" w:cs="Arial"/>
          <w:sz w:val="16"/>
          <w:szCs w:val="16"/>
        </w:rPr>
      </w:pPr>
      <w:r w:rsidRPr="001A7DD8">
        <w:rPr>
          <w:rFonts w:ascii="Arial" w:hAnsi="Arial" w:cs="Arial"/>
          <w:b/>
          <w:bCs/>
          <w:sz w:val="16"/>
          <w:szCs w:val="16"/>
        </w:rPr>
        <w:t>DF3.</w:t>
      </w:r>
      <w:r w:rsidRPr="001A7DD8">
        <w:rPr>
          <w:rFonts w:ascii="Arial" w:hAnsi="Arial" w:cs="Arial"/>
          <w:b/>
          <w:bCs/>
          <w:sz w:val="16"/>
          <w:szCs w:val="16"/>
        </w:rPr>
        <w:tab/>
      </w:r>
      <w:r w:rsidRPr="001A7DD8">
        <w:rPr>
          <w:rFonts w:ascii="Arial" w:hAnsi="Arial" w:cs="Arial"/>
          <w:b/>
          <w:caps/>
          <w:sz w:val="16"/>
          <w:szCs w:val="16"/>
        </w:rPr>
        <w:t>Pavimento de piedras.</w:t>
      </w:r>
      <w:r w:rsidRPr="001A7DD8">
        <w:rPr>
          <w:rFonts w:ascii="Arial" w:hAnsi="Arial" w:cs="Arial"/>
          <w:sz w:val="16"/>
          <w:szCs w:val="16"/>
        </w:rPr>
        <w:t xml:space="preserve"> Se refiere al cubrimiento superficial de piedras, de tal manera que el suelo no es visible de forma horizontal. Las piedras pueden ser chicas medianas y grandes.</w:t>
      </w:r>
    </w:p>
    <w:p w:rsidR="00A04034" w:rsidRPr="001A7DD8" w:rsidRDefault="00A04034" w:rsidP="00A04034">
      <w:pPr>
        <w:jc w:val="both"/>
        <w:rPr>
          <w:rFonts w:ascii="Arial" w:hAnsi="Arial" w:cs="Arial"/>
          <w:sz w:val="16"/>
          <w:szCs w:val="16"/>
        </w:rPr>
      </w:pPr>
      <w:r w:rsidRPr="001A7DD8">
        <w:rPr>
          <w:rFonts w:ascii="Arial" w:hAnsi="Arial" w:cs="Arial"/>
          <w:b/>
          <w:bCs/>
          <w:sz w:val="16"/>
          <w:szCs w:val="16"/>
        </w:rPr>
        <w:t>DF4.</w:t>
      </w:r>
      <w:r w:rsidRPr="001A7DD8">
        <w:rPr>
          <w:rFonts w:ascii="Arial" w:hAnsi="Arial" w:cs="Arial"/>
          <w:b/>
          <w:bCs/>
          <w:sz w:val="16"/>
          <w:szCs w:val="16"/>
        </w:rPr>
        <w:tab/>
      </w:r>
      <w:r w:rsidRPr="001A7DD8">
        <w:rPr>
          <w:rFonts w:ascii="Arial" w:hAnsi="Arial" w:cs="Arial"/>
          <w:b/>
          <w:caps/>
          <w:sz w:val="16"/>
          <w:szCs w:val="16"/>
        </w:rPr>
        <w:t>Desecamiento o aridificación.</w:t>
      </w:r>
      <w:r w:rsidRPr="001A7DD8">
        <w:rPr>
          <w:rFonts w:ascii="Arial" w:hAnsi="Arial" w:cs="Arial"/>
          <w:sz w:val="16"/>
          <w:szCs w:val="16"/>
        </w:rPr>
        <w:t xml:space="preserve"> Se identifican los cambios causados por el hombre en el régimen de humedad del suelo hacia un régimen </w:t>
      </w:r>
      <w:proofErr w:type="spellStart"/>
      <w:r w:rsidRPr="001A7DD8">
        <w:rPr>
          <w:rFonts w:ascii="Arial" w:hAnsi="Arial" w:cs="Arial"/>
          <w:sz w:val="16"/>
          <w:szCs w:val="16"/>
        </w:rPr>
        <w:t>arídico</w:t>
      </w:r>
      <w:proofErr w:type="spellEnd"/>
      <w:r w:rsidRPr="001A7DD8">
        <w:rPr>
          <w:rFonts w:ascii="Arial" w:hAnsi="Arial" w:cs="Arial"/>
          <w:sz w:val="16"/>
          <w:szCs w:val="16"/>
        </w:rPr>
        <w:t>, causada por ejemplo por el abatimiento del nivel freático (se excluye el agotamiento de los grandes cuerpos de agua). Asimismo, el abandono de tierras debido a la  deforestación y degradación de suelos extrema en lugares con sequía recurrente provoca baja productividad de terrenos.</w:t>
      </w:r>
    </w:p>
    <w:p w:rsidR="00A04034" w:rsidRPr="001A7DD8" w:rsidRDefault="00A04034" w:rsidP="00A04034">
      <w:pPr>
        <w:jc w:val="both"/>
        <w:rPr>
          <w:rFonts w:ascii="Arial" w:hAnsi="Arial" w:cs="Arial"/>
          <w:sz w:val="16"/>
          <w:szCs w:val="16"/>
        </w:rPr>
      </w:pPr>
      <w:r w:rsidRPr="001A7DD8">
        <w:rPr>
          <w:rFonts w:ascii="Arial" w:hAnsi="Arial" w:cs="Arial"/>
          <w:b/>
          <w:bCs/>
          <w:sz w:val="16"/>
          <w:szCs w:val="16"/>
        </w:rPr>
        <w:t>DF5.</w:t>
      </w:r>
      <w:r w:rsidRPr="001A7DD8">
        <w:rPr>
          <w:rFonts w:ascii="Arial" w:hAnsi="Arial" w:cs="Arial"/>
          <w:b/>
          <w:bCs/>
          <w:sz w:val="16"/>
          <w:szCs w:val="16"/>
        </w:rPr>
        <w:tab/>
      </w:r>
      <w:r w:rsidRPr="001A7DD8">
        <w:rPr>
          <w:rFonts w:ascii="Arial" w:hAnsi="Arial" w:cs="Arial"/>
          <w:b/>
          <w:caps/>
          <w:sz w:val="16"/>
          <w:szCs w:val="16"/>
        </w:rPr>
        <w:t>Otros</w:t>
      </w:r>
      <w:r w:rsidRPr="001A7DD8">
        <w:rPr>
          <w:rFonts w:ascii="Arial" w:hAnsi="Arial" w:cs="Arial"/>
          <w:sz w:val="16"/>
          <w:szCs w:val="16"/>
        </w:rPr>
        <w:t>. Se refiere a la identificación de otros problemas del deterioro interno del suelo relacionado con las actividades mecánicas y físicas inducidas por el hombre, como podría ser</w:t>
      </w:r>
    </w:p>
    <w:p w:rsidR="00A04034" w:rsidRPr="001A7DD8" w:rsidRDefault="00A04034" w:rsidP="00A04034">
      <w:pPr>
        <w:rPr>
          <w:rFonts w:ascii="Arial" w:hAnsi="Arial" w:cs="Arial"/>
          <w:sz w:val="16"/>
          <w:szCs w:val="16"/>
        </w:rPr>
      </w:pPr>
      <w:proofErr w:type="gramStart"/>
      <w:r w:rsidRPr="001A7DD8">
        <w:rPr>
          <w:rFonts w:ascii="Arial" w:hAnsi="Arial" w:cs="Arial"/>
          <w:sz w:val="16"/>
          <w:szCs w:val="16"/>
        </w:rPr>
        <w:t>la</w:t>
      </w:r>
      <w:proofErr w:type="gramEnd"/>
      <w:r w:rsidRPr="001A7DD8">
        <w:rPr>
          <w:rFonts w:ascii="Arial" w:hAnsi="Arial" w:cs="Arial"/>
          <w:sz w:val="16"/>
          <w:szCs w:val="16"/>
        </w:rPr>
        <w:t xml:space="preserve"> subsidencia de suelos orgánicos, la cual se refiere a la disminución de materiales orgánicos pantanosos, de turbas o lechos lacustres por drenaje y oxidación</w:t>
      </w:r>
    </w:p>
    <w:p w:rsidR="00A04034" w:rsidRPr="001A7DD8" w:rsidRDefault="00A04034" w:rsidP="00A04034">
      <w:pPr>
        <w:rPr>
          <w:rFonts w:ascii="Arial" w:hAnsi="Arial" w:cs="Arial"/>
          <w:sz w:val="16"/>
          <w:szCs w:val="16"/>
        </w:rPr>
      </w:pPr>
    </w:p>
    <w:p w:rsidR="00A04034" w:rsidRPr="001A7DD8" w:rsidRDefault="00A04034" w:rsidP="00A04034">
      <w:pPr>
        <w:pStyle w:val="Ttulo9"/>
        <w:numPr>
          <w:ilvl w:val="0"/>
          <w:numId w:val="0"/>
        </w:numPr>
        <w:rPr>
          <w:sz w:val="16"/>
          <w:szCs w:val="16"/>
        </w:rPr>
      </w:pPr>
      <w:r w:rsidRPr="001A7DD8">
        <w:rPr>
          <w:sz w:val="16"/>
          <w:szCs w:val="16"/>
        </w:rPr>
        <w:t>DQ  DEGRADACIÓN QUÍMICA.</w:t>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z w:val="16"/>
          <w:szCs w:val="16"/>
        </w:rPr>
      </w:pPr>
      <w:r w:rsidRPr="001A7DD8">
        <w:rPr>
          <w:rFonts w:ascii="Arial" w:hAnsi="Arial" w:cs="Arial"/>
          <w:b/>
          <w:bCs/>
          <w:sz w:val="16"/>
          <w:szCs w:val="16"/>
        </w:rPr>
        <w:t>DQ1.</w:t>
      </w:r>
      <w:r w:rsidRPr="001A7DD8">
        <w:rPr>
          <w:rFonts w:ascii="Arial" w:hAnsi="Arial" w:cs="Arial"/>
          <w:b/>
          <w:bCs/>
          <w:sz w:val="16"/>
          <w:szCs w:val="16"/>
        </w:rPr>
        <w:tab/>
      </w:r>
      <w:r w:rsidRPr="001A7DD8">
        <w:rPr>
          <w:rFonts w:ascii="Arial" w:hAnsi="Arial" w:cs="Arial"/>
          <w:b/>
          <w:sz w:val="16"/>
          <w:szCs w:val="16"/>
        </w:rPr>
        <w:t>Declinación de la fertilidad y reducción del contenido de materia orgánica.</w:t>
      </w:r>
      <w:r w:rsidRPr="001A7DD8">
        <w:rPr>
          <w:rFonts w:ascii="Arial" w:hAnsi="Arial" w:cs="Arial"/>
          <w:sz w:val="16"/>
          <w:szCs w:val="16"/>
        </w:rPr>
        <w:t xml:space="preserve"> </w:t>
      </w:r>
      <w:proofErr w:type="spellStart"/>
      <w:r w:rsidRPr="001A7DD8">
        <w:rPr>
          <w:rFonts w:ascii="Arial" w:hAnsi="Arial" w:cs="Arial"/>
          <w:sz w:val="16"/>
          <w:szCs w:val="16"/>
        </w:rPr>
        <w:t>Decrecimiento</w:t>
      </w:r>
      <w:proofErr w:type="spellEnd"/>
      <w:r w:rsidRPr="001A7DD8">
        <w:rPr>
          <w:rFonts w:ascii="Arial" w:hAnsi="Arial" w:cs="Arial"/>
          <w:sz w:val="16"/>
          <w:szCs w:val="16"/>
        </w:rPr>
        <w:t xml:space="preserve"> neto de nutrimentos y materia </w:t>
      </w:r>
      <w:r w:rsidRPr="001A7DD8">
        <w:rPr>
          <w:rFonts w:ascii="Arial" w:hAnsi="Arial" w:cs="Arial"/>
          <w:sz w:val="16"/>
          <w:szCs w:val="16"/>
        </w:rPr>
        <w:lastRenderedPageBreak/>
        <w:t>orgánica disponibles en el suelo, que provocan una disminución en la productividad. Entre los procesos que se pueden presentar son:</w:t>
      </w:r>
    </w:p>
    <w:p w:rsidR="00A04034" w:rsidRPr="001A7DD8" w:rsidRDefault="00A04034" w:rsidP="00A04034">
      <w:pPr>
        <w:jc w:val="both"/>
        <w:rPr>
          <w:rFonts w:ascii="Arial" w:hAnsi="Arial" w:cs="Arial"/>
          <w:b/>
          <w:bCs/>
          <w:sz w:val="16"/>
          <w:szCs w:val="16"/>
        </w:rPr>
      </w:pPr>
    </w:p>
    <w:p w:rsidR="00A04034" w:rsidRPr="001A7DD8" w:rsidRDefault="00A04034" w:rsidP="00690A0A">
      <w:pPr>
        <w:numPr>
          <w:ilvl w:val="0"/>
          <w:numId w:val="101"/>
        </w:numPr>
        <w:jc w:val="both"/>
        <w:rPr>
          <w:rFonts w:ascii="Arial" w:hAnsi="Arial" w:cs="Arial"/>
          <w:sz w:val="16"/>
          <w:szCs w:val="16"/>
        </w:rPr>
      </w:pPr>
      <w:r w:rsidRPr="001A7DD8">
        <w:rPr>
          <w:rFonts w:ascii="Arial" w:hAnsi="Arial" w:cs="Arial"/>
          <w:b/>
          <w:sz w:val="16"/>
          <w:szCs w:val="16"/>
        </w:rPr>
        <w:t>Incendios forestales</w:t>
      </w:r>
      <w:r w:rsidRPr="001A7DD8">
        <w:rPr>
          <w:rFonts w:ascii="Arial" w:hAnsi="Arial" w:cs="Arial"/>
          <w:b/>
          <w:caps/>
          <w:sz w:val="16"/>
          <w:szCs w:val="16"/>
        </w:rPr>
        <w:t>.</w:t>
      </w:r>
      <w:r w:rsidRPr="001A7DD8">
        <w:rPr>
          <w:rFonts w:ascii="Arial" w:hAnsi="Arial" w:cs="Arial"/>
          <w:sz w:val="16"/>
          <w:szCs w:val="16"/>
        </w:rPr>
        <w:t xml:space="preserve"> Se refiere a la degradación del suelo en sus componentes orgánicos por quemas del material superficial y de la trasformación, fijación o eliminación de los componentes orgánicos del suelo, causados por incendios forestales.</w:t>
      </w:r>
    </w:p>
    <w:p w:rsidR="00A04034" w:rsidRPr="001A7DD8" w:rsidRDefault="00A04034" w:rsidP="00690A0A">
      <w:pPr>
        <w:numPr>
          <w:ilvl w:val="0"/>
          <w:numId w:val="101"/>
        </w:numPr>
        <w:jc w:val="both"/>
        <w:rPr>
          <w:rFonts w:ascii="Arial" w:hAnsi="Arial" w:cs="Arial"/>
          <w:sz w:val="16"/>
          <w:szCs w:val="16"/>
        </w:rPr>
      </w:pPr>
      <w:r w:rsidRPr="001A7DD8">
        <w:rPr>
          <w:rFonts w:ascii="Arial" w:hAnsi="Arial" w:cs="Arial"/>
          <w:b/>
          <w:sz w:val="16"/>
          <w:szCs w:val="16"/>
        </w:rPr>
        <w:t>Quemas agropecuarias</w:t>
      </w:r>
      <w:r w:rsidRPr="001A7DD8">
        <w:rPr>
          <w:rFonts w:ascii="Arial" w:hAnsi="Arial" w:cs="Arial"/>
          <w:b/>
          <w:caps/>
          <w:sz w:val="16"/>
          <w:szCs w:val="16"/>
        </w:rPr>
        <w:t>.</w:t>
      </w:r>
      <w:r w:rsidRPr="001A7DD8">
        <w:rPr>
          <w:rFonts w:ascii="Arial" w:hAnsi="Arial" w:cs="Arial"/>
          <w:sz w:val="16"/>
          <w:szCs w:val="16"/>
        </w:rPr>
        <w:t xml:space="preserve"> Se refiere a los terrenos con pastizales y otros cultivos que son quemados recurrentemente para la regeneración de pastos. También se incluyen las zonas con quemas prescritas y controladas en terrenos forestales y de la </w:t>
      </w:r>
      <w:proofErr w:type="spellStart"/>
      <w:r w:rsidRPr="001A7DD8">
        <w:rPr>
          <w:rFonts w:ascii="Arial" w:hAnsi="Arial" w:cs="Arial"/>
          <w:sz w:val="16"/>
          <w:szCs w:val="16"/>
        </w:rPr>
        <w:t>roza</w:t>
      </w:r>
      <w:proofErr w:type="spellEnd"/>
      <w:r w:rsidRPr="001A7DD8">
        <w:rPr>
          <w:rFonts w:ascii="Arial" w:hAnsi="Arial" w:cs="Arial"/>
          <w:sz w:val="16"/>
          <w:szCs w:val="16"/>
        </w:rPr>
        <w:t xml:space="preserve"> tumba quema.</w:t>
      </w:r>
    </w:p>
    <w:p w:rsidR="00A04034" w:rsidRPr="001A7DD8" w:rsidRDefault="00A04034" w:rsidP="00690A0A">
      <w:pPr>
        <w:numPr>
          <w:ilvl w:val="0"/>
          <w:numId w:val="101"/>
        </w:numPr>
        <w:jc w:val="both"/>
        <w:rPr>
          <w:rFonts w:ascii="Arial" w:hAnsi="Arial" w:cs="Arial"/>
          <w:sz w:val="16"/>
          <w:szCs w:val="16"/>
        </w:rPr>
      </w:pPr>
      <w:r w:rsidRPr="001A7DD8">
        <w:rPr>
          <w:rFonts w:ascii="Arial" w:hAnsi="Arial" w:cs="Arial"/>
          <w:b/>
          <w:sz w:val="16"/>
          <w:szCs w:val="16"/>
        </w:rPr>
        <w:t>Eliminación de microorganismos</w:t>
      </w:r>
      <w:r w:rsidRPr="001A7DD8">
        <w:rPr>
          <w:rFonts w:ascii="Arial" w:hAnsi="Arial" w:cs="Arial"/>
          <w:b/>
          <w:caps/>
          <w:sz w:val="16"/>
          <w:szCs w:val="16"/>
        </w:rPr>
        <w:t>.</w:t>
      </w:r>
      <w:r w:rsidRPr="001A7DD8">
        <w:rPr>
          <w:rFonts w:ascii="Arial" w:hAnsi="Arial" w:cs="Arial"/>
          <w:sz w:val="16"/>
          <w:szCs w:val="16"/>
        </w:rPr>
        <w:t xml:space="preserve"> Se refiere al desbalance de la actividad (micro) biológica del suelo superficial. Este puede ser causado por la deforestación del trópico húmedo o por </w:t>
      </w:r>
      <w:proofErr w:type="gramStart"/>
      <w:r w:rsidRPr="001A7DD8">
        <w:rPr>
          <w:rFonts w:ascii="Arial" w:hAnsi="Arial" w:cs="Arial"/>
          <w:sz w:val="16"/>
          <w:szCs w:val="16"/>
        </w:rPr>
        <w:t>la</w:t>
      </w:r>
      <w:proofErr w:type="gramEnd"/>
      <w:r w:rsidRPr="001A7DD8">
        <w:rPr>
          <w:rFonts w:ascii="Arial" w:hAnsi="Arial" w:cs="Arial"/>
          <w:sz w:val="16"/>
          <w:szCs w:val="16"/>
        </w:rPr>
        <w:t xml:space="preserve"> sobre-aplicación de fertilizante químico en países industrializados. Es evidente en terrenos intervenidos por contaminantes del suelo como pesticidas, agroquímicas, hidrocarburos y hasta radiación.</w:t>
      </w:r>
    </w:p>
    <w:p w:rsidR="00A04034" w:rsidRPr="001A7DD8" w:rsidRDefault="00A04034" w:rsidP="00A04034">
      <w:pPr>
        <w:jc w:val="both"/>
        <w:rPr>
          <w:rFonts w:ascii="Arial" w:hAnsi="Arial" w:cs="Arial"/>
          <w:b/>
          <w:bCs/>
          <w:sz w:val="16"/>
          <w:szCs w:val="16"/>
        </w:rPr>
      </w:pPr>
    </w:p>
    <w:p w:rsidR="00A04034" w:rsidRPr="001A7DD8" w:rsidRDefault="00A04034" w:rsidP="00A04034">
      <w:pPr>
        <w:jc w:val="both"/>
        <w:rPr>
          <w:rFonts w:ascii="Arial" w:hAnsi="Arial" w:cs="Arial"/>
          <w:sz w:val="16"/>
          <w:szCs w:val="16"/>
        </w:rPr>
      </w:pPr>
      <w:r w:rsidRPr="001A7DD8">
        <w:rPr>
          <w:rFonts w:ascii="Arial" w:hAnsi="Arial" w:cs="Arial"/>
          <w:b/>
          <w:bCs/>
          <w:sz w:val="16"/>
          <w:szCs w:val="16"/>
        </w:rPr>
        <w:t xml:space="preserve">DQ2. </w:t>
      </w:r>
      <w:r w:rsidRPr="001A7DD8">
        <w:rPr>
          <w:rFonts w:ascii="Arial" w:hAnsi="Arial" w:cs="Arial"/>
          <w:b/>
          <w:sz w:val="16"/>
          <w:szCs w:val="16"/>
        </w:rPr>
        <w:t>Polución.</w:t>
      </w:r>
      <w:r w:rsidRPr="001A7DD8">
        <w:rPr>
          <w:rFonts w:ascii="Arial" w:hAnsi="Arial" w:cs="Arial"/>
          <w:sz w:val="16"/>
          <w:szCs w:val="16"/>
        </w:rPr>
        <w:t xml:space="preserve"> Significa la degradación del suelo como una consecuencia de la localización, concentración y efecto biológico adverso de una sustancia. Observar y anotar si existen materiales ajenos al suelo como </w:t>
      </w:r>
      <w:proofErr w:type="spellStart"/>
      <w:r w:rsidRPr="001A7DD8">
        <w:rPr>
          <w:rFonts w:ascii="Arial" w:hAnsi="Arial" w:cs="Arial"/>
          <w:sz w:val="16"/>
          <w:szCs w:val="16"/>
        </w:rPr>
        <w:t>como</w:t>
      </w:r>
      <w:proofErr w:type="spellEnd"/>
      <w:r w:rsidRPr="001A7DD8">
        <w:rPr>
          <w:rFonts w:ascii="Arial" w:hAnsi="Arial" w:cs="Arial"/>
          <w:sz w:val="16"/>
          <w:szCs w:val="16"/>
        </w:rPr>
        <w:t xml:space="preserve"> por ejemplo tiraderos de basura, derrames de productos químicos, etc.</w:t>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z w:val="16"/>
          <w:szCs w:val="16"/>
        </w:rPr>
      </w:pPr>
      <w:r w:rsidRPr="001A7DD8">
        <w:rPr>
          <w:rFonts w:ascii="Arial" w:hAnsi="Arial" w:cs="Arial"/>
          <w:b/>
          <w:bCs/>
          <w:sz w:val="16"/>
          <w:szCs w:val="16"/>
        </w:rPr>
        <w:t>DQ3.</w:t>
      </w:r>
      <w:r w:rsidRPr="001A7DD8">
        <w:rPr>
          <w:rFonts w:ascii="Arial" w:hAnsi="Arial" w:cs="Arial"/>
          <w:b/>
          <w:bCs/>
          <w:sz w:val="16"/>
          <w:szCs w:val="16"/>
        </w:rPr>
        <w:tab/>
      </w:r>
      <w:r w:rsidRPr="001A7DD8">
        <w:rPr>
          <w:rFonts w:ascii="Arial" w:hAnsi="Arial" w:cs="Arial"/>
          <w:sz w:val="16"/>
          <w:szCs w:val="16"/>
        </w:rPr>
        <w:t>.</w:t>
      </w:r>
      <w:r w:rsidRPr="001A7DD8">
        <w:rPr>
          <w:rFonts w:ascii="Arial" w:hAnsi="Arial" w:cs="Arial"/>
          <w:b/>
          <w:sz w:val="16"/>
          <w:szCs w:val="16"/>
        </w:rPr>
        <w:t xml:space="preserve"> Salinización/alcalinización.</w:t>
      </w:r>
      <w:r w:rsidRPr="001A7DD8">
        <w:rPr>
          <w:rFonts w:ascii="Arial" w:hAnsi="Arial" w:cs="Arial"/>
          <w:sz w:val="16"/>
          <w:szCs w:val="16"/>
        </w:rPr>
        <w:t xml:space="preserve"> Un incremento neto en el contenido de sales en el suelo (superficial), que lleva al decline de la productividad. En campo se podrá observar si se presentan coloraciones blanquecinas.</w:t>
      </w:r>
    </w:p>
    <w:p w:rsidR="00A04034" w:rsidRPr="001A7DD8" w:rsidRDefault="00A04034" w:rsidP="00A04034">
      <w:pPr>
        <w:jc w:val="both"/>
        <w:rPr>
          <w:rFonts w:ascii="Arial" w:hAnsi="Arial" w:cs="Arial"/>
          <w:sz w:val="16"/>
          <w:szCs w:val="16"/>
        </w:rPr>
      </w:pPr>
    </w:p>
    <w:p w:rsidR="00A04034" w:rsidRPr="001A7DD8" w:rsidRDefault="00A04034" w:rsidP="00A04034">
      <w:pPr>
        <w:rPr>
          <w:rFonts w:ascii="Arial" w:hAnsi="Arial" w:cs="Arial"/>
          <w:sz w:val="16"/>
          <w:szCs w:val="16"/>
        </w:rPr>
      </w:pPr>
      <w:r w:rsidRPr="001A7DD8">
        <w:rPr>
          <w:rFonts w:ascii="Arial" w:hAnsi="Arial" w:cs="Arial"/>
          <w:b/>
          <w:bCs/>
          <w:sz w:val="16"/>
          <w:szCs w:val="16"/>
        </w:rPr>
        <w:t>DQ4.</w:t>
      </w:r>
      <w:r w:rsidRPr="001A7DD8">
        <w:rPr>
          <w:rFonts w:ascii="Arial" w:hAnsi="Arial" w:cs="Arial"/>
          <w:b/>
          <w:bCs/>
          <w:sz w:val="16"/>
          <w:szCs w:val="16"/>
        </w:rPr>
        <w:tab/>
      </w:r>
      <w:r w:rsidRPr="001A7DD8">
        <w:rPr>
          <w:rFonts w:ascii="Arial" w:hAnsi="Arial" w:cs="Arial"/>
          <w:b/>
          <w:caps/>
          <w:sz w:val="16"/>
          <w:szCs w:val="16"/>
        </w:rPr>
        <w:t>Otros</w:t>
      </w:r>
      <w:r w:rsidRPr="001A7DD8">
        <w:rPr>
          <w:rFonts w:ascii="Arial" w:hAnsi="Arial" w:cs="Arial"/>
          <w:sz w:val="16"/>
          <w:szCs w:val="16"/>
        </w:rPr>
        <w:t>. Se refiere a la identificación de otros tipos de degradación química que puedan ser identificados de forma particular en campo u con otros métodos de observación.</w:t>
      </w:r>
    </w:p>
    <w:p w:rsidR="00A04034" w:rsidRPr="001A7DD8" w:rsidRDefault="00A04034" w:rsidP="00A04034">
      <w:pPr>
        <w:pStyle w:val="NormalWeb"/>
        <w:jc w:val="both"/>
        <w:rPr>
          <w:rFonts w:ascii="Arial" w:hAnsi="Arial" w:cs="Arial"/>
          <w:sz w:val="16"/>
          <w:szCs w:val="16"/>
        </w:rPr>
      </w:pPr>
      <w:r w:rsidRPr="001A7DD8">
        <w:rPr>
          <w:rFonts w:ascii="Arial" w:hAnsi="Arial" w:cs="Arial"/>
          <w:sz w:val="16"/>
          <w:szCs w:val="16"/>
        </w:rPr>
        <w:t>Se reconocerán 4 categorías de degradación del suelo:</w:t>
      </w:r>
    </w:p>
    <w:p w:rsidR="00A04034" w:rsidRPr="001A7DD8" w:rsidRDefault="00A04034" w:rsidP="00A04034">
      <w:pPr>
        <w:numPr>
          <w:ilvl w:val="0"/>
          <w:numId w:val="21"/>
        </w:numPr>
        <w:spacing w:before="100" w:beforeAutospacing="1" w:after="100" w:afterAutospacing="1"/>
        <w:jc w:val="both"/>
        <w:rPr>
          <w:rFonts w:ascii="Arial" w:hAnsi="Arial" w:cs="Arial"/>
          <w:sz w:val="16"/>
          <w:szCs w:val="16"/>
        </w:rPr>
      </w:pPr>
      <w:r w:rsidRPr="001A7DD8">
        <w:rPr>
          <w:rFonts w:ascii="Arial" w:hAnsi="Arial" w:cs="Arial"/>
          <w:sz w:val="16"/>
          <w:szCs w:val="16"/>
        </w:rPr>
        <w:t xml:space="preserve">El grado </w:t>
      </w:r>
      <w:r w:rsidRPr="001A7DD8">
        <w:rPr>
          <w:rFonts w:ascii="Arial" w:hAnsi="Arial" w:cs="Arial"/>
          <w:b/>
          <w:bCs/>
          <w:iCs/>
          <w:sz w:val="16"/>
          <w:szCs w:val="16"/>
        </w:rPr>
        <w:t>ligero</w:t>
      </w:r>
      <w:r w:rsidRPr="001A7DD8">
        <w:rPr>
          <w:rFonts w:ascii="Arial" w:hAnsi="Arial" w:cs="Arial"/>
          <w:sz w:val="16"/>
          <w:szCs w:val="16"/>
        </w:rPr>
        <w:t xml:space="preserve"> comprende terrenos cuya productividad ha disminuido. Bajo esta clasificación se integran los terrenos en los que la recuperación de los mismos es posible con un manejo cuidadoso y adecuado en los sistemas de fincas o estancias a nivel local, a través de prácticas predominantemente vegetativas y de manejo y prevención de conservación de suelos forestales. Con estas prácticas se podrán estabilizar en plazos de </w:t>
      </w:r>
      <w:smartTag w:uri="urn:schemas-microsoft-com:office:smarttags" w:element="metricconverter">
        <w:smartTagPr>
          <w:attr w:name="ProductID" w:val="1 A"/>
        </w:smartTagPr>
        <w:r w:rsidRPr="001A7DD8">
          <w:rPr>
            <w:rFonts w:ascii="Arial" w:hAnsi="Arial" w:cs="Arial"/>
            <w:sz w:val="16"/>
            <w:szCs w:val="16"/>
          </w:rPr>
          <w:t>1 a</w:t>
        </w:r>
      </w:smartTag>
      <w:r w:rsidRPr="001A7DD8">
        <w:rPr>
          <w:rFonts w:ascii="Arial" w:hAnsi="Arial" w:cs="Arial"/>
          <w:sz w:val="16"/>
          <w:szCs w:val="16"/>
        </w:rPr>
        <w:t xml:space="preserve"> 3 años.</w:t>
      </w:r>
    </w:p>
    <w:p w:rsidR="00A04034" w:rsidRPr="001A7DD8" w:rsidRDefault="00A04034" w:rsidP="00A04034">
      <w:pPr>
        <w:numPr>
          <w:ilvl w:val="0"/>
          <w:numId w:val="21"/>
        </w:numPr>
        <w:spacing w:before="100" w:beforeAutospacing="1" w:after="100" w:afterAutospacing="1"/>
        <w:jc w:val="both"/>
        <w:rPr>
          <w:rFonts w:ascii="Arial" w:hAnsi="Arial" w:cs="Arial"/>
          <w:sz w:val="16"/>
          <w:szCs w:val="16"/>
        </w:rPr>
      </w:pPr>
      <w:r w:rsidRPr="001A7DD8">
        <w:rPr>
          <w:rFonts w:ascii="Arial" w:hAnsi="Arial" w:cs="Arial"/>
          <w:sz w:val="16"/>
          <w:szCs w:val="16"/>
        </w:rPr>
        <w:t xml:space="preserve">El grado </w:t>
      </w:r>
      <w:r w:rsidRPr="001A7DD8">
        <w:rPr>
          <w:rFonts w:ascii="Arial" w:hAnsi="Arial" w:cs="Arial"/>
          <w:b/>
          <w:bCs/>
          <w:iCs/>
          <w:sz w:val="16"/>
          <w:szCs w:val="16"/>
        </w:rPr>
        <w:t>moderado</w:t>
      </w:r>
      <w:r w:rsidRPr="001A7DD8">
        <w:rPr>
          <w:rFonts w:ascii="Arial" w:hAnsi="Arial" w:cs="Arial"/>
          <w:sz w:val="16"/>
          <w:szCs w:val="16"/>
        </w:rPr>
        <w:t xml:space="preserve"> indica que los terrenos tienen una gran disminución de su productividad. Para restaurar o recuperar su productividad a nivel de sistemas de producción rural es necesario implementar mejoras, tanto con prácticas vegetativas y de conservación de suelos con prácticas mecánicas. Con estas acciones se pueden esperar recuperaciones con prácticas de manejo continuas y constantes, en plazos de </w:t>
      </w:r>
      <w:smartTag w:uri="urn:schemas-microsoft-com:office:smarttags" w:element="metricconverter">
        <w:smartTagPr>
          <w:attr w:name="ProductID" w:val="3 a"/>
        </w:smartTagPr>
        <w:r w:rsidRPr="001A7DD8">
          <w:rPr>
            <w:rFonts w:ascii="Arial" w:hAnsi="Arial" w:cs="Arial"/>
            <w:sz w:val="16"/>
            <w:szCs w:val="16"/>
          </w:rPr>
          <w:t>3 a</w:t>
        </w:r>
      </w:smartTag>
      <w:r w:rsidRPr="001A7DD8">
        <w:rPr>
          <w:rFonts w:ascii="Arial" w:hAnsi="Arial" w:cs="Arial"/>
          <w:sz w:val="16"/>
          <w:szCs w:val="16"/>
        </w:rPr>
        <w:t xml:space="preserve"> 20 años.</w:t>
      </w:r>
    </w:p>
    <w:p w:rsidR="00A04034" w:rsidRPr="001A7DD8" w:rsidRDefault="00A04034" w:rsidP="00A04034">
      <w:pPr>
        <w:numPr>
          <w:ilvl w:val="0"/>
          <w:numId w:val="21"/>
        </w:numPr>
        <w:spacing w:before="100" w:beforeAutospacing="1" w:after="100" w:afterAutospacing="1"/>
        <w:jc w:val="both"/>
        <w:rPr>
          <w:rFonts w:ascii="Arial" w:hAnsi="Arial" w:cs="Arial"/>
          <w:sz w:val="16"/>
          <w:szCs w:val="16"/>
        </w:rPr>
      </w:pPr>
      <w:r w:rsidRPr="001A7DD8">
        <w:rPr>
          <w:rFonts w:ascii="Arial" w:hAnsi="Arial" w:cs="Arial"/>
          <w:sz w:val="16"/>
          <w:szCs w:val="16"/>
        </w:rPr>
        <w:t xml:space="preserve">El grado </w:t>
      </w:r>
      <w:r w:rsidRPr="001A7DD8">
        <w:rPr>
          <w:rFonts w:ascii="Arial" w:hAnsi="Arial" w:cs="Arial"/>
          <w:b/>
          <w:bCs/>
          <w:iCs/>
          <w:sz w:val="16"/>
          <w:szCs w:val="16"/>
        </w:rPr>
        <w:t>fuerte</w:t>
      </w:r>
      <w:r w:rsidRPr="001A7DD8">
        <w:rPr>
          <w:rFonts w:ascii="Arial" w:hAnsi="Arial" w:cs="Arial"/>
          <w:sz w:val="16"/>
          <w:szCs w:val="16"/>
        </w:rPr>
        <w:t xml:space="preserve">, representa a terrenos con suelos muy degradados, donde la inversión en costos de recuperación son casi irrecuperables a nivel de finca y/o estancias y están virtualmente perdidos. La restauración de los mismos requiere de obras mayores de ingeniería. Se podrían esperar resultados a mediano y largo plazo, en períodos de </w:t>
      </w:r>
      <w:smartTag w:uri="urn:schemas-microsoft-com:office:smarttags" w:element="metricconverter">
        <w:smartTagPr>
          <w:attr w:name="ProductID" w:val="20 a"/>
        </w:smartTagPr>
        <w:r w:rsidRPr="001A7DD8">
          <w:rPr>
            <w:rFonts w:ascii="Arial" w:hAnsi="Arial" w:cs="Arial"/>
            <w:sz w:val="16"/>
            <w:szCs w:val="16"/>
          </w:rPr>
          <w:t>20 a</w:t>
        </w:r>
      </w:smartTag>
      <w:r w:rsidRPr="001A7DD8">
        <w:rPr>
          <w:rFonts w:ascii="Arial" w:hAnsi="Arial" w:cs="Arial"/>
          <w:sz w:val="16"/>
          <w:szCs w:val="16"/>
        </w:rPr>
        <w:t xml:space="preserve"> 50 años en adelante, sometidos a terrenos con estatus de restauración y conservación.</w:t>
      </w:r>
    </w:p>
    <w:p w:rsidR="00A04034" w:rsidRPr="00BB78F7" w:rsidRDefault="00A04034" w:rsidP="00A04034">
      <w:pPr>
        <w:numPr>
          <w:ilvl w:val="0"/>
          <w:numId w:val="21"/>
        </w:numPr>
        <w:spacing w:before="100" w:beforeAutospacing="1" w:after="100" w:afterAutospacing="1"/>
        <w:jc w:val="both"/>
        <w:rPr>
          <w:rFonts w:ascii="Arial" w:hAnsi="Arial" w:cs="Arial"/>
          <w:b/>
          <w:bCs/>
          <w:sz w:val="16"/>
          <w:szCs w:val="16"/>
        </w:rPr>
      </w:pPr>
      <w:r w:rsidRPr="001A7DD8">
        <w:rPr>
          <w:rFonts w:ascii="Arial" w:hAnsi="Arial" w:cs="Arial"/>
          <w:sz w:val="16"/>
          <w:szCs w:val="16"/>
        </w:rPr>
        <w:t xml:space="preserve">El grado </w:t>
      </w:r>
      <w:r w:rsidRPr="001A7DD8">
        <w:rPr>
          <w:rFonts w:ascii="Arial" w:hAnsi="Arial" w:cs="Arial"/>
          <w:b/>
          <w:bCs/>
          <w:iCs/>
          <w:sz w:val="16"/>
          <w:szCs w:val="16"/>
        </w:rPr>
        <w:t>extremo</w:t>
      </w:r>
      <w:r w:rsidRPr="001A7DD8">
        <w:rPr>
          <w:rFonts w:ascii="Arial" w:hAnsi="Arial" w:cs="Arial"/>
          <w:sz w:val="16"/>
          <w:szCs w:val="16"/>
        </w:rPr>
        <w:t xml:space="preserve"> de suelos degradados está considerado como irrecuperable. Son muy costosos y la recuperación puede ser a largo plazo, `pudiendo esperar </w:t>
      </w:r>
      <w:r w:rsidRPr="001A7DD8">
        <w:rPr>
          <w:rFonts w:ascii="Arial" w:hAnsi="Arial" w:cs="Arial"/>
          <w:sz w:val="16"/>
          <w:szCs w:val="16"/>
        </w:rPr>
        <w:lastRenderedPageBreak/>
        <w:t>resultados en períodos de 50 años en adelante, sometidos a terrenos con estatus de conservación.</w:t>
      </w:r>
    </w:p>
    <w:p w:rsidR="00A04034" w:rsidRPr="001A7DD8" w:rsidRDefault="00A04034" w:rsidP="00A04034">
      <w:pPr>
        <w:jc w:val="both"/>
        <w:rPr>
          <w:rFonts w:ascii="Arial" w:hAnsi="Arial" w:cs="Arial"/>
          <w:b/>
          <w:sz w:val="16"/>
          <w:szCs w:val="16"/>
        </w:rPr>
      </w:pPr>
    </w:p>
    <w:p w:rsidR="00A04034" w:rsidRPr="00BB78F7" w:rsidRDefault="00375995" w:rsidP="00A04034">
      <w:pPr>
        <w:jc w:val="both"/>
        <w:rPr>
          <w:rFonts w:ascii="Arial" w:hAnsi="Arial" w:cs="Arial"/>
          <w:sz w:val="16"/>
          <w:szCs w:val="16"/>
        </w:rPr>
      </w:pPr>
      <w:r>
        <w:rPr>
          <w:rFonts w:ascii="Arial" w:hAnsi="Arial" w:cs="Arial"/>
          <w:b/>
          <w:sz w:val="16"/>
          <w:szCs w:val="16"/>
        </w:rPr>
        <w:t xml:space="preserve">Pendiente dominante: </w:t>
      </w:r>
      <w:r w:rsidRPr="00375995">
        <w:rPr>
          <w:rFonts w:ascii="Arial" w:hAnsi="Arial" w:cs="Arial"/>
          <w:sz w:val="16"/>
          <w:szCs w:val="16"/>
        </w:rPr>
        <w:t>Es el grado de inclinación del terreno en porciento tomado a partir del punto central en dirección de la máxima pendiente, a partir de ella se alinean las varillas o tornillos que se colocan como referencia para medir la erosión en futuras visitas al sitio</w:t>
      </w:r>
      <w:r w:rsidR="00BB78F7">
        <w:rPr>
          <w:rFonts w:ascii="Arial" w:hAnsi="Arial" w:cs="Arial"/>
          <w:sz w:val="16"/>
          <w:szCs w:val="16"/>
        </w:rPr>
        <w:t>.</w:t>
      </w:r>
    </w:p>
    <w:p w:rsidR="00A04034" w:rsidRPr="001A7DD8" w:rsidRDefault="00A04034" w:rsidP="00A04034">
      <w:pPr>
        <w:jc w:val="both"/>
        <w:rPr>
          <w:rFonts w:ascii="Arial" w:hAnsi="Arial" w:cs="Arial"/>
          <w:b/>
          <w:sz w:val="16"/>
          <w:szCs w:val="16"/>
        </w:rPr>
      </w:pPr>
    </w:p>
    <w:p w:rsidR="00A04034" w:rsidRPr="001A7DD8" w:rsidRDefault="00A04034" w:rsidP="00A04034">
      <w:pPr>
        <w:jc w:val="center"/>
        <w:rPr>
          <w:rFonts w:ascii="Arial" w:hAnsi="Arial" w:cs="Arial"/>
          <w:b/>
          <w:sz w:val="16"/>
          <w:szCs w:val="16"/>
        </w:rPr>
      </w:pPr>
      <w:r w:rsidRPr="001A7DD8">
        <w:rPr>
          <w:rFonts w:ascii="Arial" w:hAnsi="Arial" w:cs="Arial"/>
          <w:b/>
          <w:sz w:val="16"/>
          <w:szCs w:val="16"/>
        </w:rPr>
        <w:t>MUESTREOS DE SUELOS Y MANTILLO</w:t>
      </w:r>
    </w:p>
    <w:p w:rsidR="00A04034" w:rsidRPr="001A7DD8" w:rsidRDefault="00A04034" w:rsidP="00A04034">
      <w:pPr>
        <w:rPr>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Para obtener información cuantitativa de los suelos y mantillo (capa de hojarasca HO y capa de fermentación (F), se estructuró una estrategia de muestreo para estimar sus propiedades y cuantificar la incertidumbre asociada a la variabilidad espacial. El desarrollo de este Anexo es aplicable a todos los tipos de vegetación, incluyendo los sitios sin vegetación y áreas agrícolas. Los procesos críticos a cuidar serán el pesaje y el control de humedad en las muestras.</w:t>
      </w:r>
    </w:p>
    <w:p w:rsidR="00A04034" w:rsidRDefault="00A04034" w:rsidP="00A04034">
      <w:pPr>
        <w:jc w:val="center"/>
        <w:rPr>
          <w:b/>
          <w:sz w:val="16"/>
          <w:szCs w:val="16"/>
        </w:rPr>
      </w:pPr>
    </w:p>
    <w:p w:rsidR="00A04034" w:rsidRPr="001A7DD8" w:rsidRDefault="00A04034" w:rsidP="00A04034">
      <w:pPr>
        <w:jc w:val="center"/>
        <w:rPr>
          <w:rFonts w:ascii="Arial" w:hAnsi="Arial" w:cs="Arial"/>
          <w:b/>
          <w:sz w:val="16"/>
          <w:szCs w:val="16"/>
        </w:rPr>
      </w:pPr>
      <w:r w:rsidRPr="001A7DD8">
        <w:rPr>
          <w:rFonts w:ascii="Arial" w:hAnsi="Arial" w:cs="Arial"/>
          <w:b/>
          <w:sz w:val="16"/>
          <w:szCs w:val="16"/>
        </w:rPr>
        <w:t>Procedimiento General</w:t>
      </w:r>
    </w:p>
    <w:p w:rsidR="00A04034" w:rsidRPr="001A7DD8" w:rsidRDefault="00A04034" w:rsidP="00A04034">
      <w:pPr>
        <w:jc w:val="both"/>
        <w:rPr>
          <w:b/>
          <w:sz w:val="16"/>
          <w:szCs w:val="16"/>
        </w:rPr>
      </w:pPr>
    </w:p>
    <w:p w:rsidR="00A04034" w:rsidRPr="001A7DD8" w:rsidRDefault="00A04034" w:rsidP="00A04034">
      <w:pPr>
        <w:jc w:val="center"/>
        <w:rPr>
          <w:sz w:val="16"/>
          <w:szCs w:val="16"/>
          <w:lang w:val="es-MX"/>
        </w:rPr>
      </w:pPr>
      <w:r w:rsidRPr="001A7DD8">
        <w:rPr>
          <w:noProof/>
          <w:sz w:val="16"/>
          <w:szCs w:val="16"/>
          <w:lang w:eastAsia="es-ES"/>
        </w:rPr>
        <w:drawing>
          <wp:inline distT="0" distB="0" distL="0" distR="0">
            <wp:extent cx="3019425" cy="2124075"/>
            <wp:effectExtent l="19050" t="0" r="9525" b="0"/>
            <wp:docPr id="12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l="14395" t="19774" r="11470" b="15561"/>
                    <a:stretch>
                      <a:fillRect/>
                    </a:stretch>
                  </pic:blipFill>
                  <pic:spPr bwMode="auto">
                    <a:xfrm>
                      <a:off x="0" y="0"/>
                      <a:ext cx="3019425" cy="2124075"/>
                    </a:xfrm>
                    <a:prstGeom prst="rect">
                      <a:avLst/>
                    </a:prstGeom>
                    <a:noFill/>
                    <a:ln w="9525">
                      <a:noFill/>
                      <a:miter lim="800000"/>
                      <a:headEnd/>
                      <a:tailEnd/>
                    </a:ln>
                  </pic:spPr>
                </pic:pic>
              </a:graphicData>
            </a:graphic>
          </wp:inline>
        </w:drawing>
      </w:r>
    </w:p>
    <w:p w:rsidR="00A04034" w:rsidRPr="001A7DD8" w:rsidRDefault="00A04034" w:rsidP="00A04034">
      <w:pPr>
        <w:jc w:val="center"/>
        <w:rPr>
          <w:sz w:val="16"/>
          <w:szCs w:val="16"/>
          <w:lang w:val="es-MX"/>
        </w:rPr>
      </w:pPr>
    </w:p>
    <w:p w:rsidR="00A04034" w:rsidRPr="001A7DD8" w:rsidRDefault="00A04034" w:rsidP="00A04034">
      <w:pPr>
        <w:jc w:val="center"/>
        <w:rPr>
          <w:sz w:val="16"/>
          <w:szCs w:val="16"/>
          <w:lang w:val="es-MX"/>
        </w:rPr>
      </w:pPr>
    </w:p>
    <w:p w:rsidR="00A04034" w:rsidRPr="001A7DD8" w:rsidRDefault="00A04034" w:rsidP="00A04034">
      <w:pPr>
        <w:jc w:val="center"/>
        <w:rPr>
          <w:sz w:val="16"/>
          <w:szCs w:val="16"/>
          <w:lang w:val="es-MX"/>
        </w:rPr>
      </w:pPr>
    </w:p>
    <w:p w:rsidR="00A04034" w:rsidRPr="001A7DD8" w:rsidRDefault="00A04034" w:rsidP="00690A0A">
      <w:pPr>
        <w:numPr>
          <w:ilvl w:val="0"/>
          <w:numId w:val="98"/>
        </w:numPr>
        <w:rPr>
          <w:rFonts w:ascii="Arial" w:hAnsi="Arial" w:cs="Arial"/>
          <w:b/>
          <w:sz w:val="16"/>
          <w:szCs w:val="16"/>
        </w:rPr>
      </w:pPr>
      <w:r w:rsidRPr="001A7DD8">
        <w:rPr>
          <w:rFonts w:ascii="Arial" w:hAnsi="Arial" w:cs="Arial"/>
          <w:b/>
          <w:sz w:val="16"/>
          <w:szCs w:val="16"/>
          <w:lang w:val="es-MX"/>
        </w:rPr>
        <w:t xml:space="preserve">Ubicación de </w:t>
      </w:r>
      <w:proofErr w:type="spellStart"/>
      <w:r w:rsidRPr="001A7DD8">
        <w:rPr>
          <w:rFonts w:ascii="Arial" w:hAnsi="Arial" w:cs="Arial"/>
          <w:b/>
          <w:sz w:val="16"/>
          <w:szCs w:val="16"/>
          <w:lang w:val="es-MX"/>
        </w:rPr>
        <w:t>transectos</w:t>
      </w:r>
      <w:proofErr w:type="spellEnd"/>
      <w:r w:rsidRPr="001A7DD8">
        <w:rPr>
          <w:rFonts w:ascii="Arial" w:hAnsi="Arial" w:cs="Arial"/>
          <w:b/>
          <w:sz w:val="16"/>
          <w:szCs w:val="16"/>
          <w:lang w:val="es-MX"/>
        </w:rPr>
        <w:t xml:space="preserve"> y puntos de muestreo</w:t>
      </w:r>
    </w:p>
    <w:p w:rsidR="00A04034" w:rsidRPr="001A7DD8" w:rsidRDefault="00A04034" w:rsidP="00A04034">
      <w:pPr>
        <w:rPr>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Las tomas de muestras de suelo y mantillo se harán en puntos relacionados con los 4 </w:t>
      </w:r>
      <w:proofErr w:type="spellStart"/>
      <w:r w:rsidRPr="001A7DD8">
        <w:rPr>
          <w:rFonts w:ascii="Arial" w:hAnsi="Arial" w:cs="Arial"/>
          <w:snapToGrid w:val="0"/>
          <w:sz w:val="16"/>
          <w:szCs w:val="16"/>
          <w:lang w:val="es-MX"/>
        </w:rPr>
        <w:t>transectos</w:t>
      </w:r>
      <w:proofErr w:type="spellEnd"/>
      <w:r w:rsidRPr="001A7DD8">
        <w:rPr>
          <w:rFonts w:ascii="Arial" w:hAnsi="Arial" w:cs="Arial"/>
          <w:snapToGrid w:val="0"/>
          <w:sz w:val="16"/>
          <w:szCs w:val="16"/>
          <w:lang w:val="es-MX"/>
        </w:rPr>
        <w:t xml:space="preserve"> de combustibles forestales de cada uno de las muestras en el sitio No. 3 del conglomerado a muestrear. </w:t>
      </w:r>
    </w:p>
    <w:p w:rsidR="00A04034" w:rsidRDefault="00A04034" w:rsidP="00A04034">
      <w:pPr>
        <w:jc w:val="center"/>
      </w:pPr>
      <w:r w:rsidRPr="00620D0E">
        <w:t xml:space="preserve"> </w:t>
      </w:r>
      <w:r>
        <w:rPr>
          <w:noProof/>
          <w:lang w:eastAsia="es-ES"/>
        </w:rPr>
        <w:drawing>
          <wp:inline distT="0" distB="0" distL="0" distR="0">
            <wp:extent cx="3073238" cy="2305050"/>
            <wp:effectExtent l="3337" t="0" r="0" b="0"/>
            <wp:docPr id="124"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75588" cy="5761037"/>
                      <a:chOff x="584200" y="836613"/>
                      <a:chExt cx="7875588" cy="5761037"/>
                    </a:xfrm>
                  </a:grpSpPr>
                  <a:grpSp>
                    <a:nvGrpSpPr>
                      <a:cNvPr id="2051" name="4 Grupo"/>
                      <a:cNvGrpSpPr>
                        <a:grpSpLocks/>
                      </a:cNvGrpSpPr>
                    </a:nvGrpSpPr>
                    <a:grpSpPr bwMode="auto">
                      <a:xfrm>
                        <a:off x="584200" y="836613"/>
                        <a:ext cx="7875588" cy="5761037"/>
                        <a:chOff x="584282" y="836613"/>
                        <a:chExt cx="7875506" cy="5761037"/>
                      </a:xfrm>
                    </a:grpSpPr>
                    <a:sp>
                      <a:nvSpPr>
                        <a:cNvPr id="2052" name="Rectangle 6"/>
                        <a:cNvSpPr>
                          <a:spLocks noChangeArrowheads="1"/>
                        </a:cNvSpPr>
                      </a:nvSpPr>
                      <a:spPr bwMode="auto">
                        <a:xfrm>
                          <a:off x="4455754" y="3472331"/>
                          <a:ext cx="596242" cy="619355"/>
                        </a:xfrm>
                        <a:prstGeom prst="rect">
                          <a:avLst/>
                        </a:prstGeom>
                        <a:solidFill>
                          <a:srgbClr val="FFFFFF"/>
                        </a:solidFill>
                        <a:ln w="15875">
                          <a:solidFill>
                            <a:srgbClr val="000000"/>
                          </a:solid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53" name="Line 7"/>
                        <a:cNvSpPr>
                          <a:spLocks noChangeShapeType="1"/>
                        </a:cNvSpPr>
                      </a:nvSpPr>
                      <a:spPr bwMode="auto">
                        <a:xfrm flipV="1">
                          <a:off x="4753875" y="3782008"/>
                          <a:ext cx="2835787" cy="0"/>
                        </a:xfrm>
                        <a:prstGeom prst="line">
                          <a:avLst/>
                        </a:prstGeom>
                        <a:noFill/>
                        <a:ln w="9525">
                          <a:solidFill>
                            <a:srgbClr val="000000"/>
                          </a:solidFill>
                          <a:round/>
                          <a:headEnd/>
                          <a:tailEnd type="triangle" w="med" len="me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54" name="Oval 8"/>
                        <a:cNvSpPr>
                          <a:spLocks noChangeArrowheads="1"/>
                        </a:cNvSpPr>
                      </a:nvSpPr>
                      <a:spPr bwMode="auto">
                        <a:xfrm>
                          <a:off x="5553712" y="3739622"/>
                          <a:ext cx="118764" cy="124563"/>
                        </a:xfrm>
                        <a:prstGeom prst="ellipse">
                          <a:avLst/>
                        </a:prstGeom>
                        <a:solidFill>
                          <a:srgbClr val="000000"/>
                        </a:solidFill>
                        <a:ln w="9525">
                          <a:solidFill>
                            <a:srgbClr val="000000"/>
                          </a:solidFill>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55" name="Line 9"/>
                        <a:cNvSpPr>
                          <a:spLocks noChangeShapeType="1"/>
                        </a:cNvSpPr>
                      </a:nvSpPr>
                      <a:spPr bwMode="auto">
                        <a:xfrm flipH="1" flipV="1">
                          <a:off x="4753875" y="1148020"/>
                          <a:ext cx="0" cy="2633988"/>
                        </a:xfrm>
                        <a:prstGeom prst="line">
                          <a:avLst/>
                        </a:prstGeom>
                        <a:noFill/>
                        <a:ln w="9525">
                          <a:solidFill>
                            <a:srgbClr val="000000"/>
                          </a:solidFill>
                          <a:round/>
                          <a:headEnd/>
                          <a:tailEnd type="triangle" w="med" len="me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56" name="Line 10"/>
                        <a:cNvSpPr>
                          <a:spLocks noChangeShapeType="1"/>
                        </a:cNvSpPr>
                      </a:nvSpPr>
                      <a:spPr bwMode="auto">
                        <a:xfrm flipH="1" flipV="1">
                          <a:off x="1918088" y="3782008"/>
                          <a:ext cx="2835787" cy="0"/>
                        </a:xfrm>
                        <a:prstGeom prst="line">
                          <a:avLst/>
                        </a:prstGeom>
                        <a:noFill/>
                        <a:ln w="9525">
                          <a:solidFill>
                            <a:srgbClr val="000000"/>
                          </a:solidFill>
                          <a:round/>
                          <a:headEnd/>
                          <a:tailEnd type="triangle" w="med" len="me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57" name="Line 11"/>
                        <a:cNvSpPr>
                          <a:spLocks noChangeShapeType="1"/>
                        </a:cNvSpPr>
                      </a:nvSpPr>
                      <a:spPr bwMode="auto">
                        <a:xfrm flipH="1">
                          <a:off x="4753875" y="3782008"/>
                          <a:ext cx="0" cy="2633988"/>
                        </a:xfrm>
                        <a:prstGeom prst="line">
                          <a:avLst/>
                        </a:prstGeom>
                        <a:noFill/>
                        <a:ln w="9525">
                          <a:solidFill>
                            <a:srgbClr val="000000"/>
                          </a:solidFill>
                          <a:round/>
                          <a:headEnd/>
                          <a:tailEnd type="triangle" w="med" len="me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58" name="Line 12"/>
                        <a:cNvSpPr>
                          <a:spLocks noChangeShapeType="1"/>
                        </a:cNvSpPr>
                      </a:nvSpPr>
                      <a:spPr bwMode="auto">
                        <a:xfrm flipV="1">
                          <a:off x="4455754" y="1302859"/>
                          <a:ext cx="0" cy="2169472"/>
                        </a:xfrm>
                        <a:prstGeom prst="line">
                          <a:avLst/>
                        </a:prstGeom>
                        <a:noFill/>
                        <a:ln w="9525">
                          <a:solidFill>
                            <a:srgbClr val="000000"/>
                          </a:solidFill>
                          <a:prstDash val="dash"/>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59" name="Line 13"/>
                        <a:cNvSpPr>
                          <a:spLocks noChangeShapeType="1"/>
                        </a:cNvSpPr>
                      </a:nvSpPr>
                      <a:spPr bwMode="auto">
                        <a:xfrm flipV="1">
                          <a:off x="5051996" y="1302859"/>
                          <a:ext cx="0" cy="2169472"/>
                        </a:xfrm>
                        <a:prstGeom prst="line">
                          <a:avLst/>
                        </a:prstGeom>
                        <a:noFill/>
                        <a:ln w="9525">
                          <a:solidFill>
                            <a:srgbClr val="000000"/>
                          </a:solidFill>
                          <a:prstDash val="dash"/>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60" name="Line 14"/>
                        <a:cNvSpPr>
                          <a:spLocks noChangeShapeType="1"/>
                        </a:cNvSpPr>
                      </a:nvSpPr>
                      <a:spPr bwMode="auto">
                        <a:xfrm flipV="1">
                          <a:off x="5051996" y="3472331"/>
                          <a:ext cx="2388201" cy="0"/>
                        </a:xfrm>
                        <a:prstGeom prst="line">
                          <a:avLst/>
                        </a:prstGeom>
                        <a:noFill/>
                        <a:ln w="9525">
                          <a:solidFill>
                            <a:srgbClr val="000000"/>
                          </a:solidFill>
                          <a:prstDash val="dash"/>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61" name="Line 15"/>
                        <a:cNvSpPr>
                          <a:spLocks noChangeShapeType="1"/>
                        </a:cNvSpPr>
                      </a:nvSpPr>
                      <a:spPr bwMode="auto">
                        <a:xfrm flipV="1">
                          <a:off x="2067552" y="3472331"/>
                          <a:ext cx="2388201" cy="0"/>
                        </a:xfrm>
                        <a:prstGeom prst="line">
                          <a:avLst/>
                        </a:prstGeom>
                        <a:noFill/>
                        <a:ln w="9525">
                          <a:solidFill>
                            <a:srgbClr val="000000"/>
                          </a:solidFill>
                          <a:prstDash val="dash"/>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62" name="Line 16"/>
                        <a:cNvSpPr>
                          <a:spLocks noChangeShapeType="1"/>
                        </a:cNvSpPr>
                      </a:nvSpPr>
                      <a:spPr bwMode="auto">
                        <a:xfrm flipV="1">
                          <a:off x="2067552" y="4091685"/>
                          <a:ext cx="2388201" cy="0"/>
                        </a:xfrm>
                        <a:prstGeom prst="line">
                          <a:avLst/>
                        </a:prstGeom>
                        <a:noFill/>
                        <a:ln w="9525">
                          <a:solidFill>
                            <a:srgbClr val="000000"/>
                          </a:solidFill>
                          <a:prstDash val="dash"/>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63" name="Line 17"/>
                        <a:cNvSpPr>
                          <a:spLocks noChangeShapeType="1"/>
                        </a:cNvSpPr>
                      </a:nvSpPr>
                      <a:spPr bwMode="auto">
                        <a:xfrm flipV="1">
                          <a:off x="5051996" y="4091685"/>
                          <a:ext cx="2388201" cy="0"/>
                        </a:xfrm>
                        <a:prstGeom prst="line">
                          <a:avLst/>
                        </a:prstGeom>
                        <a:noFill/>
                        <a:ln w="9525">
                          <a:solidFill>
                            <a:srgbClr val="000000"/>
                          </a:solidFill>
                          <a:prstDash val="dash"/>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64" name="Line 18"/>
                        <a:cNvSpPr>
                          <a:spLocks noChangeShapeType="1"/>
                        </a:cNvSpPr>
                      </a:nvSpPr>
                      <a:spPr bwMode="auto">
                        <a:xfrm flipV="1">
                          <a:off x="4455754" y="4091685"/>
                          <a:ext cx="0" cy="2169472"/>
                        </a:xfrm>
                        <a:prstGeom prst="line">
                          <a:avLst/>
                        </a:prstGeom>
                        <a:noFill/>
                        <a:ln w="9525">
                          <a:solidFill>
                            <a:srgbClr val="000000"/>
                          </a:solidFill>
                          <a:prstDash val="dash"/>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65" name="Line 19"/>
                        <a:cNvSpPr>
                          <a:spLocks noChangeShapeType="1"/>
                        </a:cNvSpPr>
                      </a:nvSpPr>
                      <a:spPr bwMode="auto">
                        <a:xfrm flipV="1">
                          <a:off x="5051996" y="4091685"/>
                          <a:ext cx="0" cy="2169472"/>
                        </a:xfrm>
                        <a:prstGeom prst="line">
                          <a:avLst/>
                        </a:prstGeom>
                        <a:noFill/>
                        <a:ln w="9525">
                          <a:solidFill>
                            <a:srgbClr val="000000"/>
                          </a:solidFill>
                          <a:prstDash val="dash"/>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66" name="Oval 20"/>
                        <a:cNvSpPr>
                          <a:spLocks noChangeArrowheads="1"/>
                        </a:cNvSpPr>
                      </a:nvSpPr>
                      <a:spPr bwMode="auto">
                        <a:xfrm>
                          <a:off x="4681162" y="2874601"/>
                          <a:ext cx="118764" cy="128023"/>
                        </a:xfrm>
                        <a:prstGeom prst="ellipse">
                          <a:avLst/>
                        </a:prstGeom>
                        <a:solidFill>
                          <a:srgbClr val="000000"/>
                        </a:solidFill>
                        <a:ln w="9525">
                          <a:solidFill>
                            <a:srgbClr val="000000"/>
                          </a:solidFill>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67" name="Oval 21"/>
                        <a:cNvSpPr>
                          <a:spLocks noChangeArrowheads="1"/>
                        </a:cNvSpPr>
                      </a:nvSpPr>
                      <a:spPr bwMode="auto">
                        <a:xfrm>
                          <a:off x="4681162" y="2215456"/>
                          <a:ext cx="118764" cy="128023"/>
                        </a:xfrm>
                        <a:prstGeom prst="ellipse">
                          <a:avLst/>
                        </a:prstGeom>
                        <a:solidFill>
                          <a:srgbClr val="000000"/>
                        </a:solidFill>
                        <a:ln w="9525">
                          <a:solidFill>
                            <a:srgbClr val="000000"/>
                          </a:solidFill>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68" name="Oval 22"/>
                        <a:cNvSpPr>
                          <a:spLocks noChangeArrowheads="1"/>
                        </a:cNvSpPr>
                      </a:nvSpPr>
                      <a:spPr bwMode="auto">
                        <a:xfrm>
                          <a:off x="4681162" y="4602048"/>
                          <a:ext cx="118764" cy="128023"/>
                        </a:xfrm>
                        <a:prstGeom prst="ellipse">
                          <a:avLst/>
                        </a:prstGeom>
                        <a:solidFill>
                          <a:srgbClr val="000000"/>
                        </a:solidFill>
                        <a:ln w="9525">
                          <a:solidFill>
                            <a:srgbClr val="000000"/>
                          </a:solidFill>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69" name="Oval 23"/>
                        <a:cNvSpPr>
                          <a:spLocks noChangeArrowheads="1"/>
                        </a:cNvSpPr>
                      </a:nvSpPr>
                      <a:spPr bwMode="auto">
                        <a:xfrm>
                          <a:off x="4681162" y="5229187"/>
                          <a:ext cx="118764" cy="128888"/>
                        </a:xfrm>
                        <a:prstGeom prst="ellipse">
                          <a:avLst/>
                        </a:prstGeom>
                        <a:solidFill>
                          <a:srgbClr val="000000"/>
                        </a:solidFill>
                        <a:ln w="9525">
                          <a:solidFill>
                            <a:srgbClr val="000000"/>
                          </a:solidFill>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70" name="Rectangle 24"/>
                        <a:cNvSpPr>
                          <a:spLocks noChangeArrowheads="1"/>
                        </a:cNvSpPr>
                      </a:nvSpPr>
                      <a:spPr bwMode="auto">
                        <a:xfrm>
                          <a:off x="5096178" y="2247462"/>
                          <a:ext cx="118764" cy="128023"/>
                        </a:xfrm>
                        <a:prstGeom prst="rect">
                          <a:avLst/>
                        </a:prstGeom>
                        <a:solidFill>
                          <a:srgbClr val="FF0000"/>
                        </a:solidFill>
                        <a:ln w="9525" algn="ctr">
                          <a:solidFill>
                            <a:srgbClr val="000000"/>
                          </a:solid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71" name="Rectangle 25"/>
                        <a:cNvSpPr>
                          <a:spLocks noChangeArrowheads="1"/>
                        </a:cNvSpPr>
                      </a:nvSpPr>
                      <a:spPr bwMode="auto">
                        <a:xfrm>
                          <a:off x="5096178" y="2874601"/>
                          <a:ext cx="118764" cy="128023"/>
                        </a:xfrm>
                        <a:prstGeom prst="rect">
                          <a:avLst/>
                        </a:prstGeom>
                        <a:solidFill>
                          <a:srgbClr val="FF0000"/>
                        </a:solidFill>
                        <a:ln w="9525" algn="ctr">
                          <a:solidFill>
                            <a:srgbClr val="000000"/>
                          </a:solid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72" name="Rectangle 26"/>
                        <a:cNvSpPr>
                          <a:spLocks noChangeArrowheads="1"/>
                        </a:cNvSpPr>
                      </a:nvSpPr>
                      <a:spPr bwMode="auto">
                        <a:xfrm>
                          <a:off x="4299695" y="5229187"/>
                          <a:ext cx="118764" cy="128888"/>
                        </a:xfrm>
                        <a:prstGeom prst="rect">
                          <a:avLst/>
                        </a:prstGeom>
                        <a:solidFill>
                          <a:srgbClr val="FF0000"/>
                        </a:solidFill>
                        <a:ln w="9525" algn="ctr">
                          <a:solidFill>
                            <a:srgbClr val="000000"/>
                          </a:solid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73" name="Rectangle 27"/>
                        <a:cNvSpPr>
                          <a:spLocks noChangeArrowheads="1"/>
                        </a:cNvSpPr>
                      </a:nvSpPr>
                      <a:spPr bwMode="auto">
                        <a:xfrm>
                          <a:off x="4286248" y="4602048"/>
                          <a:ext cx="118764" cy="128023"/>
                        </a:xfrm>
                        <a:prstGeom prst="rect">
                          <a:avLst/>
                        </a:prstGeom>
                        <a:solidFill>
                          <a:srgbClr val="FF0000"/>
                        </a:solidFill>
                        <a:ln w="9525" algn="ctr">
                          <a:solidFill>
                            <a:srgbClr val="000000"/>
                          </a:solid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74" name="Oval 28"/>
                        <a:cNvSpPr>
                          <a:spLocks noChangeArrowheads="1"/>
                        </a:cNvSpPr>
                      </a:nvSpPr>
                      <a:spPr bwMode="auto">
                        <a:xfrm>
                          <a:off x="6135412" y="3739622"/>
                          <a:ext cx="118764" cy="128023"/>
                        </a:xfrm>
                        <a:prstGeom prst="ellipse">
                          <a:avLst/>
                        </a:prstGeom>
                        <a:solidFill>
                          <a:srgbClr val="000000"/>
                        </a:solidFill>
                        <a:ln w="9525">
                          <a:solidFill>
                            <a:srgbClr val="000000"/>
                          </a:solidFill>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75" name="Oval 29"/>
                        <a:cNvSpPr>
                          <a:spLocks noChangeArrowheads="1"/>
                        </a:cNvSpPr>
                      </a:nvSpPr>
                      <a:spPr bwMode="auto">
                        <a:xfrm>
                          <a:off x="3808613" y="3739622"/>
                          <a:ext cx="118764" cy="124563"/>
                        </a:xfrm>
                        <a:prstGeom prst="ellipse">
                          <a:avLst/>
                        </a:prstGeom>
                        <a:solidFill>
                          <a:srgbClr val="000000"/>
                        </a:solidFill>
                        <a:ln w="9525">
                          <a:solidFill>
                            <a:srgbClr val="000000"/>
                          </a:solidFill>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76" name="Oval 30"/>
                        <a:cNvSpPr>
                          <a:spLocks noChangeArrowheads="1"/>
                        </a:cNvSpPr>
                      </a:nvSpPr>
                      <a:spPr bwMode="auto">
                        <a:xfrm>
                          <a:off x="3226913" y="3739622"/>
                          <a:ext cx="118764" cy="124563"/>
                        </a:xfrm>
                        <a:prstGeom prst="ellipse">
                          <a:avLst/>
                        </a:prstGeom>
                        <a:solidFill>
                          <a:srgbClr val="000000"/>
                        </a:solidFill>
                        <a:ln w="9525">
                          <a:solidFill>
                            <a:srgbClr val="000000"/>
                          </a:solidFill>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77" name="Rectangle 31"/>
                        <a:cNvSpPr>
                          <a:spLocks noChangeArrowheads="1"/>
                        </a:cNvSpPr>
                      </a:nvSpPr>
                      <a:spPr bwMode="auto">
                        <a:xfrm>
                          <a:off x="5553712" y="4158233"/>
                          <a:ext cx="118764" cy="128023"/>
                        </a:xfrm>
                        <a:prstGeom prst="rect">
                          <a:avLst/>
                        </a:prstGeom>
                        <a:solidFill>
                          <a:srgbClr val="FF0000"/>
                        </a:solidFill>
                        <a:ln w="9525" algn="ctr">
                          <a:solidFill>
                            <a:srgbClr val="000000"/>
                          </a:solid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78" name="Rectangle 32"/>
                        <a:cNvSpPr>
                          <a:spLocks noChangeArrowheads="1"/>
                        </a:cNvSpPr>
                      </a:nvSpPr>
                      <a:spPr bwMode="auto">
                        <a:xfrm>
                          <a:off x="6135412" y="4158233"/>
                          <a:ext cx="118764" cy="128023"/>
                        </a:xfrm>
                        <a:prstGeom prst="rect">
                          <a:avLst/>
                        </a:prstGeom>
                        <a:solidFill>
                          <a:srgbClr val="FF0000"/>
                        </a:solidFill>
                        <a:ln w="9525" algn="ctr">
                          <a:solidFill>
                            <a:srgbClr val="000000"/>
                          </a:solid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79" name="Rectangle 33"/>
                        <a:cNvSpPr>
                          <a:spLocks noChangeArrowheads="1"/>
                        </a:cNvSpPr>
                      </a:nvSpPr>
                      <a:spPr bwMode="auto">
                        <a:xfrm>
                          <a:off x="3796378" y="3214686"/>
                          <a:ext cx="118764" cy="128023"/>
                        </a:xfrm>
                        <a:prstGeom prst="rect">
                          <a:avLst/>
                        </a:prstGeom>
                        <a:solidFill>
                          <a:srgbClr val="FF0000"/>
                        </a:solidFill>
                        <a:ln w="9525" algn="ctr">
                          <a:solidFill>
                            <a:srgbClr val="000000"/>
                          </a:solid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80" name="Rectangle 34"/>
                        <a:cNvSpPr>
                          <a:spLocks noChangeArrowheads="1"/>
                        </a:cNvSpPr>
                      </a:nvSpPr>
                      <a:spPr bwMode="auto">
                        <a:xfrm>
                          <a:off x="3214678" y="3214686"/>
                          <a:ext cx="118764" cy="128023"/>
                        </a:xfrm>
                        <a:prstGeom prst="rect">
                          <a:avLst/>
                        </a:prstGeom>
                        <a:solidFill>
                          <a:srgbClr val="FF0000"/>
                        </a:solidFill>
                        <a:ln w="9525" algn="ctr">
                          <a:solidFill>
                            <a:srgbClr val="000000"/>
                          </a:solid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81" name="Rectangle 35"/>
                        <a:cNvSpPr>
                          <a:spLocks noChangeArrowheads="1"/>
                        </a:cNvSpPr>
                      </a:nvSpPr>
                      <a:spPr bwMode="auto">
                        <a:xfrm>
                          <a:off x="5096178" y="3282026"/>
                          <a:ext cx="118764" cy="128023"/>
                        </a:xfrm>
                        <a:prstGeom prst="rect">
                          <a:avLst/>
                        </a:prstGeom>
                        <a:solidFill>
                          <a:srgbClr val="FFFF00"/>
                        </a:solidFill>
                        <a:ln w="9525" algn="ctr">
                          <a:solidFill>
                            <a:srgbClr val="000000"/>
                          </a:solid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082" name="Text Box 36"/>
                        <a:cNvSpPr txBox="1">
                          <a:spLocks noChangeArrowheads="1"/>
                        </a:cNvSpPr>
                      </a:nvSpPr>
                      <a:spPr bwMode="auto">
                        <a:xfrm>
                          <a:off x="4681162" y="2062347"/>
                          <a:ext cx="436275" cy="285457"/>
                        </a:xfrm>
                        <a:prstGeom prst="rect">
                          <a:avLst/>
                        </a:prstGeom>
                        <a:noFill/>
                        <a:ln w="952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dirty="0">
                                <a:latin typeface="Times New Roman" pitchFamily="18" charset="0"/>
                              </a:rPr>
                              <a:t> </a:t>
                            </a:r>
                            <a:r>
                              <a:rPr lang="en-US" sz="1200" dirty="0" smtClean="0">
                                <a:latin typeface="Times New Roman" pitchFamily="18" charset="0"/>
                              </a:rPr>
                              <a:t>2</a:t>
                            </a:r>
                            <a:endParaRPr lang="en-US" dirty="0">
                              <a:latin typeface="Calibri" pitchFamily="34" charset="0"/>
                            </a:endParaRPr>
                          </a:p>
                        </a:txBody>
                        <a:useSpRect/>
                      </a:txSp>
                    </a:sp>
                    <a:sp>
                      <a:nvSpPr>
                        <a:cNvPr id="2083" name="Text Box 37"/>
                        <a:cNvSpPr txBox="1">
                          <a:spLocks noChangeArrowheads="1"/>
                        </a:cNvSpPr>
                      </a:nvSpPr>
                      <a:spPr bwMode="auto">
                        <a:xfrm>
                          <a:off x="4681162" y="2825295"/>
                          <a:ext cx="436275" cy="285457"/>
                        </a:xfrm>
                        <a:prstGeom prst="rect">
                          <a:avLst/>
                        </a:prstGeom>
                        <a:noFill/>
                        <a:ln w="952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dirty="0">
                                <a:latin typeface="Times New Roman" pitchFamily="18" charset="0"/>
                              </a:rPr>
                              <a:t> </a:t>
                            </a:r>
                            <a:r>
                              <a:rPr lang="en-US" sz="1200" dirty="0" smtClean="0">
                                <a:latin typeface="Times New Roman" pitchFamily="18" charset="0"/>
                              </a:rPr>
                              <a:t>1</a:t>
                            </a:r>
                            <a:endParaRPr lang="en-US" dirty="0">
                              <a:latin typeface="Calibri" pitchFamily="34" charset="0"/>
                            </a:endParaRPr>
                          </a:p>
                        </a:txBody>
                        <a:useSpRect/>
                      </a:txSp>
                    </a:sp>
                    <a:sp>
                      <a:nvSpPr>
                        <a:cNvPr id="2084" name="Text Box 38"/>
                        <a:cNvSpPr txBox="1">
                          <a:spLocks noChangeArrowheads="1"/>
                        </a:cNvSpPr>
                      </a:nvSpPr>
                      <a:spPr bwMode="auto">
                        <a:xfrm>
                          <a:off x="4429124" y="4501705"/>
                          <a:ext cx="436275" cy="285457"/>
                        </a:xfrm>
                        <a:prstGeom prst="rect">
                          <a:avLst/>
                        </a:prstGeom>
                        <a:noFill/>
                        <a:ln w="952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dirty="0">
                                <a:latin typeface="Times New Roman" pitchFamily="18" charset="0"/>
                              </a:rPr>
                              <a:t> </a:t>
                            </a:r>
                            <a:r>
                              <a:rPr lang="en-US" sz="1200" dirty="0" smtClean="0">
                                <a:latin typeface="Times New Roman" pitchFamily="18" charset="0"/>
                              </a:rPr>
                              <a:t>5</a:t>
                            </a:r>
                            <a:endParaRPr lang="en-US" dirty="0">
                              <a:latin typeface="Calibri" pitchFamily="34" charset="0"/>
                            </a:endParaRPr>
                          </a:p>
                        </a:txBody>
                        <a:useSpRect/>
                      </a:txSp>
                    </a:sp>
                    <a:sp>
                      <a:nvSpPr>
                        <a:cNvPr id="2085" name="Text Box 39"/>
                        <a:cNvSpPr txBox="1">
                          <a:spLocks noChangeArrowheads="1"/>
                        </a:cNvSpPr>
                      </a:nvSpPr>
                      <a:spPr bwMode="auto">
                        <a:xfrm>
                          <a:off x="4429124" y="5111545"/>
                          <a:ext cx="436275" cy="285457"/>
                        </a:xfrm>
                        <a:prstGeom prst="rect">
                          <a:avLst/>
                        </a:prstGeom>
                        <a:noFill/>
                        <a:ln w="952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dirty="0">
                                <a:latin typeface="Times New Roman" pitchFamily="18" charset="0"/>
                              </a:rPr>
                              <a:t> </a:t>
                            </a:r>
                            <a:r>
                              <a:rPr lang="en-US" sz="1200" dirty="0" smtClean="0">
                                <a:latin typeface="Times New Roman" pitchFamily="18" charset="0"/>
                              </a:rPr>
                              <a:t>6</a:t>
                            </a:r>
                            <a:endParaRPr lang="en-US" dirty="0">
                              <a:latin typeface="Calibri" pitchFamily="34" charset="0"/>
                            </a:endParaRPr>
                          </a:p>
                        </a:txBody>
                        <a:useSpRect/>
                      </a:txSp>
                    </a:sp>
                    <a:sp>
                      <a:nvSpPr>
                        <a:cNvPr id="2086" name="Text Box 40"/>
                        <a:cNvSpPr txBox="1">
                          <a:spLocks noChangeArrowheads="1"/>
                        </a:cNvSpPr>
                      </a:nvSpPr>
                      <a:spPr bwMode="auto">
                        <a:xfrm>
                          <a:off x="6135412" y="3786485"/>
                          <a:ext cx="436275" cy="285457"/>
                        </a:xfrm>
                        <a:prstGeom prst="rect">
                          <a:avLst/>
                        </a:prstGeom>
                        <a:noFill/>
                        <a:ln w="952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dirty="0">
                                <a:latin typeface="Times New Roman" pitchFamily="18" charset="0"/>
                              </a:rPr>
                              <a:t>4</a:t>
                            </a:r>
                            <a:endParaRPr lang="en-US" dirty="0">
                              <a:latin typeface="Calibri" pitchFamily="34" charset="0"/>
                            </a:endParaRPr>
                          </a:p>
                        </a:txBody>
                        <a:useSpRect/>
                      </a:txSp>
                    </a:sp>
                    <a:sp>
                      <a:nvSpPr>
                        <a:cNvPr id="2087" name="Text Box 41"/>
                        <a:cNvSpPr txBox="1">
                          <a:spLocks noChangeArrowheads="1"/>
                        </a:cNvSpPr>
                      </a:nvSpPr>
                      <a:spPr bwMode="auto">
                        <a:xfrm>
                          <a:off x="5553712" y="3786485"/>
                          <a:ext cx="436275" cy="285457"/>
                        </a:xfrm>
                        <a:prstGeom prst="rect">
                          <a:avLst/>
                        </a:prstGeom>
                        <a:noFill/>
                        <a:ln w="952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dirty="0" smtClean="0">
                                <a:latin typeface="Calibri" pitchFamily="34" charset="0"/>
                              </a:rPr>
                              <a:t>3</a:t>
                            </a:r>
                            <a:endParaRPr lang="en-US" sz="1200" dirty="0">
                              <a:latin typeface="Calibri" pitchFamily="34" charset="0"/>
                            </a:endParaRPr>
                          </a:p>
                        </a:txBody>
                        <a:useSpRect/>
                      </a:txSp>
                    </a:sp>
                    <a:sp>
                      <a:nvSpPr>
                        <a:cNvPr id="2088" name="Text Box 42"/>
                        <a:cNvSpPr txBox="1">
                          <a:spLocks noChangeArrowheads="1"/>
                        </a:cNvSpPr>
                      </a:nvSpPr>
                      <a:spPr bwMode="auto">
                        <a:xfrm>
                          <a:off x="3143240" y="3500733"/>
                          <a:ext cx="436275" cy="285457"/>
                        </a:xfrm>
                        <a:prstGeom prst="rect">
                          <a:avLst/>
                        </a:prstGeom>
                        <a:noFill/>
                        <a:ln w="952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latin typeface="Times New Roman" pitchFamily="18" charset="0"/>
                              </a:rPr>
                              <a:t>8</a:t>
                            </a:r>
                            <a:endParaRPr lang="en-US">
                              <a:latin typeface="Calibri" pitchFamily="34" charset="0"/>
                            </a:endParaRPr>
                          </a:p>
                        </a:txBody>
                        <a:useSpRect/>
                      </a:txSp>
                    </a:sp>
                    <a:sp>
                      <a:nvSpPr>
                        <a:cNvPr id="2089" name="Text Box 43"/>
                        <a:cNvSpPr txBox="1">
                          <a:spLocks noChangeArrowheads="1"/>
                        </a:cNvSpPr>
                      </a:nvSpPr>
                      <a:spPr bwMode="auto">
                        <a:xfrm>
                          <a:off x="3724940" y="3500733"/>
                          <a:ext cx="436275" cy="285457"/>
                        </a:xfrm>
                        <a:prstGeom prst="rect">
                          <a:avLst/>
                        </a:prstGeom>
                        <a:noFill/>
                        <a:ln w="952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latin typeface="Times New Roman" pitchFamily="18" charset="0"/>
                              </a:rPr>
                              <a:t>7 </a:t>
                            </a:r>
                            <a:endParaRPr lang="en-US">
                              <a:latin typeface="Calibri" pitchFamily="34" charset="0"/>
                            </a:endParaRPr>
                          </a:p>
                        </a:txBody>
                        <a:useSpRect/>
                      </a:txSp>
                    </a:sp>
                    <a:sp>
                      <a:nvSpPr>
                        <a:cNvPr id="2090" name="Line 44"/>
                        <a:cNvSpPr>
                          <a:spLocks noChangeShapeType="1"/>
                        </a:cNvSpPr>
                      </a:nvSpPr>
                      <a:spPr bwMode="auto">
                        <a:xfrm flipV="1">
                          <a:off x="2378189" y="3286124"/>
                          <a:ext cx="2035950" cy="0"/>
                        </a:xfrm>
                        <a:prstGeom prst="line">
                          <a:avLst/>
                        </a:prstGeom>
                        <a:noFill/>
                        <a:ln w="9525">
                          <a:solidFill>
                            <a:srgbClr val="000000"/>
                          </a:solidFill>
                          <a:prstDash val="sysDot"/>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91" name="Line 45"/>
                        <a:cNvSpPr>
                          <a:spLocks noChangeShapeType="1"/>
                        </a:cNvSpPr>
                      </a:nvSpPr>
                      <a:spPr bwMode="auto">
                        <a:xfrm flipH="1" flipV="1">
                          <a:off x="2499788" y="3286124"/>
                          <a:ext cx="0" cy="475761"/>
                        </a:xfrm>
                        <a:prstGeom prst="line">
                          <a:avLst/>
                        </a:prstGeom>
                        <a:noFill/>
                        <a:ln w="6350">
                          <a:solidFill>
                            <a:srgbClr val="000000"/>
                          </a:solidFill>
                          <a:round/>
                          <a:headEnd/>
                          <a:tailEnd type="arrow" w="med" len="me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92" name="Line 46"/>
                        <a:cNvSpPr>
                          <a:spLocks noChangeShapeType="1"/>
                        </a:cNvSpPr>
                      </a:nvSpPr>
                      <a:spPr bwMode="auto">
                        <a:xfrm>
                          <a:off x="7007962" y="3483576"/>
                          <a:ext cx="0" cy="622815"/>
                        </a:xfrm>
                        <a:prstGeom prst="line">
                          <a:avLst/>
                        </a:prstGeom>
                        <a:noFill/>
                        <a:ln w="6350">
                          <a:solidFill>
                            <a:srgbClr val="000000"/>
                          </a:solidFill>
                          <a:round/>
                          <a:headEnd type="arrow" w="med" len="med"/>
                          <a:tailEnd type="arrow" w="med" len="me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93" name="Text Box 47"/>
                        <a:cNvSpPr txBox="1">
                          <a:spLocks noChangeArrowheads="1"/>
                        </a:cNvSpPr>
                      </a:nvSpPr>
                      <a:spPr bwMode="auto">
                        <a:xfrm>
                          <a:off x="2143108" y="3513350"/>
                          <a:ext cx="584124" cy="344278"/>
                        </a:xfrm>
                        <a:prstGeom prst="rect">
                          <a:avLst/>
                        </a:prstGeom>
                        <a:noFill/>
                        <a:ln w="952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latin typeface="Times New Roman" pitchFamily="18" charset="0"/>
                              </a:rPr>
                              <a:t>1 m</a:t>
                            </a:r>
                            <a:endParaRPr lang="en-US">
                              <a:latin typeface="Calibri" pitchFamily="34" charset="0"/>
                            </a:endParaRPr>
                          </a:p>
                        </a:txBody>
                        <a:useSpRect/>
                      </a:txSp>
                    </a:sp>
                    <a:sp>
                      <a:nvSpPr>
                        <a:cNvPr id="2094" name="Text Box 48"/>
                        <a:cNvSpPr txBox="1">
                          <a:spLocks noChangeArrowheads="1"/>
                        </a:cNvSpPr>
                      </a:nvSpPr>
                      <a:spPr bwMode="auto">
                        <a:xfrm>
                          <a:off x="7007962" y="3483576"/>
                          <a:ext cx="584124" cy="344278"/>
                        </a:xfrm>
                        <a:prstGeom prst="rect">
                          <a:avLst/>
                        </a:prstGeom>
                        <a:noFill/>
                        <a:ln w="952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latin typeface="Times New Roman" pitchFamily="18" charset="0"/>
                              </a:rPr>
                              <a:t>1 m</a:t>
                            </a:r>
                            <a:endParaRPr lang="en-US">
                              <a:latin typeface="Calibri" pitchFamily="34" charset="0"/>
                            </a:endParaRPr>
                          </a:p>
                        </a:txBody>
                        <a:useSpRect/>
                      </a:txSp>
                    </a:sp>
                    <a:sp>
                      <a:nvSpPr>
                        <a:cNvPr id="2095" name="Line 49"/>
                        <a:cNvSpPr>
                          <a:spLocks noChangeShapeType="1"/>
                        </a:cNvSpPr>
                      </a:nvSpPr>
                      <a:spPr bwMode="auto">
                        <a:xfrm>
                          <a:off x="5408287" y="3794983"/>
                          <a:ext cx="0" cy="904812"/>
                        </a:xfrm>
                        <a:prstGeom prst="line">
                          <a:avLst/>
                        </a:prstGeom>
                        <a:noFill/>
                        <a:ln w="6350">
                          <a:solidFill>
                            <a:srgbClr val="000000"/>
                          </a:solidFill>
                          <a:round/>
                          <a:headEnd/>
                          <a:tailEnd type="arrow" w="med" len="me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96" name="Line 50"/>
                        <a:cNvSpPr>
                          <a:spLocks noChangeShapeType="1"/>
                        </a:cNvSpPr>
                      </a:nvSpPr>
                      <a:spPr bwMode="auto">
                        <a:xfrm>
                          <a:off x="5844562" y="3794983"/>
                          <a:ext cx="0" cy="1532816"/>
                        </a:xfrm>
                        <a:prstGeom prst="line">
                          <a:avLst/>
                        </a:prstGeom>
                        <a:noFill/>
                        <a:ln w="6350">
                          <a:solidFill>
                            <a:srgbClr val="000000"/>
                          </a:solidFill>
                          <a:round/>
                          <a:headEnd/>
                          <a:tailEnd type="arrow" w="med" len="me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p>
                        </a:txBody>
                        <a:useSpRect/>
                      </a:txSp>
                    </a:sp>
                    <a:sp>
                      <a:nvSpPr>
                        <a:cNvPr id="2097" name="Text Box 51"/>
                        <a:cNvSpPr txBox="1">
                          <a:spLocks noChangeArrowheads="1"/>
                        </a:cNvSpPr>
                      </a:nvSpPr>
                      <a:spPr bwMode="auto">
                        <a:xfrm>
                          <a:off x="5345198" y="4573502"/>
                          <a:ext cx="584124" cy="344278"/>
                        </a:xfrm>
                        <a:prstGeom prst="rect">
                          <a:avLst/>
                        </a:prstGeom>
                        <a:noFill/>
                        <a:ln w="952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latin typeface="Times New Roman" pitchFamily="18" charset="0"/>
                              </a:rPr>
                              <a:t> 2 m</a:t>
                            </a:r>
                            <a:endParaRPr lang="en-US">
                              <a:latin typeface="Calibri" pitchFamily="34" charset="0"/>
                            </a:endParaRPr>
                          </a:p>
                        </a:txBody>
                        <a:useSpRect/>
                      </a:txSp>
                    </a:sp>
                    <a:sp>
                      <a:nvSpPr>
                        <a:cNvPr id="2098" name="Text Box 52"/>
                        <a:cNvSpPr txBox="1">
                          <a:spLocks noChangeArrowheads="1"/>
                        </a:cNvSpPr>
                      </a:nvSpPr>
                      <a:spPr bwMode="auto">
                        <a:xfrm>
                          <a:off x="5553712" y="5196317"/>
                          <a:ext cx="584124" cy="344278"/>
                        </a:xfrm>
                        <a:prstGeom prst="rect">
                          <a:avLst/>
                        </a:prstGeom>
                        <a:noFill/>
                        <a:ln w="952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latin typeface="Times New Roman" pitchFamily="18" charset="0"/>
                              </a:rPr>
                              <a:t> 4 m</a:t>
                            </a:r>
                            <a:endParaRPr lang="en-US">
                              <a:latin typeface="Calibri" pitchFamily="34" charset="0"/>
                            </a:endParaRPr>
                          </a:p>
                        </a:txBody>
                        <a:useSpRect/>
                      </a:txSp>
                    </a:sp>
                    <a:sp>
                      <a:nvSpPr>
                        <a:cNvPr id="2099" name="Rectangle 53"/>
                        <a:cNvSpPr>
                          <a:spLocks noChangeArrowheads="1"/>
                        </a:cNvSpPr>
                      </a:nvSpPr>
                      <a:spPr bwMode="auto">
                        <a:xfrm>
                          <a:off x="788276" y="4811530"/>
                          <a:ext cx="367511" cy="331982"/>
                        </a:xfrm>
                        <a:prstGeom prst="rect">
                          <a:avLst/>
                        </a:prstGeom>
                        <a:noFill/>
                        <a:ln w="15875" algn="ctr">
                          <a:solidFill>
                            <a:srgbClr val="000000"/>
                          </a:solid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100" name="Rectangle 54"/>
                        <a:cNvSpPr>
                          <a:spLocks noChangeArrowheads="1"/>
                        </a:cNvSpPr>
                      </a:nvSpPr>
                      <a:spPr bwMode="auto">
                        <a:xfrm>
                          <a:off x="877682" y="5447173"/>
                          <a:ext cx="118764" cy="127158"/>
                        </a:xfrm>
                        <a:prstGeom prst="rect">
                          <a:avLst/>
                        </a:prstGeom>
                        <a:solidFill>
                          <a:srgbClr val="FFFF00"/>
                        </a:solidFill>
                        <a:ln w="15875" algn="ctr">
                          <a:solidFill>
                            <a:srgbClr val="000000"/>
                          </a:solid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101" name="Rectangle 55"/>
                        <a:cNvSpPr>
                          <a:spLocks noChangeArrowheads="1"/>
                        </a:cNvSpPr>
                      </a:nvSpPr>
                      <a:spPr bwMode="auto">
                        <a:xfrm>
                          <a:off x="877682" y="5857892"/>
                          <a:ext cx="118764" cy="127158"/>
                        </a:xfrm>
                        <a:prstGeom prst="rect">
                          <a:avLst/>
                        </a:prstGeom>
                        <a:solidFill>
                          <a:srgbClr val="FF0000"/>
                        </a:solidFill>
                        <a:ln w="15875" algn="ctr">
                          <a:solidFill>
                            <a:srgbClr val="000000"/>
                          </a:solid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102" name="Text Box 56"/>
                        <a:cNvSpPr txBox="1">
                          <a:spLocks noChangeArrowheads="1"/>
                        </a:cNvSpPr>
                      </a:nvSpPr>
                      <a:spPr bwMode="auto">
                        <a:xfrm>
                          <a:off x="1313957" y="4806449"/>
                          <a:ext cx="2035950" cy="622815"/>
                        </a:xfrm>
                        <a:prstGeom prst="rect">
                          <a:avLst/>
                        </a:prstGeom>
                        <a:noFill/>
                        <a:ln w="1587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_tradnl" sz="800">
                                <a:latin typeface="Calibri" pitchFamily="34" charset="0"/>
                              </a:rPr>
                              <a:t>Sitios de 1m</a:t>
                            </a:r>
                            <a:r>
                              <a:rPr lang="es-ES_tradnl" sz="800" baseline="30000">
                                <a:latin typeface="Calibri" pitchFamily="34" charset="0"/>
                              </a:rPr>
                              <a:t>2</a:t>
                            </a:r>
                            <a:r>
                              <a:rPr lang="es-ES_tradnl" sz="800">
                                <a:latin typeface="Calibri" pitchFamily="34" charset="0"/>
                              </a:rPr>
                              <a:t> (L = 1m) registro de hierbas helechos, musgos y líquenes.</a:t>
                            </a:r>
                            <a:endParaRPr lang="en-US" sz="800">
                              <a:latin typeface="Calibri" pitchFamily="34" charset="0"/>
                            </a:endParaRPr>
                          </a:p>
                          <a:p>
                            <a:endParaRPr lang="en-US">
                              <a:latin typeface="Calibri" pitchFamily="34" charset="0"/>
                            </a:endParaRPr>
                          </a:p>
                        </a:txBody>
                        <a:useSpRect/>
                      </a:txSp>
                    </a:sp>
                    <a:sp>
                      <a:nvSpPr>
                        <a:cNvPr id="2103" name="Text Box 57"/>
                        <a:cNvSpPr txBox="1">
                          <a:spLocks noChangeArrowheads="1"/>
                        </a:cNvSpPr>
                      </a:nvSpPr>
                      <a:spPr bwMode="auto">
                        <a:xfrm>
                          <a:off x="1313957" y="5447173"/>
                          <a:ext cx="2326800" cy="326113"/>
                        </a:xfrm>
                        <a:prstGeom prst="rect">
                          <a:avLst/>
                        </a:prstGeom>
                        <a:noFill/>
                        <a:ln w="1587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_tradnl" sz="800">
                                <a:latin typeface="Calibri" pitchFamily="34" charset="0"/>
                              </a:rPr>
                              <a:t>Punto para muestreo DAP</a:t>
                            </a:r>
                            <a:endParaRPr lang="en-US">
                              <a:latin typeface="Calibri" pitchFamily="34" charset="0"/>
                            </a:endParaRPr>
                          </a:p>
                        </a:txBody>
                        <a:useSpRect/>
                      </a:txSp>
                    </a:sp>
                    <a:sp>
                      <a:nvSpPr>
                        <a:cNvPr id="2104" name="Text Box 58"/>
                        <a:cNvSpPr txBox="1">
                          <a:spLocks noChangeArrowheads="1"/>
                        </a:cNvSpPr>
                      </a:nvSpPr>
                      <a:spPr bwMode="auto">
                        <a:xfrm>
                          <a:off x="1313957" y="5758580"/>
                          <a:ext cx="2472225" cy="371959"/>
                        </a:xfrm>
                        <a:prstGeom prst="rect">
                          <a:avLst/>
                        </a:prstGeom>
                        <a:noFill/>
                        <a:ln w="1587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_tradnl" sz="800">
                                <a:latin typeface="Calibri" pitchFamily="34" charset="0"/>
                              </a:rPr>
                              <a:t>Punto para muestreo suelo y mantillo</a:t>
                            </a:r>
                            <a:endParaRPr lang="en-US">
                              <a:latin typeface="Calibri" pitchFamily="34" charset="0"/>
                            </a:endParaRPr>
                          </a:p>
                        </a:txBody>
                        <a:useSpRect/>
                      </a:txSp>
                    </a:sp>
                    <a:sp>
                      <a:nvSpPr>
                        <a:cNvPr id="2105" name="Oval 59"/>
                        <a:cNvSpPr>
                          <a:spLocks noChangeArrowheads="1"/>
                        </a:cNvSpPr>
                      </a:nvSpPr>
                      <a:spPr bwMode="auto">
                        <a:xfrm>
                          <a:off x="877682" y="6286243"/>
                          <a:ext cx="118764" cy="127158"/>
                        </a:xfrm>
                        <a:prstGeom prst="ellipse">
                          <a:avLst/>
                        </a:prstGeom>
                        <a:solidFill>
                          <a:srgbClr val="000000"/>
                        </a:solidFill>
                        <a:ln w="15875" algn="ctr">
                          <a:solidFill>
                            <a:srgbClr val="000000"/>
                          </a:solidFill>
                          <a:round/>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106" name="Text Box 60"/>
                        <a:cNvSpPr txBox="1">
                          <a:spLocks noChangeArrowheads="1"/>
                        </a:cNvSpPr>
                      </a:nvSpPr>
                      <a:spPr bwMode="auto">
                        <a:xfrm>
                          <a:off x="1313957" y="6225691"/>
                          <a:ext cx="2472225" cy="326113"/>
                        </a:xfrm>
                        <a:prstGeom prst="rect">
                          <a:avLst/>
                        </a:prstGeom>
                        <a:noFill/>
                        <a:ln w="1587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s-ES_tradnl" sz="800">
                                <a:latin typeface="Calibri" pitchFamily="34" charset="0"/>
                              </a:rPr>
                              <a:t>Punto para muestreo de combustibles</a:t>
                            </a:r>
                            <a:endParaRPr lang="en-US">
                              <a:latin typeface="Calibri" pitchFamily="34" charset="0"/>
                            </a:endParaRPr>
                          </a:p>
                        </a:txBody>
                        <a:useSpRect/>
                      </a:txSp>
                    </a:sp>
                    <a:sp>
                      <a:nvSpPr>
                        <a:cNvPr id="2107" name="Rectangle 61"/>
                        <a:cNvSpPr>
                          <a:spLocks noChangeArrowheads="1"/>
                        </a:cNvSpPr>
                      </a:nvSpPr>
                      <a:spPr bwMode="auto">
                        <a:xfrm>
                          <a:off x="584282" y="4643446"/>
                          <a:ext cx="2714645" cy="1954204"/>
                        </a:xfrm>
                        <a:prstGeom prst="rect">
                          <a:avLst/>
                        </a:prstGeom>
                        <a:noFill/>
                        <a:ln w="15875" algn="ctr">
                          <a:solidFill>
                            <a:srgbClr val="000000"/>
                          </a:solid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MX">
                              <a:latin typeface="Calibri" pitchFamily="34" charset="0"/>
                            </a:endParaRPr>
                          </a:p>
                        </a:txBody>
                        <a:useSpRect/>
                      </a:txSp>
                    </a:sp>
                    <a:sp>
                      <a:nvSpPr>
                        <a:cNvPr id="2108" name="Text Box 62"/>
                        <a:cNvSpPr txBox="1">
                          <a:spLocks noChangeArrowheads="1"/>
                        </a:cNvSpPr>
                      </a:nvSpPr>
                      <a:spPr bwMode="auto">
                        <a:xfrm>
                          <a:off x="1045538" y="3483576"/>
                          <a:ext cx="1015551" cy="615030"/>
                        </a:xfrm>
                        <a:prstGeom prst="rect">
                          <a:avLst/>
                        </a:prstGeom>
                        <a:noFill/>
                        <a:ln w="952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200">
                                <a:latin typeface="Times New Roman" pitchFamily="18" charset="0"/>
                              </a:rPr>
                              <a:t>Transecto</a:t>
                            </a:r>
                          </a:p>
                          <a:p>
                            <a:pPr algn="ctr"/>
                            <a:r>
                              <a:rPr lang="en-US" sz="1200">
                                <a:latin typeface="Times New Roman" pitchFamily="18" charset="0"/>
                              </a:rPr>
                              <a:t>Oeste</a:t>
                            </a:r>
                            <a:endParaRPr lang="en-US">
                              <a:latin typeface="Calibri" pitchFamily="34" charset="0"/>
                            </a:endParaRPr>
                          </a:p>
                        </a:txBody>
                        <a:useSpRect/>
                      </a:txSp>
                    </a:sp>
                    <a:sp>
                      <a:nvSpPr>
                        <a:cNvPr id="2109" name="Text Box 63"/>
                        <a:cNvSpPr txBox="1">
                          <a:spLocks noChangeArrowheads="1"/>
                        </a:cNvSpPr>
                      </a:nvSpPr>
                      <a:spPr bwMode="auto">
                        <a:xfrm>
                          <a:off x="7444237" y="3483576"/>
                          <a:ext cx="1015551" cy="615030"/>
                        </a:xfrm>
                        <a:prstGeom prst="rect">
                          <a:avLst/>
                        </a:prstGeom>
                        <a:noFill/>
                        <a:ln w="952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200">
                                <a:latin typeface="Times New Roman" pitchFamily="18" charset="0"/>
                              </a:rPr>
                              <a:t>Transecto</a:t>
                            </a:r>
                          </a:p>
                          <a:p>
                            <a:pPr algn="ctr"/>
                            <a:r>
                              <a:rPr lang="en-US" sz="1200">
                                <a:latin typeface="Times New Roman" pitchFamily="18" charset="0"/>
                              </a:rPr>
                              <a:t>Este</a:t>
                            </a:r>
                            <a:endParaRPr lang="en-US">
                              <a:latin typeface="Calibri" pitchFamily="34" charset="0"/>
                            </a:endParaRPr>
                          </a:p>
                        </a:txBody>
                        <a:useSpRect/>
                      </a:txSp>
                    </a:sp>
                    <a:sp>
                      <a:nvSpPr>
                        <a:cNvPr id="2110" name="Text Box 64"/>
                        <a:cNvSpPr txBox="1">
                          <a:spLocks noChangeArrowheads="1"/>
                        </a:cNvSpPr>
                      </a:nvSpPr>
                      <a:spPr bwMode="auto">
                        <a:xfrm>
                          <a:off x="4681162" y="836613"/>
                          <a:ext cx="1015551" cy="615030"/>
                        </a:xfrm>
                        <a:prstGeom prst="rect">
                          <a:avLst/>
                        </a:prstGeom>
                        <a:noFill/>
                        <a:ln w="952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200">
                                <a:latin typeface="Times New Roman" pitchFamily="18" charset="0"/>
                              </a:rPr>
                              <a:t>Transecto</a:t>
                            </a:r>
                          </a:p>
                          <a:p>
                            <a:pPr algn="ctr"/>
                            <a:r>
                              <a:rPr lang="en-US" sz="1200">
                                <a:latin typeface="Times New Roman" pitchFamily="18" charset="0"/>
                              </a:rPr>
                              <a:t>Norte</a:t>
                            </a:r>
                            <a:endParaRPr lang="en-US">
                              <a:latin typeface="Calibri" pitchFamily="34" charset="0"/>
                            </a:endParaRPr>
                          </a:p>
                        </a:txBody>
                        <a:useSpRect/>
                      </a:txSp>
                    </a:sp>
                    <a:sp>
                      <a:nvSpPr>
                        <a:cNvPr id="2111" name="Text Box 65"/>
                        <a:cNvSpPr txBox="1">
                          <a:spLocks noChangeArrowheads="1"/>
                        </a:cNvSpPr>
                      </a:nvSpPr>
                      <a:spPr bwMode="auto">
                        <a:xfrm>
                          <a:off x="5143504" y="3172169"/>
                          <a:ext cx="436275" cy="285457"/>
                        </a:xfrm>
                        <a:prstGeom prst="rect">
                          <a:avLst/>
                        </a:prstGeom>
                        <a:noFill/>
                        <a:ln w="9525" algn="ctr">
                          <a:noFill/>
                          <a:miter lim="800000"/>
                          <a:headEnd/>
                          <a:tailEnd/>
                        </a:ln>
                      </a:spPr>
                      <a:txSp>
                        <a:txBody>
                          <a:bodyPr/>
                          <a:lstStyle>
                            <a:defPPr>
                              <a:defRPr lang="es-MX"/>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latin typeface="Times New Roman" pitchFamily="18" charset="0"/>
                              </a:rPr>
                              <a:t> 0</a:t>
                            </a:r>
                            <a:endParaRPr lang="en-US">
                              <a:latin typeface="Calibri" pitchFamily="34" charset="0"/>
                            </a:endParaRPr>
                          </a:p>
                        </a:txBody>
                        <a:useSpRect/>
                      </a:txSp>
                    </a:sp>
                  </a:grpSp>
                </lc:lockedCanvas>
              </a:graphicData>
            </a:graphic>
          </wp:inline>
        </w:drawing>
      </w:r>
    </w:p>
    <w:p w:rsidR="008647D4" w:rsidRPr="00BB78F7" w:rsidRDefault="00A04034" w:rsidP="00BB78F7">
      <w:pPr>
        <w:jc w:val="center"/>
        <w:rPr>
          <w:rFonts w:ascii="Arial" w:hAnsi="Arial" w:cs="Arial"/>
        </w:rPr>
      </w:pPr>
      <w:r w:rsidRPr="001A7DD8">
        <w:rPr>
          <w:rFonts w:ascii="Arial" w:hAnsi="Arial" w:cs="Arial"/>
        </w:rPr>
        <w:t xml:space="preserve">Figura 1. Localización de los puntos de muestreo de mantillo, suelo y DAP asociados a los </w:t>
      </w:r>
      <w:proofErr w:type="spellStart"/>
      <w:r w:rsidRPr="001A7DD8">
        <w:rPr>
          <w:rFonts w:ascii="Arial" w:hAnsi="Arial" w:cs="Arial"/>
        </w:rPr>
        <w:t>transectos</w:t>
      </w:r>
      <w:proofErr w:type="spellEnd"/>
      <w:r w:rsidRPr="001A7DD8">
        <w:rPr>
          <w:rFonts w:ascii="Arial" w:hAnsi="Arial" w:cs="Arial"/>
        </w:rPr>
        <w:t>.</w:t>
      </w:r>
    </w:p>
    <w:p w:rsidR="00A04034" w:rsidRPr="001A7DD8" w:rsidRDefault="00A04034" w:rsidP="00A04034">
      <w:pPr>
        <w:jc w:val="both"/>
        <w:rPr>
          <w:rFonts w:ascii="Arial" w:hAnsi="Arial" w:cs="Arial"/>
          <w:b/>
          <w:sz w:val="16"/>
          <w:szCs w:val="16"/>
        </w:rPr>
      </w:pPr>
      <w:r w:rsidRPr="001A7DD8">
        <w:rPr>
          <w:rFonts w:ascii="Arial" w:hAnsi="Arial" w:cs="Arial"/>
          <w:b/>
          <w:sz w:val="16"/>
          <w:szCs w:val="16"/>
        </w:rPr>
        <w:lastRenderedPageBreak/>
        <w:t>Notas en relación a la geometría de los puntos de muestreos de densidad aparente (DAP), de suelos y de mantillo (capa de hojarasca y de fermentación):</w:t>
      </w:r>
    </w:p>
    <w:p w:rsidR="00A04034" w:rsidRPr="001A7DD8" w:rsidRDefault="00A04034" w:rsidP="00A04034">
      <w:pPr>
        <w:jc w:val="both"/>
        <w:rPr>
          <w:rFonts w:ascii="Arial" w:hAnsi="Arial" w:cs="Arial"/>
          <w:sz w:val="16"/>
          <w:szCs w:val="16"/>
        </w:rPr>
      </w:pPr>
    </w:p>
    <w:p w:rsidR="00A04034" w:rsidRPr="001A7DD8" w:rsidRDefault="00A04034" w:rsidP="00690A0A">
      <w:pPr>
        <w:numPr>
          <w:ilvl w:val="0"/>
          <w:numId w:val="100"/>
        </w:numPr>
        <w:jc w:val="both"/>
        <w:rPr>
          <w:rFonts w:ascii="Arial" w:hAnsi="Arial" w:cs="Arial"/>
          <w:snapToGrid w:val="0"/>
          <w:sz w:val="16"/>
          <w:szCs w:val="16"/>
          <w:lang w:val="es-MX"/>
        </w:rPr>
      </w:pPr>
      <w:r w:rsidRPr="001A7DD8">
        <w:rPr>
          <w:rFonts w:ascii="Arial" w:hAnsi="Arial" w:cs="Arial"/>
          <w:snapToGrid w:val="0"/>
          <w:sz w:val="16"/>
          <w:szCs w:val="16"/>
          <w:lang w:val="es-MX"/>
        </w:rPr>
        <w:t xml:space="preserve">Usando como referencia el sitio de </w:t>
      </w:r>
      <w:smartTag w:uri="urn:schemas-microsoft-com:office:smarttags" w:element="metricconverter">
        <w:smartTagPr>
          <w:attr w:name="ProductID" w:val="1 m2"/>
        </w:smartTagPr>
        <w:r w:rsidRPr="001A7DD8">
          <w:rPr>
            <w:rFonts w:ascii="Arial" w:hAnsi="Arial" w:cs="Arial"/>
            <w:snapToGrid w:val="0"/>
            <w:sz w:val="16"/>
            <w:szCs w:val="16"/>
            <w:lang w:val="es-MX"/>
          </w:rPr>
          <w:t>1 m</w:t>
        </w:r>
        <w:r w:rsidRPr="006C3204">
          <w:rPr>
            <w:rFonts w:ascii="Arial" w:hAnsi="Arial" w:cs="Arial"/>
            <w:snapToGrid w:val="0"/>
            <w:sz w:val="16"/>
            <w:szCs w:val="16"/>
            <w:vertAlign w:val="superscript"/>
            <w:lang w:val="es-MX"/>
          </w:rPr>
          <w:t>2</w:t>
        </w:r>
      </w:smartTag>
      <w:r w:rsidRPr="001A7DD8">
        <w:rPr>
          <w:rFonts w:ascii="Arial" w:hAnsi="Arial" w:cs="Arial"/>
          <w:snapToGrid w:val="0"/>
          <w:sz w:val="16"/>
          <w:szCs w:val="16"/>
          <w:lang w:val="es-MX"/>
        </w:rPr>
        <w:t xml:space="preserve"> para el registro de hierbas, helechos, musgos y líquenes, al centro de cada sitio,</w:t>
      </w:r>
      <w:r w:rsidRPr="00710971">
        <w:rPr>
          <w:rFonts w:ascii="Arial" w:hAnsi="Arial" w:cs="Arial"/>
          <w:snapToGrid w:val="0"/>
          <w:sz w:val="24"/>
          <w:szCs w:val="24"/>
          <w:lang w:val="es-MX"/>
        </w:rPr>
        <w:t xml:space="preserve"> </w:t>
      </w:r>
      <w:r w:rsidRPr="001A7DD8">
        <w:rPr>
          <w:rFonts w:ascii="Arial" w:hAnsi="Arial" w:cs="Arial"/>
          <w:snapToGrid w:val="0"/>
          <w:sz w:val="16"/>
          <w:szCs w:val="16"/>
          <w:lang w:val="es-MX"/>
        </w:rPr>
        <w:t xml:space="preserve">la proyección de los lados de este cuadrado en relación a los ejes de los </w:t>
      </w:r>
      <w:proofErr w:type="spellStart"/>
      <w:r w:rsidRPr="001A7DD8">
        <w:rPr>
          <w:rFonts w:ascii="Arial" w:hAnsi="Arial" w:cs="Arial"/>
          <w:snapToGrid w:val="0"/>
          <w:sz w:val="16"/>
          <w:szCs w:val="16"/>
          <w:lang w:val="es-MX"/>
        </w:rPr>
        <w:t>transectos</w:t>
      </w:r>
      <w:proofErr w:type="spellEnd"/>
      <w:r w:rsidRPr="001A7DD8">
        <w:rPr>
          <w:rFonts w:ascii="Arial" w:hAnsi="Arial" w:cs="Arial"/>
          <w:snapToGrid w:val="0"/>
          <w:sz w:val="16"/>
          <w:szCs w:val="16"/>
          <w:lang w:val="es-MX"/>
        </w:rPr>
        <w:t xml:space="preserve"> (</w:t>
      </w:r>
      <w:smartTag w:uri="urn:schemas-microsoft-com:office:smarttags" w:element="metricconverter">
        <w:smartTagPr>
          <w:attr w:name="ProductID" w:val="50 cm"/>
        </w:smartTagPr>
        <w:r w:rsidRPr="001A7DD8">
          <w:rPr>
            <w:rFonts w:ascii="Arial" w:hAnsi="Arial" w:cs="Arial"/>
            <w:snapToGrid w:val="0"/>
            <w:sz w:val="16"/>
            <w:szCs w:val="16"/>
            <w:lang w:val="es-MX"/>
          </w:rPr>
          <w:t>50 cm</w:t>
        </w:r>
      </w:smartTag>
      <w:r w:rsidRPr="001A7DD8">
        <w:rPr>
          <w:rFonts w:ascii="Arial" w:hAnsi="Arial" w:cs="Arial"/>
          <w:snapToGrid w:val="0"/>
          <w:sz w:val="16"/>
          <w:szCs w:val="16"/>
          <w:lang w:val="es-MX"/>
        </w:rPr>
        <w:t xml:space="preserve"> arriba y </w:t>
      </w:r>
      <w:smartTag w:uri="urn:schemas-microsoft-com:office:smarttags" w:element="metricconverter">
        <w:smartTagPr>
          <w:attr w:name="ProductID" w:val="50 cm"/>
        </w:smartTagPr>
        <w:r w:rsidRPr="001A7DD8">
          <w:rPr>
            <w:rFonts w:ascii="Arial" w:hAnsi="Arial" w:cs="Arial"/>
            <w:snapToGrid w:val="0"/>
            <w:sz w:val="16"/>
            <w:szCs w:val="16"/>
            <w:lang w:val="es-MX"/>
          </w:rPr>
          <w:t>50 cm</w:t>
        </w:r>
      </w:smartTag>
      <w:r w:rsidRPr="001A7DD8">
        <w:rPr>
          <w:rFonts w:ascii="Arial" w:hAnsi="Arial" w:cs="Arial"/>
          <w:snapToGrid w:val="0"/>
          <w:sz w:val="16"/>
          <w:szCs w:val="16"/>
          <w:lang w:val="es-MX"/>
        </w:rPr>
        <w:t xml:space="preserve"> abajo) será una zona de no perturbación, por lo que los muestreos serán realizados fuera de esta zona.</w:t>
      </w:r>
    </w:p>
    <w:p w:rsidR="00A04034" w:rsidRDefault="00A04034" w:rsidP="00690A0A">
      <w:pPr>
        <w:numPr>
          <w:ilvl w:val="0"/>
          <w:numId w:val="100"/>
        </w:numPr>
        <w:jc w:val="both"/>
        <w:rPr>
          <w:rFonts w:ascii="Arial" w:hAnsi="Arial" w:cs="Arial"/>
          <w:snapToGrid w:val="0"/>
          <w:sz w:val="16"/>
          <w:szCs w:val="16"/>
          <w:lang w:val="es-MX"/>
        </w:rPr>
      </w:pPr>
      <w:r w:rsidRPr="001A7DD8">
        <w:rPr>
          <w:rFonts w:ascii="Arial" w:hAnsi="Arial" w:cs="Arial"/>
          <w:snapToGrid w:val="0"/>
          <w:sz w:val="16"/>
          <w:szCs w:val="16"/>
          <w:lang w:val="es-MX"/>
        </w:rPr>
        <w:t xml:space="preserve">El muestreo de la densidad aparente del suelo será realizado a </w:t>
      </w:r>
      <w:smartTag w:uri="urn:schemas-microsoft-com:office:smarttags" w:element="metricconverter">
        <w:smartTagPr>
          <w:attr w:name="ProductID" w:val="0.5 m"/>
        </w:smartTagPr>
        <w:r w:rsidRPr="001A7DD8">
          <w:rPr>
            <w:rFonts w:ascii="Arial" w:hAnsi="Arial" w:cs="Arial"/>
            <w:snapToGrid w:val="0"/>
            <w:sz w:val="16"/>
            <w:szCs w:val="16"/>
            <w:lang w:val="es-MX"/>
          </w:rPr>
          <w:t>0.5 m</w:t>
        </w:r>
      </w:smartTag>
      <w:r w:rsidRPr="001A7DD8">
        <w:rPr>
          <w:rFonts w:ascii="Arial" w:hAnsi="Arial" w:cs="Arial"/>
          <w:snapToGrid w:val="0"/>
          <w:sz w:val="16"/>
          <w:szCs w:val="16"/>
          <w:lang w:val="es-MX"/>
        </w:rPr>
        <w:t xml:space="preserve"> de la esquina norte y </w:t>
      </w:r>
      <w:smartTag w:uri="urn:schemas-microsoft-com:office:smarttags" w:element="metricconverter">
        <w:smartTagPr>
          <w:attr w:name="ProductID" w:val="0.5 m"/>
        </w:smartTagPr>
        <w:r w:rsidRPr="001A7DD8">
          <w:rPr>
            <w:rFonts w:ascii="Arial" w:hAnsi="Arial" w:cs="Arial"/>
            <w:snapToGrid w:val="0"/>
            <w:sz w:val="16"/>
            <w:szCs w:val="16"/>
            <w:lang w:val="es-MX"/>
          </w:rPr>
          <w:t>0.5 m</w:t>
        </w:r>
      </w:smartTag>
      <w:r w:rsidRPr="001A7DD8">
        <w:rPr>
          <w:rFonts w:ascii="Arial" w:hAnsi="Arial" w:cs="Arial"/>
          <w:snapToGrid w:val="0"/>
          <w:sz w:val="16"/>
          <w:szCs w:val="16"/>
          <w:lang w:val="es-MX"/>
        </w:rPr>
        <w:t xml:space="preserve"> de la esquina este del sitio de </w:t>
      </w:r>
      <w:smartTag w:uri="urn:schemas-microsoft-com:office:smarttags" w:element="metricconverter">
        <w:smartTagPr>
          <w:attr w:name="ProductID" w:val="1 m2"/>
        </w:smartTagPr>
        <w:r w:rsidRPr="001A7DD8">
          <w:rPr>
            <w:rFonts w:ascii="Arial" w:hAnsi="Arial" w:cs="Arial"/>
            <w:snapToGrid w:val="0"/>
            <w:sz w:val="16"/>
            <w:szCs w:val="16"/>
            <w:lang w:val="es-MX"/>
          </w:rPr>
          <w:t>1 m2</w:t>
        </w:r>
      </w:smartTag>
      <w:r w:rsidRPr="001A7DD8">
        <w:rPr>
          <w:rFonts w:ascii="Arial" w:hAnsi="Arial" w:cs="Arial"/>
          <w:snapToGrid w:val="0"/>
          <w:sz w:val="16"/>
          <w:szCs w:val="16"/>
          <w:lang w:val="es-MX"/>
        </w:rPr>
        <w:t>. Se orienta al este por la escasa perturbación de los brigadistas en la zona.</w:t>
      </w:r>
    </w:p>
    <w:p w:rsidR="00A04034" w:rsidRDefault="00A04034" w:rsidP="00690A0A">
      <w:pPr>
        <w:numPr>
          <w:ilvl w:val="0"/>
          <w:numId w:val="100"/>
        </w:numPr>
        <w:jc w:val="both"/>
        <w:rPr>
          <w:rFonts w:ascii="Arial" w:hAnsi="Arial" w:cs="Arial"/>
          <w:snapToGrid w:val="0"/>
          <w:sz w:val="16"/>
          <w:szCs w:val="16"/>
          <w:lang w:val="es-MX"/>
        </w:rPr>
      </w:pPr>
      <w:r w:rsidRPr="001A7DD8">
        <w:rPr>
          <w:rFonts w:ascii="Arial" w:hAnsi="Arial" w:cs="Arial"/>
          <w:snapToGrid w:val="0"/>
          <w:sz w:val="16"/>
          <w:szCs w:val="16"/>
          <w:lang w:val="es-MX"/>
        </w:rPr>
        <w:t xml:space="preserve">Los puntos de muestreo de suelos y mantillo serán realizados en los puntos localizados a </w:t>
      </w:r>
      <w:smartTag w:uri="urn:schemas-microsoft-com:office:smarttags" w:element="metricconverter">
        <w:smartTagPr>
          <w:attr w:name="ProductID" w:val="2 m"/>
        </w:smartTagPr>
        <w:r w:rsidRPr="001A7DD8">
          <w:rPr>
            <w:rFonts w:ascii="Arial" w:hAnsi="Arial" w:cs="Arial"/>
            <w:snapToGrid w:val="0"/>
            <w:sz w:val="16"/>
            <w:szCs w:val="16"/>
            <w:lang w:val="es-MX"/>
          </w:rPr>
          <w:t>2 m</w:t>
        </w:r>
      </w:smartTag>
      <w:r w:rsidRPr="001A7DD8">
        <w:rPr>
          <w:rFonts w:ascii="Arial" w:hAnsi="Arial" w:cs="Arial"/>
          <w:snapToGrid w:val="0"/>
          <w:sz w:val="16"/>
          <w:szCs w:val="16"/>
          <w:lang w:val="es-MX"/>
        </w:rPr>
        <w:t xml:space="preserve"> y </w:t>
      </w:r>
      <w:smartTag w:uri="urn:schemas-microsoft-com:office:smarttags" w:element="metricconverter">
        <w:smartTagPr>
          <w:attr w:name="ProductID" w:val="4 m"/>
        </w:smartTagPr>
        <w:r w:rsidRPr="001A7DD8">
          <w:rPr>
            <w:rFonts w:ascii="Arial" w:hAnsi="Arial" w:cs="Arial"/>
            <w:snapToGrid w:val="0"/>
            <w:sz w:val="16"/>
            <w:szCs w:val="16"/>
            <w:lang w:val="es-MX"/>
          </w:rPr>
          <w:t>4 m</w:t>
        </w:r>
      </w:smartTag>
      <w:r w:rsidRPr="001A7DD8">
        <w:rPr>
          <w:rFonts w:ascii="Arial" w:hAnsi="Arial" w:cs="Arial"/>
          <w:snapToGrid w:val="0"/>
          <w:sz w:val="16"/>
          <w:szCs w:val="16"/>
          <w:lang w:val="es-MX"/>
        </w:rPr>
        <w:t xml:space="preserve"> del </w:t>
      </w:r>
      <w:proofErr w:type="spellStart"/>
      <w:r w:rsidRPr="001A7DD8">
        <w:rPr>
          <w:rFonts w:ascii="Arial" w:hAnsi="Arial" w:cs="Arial"/>
          <w:snapToGrid w:val="0"/>
          <w:sz w:val="16"/>
          <w:szCs w:val="16"/>
          <w:lang w:val="es-MX"/>
        </w:rPr>
        <w:t>transecto</w:t>
      </w:r>
      <w:proofErr w:type="spellEnd"/>
      <w:r w:rsidRPr="001A7DD8">
        <w:rPr>
          <w:rFonts w:ascii="Arial" w:hAnsi="Arial" w:cs="Arial"/>
          <w:snapToGrid w:val="0"/>
          <w:sz w:val="16"/>
          <w:szCs w:val="16"/>
          <w:lang w:val="es-MX"/>
        </w:rPr>
        <w:t xml:space="preserve"> de combustibles forestales, a una distancia de </w:t>
      </w:r>
      <w:smartTag w:uri="urn:schemas-microsoft-com:office:smarttags" w:element="metricconverter">
        <w:smartTagPr>
          <w:attr w:name="ProductID" w:val="1 m"/>
        </w:smartTagPr>
        <w:r w:rsidRPr="001A7DD8">
          <w:rPr>
            <w:rFonts w:ascii="Arial" w:hAnsi="Arial" w:cs="Arial"/>
            <w:snapToGrid w:val="0"/>
            <w:sz w:val="16"/>
            <w:szCs w:val="16"/>
            <w:lang w:val="es-MX"/>
          </w:rPr>
          <w:t>1 m</w:t>
        </w:r>
      </w:smartTag>
      <w:r w:rsidRPr="001A7DD8">
        <w:rPr>
          <w:rFonts w:ascii="Arial" w:hAnsi="Arial" w:cs="Arial"/>
          <w:snapToGrid w:val="0"/>
          <w:sz w:val="16"/>
          <w:szCs w:val="16"/>
          <w:lang w:val="es-MX"/>
        </w:rPr>
        <w:t xml:space="preserve"> del eje de los </w:t>
      </w:r>
      <w:proofErr w:type="spellStart"/>
      <w:r w:rsidRPr="001A7DD8">
        <w:rPr>
          <w:rFonts w:ascii="Arial" w:hAnsi="Arial" w:cs="Arial"/>
          <w:snapToGrid w:val="0"/>
          <w:sz w:val="16"/>
          <w:szCs w:val="16"/>
          <w:lang w:val="es-MX"/>
        </w:rPr>
        <w:t>transectos</w:t>
      </w:r>
      <w:proofErr w:type="spellEnd"/>
      <w:r w:rsidRPr="001A7DD8">
        <w:rPr>
          <w:rFonts w:ascii="Arial" w:hAnsi="Arial" w:cs="Arial"/>
          <w:snapToGrid w:val="0"/>
          <w:sz w:val="16"/>
          <w:szCs w:val="16"/>
          <w:lang w:val="es-MX"/>
        </w:rPr>
        <w:t>, en las direcciones mostradas en la figura anterior. Los números asociados a los puntos de muestreo serán los mismos que en el caso de los combustibles forestales.</w:t>
      </w:r>
    </w:p>
    <w:p w:rsidR="00A04034" w:rsidRDefault="00A04034" w:rsidP="00A04034">
      <w:pPr>
        <w:ind w:left="284"/>
        <w:jc w:val="both"/>
        <w:rPr>
          <w:rFonts w:ascii="Arial" w:hAnsi="Arial" w:cs="Arial"/>
          <w:snapToGrid w:val="0"/>
          <w:sz w:val="16"/>
          <w:szCs w:val="16"/>
          <w:lang w:val="es-MX"/>
        </w:rPr>
      </w:pPr>
    </w:p>
    <w:p w:rsidR="00A04034" w:rsidRPr="001A7DD8" w:rsidRDefault="00A04034" w:rsidP="00A04034">
      <w:pPr>
        <w:ind w:left="284"/>
        <w:jc w:val="both"/>
        <w:rPr>
          <w:rFonts w:ascii="Arial" w:hAnsi="Arial" w:cs="Arial"/>
          <w:snapToGrid w:val="0"/>
          <w:sz w:val="16"/>
          <w:szCs w:val="16"/>
          <w:lang w:val="es-MX"/>
        </w:rPr>
      </w:pPr>
    </w:p>
    <w:p w:rsidR="00A04034" w:rsidRPr="001A7DD8" w:rsidRDefault="00A04034" w:rsidP="00690A0A">
      <w:pPr>
        <w:numPr>
          <w:ilvl w:val="0"/>
          <w:numId w:val="100"/>
        </w:numPr>
        <w:jc w:val="both"/>
        <w:rPr>
          <w:rFonts w:ascii="Arial" w:hAnsi="Arial" w:cs="Arial"/>
          <w:snapToGrid w:val="0"/>
          <w:sz w:val="16"/>
          <w:szCs w:val="16"/>
          <w:lang w:val="es-MX"/>
        </w:rPr>
      </w:pPr>
      <w:r w:rsidRPr="001A7DD8">
        <w:rPr>
          <w:rFonts w:ascii="Arial" w:hAnsi="Arial" w:cs="Arial"/>
          <w:snapToGrid w:val="0"/>
          <w:sz w:val="16"/>
          <w:szCs w:val="16"/>
          <w:lang w:val="es-MX"/>
        </w:rPr>
        <w:t>Las etiquetas a poner en las bolsas de las muestras serán: No. de conglomerado/No. de sitio/Material (DAP = densidad aparente, S1 = Suelo a profundidad 0-</w:t>
      </w:r>
      <w:smartTag w:uri="urn:schemas-microsoft-com:office:smarttags" w:element="metricconverter">
        <w:smartTagPr>
          <w:attr w:name="ProductID" w:val="30 cm"/>
        </w:smartTagPr>
        <w:r w:rsidRPr="001A7DD8">
          <w:rPr>
            <w:rFonts w:ascii="Arial" w:hAnsi="Arial" w:cs="Arial"/>
            <w:snapToGrid w:val="0"/>
            <w:sz w:val="16"/>
            <w:szCs w:val="16"/>
            <w:lang w:val="es-MX"/>
          </w:rPr>
          <w:t>30 cm</w:t>
        </w:r>
      </w:smartTag>
      <w:r w:rsidRPr="001A7DD8">
        <w:rPr>
          <w:rFonts w:ascii="Arial" w:hAnsi="Arial" w:cs="Arial"/>
          <w:snapToGrid w:val="0"/>
          <w:sz w:val="16"/>
          <w:szCs w:val="16"/>
          <w:lang w:val="es-MX"/>
        </w:rPr>
        <w:t>, S2 = Suelo a profundidad 30-</w:t>
      </w:r>
      <w:smartTag w:uri="urn:schemas-microsoft-com:office:smarttags" w:element="metricconverter">
        <w:smartTagPr>
          <w:attr w:name="ProductID" w:val="60 cm"/>
        </w:smartTagPr>
        <w:r w:rsidRPr="001A7DD8">
          <w:rPr>
            <w:rFonts w:ascii="Arial" w:hAnsi="Arial" w:cs="Arial"/>
            <w:snapToGrid w:val="0"/>
            <w:sz w:val="16"/>
            <w:szCs w:val="16"/>
            <w:lang w:val="es-MX"/>
          </w:rPr>
          <w:t>60 cm</w:t>
        </w:r>
      </w:smartTag>
      <w:r w:rsidRPr="001A7DD8">
        <w:rPr>
          <w:rFonts w:ascii="Arial" w:hAnsi="Arial" w:cs="Arial"/>
          <w:snapToGrid w:val="0"/>
          <w:sz w:val="16"/>
          <w:szCs w:val="16"/>
          <w:lang w:val="es-MX"/>
        </w:rPr>
        <w:t xml:space="preserve">, HO = Capa de hojarasca y F = Capa de fermentación)/Punto de muestreo (0 para el punto de DAP y </w:t>
      </w:r>
      <w:smartTag w:uri="urn:schemas-microsoft-com:office:smarttags" w:element="metricconverter">
        <w:smartTagPr>
          <w:attr w:name="ProductID" w:val="1 A"/>
        </w:smartTagPr>
        <w:r w:rsidRPr="001A7DD8">
          <w:rPr>
            <w:rFonts w:ascii="Arial" w:hAnsi="Arial" w:cs="Arial"/>
            <w:snapToGrid w:val="0"/>
            <w:sz w:val="16"/>
            <w:szCs w:val="16"/>
            <w:lang w:val="es-MX"/>
          </w:rPr>
          <w:t>1 a</w:t>
        </w:r>
      </w:smartTag>
      <w:r w:rsidRPr="001A7DD8">
        <w:rPr>
          <w:rFonts w:ascii="Arial" w:hAnsi="Arial" w:cs="Arial"/>
          <w:snapToGrid w:val="0"/>
          <w:sz w:val="16"/>
          <w:szCs w:val="16"/>
          <w:lang w:val="es-MX"/>
        </w:rPr>
        <w:t xml:space="preserve"> 8 para los puntos asociados del </w:t>
      </w:r>
      <w:proofErr w:type="spellStart"/>
      <w:r w:rsidRPr="001A7DD8">
        <w:rPr>
          <w:rFonts w:ascii="Arial" w:hAnsi="Arial" w:cs="Arial"/>
          <w:snapToGrid w:val="0"/>
          <w:sz w:val="16"/>
          <w:szCs w:val="16"/>
          <w:lang w:val="es-MX"/>
        </w:rPr>
        <w:t>transecto</w:t>
      </w:r>
      <w:proofErr w:type="spellEnd"/>
      <w:r w:rsidRPr="001A7DD8">
        <w:rPr>
          <w:rFonts w:ascii="Arial" w:hAnsi="Arial" w:cs="Arial"/>
          <w:snapToGrid w:val="0"/>
          <w:sz w:val="16"/>
          <w:szCs w:val="16"/>
          <w:lang w:val="es-MX"/>
        </w:rPr>
        <w:t xml:space="preserve"> de combustibles)/</w:t>
      </w:r>
      <w:proofErr w:type="gramStart"/>
      <w:r w:rsidRPr="001A7DD8">
        <w:rPr>
          <w:rFonts w:ascii="Arial" w:hAnsi="Arial" w:cs="Arial"/>
          <w:snapToGrid w:val="0"/>
          <w:sz w:val="16"/>
          <w:szCs w:val="16"/>
          <w:lang w:val="es-MX"/>
        </w:rPr>
        <w:t>Mes(</w:t>
      </w:r>
      <w:proofErr w:type="gramEnd"/>
      <w:r w:rsidRPr="001A7DD8">
        <w:rPr>
          <w:rFonts w:ascii="Arial" w:hAnsi="Arial" w:cs="Arial"/>
          <w:snapToGrid w:val="0"/>
          <w:sz w:val="16"/>
          <w:szCs w:val="16"/>
          <w:lang w:val="es-MX"/>
        </w:rPr>
        <w:t xml:space="preserve">2 </w:t>
      </w:r>
      <w:proofErr w:type="spellStart"/>
      <w:r w:rsidRPr="001A7DD8">
        <w:rPr>
          <w:rFonts w:ascii="Arial" w:hAnsi="Arial" w:cs="Arial"/>
          <w:snapToGrid w:val="0"/>
          <w:sz w:val="16"/>
          <w:szCs w:val="16"/>
          <w:lang w:val="es-MX"/>
        </w:rPr>
        <w:t>digitos</w:t>
      </w:r>
      <w:proofErr w:type="spellEnd"/>
      <w:r>
        <w:rPr>
          <w:rFonts w:ascii="Arial" w:hAnsi="Arial" w:cs="Arial"/>
          <w:snapToGrid w:val="0"/>
          <w:sz w:val="16"/>
          <w:szCs w:val="16"/>
          <w:lang w:val="es-MX"/>
        </w:rPr>
        <w:t xml:space="preserve"> </w:t>
      </w:r>
      <w:r w:rsidRPr="001A7DD8">
        <w:rPr>
          <w:rFonts w:ascii="Arial" w:hAnsi="Arial" w:cs="Arial"/>
          <w:snapToGrid w:val="0"/>
          <w:sz w:val="16"/>
          <w:szCs w:val="16"/>
          <w:lang w:val="es-MX"/>
        </w:rPr>
        <w:t xml:space="preserve">Año(dos </w:t>
      </w:r>
      <w:proofErr w:type="spellStart"/>
      <w:r w:rsidRPr="001A7DD8">
        <w:rPr>
          <w:rFonts w:ascii="Arial" w:hAnsi="Arial" w:cs="Arial"/>
          <w:snapToGrid w:val="0"/>
          <w:sz w:val="16"/>
          <w:szCs w:val="16"/>
          <w:lang w:val="es-MX"/>
        </w:rPr>
        <w:t>digitos</w:t>
      </w:r>
      <w:proofErr w:type="spellEnd"/>
      <w:r w:rsidRPr="001A7DD8">
        <w:rPr>
          <w:rFonts w:ascii="Arial" w:hAnsi="Arial" w:cs="Arial"/>
          <w:snapToGrid w:val="0"/>
          <w:sz w:val="16"/>
          <w:szCs w:val="16"/>
          <w:lang w:val="es-MX"/>
        </w:rPr>
        <w:t>). Se recomienda etiquetar todas las bolsas antes de visitar los conglomerados. Ejemplo de etiqueta: 0323_3_HO_2_0409</w:t>
      </w:r>
    </w:p>
    <w:p w:rsidR="00A04034" w:rsidRPr="001A7DD8" w:rsidRDefault="00A04034" w:rsidP="00690A0A">
      <w:pPr>
        <w:numPr>
          <w:ilvl w:val="0"/>
          <w:numId w:val="100"/>
        </w:numPr>
        <w:jc w:val="both"/>
        <w:rPr>
          <w:rFonts w:ascii="Arial" w:hAnsi="Arial" w:cs="Arial"/>
          <w:sz w:val="16"/>
          <w:szCs w:val="16"/>
        </w:rPr>
      </w:pPr>
      <w:r w:rsidRPr="001A7DD8">
        <w:rPr>
          <w:rFonts w:ascii="Arial" w:hAnsi="Arial" w:cs="Arial"/>
          <w:snapToGrid w:val="0"/>
          <w:sz w:val="16"/>
          <w:szCs w:val="16"/>
          <w:lang w:val="es-MX"/>
        </w:rPr>
        <w:t xml:space="preserve">Para las fotografías digitales a nadir </w:t>
      </w:r>
      <w:r w:rsidR="00AF58A7">
        <w:rPr>
          <w:rFonts w:ascii="Arial" w:hAnsi="Arial" w:cs="Arial"/>
          <w:snapToGrid w:val="0"/>
          <w:sz w:val="16"/>
          <w:szCs w:val="16"/>
          <w:lang w:val="es-MX"/>
        </w:rPr>
        <w:t>consultar el anexo</w:t>
      </w:r>
      <w:r w:rsidRPr="001A7DD8">
        <w:rPr>
          <w:rFonts w:ascii="Arial" w:hAnsi="Arial" w:cs="Arial"/>
          <w:snapToGrid w:val="0"/>
          <w:sz w:val="16"/>
          <w:szCs w:val="16"/>
          <w:lang w:val="es-MX"/>
        </w:rPr>
        <w:t xml:space="preserve"> fotográfico s</w:t>
      </w:r>
      <w:r w:rsidR="00AF58A7">
        <w:rPr>
          <w:rFonts w:ascii="Arial" w:hAnsi="Arial" w:cs="Arial"/>
          <w:snapToGrid w:val="0"/>
          <w:sz w:val="16"/>
          <w:szCs w:val="16"/>
          <w:lang w:val="es-MX"/>
        </w:rPr>
        <w:t>ección: Fotografías para suelos.</w:t>
      </w:r>
    </w:p>
    <w:p w:rsidR="00A04034" w:rsidRPr="001A7DD8" w:rsidRDefault="00A04034" w:rsidP="00A04034">
      <w:pPr>
        <w:jc w:val="both"/>
        <w:rPr>
          <w:rFonts w:ascii="Arial" w:hAnsi="Arial" w:cs="Arial"/>
          <w:sz w:val="16"/>
          <w:szCs w:val="16"/>
        </w:rPr>
      </w:pPr>
    </w:p>
    <w:p w:rsidR="00A04034" w:rsidRPr="001A7DD8" w:rsidRDefault="00A04034" w:rsidP="00690A0A">
      <w:pPr>
        <w:numPr>
          <w:ilvl w:val="0"/>
          <w:numId w:val="98"/>
        </w:numPr>
        <w:jc w:val="both"/>
        <w:rPr>
          <w:rFonts w:ascii="Arial" w:hAnsi="Arial" w:cs="Arial"/>
          <w:b/>
          <w:sz w:val="16"/>
          <w:szCs w:val="16"/>
        </w:rPr>
      </w:pPr>
      <w:r w:rsidRPr="001A7DD8">
        <w:rPr>
          <w:rFonts w:ascii="Arial" w:hAnsi="Arial" w:cs="Arial"/>
          <w:b/>
          <w:sz w:val="16"/>
          <w:szCs w:val="16"/>
        </w:rPr>
        <w:t>Toma de fotografía a nadir</w:t>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Para poder realizar estimación en áreas con diferente cobertura del suelo, así como para asociar volúmenes a la colecta de diámetros de los combustibles forestales, se tomaran fotografías digitales a nadir (dirección perpendicular al piso o suelo).</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El procedimiento consiste en la toma de fotografías a nadir de los puntos </w:t>
      </w:r>
      <w:smartTag w:uri="urn:schemas-microsoft-com:office:smarttags" w:element="metricconverter">
        <w:smartTagPr>
          <w:attr w:name="ProductID" w:val="0 a"/>
        </w:smartTagPr>
        <w:r w:rsidRPr="001A7DD8">
          <w:rPr>
            <w:rFonts w:ascii="Arial" w:hAnsi="Arial" w:cs="Arial"/>
            <w:snapToGrid w:val="0"/>
            <w:sz w:val="16"/>
            <w:szCs w:val="16"/>
            <w:lang w:val="es-MX"/>
          </w:rPr>
          <w:t>0 a</w:t>
        </w:r>
      </w:smartTag>
      <w:r w:rsidRPr="001A7DD8">
        <w:rPr>
          <w:rFonts w:ascii="Arial" w:hAnsi="Arial" w:cs="Arial"/>
          <w:snapToGrid w:val="0"/>
          <w:sz w:val="16"/>
          <w:szCs w:val="16"/>
          <w:lang w:val="es-MX"/>
        </w:rPr>
        <w:t xml:space="preserve"> 8 de cada sitio en el conglomerado (9 fotografías en total del sitio). Esto se realizará antes de realizar cualquier tipo de muestreo, para no perturbar los puntos de toma de muestra. La foto se realizará usando una cámara digital colocada a una altura a </w:t>
      </w:r>
      <w:smartTag w:uri="urn:schemas-microsoft-com:office:smarttags" w:element="metricconverter">
        <w:smartTagPr>
          <w:attr w:name="ProductID" w:val="1.0 m"/>
        </w:smartTagPr>
        <w:r w:rsidRPr="001A7DD8">
          <w:rPr>
            <w:rFonts w:ascii="Arial" w:hAnsi="Arial" w:cs="Arial"/>
            <w:snapToGrid w:val="0"/>
            <w:sz w:val="16"/>
            <w:szCs w:val="16"/>
            <w:lang w:val="es-MX"/>
          </w:rPr>
          <w:t>1.0 m</w:t>
        </w:r>
      </w:smartTag>
      <w:r w:rsidRPr="001A7DD8">
        <w:rPr>
          <w:rFonts w:ascii="Arial" w:hAnsi="Arial" w:cs="Arial"/>
          <w:snapToGrid w:val="0"/>
          <w:sz w:val="16"/>
          <w:szCs w:val="16"/>
          <w:lang w:val="es-MX"/>
        </w:rPr>
        <w:t xml:space="preserve"> de altura, orientada la cámara en forma paralela al eje de los </w:t>
      </w:r>
      <w:proofErr w:type="spellStart"/>
      <w:r w:rsidRPr="001A7DD8">
        <w:rPr>
          <w:rFonts w:ascii="Arial" w:hAnsi="Arial" w:cs="Arial"/>
          <w:snapToGrid w:val="0"/>
          <w:sz w:val="16"/>
          <w:szCs w:val="16"/>
          <w:lang w:val="es-MX"/>
        </w:rPr>
        <w:t>transectos</w:t>
      </w:r>
      <w:proofErr w:type="spellEnd"/>
      <w:r w:rsidRPr="001A7DD8">
        <w:rPr>
          <w:rFonts w:ascii="Arial" w:hAnsi="Arial" w:cs="Arial"/>
          <w:snapToGrid w:val="0"/>
          <w:sz w:val="16"/>
          <w:szCs w:val="16"/>
          <w:lang w:val="es-MX"/>
        </w:rPr>
        <w:t xml:space="preserve"> de combustibles. </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Para garantizar la posición horizontal de la cámara, usar un nivel común adherido a la cámara, para tomar la foto cuando la burbuja quede al centro del nivel. Antes de la toma de cada fotografía, colocar una cruz de 30 cm x 30 cm con el centro en el punto de muestreo, con uno de sus ejes orientado en forma paralela al eje del </w:t>
      </w:r>
      <w:proofErr w:type="spellStart"/>
      <w:r w:rsidRPr="001A7DD8">
        <w:rPr>
          <w:rFonts w:ascii="Arial" w:hAnsi="Arial" w:cs="Arial"/>
          <w:snapToGrid w:val="0"/>
          <w:sz w:val="16"/>
          <w:szCs w:val="16"/>
          <w:lang w:val="es-MX"/>
        </w:rPr>
        <w:t>transecto</w:t>
      </w:r>
      <w:proofErr w:type="spellEnd"/>
      <w:r w:rsidRPr="001A7DD8">
        <w:rPr>
          <w:rFonts w:ascii="Arial" w:hAnsi="Arial" w:cs="Arial"/>
          <w:snapToGrid w:val="0"/>
          <w:sz w:val="16"/>
          <w:szCs w:val="16"/>
          <w:lang w:val="es-MX"/>
        </w:rPr>
        <w:t xml:space="preserve"> de combustibles o bien un cuadro de 30x30.</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Esto es importante para realizar estimaciones cuantitativas de coberturas. Se debe tener especial cuidado en no colocar los pies de la persona que toma la foto dentro del área de visión de la cámara. Debe llevarse memoria suficiente (al menos 1 </w:t>
      </w:r>
      <w:proofErr w:type="spellStart"/>
      <w:r w:rsidRPr="001A7DD8">
        <w:rPr>
          <w:rFonts w:ascii="Arial" w:hAnsi="Arial" w:cs="Arial"/>
          <w:snapToGrid w:val="0"/>
          <w:sz w:val="16"/>
          <w:szCs w:val="16"/>
          <w:lang w:val="es-MX"/>
        </w:rPr>
        <w:t>Gb</w:t>
      </w:r>
      <w:proofErr w:type="spellEnd"/>
      <w:r w:rsidRPr="001A7DD8">
        <w:rPr>
          <w:rFonts w:ascii="Arial" w:hAnsi="Arial" w:cs="Arial"/>
          <w:snapToGrid w:val="0"/>
          <w:sz w:val="16"/>
          <w:szCs w:val="16"/>
          <w:lang w:val="es-MX"/>
        </w:rPr>
        <w:t>) para almacenar fotografías y al menos un repuesto de baterías para evitar contratiempos.</w:t>
      </w:r>
    </w:p>
    <w:p w:rsidR="00A04034" w:rsidRPr="001A7DD8" w:rsidRDefault="00A04034" w:rsidP="00A04034">
      <w:pPr>
        <w:rPr>
          <w:rFonts w:ascii="Arial" w:hAnsi="Arial" w:cs="Arial"/>
          <w:sz w:val="16"/>
          <w:szCs w:val="16"/>
        </w:rPr>
      </w:pPr>
    </w:p>
    <w:p w:rsidR="00A04034" w:rsidRPr="001A7DD8" w:rsidRDefault="00A04034" w:rsidP="00A04034">
      <w:pPr>
        <w:rPr>
          <w:rFonts w:ascii="Arial" w:hAnsi="Arial" w:cs="Arial"/>
          <w:b/>
          <w:sz w:val="16"/>
          <w:szCs w:val="16"/>
        </w:rPr>
      </w:pPr>
      <w:r w:rsidRPr="001A7DD8">
        <w:rPr>
          <w:rFonts w:ascii="Arial" w:hAnsi="Arial" w:cs="Arial"/>
          <w:b/>
          <w:sz w:val="16"/>
          <w:szCs w:val="16"/>
        </w:rPr>
        <w:t xml:space="preserve">E.  CAPAS DE HOJARASCA (HO) Y FERMENTACIÓN (F) </w:t>
      </w:r>
    </w:p>
    <w:p w:rsidR="00A04034" w:rsidRPr="001A7DD8" w:rsidRDefault="00A04034" w:rsidP="00A04034">
      <w:pPr>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En los puntos de muestreo </w:t>
      </w:r>
      <w:smartTag w:uri="urn:schemas-microsoft-com:office:smarttags" w:element="metricconverter">
        <w:smartTagPr>
          <w:attr w:name="ProductID" w:val="1 A"/>
        </w:smartTagPr>
        <w:r w:rsidRPr="001A7DD8">
          <w:rPr>
            <w:rFonts w:ascii="Arial" w:hAnsi="Arial" w:cs="Arial"/>
            <w:snapToGrid w:val="0"/>
            <w:sz w:val="16"/>
            <w:szCs w:val="16"/>
            <w:lang w:val="es-MX"/>
          </w:rPr>
          <w:t>1 a</w:t>
        </w:r>
      </w:smartTag>
      <w:r w:rsidRPr="001A7DD8">
        <w:rPr>
          <w:rFonts w:ascii="Arial" w:hAnsi="Arial" w:cs="Arial"/>
          <w:snapToGrid w:val="0"/>
          <w:sz w:val="16"/>
          <w:szCs w:val="16"/>
          <w:lang w:val="es-MX"/>
        </w:rPr>
        <w:t xml:space="preserve"> 8 asociados a los </w:t>
      </w:r>
      <w:proofErr w:type="spellStart"/>
      <w:r w:rsidRPr="001A7DD8">
        <w:rPr>
          <w:rFonts w:ascii="Arial" w:hAnsi="Arial" w:cs="Arial"/>
          <w:snapToGrid w:val="0"/>
          <w:sz w:val="16"/>
          <w:szCs w:val="16"/>
          <w:lang w:val="es-MX"/>
        </w:rPr>
        <w:t>transectos</w:t>
      </w:r>
      <w:proofErr w:type="spellEnd"/>
      <w:r w:rsidRPr="001A7DD8">
        <w:rPr>
          <w:rFonts w:ascii="Arial" w:hAnsi="Arial" w:cs="Arial"/>
          <w:snapToGrid w:val="0"/>
          <w:sz w:val="16"/>
          <w:szCs w:val="16"/>
          <w:lang w:val="es-MX"/>
        </w:rPr>
        <w:t xml:space="preserve"> de combustibles forestales (ver figura anterior), se tomarán muestras de la capa de hojarasca y de fermentación.</w:t>
      </w:r>
    </w:p>
    <w:p w:rsidR="00A04034" w:rsidRPr="001A7DD8" w:rsidRDefault="00A04034" w:rsidP="00A04034">
      <w:pPr>
        <w:jc w:val="both"/>
        <w:rPr>
          <w:rFonts w:ascii="Arial" w:hAnsi="Arial" w:cs="Arial"/>
          <w:snapToGrid w:val="0"/>
          <w:sz w:val="16"/>
          <w:szCs w:val="16"/>
          <w:lang w:val="es-MX"/>
        </w:rPr>
      </w:pPr>
    </w:p>
    <w:p w:rsidR="00A04034" w:rsidRPr="00885550" w:rsidRDefault="00A04034" w:rsidP="00A04034">
      <w:pPr>
        <w:jc w:val="both"/>
        <w:rPr>
          <w:rFonts w:ascii="Arial" w:hAnsi="Arial" w:cs="Arial"/>
          <w:sz w:val="16"/>
          <w:szCs w:val="16"/>
        </w:rPr>
      </w:pPr>
      <w:r w:rsidRPr="001A7DD8">
        <w:rPr>
          <w:rFonts w:ascii="Arial" w:hAnsi="Arial" w:cs="Arial"/>
          <w:snapToGrid w:val="0"/>
          <w:sz w:val="16"/>
          <w:szCs w:val="16"/>
          <w:lang w:val="es-MX"/>
        </w:rPr>
        <w:t xml:space="preserve">El procedimiento consiste en medir inicialmente el espesor de cada capa de mantillo y anotarlo en el formato de campo. </w:t>
      </w:r>
      <w:r w:rsidRPr="00EA0B27">
        <w:rPr>
          <w:rFonts w:ascii="Arial" w:hAnsi="Arial" w:cs="Arial"/>
          <w:b/>
          <w:sz w:val="16"/>
          <w:szCs w:val="16"/>
        </w:rPr>
        <w:t>Medición de capa de Materia Orgánica:</w:t>
      </w:r>
      <w:r w:rsidRPr="00EA0B27">
        <w:rPr>
          <w:rFonts w:ascii="Arial" w:hAnsi="Arial" w:cs="Arial"/>
          <w:sz w:val="16"/>
          <w:szCs w:val="16"/>
        </w:rPr>
        <w:t xml:space="preserve"> Considerando la capa de materia orgánica como a la </w:t>
      </w:r>
      <w:r w:rsidRPr="00885550">
        <w:rPr>
          <w:rFonts w:ascii="Arial" w:hAnsi="Arial" w:cs="Arial"/>
          <w:b/>
          <w:sz w:val="16"/>
          <w:szCs w:val="16"/>
        </w:rPr>
        <w:t>capa de hojarasca (Ho)</w:t>
      </w:r>
      <w:r w:rsidRPr="00EA0B27">
        <w:rPr>
          <w:rFonts w:ascii="Arial" w:hAnsi="Arial" w:cs="Arial"/>
          <w:sz w:val="16"/>
          <w:szCs w:val="16"/>
        </w:rPr>
        <w:t xml:space="preserve"> </w:t>
      </w:r>
      <w:r w:rsidR="00885550" w:rsidRPr="00885550">
        <w:rPr>
          <w:rFonts w:ascii="Arial" w:hAnsi="Arial" w:cs="Arial"/>
          <w:sz w:val="16"/>
          <w:szCs w:val="16"/>
        </w:rPr>
        <w:t xml:space="preserve">que es la capa más </w:t>
      </w:r>
      <w:r w:rsidR="00885550" w:rsidRPr="00885550">
        <w:rPr>
          <w:rFonts w:ascii="Arial" w:hAnsi="Arial" w:cs="Arial"/>
          <w:sz w:val="16"/>
          <w:szCs w:val="16"/>
        </w:rPr>
        <w:lastRenderedPageBreak/>
        <w:t>superior del horizonte orgánico de suelo resultado de hojas y acículas recientemente caídas con una mínima alteración por la descomposición que conservan en mayor medida su estructura original. También podemos encontrar algunas otras estructuras como frutos, semillas, flores, conos, corteza, etc.</w:t>
      </w:r>
      <w:r w:rsidRPr="00885550">
        <w:rPr>
          <w:rFonts w:ascii="Arial" w:hAnsi="Arial" w:cs="Arial"/>
          <w:sz w:val="16"/>
          <w:szCs w:val="16"/>
        </w:rPr>
        <w:t xml:space="preserve">, y la capa de </w:t>
      </w:r>
      <w:r w:rsidRPr="00885550">
        <w:rPr>
          <w:rFonts w:ascii="Arial" w:hAnsi="Arial" w:cs="Arial"/>
          <w:b/>
          <w:sz w:val="16"/>
          <w:szCs w:val="16"/>
        </w:rPr>
        <w:t>fermentación (F</w:t>
      </w:r>
      <w:r w:rsidRPr="00885550">
        <w:rPr>
          <w:rFonts w:ascii="Arial" w:hAnsi="Arial" w:cs="Arial"/>
          <w:sz w:val="16"/>
          <w:szCs w:val="16"/>
        </w:rPr>
        <w:t xml:space="preserve">) </w:t>
      </w:r>
      <w:r w:rsidR="00885550" w:rsidRPr="00885550">
        <w:rPr>
          <w:rFonts w:ascii="Arial" w:hAnsi="Arial" w:cs="Arial"/>
          <w:sz w:val="16"/>
          <w:szCs w:val="16"/>
        </w:rPr>
        <w:t xml:space="preserve">Es la capa que se encuentra por debajo de la capa HO, donde encontramos materia orgánica que ha perdido completamente su estructura original y se encuentra en diferentes grados de descomposición, que va desde la materia orgánica completamente descompuesta (Humus), hasta lo parcialmente descompuesto. Este horizonte es más compacto que el HO e incluye muchas veces una alta proporción de madera putrefacta. En selvas tropicales puede existir una capa semejante, pero que está compuesta de raíces finas que debe ser considerada en esta medición. </w:t>
      </w:r>
      <w:r w:rsidRPr="00885550">
        <w:rPr>
          <w:rFonts w:ascii="Arial" w:hAnsi="Arial" w:cs="Arial"/>
          <w:sz w:val="16"/>
          <w:szCs w:val="16"/>
        </w:rPr>
        <w:t>Para cada una de estas capas se les medirá su profundidad con la ayuda de una pala o machete, en donde:</w:t>
      </w:r>
    </w:p>
    <w:p w:rsidR="00A04034" w:rsidRPr="00EA0B27" w:rsidRDefault="00A04034" w:rsidP="00A04034">
      <w:pPr>
        <w:ind w:left="360"/>
        <w:jc w:val="both"/>
        <w:rPr>
          <w:rFonts w:ascii="Arial" w:hAnsi="Arial" w:cs="Arial"/>
          <w:sz w:val="16"/>
          <w:szCs w:val="16"/>
        </w:rPr>
      </w:pPr>
    </w:p>
    <w:p w:rsidR="00A04034" w:rsidRPr="00EA0B27" w:rsidRDefault="00A04034" w:rsidP="00A04034">
      <w:pPr>
        <w:ind w:left="284"/>
        <w:jc w:val="both"/>
        <w:rPr>
          <w:rFonts w:ascii="Arial" w:hAnsi="Arial" w:cs="Arial"/>
          <w:sz w:val="16"/>
          <w:szCs w:val="16"/>
        </w:rPr>
      </w:pPr>
      <w:r w:rsidRPr="00EA0B27">
        <w:rPr>
          <w:rFonts w:ascii="Arial" w:hAnsi="Arial" w:cs="Arial"/>
          <w:sz w:val="16"/>
          <w:szCs w:val="16"/>
          <w:u w:val="single"/>
        </w:rPr>
        <w:t>Punto:</w:t>
      </w:r>
      <w:r w:rsidRPr="00EA0B27">
        <w:rPr>
          <w:rFonts w:ascii="Arial" w:hAnsi="Arial" w:cs="Arial"/>
          <w:sz w:val="16"/>
          <w:szCs w:val="16"/>
        </w:rPr>
        <w:t xml:space="preserve"> este valor le corresponde a cada punto de muestreo como se representa en la siguiente figura:</w:t>
      </w:r>
    </w:p>
    <w:p w:rsidR="00A04034" w:rsidRPr="00EA0B27" w:rsidRDefault="00A04034" w:rsidP="00A04034">
      <w:pPr>
        <w:ind w:left="284"/>
        <w:jc w:val="center"/>
      </w:pPr>
    </w:p>
    <w:p w:rsidR="00A04034" w:rsidRPr="00EA0B27" w:rsidRDefault="00A04034" w:rsidP="00A04034">
      <w:pPr>
        <w:ind w:left="284"/>
        <w:jc w:val="both"/>
        <w:rPr>
          <w:rFonts w:ascii="Arial" w:hAnsi="Arial" w:cs="Arial"/>
          <w:sz w:val="16"/>
          <w:szCs w:val="16"/>
        </w:rPr>
      </w:pPr>
      <w:r w:rsidRPr="00EA0B27">
        <w:rPr>
          <w:rFonts w:ascii="Arial" w:hAnsi="Arial" w:cs="Arial"/>
          <w:sz w:val="16"/>
          <w:szCs w:val="16"/>
        </w:rPr>
        <w:t>Donde el punto 1 corresponde al</w:t>
      </w:r>
      <w:r>
        <w:rPr>
          <w:rFonts w:ascii="Arial" w:hAnsi="Arial" w:cs="Arial"/>
          <w:sz w:val="16"/>
          <w:szCs w:val="16"/>
        </w:rPr>
        <w:t xml:space="preserve"> </w:t>
      </w:r>
      <w:proofErr w:type="spellStart"/>
      <w:r>
        <w:rPr>
          <w:rFonts w:ascii="Arial" w:hAnsi="Arial" w:cs="Arial"/>
          <w:sz w:val="16"/>
          <w:szCs w:val="16"/>
        </w:rPr>
        <w:t>Transecto</w:t>
      </w:r>
      <w:proofErr w:type="spellEnd"/>
      <w:r>
        <w:rPr>
          <w:rFonts w:ascii="Arial" w:hAnsi="Arial" w:cs="Arial"/>
          <w:sz w:val="16"/>
          <w:szCs w:val="16"/>
        </w:rPr>
        <w:t xml:space="preserve"> 1 al Norte a dos</w:t>
      </w:r>
      <w:r w:rsidRPr="00EA0B27">
        <w:rPr>
          <w:rFonts w:ascii="Arial" w:hAnsi="Arial" w:cs="Arial"/>
          <w:sz w:val="16"/>
          <w:szCs w:val="16"/>
        </w:rPr>
        <w:t xml:space="preserve"> metros</w:t>
      </w:r>
      <w:r>
        <w:rPr>
          <w:rFonts w:ascii="Arial" w:hAnsi="Arial" w:cs="Arial"/>
          <w:sz w:val="16"/>
          <w:szCs w:val="16"/>
        </w:rPr>
        <w:t xml:space="preserve"> del centro</w:t>
      </w:r>
      <w:r w:rsidRPr="00EA0B27">
        <w:rPr>
          <w:rFonts w:ascii="Arial" w:hAnsi="Arial" w:cs="Arial"/>
          <w:sz w:val="16"/>
          <w:szCs w:val="16"/>
        </w:rPr>
        <w:t>, e</w:t>
      </w:r>
      <w:r>
        <w:rPr>
          <w:rFonts w:ascii="Arial" w:hAnsi="Arial" w:cs="Arial"/>
          <w:sz w:val="16"/>
          <w:szCs w:val="16"/>
        </w:rPr>
        <w:t xml:space="preserve">l punto 2 al </w:t>
      </w:r>
      <w:proofErr w:type="spellStart"/>
      <w:r>
        <w:rPr>
          <w:rFonts w:ascii="Arial" w:hAnsi="Arial" w:cs="Arial"/>
          <w:sz w:val="16"/>
          <w:szCs w:val="16"/>
        </w:rPr>
        <w:t>Transecto</w:t>
      </w:r>
      <w:proofErr w:type="spellEnd"/>
      <w:r>
        <w:rPr>
          <w:rFonts w:ascii="Arial" w:hAnsi="Arial" w:cs="Arial"/>
          <w:sz w:val="16"/>
          <w:szCs w:val="16"/>
        </w:rPr>
        <w:t xml:space="preserve"> Norte a 4</w:t>
      </w:r>
      <w:r w:rsidRPr="00EA0B27">
        <w:rPr>
          <w:rFonts w:ascii="Arial" w:hAnsi="Arial" w:cs="Arial"/>
          <w:sz w:val="16"/>
          <w:szCs w:val="16"/>
        </w:rPr>
        <w:t xml:space="preserve"> metros</w:t>
      </w:r>
      <w:r>
        <w:rPr>
          <w:rFonts w:ascii="Arial" w:hAnsi="Arial" w:cs="Arial"/>
          <w:sz w:val="16"/>
          <w:szCs w:val="16"/>
        </w:rPr>
        <w:t xml:space="preserve"> del centro</w:t>
      </w:r>
      <w:r w:rsidRPr="00EA0B27">
        <w:rPr>
          <w:rFonts w:ascii="Arial" w:hAnsi="Arial" w:cs="Arial"/>
          <w:sz w:val="16"/>
          <w:szCs w:val="16"/>
        </w:rPr>
        <w:t>, y así sucesivamente.</w:t>
      </w:r>
    </w:p>
    <w:p w:rsidR="00A04034" w:rsidRPr="00EA0B27" w:rsidRDefault="00A04034" w:rsidP="00A04034">
      <w:pPr>
        <w:ind w:left="284"/>
        <w:jc w:val="center"/>
        <w:rPr>
          <w:rFonts w:ascii="Arial" w:hAnsi="Arial" w:cs="Arial"/>
          <w:sz w:val="16"/>
          <w:szCs w:val="16"/>
        </w:rPr>
      </w:pPr>
    </w:p>
    <w:p w:rsidR="00A04034" w:rsidRDefault="00A04034" w:rsidP="00A04034">
      <w:pPr>
        <w:pStyle w:val="Ttulo2"/>
        <w:numPr>
          <w:ilvl w:val="0"/>
          <w:numId w:val="0"/>
        </w:numPr>
        <w:ind w:left="284"/>
        <w:jc w:val="both"/>
        <w:rPr>
          <w:rFonts w:cs="Arial"/>
          <w:sz w:val="16"/>
          <w:szCs w:val="16"/>
        </w:rPr>
      </w:pPr>
      <w:r w:rsidRPr="00D064C5">
        <w:rPr>
          <w:rFonts w:cs="Arial"/>
          <w:sz w:val="16"/>
          <w:szCs w:val="16"/>
          <w:u w:val="single"/>
        </w:rPr>
        <w:t>Tipo</w:t>
      </w:r>
      <w:r w:rsidRPr="00820FA0">
        <w:rPr>
          <w:rFonts w:cs="Arial"/>
          <w:sz w:val="16"/>
          <w:szCs w:val="16"/>
        </w:rPr>
        <w:t>. Anotar el tipo de material al que corresponde la capa medida, según la siguiente clasificación:</w:t>
      </w:r>
    </w:p>
    <w:p w:rsidR="00A04034" w:rsidRDefault="00A04034" w:rsidP="00A04034">
      <w:pPr>
        <w:rPr>
          <w:lang w:val="es-ES_tradnl"/>
        </w:rPr>
      </w:pPr>
    </w:p>
    <w:p w:rsidR="00A04034" w:rsidRPr="00085B1A" w:rsidRDefault="00A04034" w:rsidP="00A04034">
      <w:pPr>
        <w:rPr>
          <w:lang w:val="es-ES_tradnl"/>
        </w:rPr>
      </w:pPr>
    </w:p>
    <w:tbl>
      <w:tblPr>
        <w:tblW w:w="2595"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34"/>
        <w:gridCol w:w="1461"/>
      </w:tblGrid>
      <w:tr w:rsidR="00A04034" w:rsidRPr="00EA0B27" w:rsidTr="005630FF">
        <w:trPr>
          <w:trHeight w:val="255"/>
        </w:trPr>
        <w:tc>
          <w:tcPr>
            <w:tcW w:w="1134" w:type="dxa"/>
            <w:shd w:val="clear" w:color="auto" w:fill="92D050"/>
            <w:noWrap/>
            <w:vAlign w:val="bottom"/>
            <w:hideMark/>
          </w:tcPr>
          <w:p w:rsidR="00A04034" w:rsidRPr="00EA0B27" w:rsidRDefault="00A04034" w:rsidP="00A04034">
            <w:pPr>
              <w:jc w:val="center"/>
              <w:rPr>
                <w:rFonts w:ascii="Arial" w:hAnsi="Arial" w:cs="Arial"/>
                <w:b/>
                <w:sz w:val="16"/>
                <w:szCs w:val="16"/>
              </w:rPr>
            </w:pPr>
            <w:r w:rsidRPr="00EA0B27">
              <w:rPr>
                <w:rFonts w:ascii="Arial" w:hAnsi="Arial" w:cs="Arial"/>
                <w:b/>
                <w:sz w:val="16"/>
                <w:szCs w:val="16"/>
              </w:rPr>
              <w:t>Abreviación</w:t>
            </w:r>
          </w:p>
        </w:tc>
        <w:tc>
          <w:tcPr>
            <w:tcW w:w="1461" w:type="dxa"/>
            <w:shd w:val="clear" w:color="auto" w:fill="92D050"/>
            <w:noWrap/>
            <w:vAlign w:val="bottom"/>
            <w:hideMark/>
          </w:tcPr>
          <w:p w:rsidR="00A04034" w:rsidRPr="00EA0B27" w:rsidRDefault="00A04034" w:rsidP="00A04034">
            <w:pPr>
              <w:jc w:val="center"/>
              <w:rPr>
                <w:rFonts w:ascii="Arial" w:hAnsi="Arial" w:cs="Arial"/>
                <w:b/>
                <w:sz w:val="16"/>
                <w:szCs w:val="16"/>
              </w:rPr>
            </w:pPr>
            <w:r w:rsidRPr="00EA0B27">
              <w:rPr>
                <w:rFonts w:ascii="Arial" w:hAnsi="Arial" w:cs="Arial"/>
                <w:b/>
                <w:sz w:val="16"/>
                <w:szCs w:val="16"/>
              </w:rPr>
              <w:t>Tipo</w:t>
            </w:r>
          </w:p>
        </w:tc>
      </w:tr>
      <w:tr w:rsidR="00A04034" w:rsidRPr="00EA0B27" w:rsidTr="00A04034">
        <w:trPr>
          <w:trHeight w:val="255"/>
        </w:trPr>
        <w:tc>
          <w:tcPr>
            <w:tcW w:w="1134" w:type="dxa"/>
            <w:shd w:val="clear" w:color="auto" w:fill="auto"/>
            <w:noWrap/>
            <w:vAlign w:val="bottom"/>
            <w:hideMark/>
          </w:tcPr>
          <w:p w:rsidR="00A04034" w:rsidRPr="00EA0B27" w:rsidRDefault="00A04034" w:rsidP="00A04034">
            <w:pPr>
              <w:jc w:val="center"/>
              <w:rPr>
                <w:rFonts w:ascii="Arial" w:hAnsi="Arial" w:cs="Arial"/>
                <w:sz w:val="16"/>
                <w:szCs w:val="16"/>
              </w:rPr>
            </w:pPr>
            <w:r w:rsidRPr="00EA0B27">
              <w:rPr>
                <w:rFonts w:ascii="Arial" w:hAnsi="Arial" w:cs="Arial"/>
                <w:sz w:val="16"/>
                <w:szCs w:val="16"/>
              </w:rPr>
              <w:t>HP</w:t>
            </w:r>
          </w:p>
        </w:tc>
        <w:tc>
          <w:tcPr>
            <w:tcW w:w="1461" w:type="dxa"/>
            <w:shd w:val="clear" w:color="auto" w:fill="auto"/>
            <w:noWrap/>
            <w:vAlign w:val="bottom"/>
            <w:hideMark/>
          </w:tcPr>
          <w:p w:rsidR="00A04034" w:rsidRPr="00EA0B27" w:rsidRDefault="00A04034" w:rsidP="00A04034">
            <w:pPr>
              <w:rPr>
                <w:rFonts w:ascii="Arial" w:hAnsi="Arial" w:cs="Arial"/>
                <w:sz w:val="16"/>
                <w:szCs w:val="16"/>
              </w:rPr>
            </w:pPr>
            <w:r w:rsidRPr="00EA0B27">
              <w:rPr>
                <w:rFonts w:ascii="Arial" w:hAnsi="Arial" w:cs="Arial"/>
                <w:sz w:val="16"/>
                <w:szCs w:val="16"/>
              </w:rPr>
              <w:t>de pino</w:t>
            </w:r>
          </w:p>
        </w:tc>
      </w:tr>
      <w:tr w:rsidR="00A04034" w:rsidRPr="00EA0B27" w:rsidTr="00A04034">
        <w:trPr>
          <w:trHeight w:val="255"/>
        </w:trPr>
        <w:tc>
          <w:tcPr>
            <w:tcW w:w="1134" w:type="dxa"/>
            <w:shd w:val="clear" w:color="auto" w:fill="auto"/>
            <w:noWrap/>
            <w:vAlign w:val="bottom"/>
            <w:hideMark/>
          </w:tcPr>
          <w:p w:rsidR="00A04034" w:rsidRPr="00EA0B27" w:rsidRDefault="00A04034" w:rsidP="00A04034">
            <w:pPr>
              <w:jc w:val="center"/>
              <w:rPr>
                <w:rFonts w:ascii="Arial" w:hAnsi="Arial" w:cs="Arial"/>
                <w:sz w:val="16"/>
                <w:szCs w:val="16"/>
              </w:rPr>
            </w:pPr>
            <w:r w:rsidRPr="00EA0B27">
              <w:rPr>
                <w:rFonts w:ascii="Arial" w:hAnsi="Arial" w:cs="Arial"/>
                <w:sz w:val="16"/>
                <w:szCs w:val="16"/>
              </w:rPr>
              <w:t>HL</w:t>
            </w:r>
          </w:p>
        </w:tc>
        <w:tc>
          <w:tcPr>
            <w:tcW w:w="1461" w:type="dxa"/>
            <w:shd w:val="clear" w:color="auto" w:fill="auto"/>
            <w:noWrap/>
            <w:vAlign w:val="bottom"/>
            <w:hideMark/>
          </w:tcPr>
          <w:p w:rsidR="00A04034" w:rsidRPr="00EA0B27" w:rsidRDefault="00A04034" w:rsidP="00A04034">
            <w:pPr>
              <w:rPr>
                <w:rFonts w:ascii="Arial" w:hAnsi="Arial" w:cs="Arial"/>
                <w:sz w:val="16"/>
                <w:szCs w:val="16"/>
              </w:rPr>
            </w:pPr>
            <w:r w:rsidRPr="00EA0B27">
              <w:rPr>
                <w:rFonts w:ascii="Arial" w:hAnsi="Arial" w:cs="Arial"/>
                <w:sz w:val="16"/>
                <w:szCs w:val="16"/>
              </w:rPr>
              <w:t xml:space="preserve">de </w:t>
            </w:r>
            <w:proofErr w:type="spellStart"/>
            <w:r w:rsidRPr="00EA0B27">
              <w:rPr>
                <w:rFonts w:ascii="Arial" w:hAnsi="Arial" w:cs="Arial"/>
                <w:sz w:val="16"/>
                <w:szCs w:val="16"/>
              </w:rPr>
              <w:t>latifoliadas</w:t>
            </w:r>
            <w:proofErr w:type="spellEnd"/>
          </w:p>
        </w:tc>
      </w:tr>
      <w:tr w:rsidR="00A04034" w:rsidRPr="00EA0B27" w:rsidTr="00A04034">
        <w:trPr>
          <w:trHeight w:val="255"/>
        </w:trPr>
        <w:tc>
          <w:tcPr>
            <w:tcW w:w="1134" w:type="dxa"/>
            <w:shd w:val="clear" w:color="auto" w:fill="auto"/>
            <w:noWrap/>
            <w:vAlign w:val="bottom"/>
            <w:hideMark/>
          </w:tcPr>
          <w:p w:rsidR="00A04034" w:rsidRPr="00EA0B27" w:rsidRDefault="00A04034" w:rsidP="00A04034">
            <w:pPr>
              <w:jc w:val="center"/>
              <w:rPr>
                <w:rFonts w:ascii="Arial" w:hAnsi="Arial" w:cs="Arial"/>
                <w:sz w:val="16"/>
                <w:szCs w:val="16"/>
              </w:rPr>
            </w:pPr>
            <w:r w:rsidRPr="00EA0B27">
              <w:rPr>
                <w:rFonts w:ascii="Arial" w:hAnsi="Arial" w:cs="Arial"/>
                <w:sz w:val="16"/>
                <w:szCs w:val="16"/>
              </w:rPr>
              <w:t>HA</w:t>
            </w:r>
          </w:p>
        </w:tc>
        <w:tc>
          <w:tcPr>
            <w:tcW w:w="1461" w:type="dxa"/>
            <w:shd w:val="clear" w:color="auto" w:fill="auto"/>
            <w:noWrap/>
            <w:vAlign w:val="bottom"/>
            <w:hideMark/>
          </w:tcPr>
          <w:p w:rsidR="00A04034" w:rsidRPr="00EA0B27" w:rsidRDefault="00A04034" w:rsidP="00A04034">
            <w:pPr>
              <w:rPr>
                <w:rFonts w:ascii="Arial" w:hAnsi="Arial" w:cs="Arial"/>
                <w:sz w:val="16"/>
                <w:szCs w:val="16"/>
              </w:rPr>
            </w:pPr>
            <w:r w:rsidRPr="00EA0B27">
              <w:rPr>
                <w:rFonts w:ascii="Arial" w:hAnsi="Arial" w:cs="Arial"/>
                <w:sz w:val="16"/>
                <w:szCs w:val="16"/>
              </w:rPr>
              <w:t xml:space="preserve">de </w:t>
            </w:r>
            <w:proofErr w:type="spellStart"/>
            <w:r w:rsidRPr="00EA0B27">
              <w:rPr>
                <w:rFonts w:ascii="Arial" w:hAnsi="Arial" w:cs="Arial"/>
                <w:sz w:val="16"/>
                <w:szCs w:val="16"/>
              </w:rPr>
              <w:t>Abies</w:t>
            </w:r>
            <w:proofErr w:type="spellEnd"/>
          </w:p>
        </w:tc>
      </w:tr>
      <w:tr w:rsidR="00A04034" w:rsidRPr="00EA0B27" w:rsidTr="00A04034">
        <w:trPr>
          <w:trHeight w:val="255"/>
        </w:trPr>
        <w:tc>
          <w:tcPr>
            <w:tcW w:w="1134" w:type="dxa"/>
            <w:shd w:val="clear" w:color="auto" w:fill="auto"/>
            <w:noWrap/>
            <w:vAlign w:val="bottom"/>
            <w:hideMark/>
          </w:tcPr>
          <w:p w:rsidR="00A04034" w:rsidRPr="00EA0B27" w:rsidRDefault="00A04034" w:rsidP="00A04034">
            <w:pPr>
              <w:jc w:val="center"/>
              <w:rPr>
                <w:rFonts w:ascii="Arial" w:hAnsi="Arial" w:cs="Arial"/>
                <w:sz w:val="16"/>
                <w:szCs w:val="16"/>
              </w:rPr>
            </w:pPr>
            <w:r w:rsidRPr="00EA0B27">
              <w:rPr>
                <w:rFonts w:ascii="Arial" w:hAnsi="Arial" w:cs="Arial"/>
                <w:sz w:val="16"/>
                <w:szCs w:val="16"/>
              </w:rPr>
              <w:t>MP</w:t>
            </w:r>
          </w:p>
        </w:tc>
        <w:tc>
          <w:tcPr>
            <w:tcW w:w="1461" w:type="dxa"/>
            <w:shd w:val="clear" w:color="auto" w:fill="auto"/>
            <w:noWrap/>
            <w:vAlign w:val="bottom"/>
            <w:hideMark/>
          </w:tcPr>
          <w:p w:rsidR="00A04034" w:rsidRPr="00EA0B27" w:rsidRDefault="00A04034" w:rsidP="00A04034">
            <w:pPr>
              <w:rPr>
                <w:rFonts w:ascii="Arial" w:hAnsi="Arial" w:cs="Arial"/>
                <w:sz w:val="16"/>
                <w:szCs w:val="16"/>
              </w:rPr>
            </w:pPr>
            <w:r w:rsidRPr="00EA0B27">
              <w:rPr>
                <w:rFonts w:ascii="Arial" w:hAnsi="Arial" w:cs="Arial"/>
                <w:sz w:val="16"/>
                <w:szCs w:val="16"/>
              </w:rPr>
              <w:t>Madera putrefacta</w:t>
            </w:r>
          </w:p>
        </w:tc>
      </w:tr>
      <w:tr w:rsidR="00A04034" w:rsidRPr="00EA0B27" w:rsidTr="00A04034">
        <w:trPr>
          <w:trHeight w:val="255"/>
        </w:trPr>
        <w:tc>
          <w:tcPr>
            <w:tcW w:w="1134" w:type="dxa"/>
            <w:shd w:val="clear" w:color="auto" w:fill="auto"/>
            <w:noWrap/>
            <w:vAlign w:val="bottom"/>
            <w:hideMark/>
          </w:tcPr>
          <w:p w:rsidR="00A04034" w:rsidRPr="00EA0B27" w:rsidRDefault="00A04034" w:rsidP="00A04034">
            <w:pPr>
              <w:jc w:val="center"/>
              <w:rPr>
                <w:rFonts w:ascii="Arial" w:hAnsi="Arial" w:cs="Arial"/>
                <w:sz w:val="16"/>
                <w:szCs w:val="16"/>
              </w:rPr>
            </w:pPr>
            <w:r w:rsidRPr="00EA0B27">
              <w:rPr>
                <w:rFonts w:ascii="Arial" w:hAnsi="Arial" w:cs="Arial"/>
                <w:sz w:val="16"/>
                <w:szCs w:val="16"/>
              </w:rPr>
              <w:t>CO</w:t>
            </w:r>
          </w:p>
        </w:tc>
        <w:tc>
          <w:tcPr>
            <w:tcW w:w="1461" w:type="dxa"/>
            <w:shd w:val="clear" w:color="auto" w:fill="auto"/>
            <w:noWrap/>
            <w:vAlign w:val="bottom"/>
            <w:hideMark/>
          </w:tcPr>
          <w:p w:rsidR="00A04034" w:rsidRPr="00EA0B27" w:rsidRDefault="00A04034" w:rsidP="00A04034">
            <w:pPr>
              <w:rPr>
                <w:rFonts w:ascii="Arial" w:hAnsi="Arial" w:cs="Arial"/>
                <w:sz w:val="16"/>
                <w:szCs w:val="16"/>
              </w:rPr>
            </w:pPr>
            <w:r w:rsidRPr="00EA0B27">
              <w:rPr>
                <w:rFonts w:ascii="Arial" w:hAnsi="Arial" w:cs="Arial"/>
                <w:sz w:val="16"/>
                <w:szCs w:val="16"/>
              </w:rPr>
              <w:t>Corteza</w:t>
            </w:r>
          </w:p>
        </w:tc>
      </w:tr>
      <w:tr w:rsidR="00A04034" w:rsidRPr="00EA0B27" w:rsidTr="00A04034">
        <w:trPr>
          <w:trHeight w:val="255"/>
        </w:trPr>
        <w:tc>
          <w:tcPr>
            <w:tcW w:w="1134" w:type="dxa"/>
            <w:shd w:val="clear" w:color="auto" w:fill="auto"/>
            <w:noWrap/>
            <w:vAlign w:val="bottom"/>
            <w:hideMark/>
          </w:tcPr>
          <w:p w:rsidR="00A04034" w:rsidRPr="00EA0B27" w:rsidRDefault="00A04034" w:rsidP="00A04034">
            <w:pPr>
              <w:jc w:val="center"/>
              <w:rPr>
                <w:rFonts w:ascii="Arial" w:hAnsi="Arial" w:cs="Arial"/>
                <w:sz w:val="16"/>
                <w:szCs w:val="16"/>
              </w:rPr>
            </w:pPr>
            <w:r w:rsidRPr="00EA0B27">
              <w:rPr>
                <w:rFonts w:ascii="Arial" w:hAnsi="Arial" w:cs="Arial"/>
                <w:sz w:val="16"/>
                <w:szCs w:val="16"/>
              </w:rPr>
              <w:t>RD</w:t>
            </w:r>
          </w:p>
        </w:tc>
        <w:tc>
          <w:tcPr>
            <w:tcW w:w="1461" w:type="dxa"/>
            <w:shd w:val="clear" w:color="auto" w:fill="auto"/>
            <w:noWrap/>
            <w:vAlign w:val="bottom"/>
            <w:hideMark/>
          </w:tcPr>
          <w:p w:rsidR="00A04034" w:rsidRPr="00EA0B27" w:rsidRDefault="00A04034" w:rsidP="00A04034">
            <w:pPr>
              <w:rPr>
                <w:rFonts w:ascii="Arial" w:hAnsi="Arial" w:cs="Arial"/>
                <w:sz w:val="16"/>
                <w:szCs w:val="16"/>
              </w:rPr>
            </w:pPr>
            <w:r w:rsidRPr="00EA0B27">
              <w:rPr>
                <w:rFonts w:ascii="Arial" w:hAnsi="Arial" w:cs="Arial"/>
                <w:sz w:val="16"/>
                <w:szCs w:val="16"/>
              </w:rPr>
              <w:t>Roca desnuda</w:t>
            </w:r>
          </w:p>
        </w:tc>
      </w:tr>
      <w:tr w:rsidR="00A04034" w:rsidRPr="00EA0B27" w:rsidTr="00A04034">
        <w:trPr>
          <w:trHeight w:val="255"/>
        </w:trPr>
        <w:tc>
          <w:tcPr>
            <w:tcW w:w="1134" w:type="dxa"/>
            <w:shd w:val="clear" w:color="auto" w:fill="auto"/>
            <w:noWrap/>
            <w:vAlign w:val="bottom"/>
            <w:hideMark/>
          </w:tcPr>
          <w:p w:rsidR="00A04034" w:rsidRPr="00EA0B27" w:rsidRDefault="00A04034" w:rsidP="00A04034">
            <w:pPr>
              <w:jc w:val="center"/>
              <w:rPr>
                <w:rFonts w:ascii="Arial" w:hAnsi="Arial" w:cs="Arial"/>
                <w:sz w:val="16"/>
                <w:szCs w:val="16"/>
              </w:rPr>
            </w:pPr>
            <w:r w:rsidRPr="00EA0B27">
              <w:rPr>
                <w:rFonts w:ascii="Arial" w:hAnsi="Arial" w:cs="Arial"/>
                <w:sz w:val="16"/>
                <w:szCs w:val="16"/>
              </w:rPr>
              <w:t>MU</w:t>
            </w:r>
          </w:p>
        </w:tc>
        <w:tc>
          <w:tcPr>
            <w:tcW w:w="1461" w:type="dxa"/>
            <w:shd w:val="clear" w:color="auto" w:fill="auto"/>
            <w:noWrap/>
            <w:vAlign w:val="bottom"/>
            <w:hideMark/>
          </w:tcPr>
          <w:p w:rsidR="00A04034" w:rsidRPr="00EA0B27" w:rsidRDefault="00A04034" w:rsidP="00A04034">
            <w:pPr>
              <w:rPr>
                <w:rFonts w:ascii="Arial" w:hAnsi="Arial" w:cs="Arial"/>
                <w:sz w:val="16"/>
                <w:szCs w:val="16"/>
              </w:rPr>
            </w:pPr>
            <w:r w:rsidRPr="00EA0B27">
              <w:rPr>
                <w:rFonts w:ascii="Arial" w:hAnsi="Arial" w:cs="Arial"/>
                <w:sz w:val="16"/>
                <w:szCs w:val="16"/>
              </w:rPr>
              <w:t>Musgo</w:t>
            </w:r>
          </w:p>
        </w:tc>
      </w:tr>
      <w:tr w:rsidR="00A04034" w:rsidRPr="00EA0B27" w:rsidTr="00A04034">
        <w:trPr>
          <w:trHeight w:val="255"/>
        </w:trPr>
        <w:tc>
          <w:tcPr>
            <w:tcW w:w="1134" w:type="dxa"/>
            <w:shd w:val="clear" w:color="auto" w:fill="auto"/>
            <w:noWrap/>
            <w:vAlign w:val="bottom"/>
            <w:hideMark/>
          </w:tcPr>
          <w:p w:rsidR="00A04034" w:rsidRPr="00EA0B27" w:rsidRDefault="00A04034" w:rsidP="00A04034">
            <w:pPr>
              <w:jc w:val="center"/>
              <w:rPr>
                <w:rFonts w:ascii="Arial" w:hAnsi="Arial" w:cs="Arial"/>
                <w:sz w:val="16"/>
                <w:szCs w:val="16"/>
              </w:rPr>
            </w:pPr>
            <w:r w:rsidRPr="00EA0B27">
              <w:rPr>
                <w:rFonts w:ascii="Arial" w:hAnsi="Arial" w:cs="Arial"/>
                <w:sz w:val="16"/>
                <w:szCs w:val="16"/>
              </w:rPr>
              <w:t>OS</w:t>
            </w:r>
          </w:p>
        </w:tc>
        <w:tc>
          <w:tcPr>
            <w:tcW w:w="1461" w:type="dxa"/>
            <w:shd w:val="clear" w:color="auto" w:fill="auto"/>
            <w:noWrap/>
            <w:vAlign w:val="bottom"/>
            <w:hideMark/>
          </w:tcPr>
          <w:p w:rsidR="00A04034" w:rsidRPr="00EA0B27" w:rsidRDefault="00A04034" w:rsidP="00A04034">
            <w:pPr>
              <w:rPr>
                <w:rFonts w:ascii="Arial" w:hAnsi="Arial" w:cs="Arial"/>
                <w:sz w:val="16"/>
                <w:szCs w:val="16"/>
              </w:rPr>
            </w:pPr>
            <w:r w:rsidRPr="00EA0B27">
              <w:rPr>
                <w:rFonts w:ascii="Arial" w:hAnsi="Arial" w:cs="Arial"/>
                <w:sz w:val="16"/>
                <w:szCs w:val="16"/>
              </w:rPr>
              <w:t>*Otros</w:t>
            </w:r>
          </w:p>
        </w:tc>
      </w:tr>
      <w:tr w:rsidR="00A04034" w:rsidRPr="00EA0B27" w:rsidTr="00A04034">
        <w:trPr>
          <w:trHeight w:val="255"/>
        </w:trPr>
        <w:tc>
          <w:tcPr>
            <w:tcW w:w="1134" w:type="dxa"/>
            <w:shd w:val="clear" w:color="auto" w:fill="auto"/>
            <w:noWrap/>
            <w:vAlign w:val="bottom"/>
            <w:hideMark/>
          </w:tcPr>
          <w:p w:rsidR="00A04034" w:rsidRPr="00EA0B27" w:rsidRDefault="00A04034" w:rsidP="00A04034">
            <w:pPr>
              <w:jc w:val="center"/>
              <w:rPr>
                <w:rFonts w:ascii="Arial" w:hAnsi="Arial" w:cs="Arial"/>
                <w:sz w:val="16"/>
                <w:szCs w:val="16"/>
              </w:rPr>
            </w:pPr>
            <w:r w:rsidRPr="00EA0B27">
              <w:rPr>
                <w:rFonts w:ascii="Arial" w:hAnsi="Arial" w:cs="Arial"/>
                <w:sz w:val="16"/>
                <w:szCs w:val="16"/>
              </w:rPr>
              <w:t>NC</w:t>
            </w:r>
          </w:p>
        </w:tc>
        <w:tc>
          <w:tcPr>
            <w:tcW w:w="1461" w:type="dxa"/>
            <w:shd w:val="clear" w:color="auto" w:fill="auto"/>
            <w:noWrap/>
            <w:vAlign w:val="bottom"/>
            <w:hideMark/>
          </w:tcPr>
          <w:p w:rsidR="00A04034" w:rsidRPr="00EA0B27" w:rsidRDefault="00A04034" w:rsidP="00A04034">
            <w:pPr>
              <w:rPr>
                <w:rFonts w:ascii="Arial" w:hAnsi="Arial" w:cs="Arial"/>
                <w:sz w:val="16"/>
                <w:szCs w:val="16"/>
              </w:rPr>
            </w:pPr>
            <w:r w:rsidRPr="00EA0B27">
              <w:rPr>
                <w:rFonts w:ascii="Arial" w:hAnsi="Arial" w:cs="Arial"/>
                <w:sz w:val="16"/>
                <w:szCs w:val="16"/>
              </w:rPr>
              <w:t>No contiene</w:t>
            </w:r>
          </w:p>
        </w:tc>
      </w:tr>
    </w:tbl>
    <w:p w:rsidR="00A04034" w:rsidRPr="00EA0B27" w:rsidRDefault="00A04034" w:rsidP="00A04034">
      <w:pPr>
        <w:ind w:left="284"/>
        <w:jc w:val="both"/>
        <w:rPr>
          <w:rFonts w:ascii="Arial" w:hAnsi="Arial" w:cs="Arial"/>
          <w:sz w:val="16"/>
          <w:szCs w:val="16"/>
        </w:rPr>
      </w:pPr>
    </w:p>
    <w:p w:rsidR="00A04034" w:rsidRPr="00EA0B27" w:rsidRDefault="00A04034" w:rsidP="00A04034">
      <w:pPr>
        <w:ind w:left="284"/>
        <w:jc w:val="both"/>
        <w:rPr>
          <w:rFonts w:ascii="Arial" w:hAnsi="Arial" w:cs="Arial"/>
          <w:sz w:val="16"/>
          <w:szCs w:val="16"/>
        </w:rPr>
      </w:pPr>
      <w:r w:rsidRPr="00EA0B27">
        <w:rPr>
          <w:rFonts w:ascii="Arial" w:hAnsi="Arial" w:cs="Arial"/>
          <w:sz w:val="16"/>
          <w:szCs w:val="16"/>
        </w:rPr>
        <w:t>*otros: se mencionaron para otros: fustes, cocones, basura, etc.</w:t>
      </w:r>
    </w:p>
    <w:p w:rsidR="00A04034" w:rsidRPr="00EA0B27" w:rsidRDefault="00A04034" w:rsidP="00A04034">
      <w:pPr>
        <w:ind w:left="284"/>
        <w:jc w:val="both"/>
        <w:rPr>
          <w:rFonts w:ascii="Arial" w:hAnsi="Arial" w:cs="Arial"/>
          <w:sz w:val="16"/>
          <w:szCs w:val="16"/>
        </w:rPr>
      </w:pPr>
    </w:p>
    <w:p w:rsidR="00A04034" w:rsidRPr="00820FA0" w:rsidRDefault="00A04034" w:rsidP="00A04034">
      <w:pPr>
        <w:pStyle w:val="Ttulo2"/>
        <w:numPr>
          <w:ilvl w:val="0"/>
          <w:numId w:val="0"/>
        </w:numPr>
        <w:ind w:left="576" w:hanging="576"/>
        <w:jc w:val="both"/>
        <w:rPr>
          <w:rFonts w:cs="Arial"/>
          <w:sz w:val="16"/>
          <w:szCs w:val="16"/>
          <w:u w:val="single"/>
        </w:rPr>
      </w:pPr>
      <w:r w:rsidRPr="00820FA0">
        <w:rPr>
          <w:rFonts w:cs="Arial"/>
          <w:sz w:val="16"/>
          <w:szCs w:val="16"/>
        </w:rPr>
        <w:t xml:space="preserve">        </w:t>
      </w:r>
      <w:r w:rsidRPr="00D064C5">
        <w:rPr>
          <w:rFonts w:cs="Arial"/>
          <w:sz w:val="16"/>
          <w:szCs w:val="16"/>
          <w:u w:val="single"/>
        </w:rPr>
        <w:t>Ho (mm</w:t>
      </w:r>
      <w:r w:rsidRPr="00820FA0">
        <w:rPr>
          <w:rFonts w:cs="Arial"/>
          <w:sz w:val="16"/>
          <w:szCs w:val="16"/>
        </w:rPr>
        <w:t xml:space="preserve">). Se anotará la medición en milímetros de la capa de hojarasca según los puntos de medición por </w:t>
      </w:r>
      <w:proofErr w:type="spellStart"/>
      <w:r w:rsidRPr="00820FA0">
        <w:rPr>
          <w:rFonts w:cs="Arial"/>
          <w:sz w:val="16"/>
          <w:szCs w:val="16"/>
        </w:rPr>
        <w:t>Transecto</w:t>
      </w:r>
      <w:proofErr w:type="spellEnd"/>
      <w:r w:rsidRPr="00820FA0">
        <w:rPr>
          <w:rFonts w:cs="Arial"/>
          <w:sz w:val="16"/>
          <w:szCs w:val="16"/>
        </w:rPr>
        <w:t>.</w:t>
      </w:r>
    </w:p>
    <w:p w:rsidR="00A04034" w:rsidRPr="00820FA0" w:rsidRDefault="00A04034" w:rsidP="00A04034">
      <w:pPr>
        <w:pStyle w:val="Ttulo2"/>
        <w:numPr>
          <w:ilvl w:val="0"/>
          <w:numId w:val="0"/>
        </w:numPr>
        <w:ind w:left="576" w:hanging="576"/>
        <w:jc w:val="both"/>
        <w:rPr>
          <w:rFonts w:cs="Arial"/>
          <w:sz w:val="16"/>
          <w:szCs w:val="16"/>
        </w:rPr>
      </w:pPr>
      <w:r>
        <w:rPr>
          <w:rFonts w:cs="Arial"/>
          <w:sz w:val="16"/>
          <w:szCs w:val="16"/>
        </w:rPr>
        <w:t xml:space="preserve">        </w:t>
      </w:r>
      <w:r w:rsidRPr="00D064C5">
        <w:rPr>
          <w:rFonts w:cs="Arial"/>
          <w:sz w:val="16"/>
          <w:szCs w:val="16"/>
          <w:u w:val="single"/>
        </w:rPr>
        <w:t>F (mm).</w:t>
      </w:r>
      <w:r w:rsidRPr="00820FA0">
        <w:rPr>
          <w:rFonts w:cs="Arial"/>
          <w:sz w:val="16"/>
          <w:szCs w:val="16"/>
          <w:u w:val="single"/>
        </w:rPr>
        <w:t xml:space="preserve"> </w:t>
      </w:r>
      <w:r w:rsidRPr="00820FA0">
        <w:rPr>
          <w:rFonts w:cs="Arial"/>
          <w:sz w:val="16"/>
          <w:szCs w:val="16"/>
        </w:rPr>
        <w:t xml:space="preserve">Se anotará la medición de la capa de fermentación según los puntos de medición por </w:t>
      </w:r>
      <w:proofErr w:type="spellStart"/>
      <w:r w:rsidRPr="00820FA0">
        <w:rPr>
          <w:rFonts w:cs="Arial"/>
          <w:sz w:val="16"/>
          <w:szCs w:val="16"/>
        </w:rPr>
        <w:t>Transecto</w:t>
      </w:r>
      <w:proofErr w:type="spellEnd"/>
      <w:r w:rsidRPr="00820FA0">
        <w:rPr>
          <w:rFonts w:cs="Arial"/>
          <w:sz w:val="16"/>
          <w:szCs w:val="16"/>
        </w:rPr>
        <w:t xml:space="preserve"> en el sitio de muestreo.</w:t>
      </w:r>
    </w:p>
    <w:p w:rsidR="00A04034" w:rsidRDefault="00A04034" w:rsidP="001564B4">
      <w:pPr>
        <w:jc w:val="both"/>
        <w:rPr>
          <w:rFonts w:ascii="Arial" w:hAnsi="Arial" w:cs="Arial"/>
          <w:snapToGrid w:val="0"/>
          <w:sz w:val="16"/>
          <w:szCs w:val="16"/>
          <w:lang w:val="es-MX"/>
        </w:rPr>
      </w:pPr>
    </w:p>
    <w:p w:rsidR="00A04034" w:rsidRPr="001A7DD8" w:rsidRDefault="00A04034" w:rsidP="00A04034">
      <w:pPr>
        <w:rPr>
          <w:rFonts w:ascii="Arial" w:hAnsi="Arial" w:cs="Arial"/>
          <w:snapToGrid w:val="0"/>
          <w:sz w:val="16"/>
          <w:szCs w:val="16"/>
          <w:lang w:val="es-MX"/>
        </w:rPr>
      </w:pPr>
    </w:p>
    <w:p w:rsidR="00A04034" w:rsidRPr="001A7DD8" w:rsidRDefault="00A04034" w:rsidP="00A04034">
      <w:pPr>
        <w:rPr>
          <w:rFonts w:ascii="Arial" w:hAnsi="Arial" w:cs="Arial"/>
          <w:sz w:val="16"/>
          <w:szCs w:val="16"/>
        </w:rPr>
      </w:pPr>
      <w:r w:rsidRPr="001A7DD8">
        <w:rPr>
          <w:rFonts w:ascii="Arial" w:hAnsi="Arial" w:cs="Arial"/>
          <w:noProof/>
          <w:sz w:val="16"/>
          <w:szCs w:val="16"/>
          <w:lang w:eastAsia="es-ES"/>
        </w:rPr>
        <w:drawing>
          <wp:inline distT="0" distB="0" distL="0" distR="0">
            <wp:extent cx="3019425" cy="2247900"/>
            <wp:effectExtent l="19050" t="0" r="9525" b="0"/>
            <wp:docPr id="125" name="Imagen 41" descr="DSC0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02517"/>
                    <pic:cNvPicPr>
                      <a:picLocks noChangeAspect="1" noChangeArrowheads="1"/>
                    </pic:cNvPicPr>
                  </pic:nvPicPr>
                  <pic:blipFill>
                    <a:blip r:embed="rId46" cstate="print"/>
                    <a:srcRect/>
                    <a:stretch>
                      <a:fillRect/>
                    </a:stretch>
                  </pic:blipFill>
                  <pic:spPr bwMode="auto">
                    <a:xfrm>
                      <a:off x="0" y="0"/>
                      <a:ext cx="3019425" cy="2247900"/>
                    </a:xfrm>
                    <a:prstGeom prst="rect">
                      <a:avLst/>
                    </a:prstGeom>
                    <a:noFill/>
                    <a:ln w="9525">
                      <a:noFill/>
                      <a:miter lim="800000"/>
                      <a:headEnd/>
                      <a:tailEnd/>
                    </a:ln>
                  </pic:spPr>
                </pic:pic>
              </a:graphicData>
            </a:graphic>
          </wp:inline>
        </w:drawing>
      </w:r>
    </w:p>
    <w:p w:rsidR="00A04034" w:rsidRPr="001A7DD8" w:rsidRDefault="00A04034" w:rsidP="00A04034">
      <w:pPr>
        <w:rPr>
          <w:rFonts w:ascii="Arial" w:hAnsi="Arial" w:cs="Arial"/>
          <w:sz w:val="16"/>
          <w:szCs w:val="16"/>
        </w:rPr>
      </w:pPr>
    </w:p>
    <w:p w:rsidR="00A04034"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lastRenderedPageBreak/>
        <w:t xml:space="preserve">El siguiente paso consiste en tomar el material asociado a cada capa en un cuadrado de muestreo de </w:t>
      </w:r>
      <w:smartTag w:uri="urn:schemas-microsoft-com:office:smarttags" w:element="metricconverter">
        <w:smartTagPr>
          <w:attr w:name="ProductID" w:val="30 cm"/>
        </w:smartTagPr>
        <w:r w:rsidRPr="001A7DD8">
          <w:rPr>
            <w:rFonts w:ascii="Arial" w:hAnsi="Arial" w:cs="Arial"/>
            <w:snapToGrid w:val="0"/>
            <w:sz w:val="16"/>
            <w:szCs w:val="16"/>
            <w:lang w:val="es-MX"/>
          </w:rPr>
          <w:t>30 cm</w:t>
        </w:r>
      </w:smartTag>
      <w:r w:rsidRPr="001A7DD8">
        <w:rPr>
          <w:rFonts w:ascii="Arial" w:hAnsi="Arial" w:cs="Arial"/>
          <w:snapToGrid w:val="0"/>
          <w:sz w:val="16"/>
          <w:szCs w:val="16"/>
          <w:lang w:val="es-MX"/>
        </w:rPr>
        <w:t xml:space="preserve"> x </w:t>
      </w:r>
      <w:smartTag w:uri="urn:schemas-microsoft-com:office:smarttags" w:element="metricconverter">
        <w:smartTagPr>
          <w:attr w:name="ProductID" w:val="30 cm"/>
        </w:smartTagPr>
        <w:r w:rsidRPr="001A7DD8">
          <w:rPr>
            <w:rFonts w:ascii="Arial" w:hAnsi="Arial" w:cs="Arial"/>
            <w:snapToGrid w:val="0"/>
            <w:sz w:val="16"/>
            <w:szCs w:val="16"/>
            <w:lang w:val="es-MX"/>
          </w:rPr>
          <w:t>30 cm</w:t>
        </w:r>
      </w:smartTag>
      <w:r w:rsidRPr="001A7DD8">
        <w:rPr>
          <w:rFonts w:ascii="Arial" w:hAnsi="Arial" w:cs="Arial"/>
          <w:snapToGrid w:val="0"/>
          <w:sz w:val="16"/>
          <w:szCs w:val="16"/>
          <w:lang w:val="es-MX"/>
        </w:rPr>
        <w:t>. Para el corte del mantillo se puede usar algún recipiente con puntas afiladas, preferentemente tijeras, machete o en último caso cortar a mano.</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z w:val="16"/>
          <w:szCs w:val="16"/>
        </w:rPr>
      </w:pPr>
      <w:r w:rsidRPr="001A7DD8">
        <w:rPr>
          <w:rFonts w:ascii="Arial" w:hAnsi="Arial" w:cs="Arial"/>
          <w:noProof/>
          <w:sz w:val="16"/>
          <w:szCs w:val="16"/>
          <w:lang w:eastAsia="es-ES"/>
        </w:rPr>
        <w:drawing>
          <wp:inline distT="0" distB="0" distL="0" distR="0">
            <wp:extent cx="2990850" cy="2228850"/>
            <wp:effectExtent l="19050" t="0" r="0" b="0"/>
            <wp:docPr id="126" name="Imagen 42" descr="DSC0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02576"/>
                    <pic:cNvPicPr>
                      <a:picLocks noChangeAspect="1" noChangeArrowheads="1"/>
                    </pic:cNvPicPr>
                  </pic:nvPicPr>
                  <pic:blipFill>
                    <a:blip r:embed="rId47" cstate="print"/>
                    <a:srcRect/>
                    <a:stretch>
                      <a:fillRect/>
                    </a:stretch>
                  </pic:blipFill>
                  <pic:spPr bwMode="auto">
                    <a:xfrm>
                      <a:off x="0" y="0"/>
                      <a:ext cx="2990850" cy="2228850"/>
                    </a:xfrm>
                    <a:prstGeom prst="rect">
                      <a:avLst/>
                    </a:prstGeom>
                    <a:noFill/>
                    <a:ln w="9525">
                      <a:noFill/>
                      <a:miter lim="800000"/>
                      <a:headEnd/>
                      <a:tailEnd/>
                    </a:ln>
                  </pic:spPr>
                </pic:pic>
              </a:graphicData>
            </a:graphic>
          </wp:inline>
        </w:drawing>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Pesar la totalidad del material en el sitio (elegir el tipo de báscula en función al peso total). </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Introducir el material colectado de cada capa y su etiqueta correspondiente en bolsas de plástico de 20 cm x 30 cm, (en algunos casos usar doble bolsa para disminuir los daños por espinas).</w:t>
      </w: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 </w:t>
      </w:r>
    </w:p>
    <w:p w:rsidR="00A04034" w:rsidRPr="001A7DD8" w:rsidRDefault="00A04034" w:rsidP="00A04034">
      <w:pPr>
        <w:jc w:val="both"/>
        <w:rPr>
          <w:rFonts w:ascii="Arial" w:hAnsi="Arial" w:cs="Arial"/>
          <w:sz w:val="16"/>
          <w:szCs w:val="16"/>
        </w:rPr>
      </w:pPr>
      <w:r>
        <w:rPr>
          <w:rFonts w:ascii="Arial" w:hAnsi="Arial" w:cs="Arial"/>
          <w:noProof/>
          <w:sz w:val="16"/>
          <w:szCs w:val="16"/>
          <w:lang w:eastAsia="es-ES"/>
        </w:rPr>
        <w:drawing>
          <wp:anchor distT="0" distB="0" distL="114300" distR="114300" simplePos="0" relativeHeight="251739136" behindDoc="1" locked="0" layoutInCell="1" allowOverlap="1">
            <wp:simplePos x="0" y="0"/>
            <wp:positionH relativeFrom="column">
              <wp:posOffset>3151505</wp:posOffset>
            </wp:positionH>
            <wp:positionV relativeFrom="paragraph">
              <wp:posOffset>1739265</wp:posOffset>
            </wp:positionV>
            <wp:extent cx="4034155" cy="1123950"/>
            <wp:effectExtent l="19050" t="0" r="4445" b="0"/>
            <wp:wrapNone/>
            <wp:docPr id="5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l="17139" t="56279" r="18007" b="19630"/>
                    <a:stretch>
                      <a:fillRect/>
                    </a:stretch>
                  </pic:blipFill>
                  <pic:spPr bwMode="auto">
                    <a:xfrm>
                      <a:off x="0" y="0"/>
                      <a:ext cx="4034155" cy="1123950"/>
                    </a:xfrm>
                    <a:prstGeom prst="rect">
                      <a:avLst/>
                    </a:prstGeom>
                    <a:noFill/>
                    <a:ln w="9525">
                      <a:noFill/>
                      <a:miter lim="800000"/>
                      <a:headEnd/>
                      <a:tailEnd/>
                    </a:ln>
                  </pic:spPr>
                </pic:pic>
              </a:graphicData>
            </a:graphic>
          </wp:anchor>
        </w:drawing>
      </w:r>
      <w:r w:rsidRPr="001A7DD8">
        <w:rPr>
          <w:rFonts w:ascii="Arial" w:hAnsi="Arial" w:cs="Arial"/>
          <w:noProof/>
          <w:sz w:val="16"/>
          <w:szCs w:val="16"/>
          <w:lang w:eastAsia="es-ES"/>
        </w:rPr>
        <w:drawing>
          <wp:inline distT="0" distB="0" distL="0" distR="0">
            <wp:extent cx="2990850" cy="2171700"/>
            <wp:effectExtent l="19050" t="0" r="0" b="0"/>
            <wp:docPr id="127" name="Imagen 43" descr="DSC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02510"/>
                    <pic:cNvPicPr>
                      <a:picLocks noChangeAspect="1" noChangeArrowheads="1"/>
                    </pic:cNvPicPr>
                  </pic:nvPicPr>
                  <pic:blipFill>
                    <a:blip r:embed="rId49" cstate="print"/>
                    <a:srcRect/>
                    <a:stretch>
                      <a:fillRect/>
                    </a:stretch>
                  </pic:blipFill>
                  <pic:spPr bwMode="auto">
                    <a:xfrm>
                      <a:off x="0" y="0"/>
                      <a:ext cx="2990850" cy="2171700"/>
                    </a:xfrm>
                    <a:prstGeom prst="rect">
                      <a:avLst/>
                    </a:prstGeom>
                    <a:noFill/>
                    <a:ln w="9525">
                      <a:noFill/>
                      <a:miter lim="800000"/>
                      <a:headEnd/>
                      <a:tailEnd/>
                    </a:ln>
                  </pic:spPr>
                </pic:pic>
              </a:graphicData>
            </a:graphic>
          </wp:inline>
        </w:drawing>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En caso de que el espesor de la capa sea considerable y el material colectado no quepa en la bolsa, colocar el material sobre una lona impermeable y homogeneizarlo para cuarteo y obtención de la sub-muestra representativa que sea suficiente para llenar la bolsa de 20cm x 30cm. </w:t>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z w:val="16"/>
          <w:szCs w:val="16"/>
        </w:rPr>
      </w:pPr>
      <w:r w:rsidRPr="001A7DD8">
        <w:rPr>
          <w:rFonts w:ascii="Arial" w:hAnsi="Arial" w:cs="Arial"/>
          <w:noProof/>
          <w:sz w:val="16"/>
          <w:szCs w:val="16"/>
          <w:lang w:eastAsia="es-ES"/>
        </w:rPr>
        <w:lastRenderedPageBreak/>
        <w:drawing>
          <wp:inline distT="0" distB="0" distL="0" distR="0">
            <wp:extent cx="2971800" cy="2228850"/>
            <wp:effectExtent l="19050" t="0" r="0" b="0"/>
            <wp:docPr id="256" name="Imagen 44" descr="DSC0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02516"/>
                    <pic:cNvPicPr>
                      <a:picLocks noChangeAspect="1" noChangeArrowheads="1"/>
                    </pic:cNvPicPr>
                  </pic:nvPicPr>
                  <pic:blipFill>
                    <a:blip r:embed="rId50"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Pesar la sub-muestra con la báscula de precisión. Etiquetar y embolsar. </w:t>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z w:val="16"/>
          <w:szCs w:val="16"/>
        </w:rPr>
      </w:pPr>
      <w:r w:rsidRPr="001A7DD8">
        <w:rPr>
          <w:rFonts w:ascii="Arial" w:hAnsi="Arial" w:cs="Arial"/>
          <w:noProof/>
          <w:sz w:val="16"/>
          <w:szCs w:val="16"/>
          <w:lang w:eastAsia="es-ES"/>
        </w:rPr>
        <w:drawing>
          <wp:inline distT="0" distB="0" distL="0" distR="0">
            <wp:extent cx="2971800" cy="2228850"/>
            <wp:effectExtent l="19050" t="0" r="0" b="0"/>
            <wp:docPr id="257" name="Imagen 45" descr="DSC0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02513"/>
                    <pic:cNvPicPr>
                      <a:picLocks noChangeAspect="1" noChangeArrowheads="1"/>
                    </pic:cNvPicPr>
                  </pic:nvPicPr>
                  <pic:blipFill>
                    <a:blip r:embed="rId51"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Se sugiere no cerrar herméticamente las bolsas con nudos fuertes para evitar la rápida descomposición de la muestra.</w:t>
      </w:r>
    </w:p>
    <w:p w:rsidR="00A04034" w:rsidRPr="001A7DD8" w:rsidRDefault="00A04034" w:rsidP="00A04034">
      <w:pPr>
        <w:rPr>
          <w:rFonts w:ascii="Arial" w:hAnsi="Arial" w:cs="Arial"/>
          <w:snapToGrid w:val="0"/>
          <w:sz w:val="16"/>
          <w:szCs w:val="16"/>
          <w:lang w:val="es-MX"/>
        </w:rPr>
      </w:pPr>
    </w:p>
    <w:p w:rsidR="00A04034"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Los datos del muestreo de las capas de hojarasca (HO) y fermentación (F) serán vaciados al formato siguiente (Cuadro 1):</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rPr>
          <w:rFonts w:ascii="Arial" w:hAnsi="Arial" w:cs="Arial"/>
          <w:sz w:val="16"/>
          <w:szCs w:val="16"/>
        </w:rPr>
      </w:pPr>
    </w:p>
    <w:p w:rsidR="00A04034" w:rsidRPr="001A7DD8" w:rsidRDefault="00A04034" w:rsidP="00A04034">
      <w:pPr>
        <w:rPr>
          <w:rFonts w:ascii="Arial" w:hAnsi="Arial" w:cs="Arial"/>
          <w:b/>
          <w:sz w:val="16"/>
          <w:szCs w:val="16"/>
        </w:rPr>
      </w:pPr>
    </w:p>
    <w:p w:rsidR="00A04034" w:rsidRPr="001A7DD8" w:rsidRDefault="00A04034" w:rsidP="00A04034">
      <w:pPr>
        <w:rPr>
          <w:rFonts w:ascii="Arial" w:hAnsi="Arial" w:cs="Arial"/>
          <w:sz w:val="16"/>
          <w:szCs w:val="16"/>
        </w:rPr>
      </w:pPr>
    </w:p>
    <w:p w:rsidR="00A04034" w:rsidRDefault="00A04034" w:rsidP="00A04034">
      <w:pPr>
        <w:jc w:val="both"/>
        <w:rPr>
          <w:rFonts w:ascii="Arial" w:hAnsi="Arial" w:cs="Arial"/>
          <w:snapToGrid w:val="0"/>
          <w:sz w:val="16"/>
          <w:szCs w:val="16"/>
          <w:lang w:val="es-MX"/>
        </w:rPr>
      </w:pPr>
    </w:p>
    <w:p w:rsidR="00A04034" w:rsidRDefault="00A04034" w:rsidP="00A04034">
      <w:pPr>
        <w:jc w:val="both"/>
        <w:rPr>
          <w:rFonts w:ascii="Arial" w:hAnsi="Arial" w:cs="Arial"/>
          <w:snapToGrid w:val="0"/>
          <w:sz w:val="16"/>
          <w:szCs w:val="16"/>
          <w:lang w:val="es-MX"/>
        </w:rPr>
      </w:pPr>
    </w:p>
    <w:p w:rsidR="00A04034" w:rsidRDefault="00A04034" w:rsidP="00A04034">
      <w:pPr>
        <w:jc w:val="both"/>
        <w:rPr>
          <w:rFonts w:ascii="Arial" w:hAnsi="Arial" w:cs="Arial"/>
          <w:snapToGrid w:val="0"/>
          <w:sz w:val="16"/>
          <w:szCs w:val="16"/>
          <w:lang w:val="es-MX"/>
        </w:rPr>
      </w:pPr>
    </w:p>
    <w:p w:rsidR="00A04034" w:rsidRDefault="00A04034" w:rsidP="00A04034">
      <w:pPr>
        <w:jc w:val="both"/>
        <w:rPr>
          <w:rFonts w:ascii="Arial" w:hAnsi="Arial" w:cs="Arial"/>
          <w:snapToGrid w:val="0"/>
          <w:sz w:val="16"/>
          <w:szCs w:val="16"/>
          <w:lang w:val="es-MX"/>
        </w:rPr>
      </w:pPr>
    </w:p>
    <w:p w:rsidR="00A04034" w:rsidRDefault="00A04034" w:rsidP="00A04034">
      <w:pPr>
        <w:jc w:val="both"/>
        <w:rPr>
          <w:rFonts w:ascii="Arial" w:hAnsi="Arial" w:cs="Arial"/>
          <w:snapToGrid w:val="0"/>
          <w:sz w:val="16"/>
          <w:szCs w:val="16"/>
          <w:lang w:val="es-MX"/>
        </w:rPr>
      </w:pPr>
    </w:p>
    <w:p w:rsidR="00A04034" w:rsidRDefault="00A04034" w:rsidP="00A04034">
      <w:pPr>
        <w:jc w:val="both"/>
        <w:rPr>
          <w:rFonts w:ascii="Arial" w:hAnsi="Arial" w:cs="Arial"/>
          <w:snapToGrid w:val="0"/>
          <w:sz w:val="16"/>
          <w:szCs w:val="16"/>
          <w:lang w:val="es-MX"/>
        </w:rPr>
      </w:pPr>
    </w:p>
    <w:p w:rsidR="00A04034" w:rsidRDefault="00A04034" w:rsidP="00A04034">
      <w:pPr>
        <w:jc w:val="both"/>
        <w:rPr>
          <w:rFonts w:ascii="Arial" w:hAnsi="Arial" w:cs="Arial"/>
          <w:snapToGrid w:val="0"/>
          <w:sz w:val="16"/>
          <w:szCs w:val="16"/>
          <w:lang w:val="es-MX"/>
        </w:rPr>
      </w:pPr>
    </w:p>
    <w:p w:rsidR="00A04034"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03385C">
        <w:rPr>
          <w:rFonts w:ascii="Arial" w:hAnsi="Arial" w:cs="Arial"/>
          <w:snapToGrid w:val="0"/>
          <w:sz w:val="16"/>
          <w:szCs w:val="16"/>
          <w:u w:val="single"/>
          <w:lang w:val="es-MX"/>
        </w:rPr>
        <w:t>Las observaciones</w:t>
      </w:r>
      <w:r w:rsidRPr="001A7DD8">
        <w:rPr>
          <w:rFonts w:ascii="Arial" w:hAnsi="Arial" w:cs="Arial"/>
          <w:snapToGrid w:val="0"/>
          <w:sz w:val="16"/>
          <w:szCs w:val="16"/>
          <w:lang w:val="es-MX"/>
        </w:rPr>
        <w:t xml:space="preserve"> se refieren a imprevistos o precisiones que el especialista haya encontrado en el proceso del levantamiento de la muestra de hojarasca o mantillo, por ejemplo: exceso de agua, basura o excrementos. Estos imprevistos serán válidos para justificar la inexistencia de la muestra únicamente si están acompañados de evidencia fotográfica.</w:t>
      </w:r>
    </w:p>
    <w:p w:rsidR="00A04034" w:rsidRPr="001A7DD8" w:rsidRDefault="00A04034" w:rsidP="00A04034">
      <w:pPr>
        <w:rPr>
          <w:rFonts w:ascii="Arial" w:hAnsi="Arial" w:cs="Arial"/>
          <w:sz w:val="16"/>
          <w:szCs w:val="16"/>
        </w:rPr>
      </w:pPr>
    </w:p>
    <w:p w:rsidR="00A04034" w:rsidRPr="001A7DD8" w:rsidRDefault="00A04034" w:rsidP="00A04034">
      <w:pPr>
        <w:rPr>
          <w:rFonts w:ascii="Arial" w:hAnsi="Arial" w:cs="Arial"/>
          <w:b/>
          <w:sz w:val="16"/>
          <w:szCs w:val="16"/>
        </w:rPr>
      </w:pPr>
      <w:r w:rsidRPr="001A7DD8">
        <w:rPr>
          <w:rFonts w:ascii="Arial" w:hAnsi="Arial" w:cs="Arial"/>
          <w:b/>
          <w:sz w:val="16"/>
          <w:szCs w:val="16"/>
        </w:rPr>
        <w:t>F.  SUELO A LAS PROFUNDIDADES DE 0-30 CM Y 30-60 CM (Recabado en Campo)</w:t>
      </w:r>
    </w:p>
    <w:p w:rsidR="00A04034" w:rsidRPr="001A7DD8" w:rsidRDefault="00A04034" w:rsidP="00A04034">
      <w:pPr>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En los puntos de muestreo </w:t>
      </w:r>
      <w:smartTag w:uri="urn:schemas-microsoft-com:office:smarttags" w:element="metricconverter">
        <w:smartTagPr>
          <w:attr w:name="ProductID" w:val="1 A"/>
        </w:smartTagPr>
        <w:r w:rsidRPr="001A7DD8">
          <w:rPr>
            <w:rFonts w:ascii="Arial" w:hAnsi="Arial" w:cs="Arial"/>
            <w:snapToGrid w:val="0"/>
            <w:sz w:val="16"/>
            <w:szCs w:val="16"/>
            <w:lang w:val="es-MX"/>
          </w:rPr>
          <w:t>1 a</w:t>
        </w:r>
      </w:smartTag>
      <w:r w:rsidRPr="001A7DD8">
        <w:rPr>
          <w:rFonts w:ascii="Arial" w:hAnsi="Arial" w:cs="Arial"/>
          <w:snapToGrid w:val="0"/>
          <w:sz w:val="16"/>
          <w:szCs w:val="16"/>
          <w:lang w:val="es-MX"/>
        </w:rPr>
        <w:t xml:space="preserve"> 8 asociados con los </w:t>
      </w:r>
      <w:proofErr w:type="spellStart"/>
      <w:r w:rsidRPr="001A7DD8">
        <w:rPr>
          <w:rFonts w:ascii="Arial" w:hAnsi="Arial" w:cs="Arial"/>
          <w:snapToGrid w:val="0"/>
          <w:sz w:val="16"/>
          <w:szCs w:val="16"/>
          <w:lang w:val="es-MX"/>
        </w:rPr>
        <w:t>transectos</w:t>
      </w:r>
      <w:proofErr w:type="spellEnd"/>
      <w:r w:rsidRPr="001A7DD8">
        <w:rPr>
          <w:rFonts w:ascii="Arial" w:hAnsi="Arial" w:cs="Arial"/>
          <w:snapToGrid w:val="0"/>
          <w:sz w:val="16"/>
          <w:szCs w:val="16"/>
          <w:lang w:val="es-MX"/>
        </w:rPr>
        <w:t xml:space="preserve"> de combustibles forestales, ver figura, se tomarán muestras de suelo </w:t>
      </w:r>
      <w:r w:rsidRPr="001A7DD8">
        <w:rPr>
          <w:rFonts w:ascii="Arial" w:hAnsi="Arial" w:cs="Arial"/>
          <w:snapToGrid w:val="0"/>
          <w:sz w:val="16"/>
          <w:szCs w:val="16"/>
          <w:lang w:val="es-MX"/>
        </w:rPr>
        <w:lastRenderedPageBreak/>
        <w:t>en los mismos puntos de los muestreos de la capa de hojarasca y de fermentación (al centro de los puntos, por debajo).</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Excepcionalmente, cuando la penetración de esta barrena en el suelo se vea limitada por alta compactación del suelo, se empleará alternativamente una barrena con tubo sinfín, cuyas aspas midan 3 pulgadas para extraer el suelo. En el caso que ninguna de las dos barrenas anteriores funcionen por extrema compactación,  </w:t>
      </w:r>
      <w:proofErr w:type="spellStart"/>
      <w:r w:rsidRPr="001A7DD8">
        <w:rPr>
          <w:rFonts w:ascii="Arial" w:hAnsi="Arial" w:cs="Arial"/>
          <w:snapToGrid w:val="0"/>
          <w:sz w:val="16"/>
          <w:szCs w:val="16"/>
          <w:lang w:val="es-MX"/>
        </w:rPr>
        <w:t>pedregosidad</w:t>
      </w:r>
      <w:proofErr w:type="spellEnd"/>
      <w:r w:rsidRPr="001A7DD8">
        <w:rPr>
          <w:rFonts w:ascii="Arial" w:hAnsi="Arial" w:cs="Arial"/>
          <w:snapToGrid w:val="0"/>
          <w:sz w:val="16"/>
          <w:szCs w:val="16"/>
          <w:lang w:val="es-MX"/>
        </w:rPr>
        <w:t>, o que no sean oportunamente suministradas, se empleará alternativamente cincel y mazo para extraer la muestra de suelo.</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Antes de barrenar retirar la capa de hojarasca y de fermentación. Posteriormente se barrenará al centro del área para la colecta de suelo. El procedimiento de penetración y muestreo varía en función del método empleado, como se describe a continuación: </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Muestreo con barreno de tubo de recolección.</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Es el método prioritario. Excepcionalmente cuando las condiciones del suelo no permitan la funcionalidad de este tipo de barreno, se documentará fotográficamente la evidencia que permita emplear el desarrollo de un método alternativo. La siguiente fotografía muestra un mazo, cincel y barrenos con tubo de recolección.</w:t>
      </w:r>
    </w:p>
    <w:p w:rsidR="00A04034" w:rsidRPr="001A7DD8" w:rsidRDefault="00A04034" w:rsidP="00A04034">
      <w:pPr>
        <w:jc w:val="both"/>
        <w:rPr>
          <w:rFonts w:ascii="Arial" w:hAnsi="Arial" w:cs="Arial"/>
          <w:sz w:val="16"/>
          <w:szCs w:val="16"/>
        </w:rPr>
      </w:pPr>
    </w:p>
    <w:p w:rsidR="00A04034" w:rsidRPr="001A7DD8" w:rsidRDefault="00A04034" w:rsidP="00A04034">
      <w:pPr>
        <w:jc w:val="center"/>
        <w:rPr>
          <w:rFonts w:ascii="Arial" w:hAnsi="Arial" w:cs="Arial"/>
          <w:sz w:val="16"/>
          <w:szCs w:val="16"/>
        </w:rPr>
      </w:pPr>
      <w:r w:rsidRPr="001A7DD8">
        <w:rPr>
          <w:rFonts w:ascii="Arial" w:hAnsi="Arial" w:cs="Arial"/>
          <w:noProof/>
          <w:sz w:val="16"/>
          <w:szCs w:val="16"/>
          <w:lang w:eastAsia="es-ES"/>
        </w:rPr>
        <w:drawing>
          <wp:inline distT="0" distB="0" distL="0" distR="0">
            <wp:extent cx="2447925" cy="3181350"/>
            <wp:effectExtent l="19050" t="0" r="9525" b="0"/>
            <wp:docPr id="258" name="Imagen 46" descr="000_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0_0298"/>
                    <pic:cNvPicPr>
                      <a:picLocks noChangeAspect="1" noChangeArrowheads="1"/>
                    </pic:cNvPicPr>
                  </pic:nvPicPr>
                  <pic:blipFill>
                    <a:blip r:embed="rId52" cstate="print"/>
                    <a:srcRect/>
                    <a:stretch>
                      <a:fillRect/>
                    </a:stretch>
                  </pic:blipFill>
                  <pic:spPr bwMode="auto">
                    <a:xfrm>
                      <a:off x="0" y="0"/>
                      <a:ext cx="2447925" cy="3181350"/>
                    </a:xfrm>
                    <a:prstGeom prst="rect">
                      <a:avLst/>
                    </a:prstGeom>
                    <a:noFill/>
                    <a:ln w="9525">
                      <a:noFill/>
                      <a:miter lim="800000"/>
                      <a:headEnd/>
                      <a:tailEnd/>
                    </a:ln>
                  </pic:spPr>
                </pic:pic>
              </a:graphicData>
            </a:graphic>
          </wp:inline>
        </w:drawing>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Se hinca la barrena en el suelo con ayuda de un mazo de goma (o acero, mediante golpes moderados) hasta la profundidad de 30 cm, tratando de no perturbar el suelo con bruscos movimientos horizontales. </w:t>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z w:val="16"/>
          <w:szCs w:val="16"/>
        </w:rPr>
      </w:pPr>
      <w:r w:rsidRPr="001A7DD8">
        <w:rPr>
          <w:rFonts w:ascii="Arial" w:hAnsi="Arial" w:cs="Arial"/>
          <w:noProof/>
          <w:sz w:val="16"/>
          <w:szCs w:val="16"/>
          <w:lang w:eastAsia="es-ES"/>
        </w:rPr>
        <w:lastRenderedPageBreak/>
        <w:drawing>
          <wp:inline distT="0" distB="0" distL="0" distR="0">
            <wp:extent cx="3076575" cy="2314575"/>
            <wp:effectExtent l="19050" t="0" r="9525" b="0"/>
            <wp:docPr id="259" name="Imagen 47" descr="DSC0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02579"/>
                    <pic:cNvPicPr>
                      <a:picLocks noChangeAspect="1" noChangeArrowheads="1"/>
                    </pic:cNvPicPr>
                  </pic:nvPicPr>
                  <pic:blipFill>
                    <a:blip r:embed="rId53" cstate="print"/>
                    <a:srcRect/>
                    <a:stretch>
                      <a:fillRect/>
                    </a:stretch>
                  </pic:blipFill>
                  <pic:spPr bwMode="auto">
                    <a:xfrm>
                      <a:off x="0" y="0"/>
                      <a:ext cx="3076575" cy="2314575"/>
                    </a:xfrm>
                    <a:prstGeom prst="rect">
                      <a:avLst/>
                    </a:prstGeom>
                    <a:noFill/>
                    <a:ln w="9525">
                      <a:noFill/>
                      <a:miter lim="800000"/>
                      <a:headEnd/>
                      <a:tailEnd/>
                    </a:ln>
                  </pic:spPr>
                </pic:pic>
              </a:graphicData>
            </a:graphic>
          </wp:inline>
        </w:drawing>
      </w:r>
      <w:r w:rsidRPr="001A7DD8">
        <w:rPr>
          <w:rFonts w:ascii="Arial" w:hAnsi="Arial" w:cs="Arial"/>
          <w:sz w:val="16"/>
          <w:szCs w:val="16"/>
        </w:rPr>
        <w:t xml:space="preserve">  </w:t>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z w:val="16"/>
          <w:szCs w:val="16"/>
        </w:rPr>
      </w:pPr>
      <w:r w:rsidRPr="001A7DD8">
        <w:rPr>
          <w:rFonts w:ascii="Arial" w:hAnsi="Arial" w:cs="Arial"/>
          <w:noProof/>
          <w:sz w:val="16"/>
          <w:szCs w:val="16"/>
          <w:lang w:eastAsia="es-ES"/>
        </w:rPr>
        <w:drawing>
          <wp:inline distT="0" distB="0" distL="0" distR="0">
            <wp:extent cx="3076575" cy="2295525"/>
            <wp:effectExtent l="19050" t="0" r="9525" b="0"/>
            <wp:docPr id="260" name="Imagen 48" descr="DSC0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SC02581"/>
                    <pic:cNvPicPr>
                      <a:picLocks noChangeAspect="1" noChangeArrowheads="1"/>
                    </pic:cNvPicPr>
                  </pic:nvPicPr>
                  <pic:blipFill>
                    <a:blip r:embed="rId54" cstate="print"/>
                    <a:srcRect/>
                    <a:stretch>
                      <a:fillRect/>
                    </a:stretch>
                  </pic:blipFill>
                  <pic:spPr bwMode="auto">
                    <a:xfrm>
                      <a:off x="0" y="0"/>
                      <a:ext cx="3076575" cy="2295525"/>
                    </a:xfrm>
                    <a:prstGeom prst="rect">
                      <a:avLst/>
                    </a:prstGeom>
                    <a:noFill/>
                    <a:ln w="9525">
                      <a:noFill/>
                      <a:miter lim="800000"/>
                      <a:headEnd/>
                      <a:tailEnd/>
                    </a:ln>
                  </pic:spPr>
                </pic:pic>
              </a:graphicData>
            </a:graphic>
          </wp:inline>
        </w:drawing>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Extraer en un solo y lento movimiento la barrena para conservar en lo posible la estructura original del suelo. A continuación introducir la barrena para extraer el suelo en el intervalo de profundidad de 30 a 60 cm.</w:t>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z w:val="16"/>
          <w:szCs w:val="16"/>
        </w:rPr>
      </w:pPr>
      <w:r w:rsidRPr="001A7DD8">
        <w:rPr>
          <w:rFonts w:ascii="Arial" w:hAnsi="Arial" w:cs="Arial"/>
          <w:noProof/>
          <w:sz w:val="16"/>
          <w:szCs w:val="16"/>
          <w:lang w:eastAsia="es-ES"/>
        </w:rPr>
        <w:drawing>
          <wp:inline distT="0" distB="0" distL="0" distR="0">
            <wp:extent cx="3076575" cy="2305050"/>
            <wp:effectExtent l="19050" t="0" r="9525" b="0"/>
            <wp:docPr id="261" name="Imagen 49" descr="DSC0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SC02580"/>
                    <pic:cNvPicPr>
                      <a:picLocks noChangeAspect="1" noChangeArrowheads="1"/>
                    </pic:cNvPicPr>
                  </pic:nvPicPr>
                  <pic:blipFill>
                    <a:blip r:embed="rId55" cstate="print"/>
                    <a:srcRect/>
                    <a:stretch>
                      <a:fillRect/>
                    </a:stretch>
                  </pic:blipFill>
                  <pic:spPr bwMode="auto">
                    <a:xfrm>
                      <a:off x="0" y="0"/>
                      <a:ext cx="3076575" cy="2305050"/>
                    </a:xfrm>
                    <a:prstGeom prst="rect">
                      <a:avLst/>
                    </a:prstGeom>
                    <a:noFill/>
                    <a:ln w="9525">
                      <a:noFill/>
                      <a:miter lim="800000"/>
                      <a:headEnd/>
                      <a:tailEnd/>
                    </a:ln>
                  </pic:spPr>
                </pic:pic>
              </a:graphicData>
            </a:graphic>
          </wp:inline>
        </w:drawing>
      </w:r>
      <w:r w:rsidRPr="001A7DD8">
        <w:rPr>
          <w:rFonts w:ascii="Arial" w:hAnsi="Arial" w:cs="Arial"/>
          <w:sz w:val="16"/>
          <w:szCs w:val="16"/>
        </w:rPr>
        <w:t xml:space="preserve"> </w:t>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Es importante mencionar que la penetración de esta barrena no debe ser forzada de tal modo que pueda romperse. Debe introducirse de manera vertical, no en forma de vuelta, para evitar la pérdida de la punta de la barrena. </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Debido a que en el proceso de penetración o extracción del barreno, parte de la estructura original del suelo puede escaparse del tubo de muestreo es necesario anotar el valor del espesor real en el apartado de observaciones. El peso mínimo de cada muestra es de 150gr para garantizar la continuidad de los procesos en laboratorio. Para suelos arenosos con estructura suelta, se sugiere el empleo de agua antes de extraer el barreno.</w:t>
      </w:r>
    </w:p>
    <w:p w:rsidR="00A04034" w:rsidRPr="001A7DD8" w:rsidRDefault="00147AAF" w:rsidP="00A04034">
      <w:pPr>
        <w:jc w:val="both"/>
        <w:rPr>
          <w:rFonts w:ascii="Arial" w:hAnsi="Arial" w:cs="Arial"/>
          <w:sz w:val="16"/>
          <w:szCs w:val="16"/>
        </w:rPr>
      </w:pPr>
      <w:r>
        <w:rPr>
          <w:rFonts w:ascii="Arial" w:hAnsi="Arial" w:cs="Arial"/>
          <w:noProof/>
          <w:sz w:val="16"/>
          <w:szCs w:val="16"/>
          <w:lang w:eastAsia="en-US"/>
        </w:rPr>
        <w:pict>
          <v:shape id="_x0000_s1674" type="#_x0000_t202" style="position:absolute;left:0;text-align:left;margin-left:7.7pt;margin-top:20.85pt;width:87pt;height:73.35pt;z-index:251726848;mso-width-relative:margin;mso-height-relative:margin">
            <v:textbox>
              <w:txbxContent>
                <w:p w:rsidR="00F142C4" w:rsidRPr="005A2E44" w:rsidRDefault="00F142C4" w:rsidP="00A04034">
                  <w:pPr>
                    <w:rPr>
                      <w:sz w:val="16"/>
                      <w:szCs w:val="16"/>
                    </w:rPr>
                  </w:pPr>
                  <w:r w:rsidRPr="005A2E44">
                    <w:rPr>
                      <w:sz w:val="16"/>
                      <w:szCs w:val="16"/>
                    </w:rPr>
                    <w:t>Anotar el espesor real de la muestra (no siempre la estructura del suelo se presta para conservar toda la muestra a lo largo del barreno)</w:t>
                  </w:r>
                </w:p>
              </w:txbxContent>
            </v:textbox>
          </v:shape>
        </w:pict>
      </w:r>
      <w:r w:rsidRPr="00147AAF">
        <w:rPr>
          <w:rFonts w:ascii="Arial" w:hAnsi="Arial" w:cs="Arial"/>
          <w:noProof/>
          <w:sz w:val="16"/>
          <w:szCs w:val="16"/>
          <w:lang w:val="es-MX"/>
        </w:rPr>
        <w:pict>
          <v:shapetype id="_x0000_t32" coordsize="21600,21600" o:spt="32" o:oned="t" path="m,l21600,21600e" filled="f">
            <v:path arrowok="t" fillok="f" o:connecttype="none"/>
            <o:lock v:ext="edit" shapetype="t"/>
          </v:shapetype>
          <v:shape id="_x0000_s1673" type="#_x0000_t32" style="position:absolute;left:0;text-align:left;margin-left:87.15pt;margin-top:80.15pt;width:66pt;height:100.2pt;flip:y;z-index:251725824" o:connectortype="straight" strokecolor="yellow" strokeweight="4.5pt">
            <v:stroke startarrow="block" endarrow="block"/>
          </v:shape>
        </w:pict>
      </w:r>
      <w:r w:rsidR="00A04034" w:rsidRPr="001A7DD8">
        <w:rPr>
          <w:rFonts w:ascii="Arial" w:hAnsi="Arial" w:cs="Arial"/>
          <w:noProof/>
          <w:sz w:val="16"/>
          <w:szCs w:val="16"/>
          <w:lang w:eastAsia="es-ES"/>
        </w:rPr>
        <w:drawing>
          <wp:inline distT="0" distB="0" distL="0" distR="0">
            <wp:extent cx="3048000" cy="2428875"/>
            <wp:effectExtent l="19050" t="0" r="0" b="0"/>
            <wp:docPr id="262" name="Imagen 50" descr="000_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0_0302"/>
                    <pic:cNvPicPr>
                      <a:picLocks noChangeAspect="1" noChangeArrowheads="1"/>
                    </pic:cNvPicPr>
                  </pic:nvPicPr>
                  <pic:blipFill>
                    <a:blip r:embed="rId56" cstate="print"/>
                    <a:srcRect/>
                    <a:stretch>
                      <a:fillRect/>
                    </a:stretch>
                  </pic:blipFill>
                  <pic:spPr bwMode="auto">
                    <a:xfrm>
                      <a:off x="0" y="0"/>
                      <a:ext cx="3048000" cy="2428875"/>
                    </a:xfrm>
                    <a:prstGeom prst="rect">
                      <a:avLst/>
                    </a:prstGeom>
                    <a:noFill/>
                    <a:ln w="9525">
                      <a:noFill/>
                      <a:miter lim="800000"/>
                      <a:headEnd/>
                      <a:tailEnd/>
                    </a:ln>
                  </pic:spPr>
                </pic:pic>
              </a:graphicData>
            </a:graphic>
          </wp:inline>
        </w:drawing>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Casos en que no se empleará barrena de tubo de muestreo: Alta compactación, raíces leñosas gruesas o fuerte </w:t>
      </w:r>
      <w:proofErr w:type="spellStart"/>
      <w:r w:rsidRPr="001A7DD8">
        <w:rPr>
          <w:rFonts w:ascii="Arial" w:hAnsi="Arial" w:cs="Arial"/>
          <w:snapToGrid w:val="0"/>
          <w:sz w:val="16"/>
          <w:szCs w:val="16"/>
          <w:lang w:val="es-MX"/>
        </w:rPr>
        <w:t>pedregosidad</w:t>
      </w:r>
      <w:proofErr w:type="spellEnd"/>
      <w:r w:rsidRPr="001A7DD8">
        <w:rPr>
          <w:rFonts w:ascii="Arial" w:hAnsi="Arial" w:cs="Arial"/>
          <w:snapToGrid w:val="0"/>
          <w:sz w:val="16"/>
          <w:szCs w:val="16"/>
          <w:lang w:val="es-MX"/>
        </w:rPr>
        <w:t xml:space="preserve"> interna del suelo. En cualquier caso documentar con evidencia fotográfica.</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Muestreo con barreno de tubo sinfín.</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Es el primer método alternativo a emplear.</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Hincar la barrena en el suelo mediante giro y presión manual vertical hasta la profundidad de 0-30 cm y posteriormente de 30-60 cm. Extraer cuidadosamente en ambos casos la muestra contenida entre la superficie de las aspas del barreno (3 pulgadas de diámetro) y depositarlas en la bolsa de muestreo.</w:t>
      </w:r>
    </w:p>
    <w:p w:rsidR="00A04034" w:rsidRPr="001A7DD8" w:rsidRDefault="00A04034" w:rsidP="00A04034">
      <w:pPr>
        <w:jc w:val="center"/>
        <w:rPr>
          <w:rFonts w:ascii="Arial" w:hAnsi="Arial" w:cs="Arial"/>
          <w:snapToGrid w:val="0"/>
          <w:sz w:val="16"/>
          <w:szCs w:val="16"/>
          <w:lang w:val="es-MX"/>
        </w:rPr>
      </w:pPr>
      <w:r w:rsidRPr="001A7DD8">
        <w:rPr>
          <w:rFonts w:ascii="Arial" w:hAnsi="Arial" w:cs="Arial"/>
          <w:noProof/>
          <w:sz w:val="16"/>
          <w:szCs w:val="16"/>
          <w:lang w:eastAsia="es-ES"/>
        </w:rPr>
        <w:drawing>
          <wp:inline distT="0" distB="0" distL="0" distR="0">
            <wp:extent cx="1228725" cy="1666875"/>
            <wp:effectExtent l="19050" t="0" r="9525" b="0"/>
            <wp:docPr id="263"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srcRect/>
                    <a:stretch>
                      <a:fillRect/>
                    </a:stretch>
                  </pic:blipFill>
                  <pic:spPr bwMode="auto">
                    <a:xfrm>
                      <a:off x="0" y="0"/>
                      <a:ext cx="1228725" cy="1666875"/>
                    </a:xfrm>
                    <a:prstGeom prst="rect">
                      <a:avLst/>
                    </a:prstGeom>
                    <a:noFill/>
                    <a:ln w="9525">
                      <a:noFill/>
                      <a:miter lim="800000"/>
                      <a:headEnd/>
                      <a:tailEnd/>
                    </a:ln>
                  </pic:spPr>
                </pic:pic>
              </a:graphicData>
            </a:graphic>
          </wp:inline>
        </w:drawing>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El barreno con tubo de extracción (proporcionado por CONAFOR) tiene una rosca especial para intercambiar el accesorio de tubo sinfín. Este accesorio debe adquirirse por parte del contratista para reducir sus tiempos de muestreo.</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Debido a que la muestra obtenida es relativamente grande con el uso del tubo sinfín, se realizará un cuarteo (selección representativa de la </w:t>
      </w:r>
      <w:proofErr w:type="spellStart"/>
      <w:r w:rsidRPr="001A7DD8">
        <w:rPr>
          <w:rFonts w:ascii="Arial" w:hAnsi="Arial" w:cs="Arial"/>
          <w:snapToGrid w:val="0"/>
          <w:sz w:val="16"/>
          <w:szCs w:val="16"/>
          <w:lang w:val="es-MX"/>
        </w:rPr>
        <w:t>submuestra</w:t>
      </w:r>
      <w:proofErr w:type="spellEnd"/>
      <w:r w:rsidRPr="001A7DD8">
        <w:rPr>
          <w:rFonts w:ascii="Arial" w:hAnsi="Arial" w:cs="Arial"/>
          <w:snapToGrid w:val="0"/>
          <w:sz w:val="16"/>
          <w:szCs w:val="16"/>
          <w:lang w:val="es-MX"/>
        </w:rPr>
        <w:t>) con el objeto de que la bolsa contenga entre 150 y 200 gr de suelo aproximadamente.</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Casos en que no se empleará barrena con tubo sinfín: Extrema compactación, arena suelta, raíces leñosas gruesas o fuerte </w:t>
      </w:r>
      <w:proofErr w:type="spellStart"/>
      <w:r w:rsidRPr="001A7DD8">
        <w:rPr>
          <w:rFonts w:ascii="Arial" w:hAnsi="Arial" w:cs="Arial"/>
          <w:snapToGrid w:val="0"/>
          <w:sz w:val="16"/>
          <w:szCs w:val="16"/>
          <w:lang w:val="es-MX"/>
        </w:rPr>
        <w:t>pedregosidad</w:t>
      </w:r>
      <w:proofErr w:type="spellEnd"/>
      <w:r w:rsidRPr="001A7DD8">
        <w:rPr>
          <w:rFonts w:ascii="Arial" w:hAnsi="Arial" w:cs="Arial"/>
          <w:snapToGrid w:val="0"/>
          <w:sz w:val="16"/>
          <w:szCs w:val="16"/>
          <w:lang w:val="es-MX"/>
        </w:rPr>
        <w:t xml:space="preserve"> interna del suelo. En cualquier caso documentar con evidencia fotográfica.</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690A0A">
      <w:pPr>
        <w:numPr>
          <w:ilvl w:val="0"/>
          <w:numId w:val="99"/>
        </w:numPr>
        <w:jc w:val="both"/>
        <w:rPr>
          <w:rFonts w:ascii="Arial" w:hAnsi="Arial" w:cs="Arial"/>
          <w:snapToGrid w:val="0"/>
          <w:sz w:val="16"/>
          <w:szCs w:val="16"/>
          <w:lang w:val="es-MX"/>
        </w:rPr>
      </w:pPr>
      <w:r w:rsidRPr="001A7DD8">
        <w:rPr>
          <w:rFonts w:ascii="Arial" w:hAnsi="Arial" w:cs="Arial"/>
          <w:snapToGrid w:val="0"/>
          <w:sz w:val="16"/>
          <w:szCs w:val="16"/>
          <w:lang w:val="es-MX"/>
        </w:rPr>
        <w:lastRenderedPageBreak/>
        <w:t>Cincel y mazo</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Cuando por ningún motivo, previamente documentado, pueda introducirse algún tipo de barreno, el método alternativo es obtener la muestra mediante el golpeo cuidadoso de un cincel. Cuando se realice este procedimiento la profundidad de muestreo se limitará como máximo hasta 30cm. En terrenos arenosos con estructura suelta el uso de una pequeña pala de jardinero es suficiente.</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En cualquiera de los casos de extracción, las muestras son colocadas en doble bolsa con etiqueta al interior (entre la primera y segunda bolsa) para evitar deterioro por humedad.</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Cada muestra es pesada y su valor relacionado en el formato de campo.</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Nota en relación al material que se denominará suelo durante el muestreo:</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A nivel de campo, se entenderá como suelo cualquier horizonte mineral (tipos A</w:t>
      </w:r>
      <w:proofErr w:type="gramStart"/>
      <w:r w:rsidRPr="001A7DD8">
        <w:rPr>
          <w:rFonts w:ascii="Arial" w:hAnsi="Arial" w:cs="Arial"/>
          <w:snapToGrid w:val="0"/>
          <w:sz w:val="16"/>
          <w:szCs w:val="16"/>
          <w:lang w:val="es-MX"/>
        </w:rPr>
        <w:t>,B,E,C</w:t>
      </w:r>
      <w:proofErr w:type="gramEnd"/>
      <w:r w:rsidRPr="001A7DD8">
        <w:rPr>
          <w:rFonts w:ascii="Arial" w:hAnsi="Arial" w:cs="Arial"/>
          <w:snapToGrid w:val="0"/>
          <w:sz w:val="16"/>
          <w:szCs w:val="16"/>
          <w:lang w:val="es-MX"/>
        </w:rPr>
        <w:t xml:space="preserve"> de la nomenclatura genética de horizontes de suelo) ubicado en el primer metro de profundidad. Se excluyen capas orgánicas vinculadas con el concepto de mantillo o capa de fermentación. Se incluyen herbáceas vivas y sus raíces. Se incluye cualquier capa de cenizas o vidrio volcánico, basura, residuos secos de petróleo, compuestos en polvo o fragmentos de piedras con diámetro menor a 25cm. Se excluye la roca dura y las capas con alto grado de cementación o compactación tal que no puedan excavarse con barreno o cincel. Los suelos subacuáticos, entendidos estos como materiales de suelo encontrados a menos de un metro de profundidad sumergidos bajo cuerpos de </w:t>
      </w:r>
      <w:proofErr w:type="gramStart"/>
      <w:r w:rsidRPr="001A7DD8">
        <w:rPr>
          <w:rFonts w:ascii="Arial" w:hAnsi="Arial" w:cs="Arial"/>
          <w:snapToGrid w:val="0"/>
          <w:sz w:val="16"/>
          <w:szCs w:val="16"/>
          <w:lang w:val="es-MX"/>
        </w:rPr>
        <w:t>agua perennes o intermitentes</w:t>
      </w:r>
      <w:proofErr w:type="gramEnd"/>
      <w:r w:rsidRPr="001A7DD8">
        <w:rPr>
          <w:rFonts w:ascii="Arial" w:hAnsi="Arial" w:cs="Arial"/>
          <w:snapToGrid w:val="0"/>
          <w:sz w:val="16"/>
          <w:szCs w:val="16"/>
          <w:lang w:val="es-MX"/>
        </w:rPr>
        <w:t>, también son sujetos de muestreo.</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Casos particulares durante el desarrollo del proceso:</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En caso de encontrar obstrucción significativa (grandes piedras por ejemplo), mover la barrena dentro de un área de muestreo de </w:t>
      </w:r>
      <w:smartTag w:uri="urn:schemas-microsoft-com:office:smarttags" w:element="metricconverter">
        <w:smartTagPr>
          <w:attr w:name="ProductID" w:val="50 cm"/>
        </w:smartTagPr>
        <w:r w:rsidRPr="001A7DD8">
          <w:rPr>
            <w:rFonts w:ascii="Arial" w:hAnsi="Arial" w:cs="Arial"/>
            <w:snapToGrid w:val="0"/>
            <w:sz w:val="16"/>
            <w:szCs w:val="16"/>
            <w:lang w:val="es-MX"/>
          </w:rPr>
          <w:t>50 cm</w:t>
        </w:r>
      </w:smartTag>
      <w:r w:rsidRPr="001A7DD8">
        <w:rPr>
          <w:rFonts w:ascii="Arial" w:hAnsi="Arial" w:cs="Arial"/>
          <w:snapToGrid w:val="0"/>
          <w:sz w:val="16"/>
          <w:szCs w:val="16"/>
          <w:lang w:val="es-MX"/>
        </w:rPr>
        <w:t xml:space="preserve"> de radio a partir del centro del área de </w:t>
      </w:r>
      <w:smartTag w:uri="urn:schemas-microsoft-com:office:smarttags" w:element="metricconverter">
        <w:smartTagPr>
          <w:attr w:name="ProductID" w:val="30 cm"/>
        </w:smartTagPr>
        <w:r w:rsidRPr="001A7DD8">
          <w:rPr>
            <w:rFonts w:ascii="Arial" w:hAnsi="Arial" w:cs="Arial"/>
            <w:snapToGrid w:val="0"/>
            <w:sz w:val="16"/>
            <w:szCs w:val="16"/>
            <w:lang w:val="es-MX"/>
          </w:rPr>
          <w:t>30 cm</w:t>
        </w:r>
      </w:smartTag>
      <w:r w:rsidRPr="001A7DD8">
        <w:rPr>
          <w:rFonts w:ascii="Arial" w:hAnsi="Arial" w:cs="Arial"/>
          <w:snapToGrid w:val="0"/>
          <w:sz w:val="16"/>
          <w:szCs w:val="16"/>
          <w:lang w:val="es-MX"/>
        </w:rPr>
        <w:t xml:space="preserve"> x </w:t>
      </w:r>
      <w:smartTag w:uri="urn:schemas-microsoft-com:office:smarttags" w:element="metricconverter">
        <w:smartTagPr>
          <w:attr w:name="ProductID" w:val="30 cm"/>
        </w:smartTagPr>
        <w:r w:rsidRPr="001A7DD8">
          <w:rPr>
            <w:rFonts w:ascii="Arial" w:hAnsi="Arial" w:cs="Arial"/>
            <w:snapToGrid w:val="0"/>
            <w:sz w:val="16"/>
            <w:szCs w:val="16"/>
            <w:lang w:val="es-MX"/>
          </w:rPr>
          <w:t>30 cm</w:t>
        </w:r>
      </w:smartTag>
      <w:r w:rsidRPr="001A7DD8">
        <w:rPr>
          <w:rFonts w:ascii="Arial" w:hAnsi="Arial" w:cs="Arial"/>
          <w:snapToGrid w:val="0"/>
          <w:sz w:val="16"/>
          <w:szCs w:val="16"/>
          <w:lang w:val="es-MX"/>
        </w:rPr>
        <w:t xml:space="preserve">, hasta lograr la profundidad de </w:t>
      </w:r>
      <w:smartTag w:uri="urn:schemas-microsoft-com:office:smarttags" w:element="metricconverter">
        <w:smartTagPr>
          <w:attr w:name="ProductID" w:val="60 cm"/>
        </w:smartTagPr>
        <w:r w:rsidRPr="001A7DD8">
          <w:rPr>
            <w:rFonts w:ascii="Arial" w:hAnsi="Arial" w:cs="Arial"/>
            <w:snapToGrid w:val="0"/>
            <w:sz w:val="16"/>
            <w:szCs w:val="16"/>
            <w:lang w:val="es-MX"/>
          </w:rPr>
          <w:t>60 cm</w:t>
        </w:r>
      </w:smartTag>
      <w:r w:rsidRPr="001A7DD8">
        <w:rPr>
          <w:rFonts w:ascii="Arial" w:hAnsi="Arial" w:cs="Arial"/>
          <w:snapToGrid w:val="0"/>
          <w:sz w:val="16"/>
          <w:szCs w:val="16"/>
          <w:lang w:val="es-MX"/>
        </w:rPr>
        <w:t xml:space="preserve">. </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En caso de encontrar una limitante física que impida seguir excavando el punto de muestreo (por ejemplo afloramiento rocoso, agua, cementación o tepetate), tomar evidencia fotográfica y extraer la muestra hasta la profundidad permisible.</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Las muestras de suelo recolectadas en estado de saturación total deberán embolsarse hasta después de escurrir.</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Los datos del muestro de suelo a las profundidades de 0-</w:t>
      </w:r>
      <w:smartTag w:uri="urn:schemas-microsoft-com:office:smarttags" w:element="metricconverter">
        <w:smartTagPr>
          <w:attr w:name="ProductID" w:val="30 cm"/>
        </w:smartTagPr>
        <w:r w:rsidRPr="001A7DD8">
          <w:rPr>
            <w:rFonts w:ascii="Arial" w:hAnsi="Arial" w:cs="Arial"/>
            <w:snapToGrid w:val="0"/>
            <w:sz w:val="16"/>
            <w:szCs w:val="16"/>
            <w:lang w:val="es-MX"/>
          </w:rPr>
          <w:t>30 cm</w:t>
        </w:r>
      </w:smartTag>
      <w:r w:rsidRPr="001A7DD8">
        <w:rPr>
          <w:rFonts w:ascii="Arial" w:hAnsi="Arial" w:cs="Arial"/>
          <w:snapToGrid w:val="0"/>
          <w:sz w:val="16"/>
          <w:szCs w:val="16"/>
          <w:lang w:val="es-MX"/>
        </w:rPr>
        <w:t xml:space="preserve"> y 30-</w:t>
      </w:r>
      <w:smartTag w:uri="urn:schemas-microsoft-com:office:smarttags" w:element="metricconverter">
        <w:smartTagPr>
          <w:attr w:name="ProductID" w:val="60 cm"/>
        </w:smartTagPr>
        <w:r w:rsidRPr="001A7DD8">
          <w:rPr>
            <w:rFonts w:ascii="Arial" w:hAnsi="Arial" w:cs="Arial"/>
            <w:snapToGrid w:val="0"/>
            <w:sz w:val="16"/>
            <w:szCs w:val="16"/>
            <w:lang w:val="es-MX"/>
          </w:rPr>
          <w:t>60 cm</w:t>
        </w:r>
      </w:smartTag>
      <w:r w:rsidRPr="001A7DD8">
        <w:rPr>
          <w:rFonts w:ascii="Arial" w:hAnsi="Arial" w:cs="Arial"/>
          <w:snapToGrid w:val="0"/>
          <w:sz w:val="16"/>
          <w:szCs w:val="16"/>
          <w:lang w:val="es-MX"/>
        </w:rPr>
        <w:t xml:space="preserve"> serán vaciados al formato siguiente (Cuadro 2):</w:t>
      </w:r>
    </w:p>
    <w:p w:rsidR="00A04034" w:rsidRPr="001A7DD8" w:rsidRDefault="00A04034" w:rsidP="00A04034">
      <w:pPr>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0"/>
        <w:gridCol w:w="710"/>
        <w:gridCol w:w="709"/>
        <w:gridCol w:w="556"/>
        <w:gridCol w:w="566"/>
        <w:gridCol w:w="1799"/>
      </w:tblGrid>
      <w:tr w:rsidR="00A04034" w:rsidRPr="001A7DD8" w:rsidTr="00A04034">
        <w:tc>
          <w:tcPr>
            <w:tcW w:w="740" w:type="dxa"/>
            <w:vMerge w:val="restart"/>
            <w:vAlign w:val="center"/>
          </w:tcPr>
          <w:p w:rsidR="00A04034" w:rsidRPr="001A7DD8" w:rsidRDefault="00A04034" w:rsidP="00A04034">
            <w:pPr>
              <w:jc w:val="center"/>
              <w:rPr>
                <w:rFonts w:ascii="Arial" w:hAnsi="Arial" w:cs="Arial"/>
                <w:b/>
                <w:sz w:val="16"/>
                <w:szCs w:val="16"/>
              </w:rPr>
            </w:pPr>
            <w:r w:rsidRPr="001A7DD8">
              <w:rPr>
                <w:rFonts w:ascii="Arial" w:hAnsi="Arial" w:cs="Arial"/>
                <w:b/>
                <w:sz w:val="16"/>
                <w:szCs w:val="16"/>
              </w:rPr>
              <w:t>Punto</w:t>
            </w:r>
          </w:p>
        </w:tc>
        <w:tc>
          <w:tcPr>
            <w:tcW w:w="1419" w:type="dxa"/>
            <w:gridSpan w:val="2"/>
          </w:tcPr>
          <w:p w:rsidR="00A04034" w:rsidRPr="001A7DD8" w:rsidRDefault="00A04034" w:rsidP="00A04034">
            <w:pPr>
              <w:jc w:val="center"/>
              <w:rPr>
                <w:rFonts w:ascii="Arial" w:hAnsi="Arial" w:cs="Arial"/>
                <w:b/>
                <w:sz w:val="16"/>
                <w:szCs w:val="16"/>
              </w:rPr>
            </w:pPr>
            <w:r w:rsidRPr="001A7DD8">
              <w:rPr>
                <w:rFonts w:ascii="Arial" w:hAnsi="Arial" w:cs="Arial"/>
                <w:b/>
                <w:sz w:val="16"/>
                <w:szCs w:val="16"/>
              </w:rPr>
              <w:t>Profundidad real</w:t>
            </w:r>
          </w:p>
          <w:p w:rsidR="00A04034" w:rsidRPr="001A7DD8" w:rsidRDefault="00A04034" w:rsidP="00A04034">
            <w:pPr>
              <w:jc w:val="center"/>
              <w:rPr>
                <w:rFonts w:ascii="Arial" w:hAnsi="Arial" w:cs="Arial"/>
                <w:b/>
                <w:sz w:val="16"/>
                <w:szCs w:val="16"/>
              </w:rPr>
            </w:pPr>
            <w:r w:rsidRPr="001A7DD8">
              <w:rPr>
                <w:rFonts w:ascii="Arial" w:hAnsi="Arial" w:cs="Arial"/>
                <w:b/>
                <w:sz w:val="16"/>
                <w:szCs w:val="16"/>
              </w:rPr>
              <w:t>(cm)</w:t>
            </w:r>
          </w:p>
        </w:tc>
        <w:tc>
          <w:tcPr>
            <w:tcW w:w="1122" w:type="dxa"/>
            <w:gridSpan w:val="2"/>
            <w:vAlign w:val="center"/>
          </w:tcPr>
          <w:p w:rsidR="00A04034" w:rsidRPr="001A7DD8" w:rsidRDefault="00A04034" w:rsidP="00A04034">
            <w:pPr>
              <w:jc w:val="center"/>
              <w:rPr>
                <w:rFonts w:ascii="Arial" w:hAnsi="Arial" w:cs="Arial"/>
                <w:b/>
                <w:sz w:val="16"/>
                <w:szCs w:val="16"/>
              </w:rPr>
            </w:pPr>
            <w:r w:rsidRPr="001A7DD8">
              <w:rPr>
                <w:rFonts w:ascii="Arial" w:hAnsi="Arial" w:cs="Arial"/>
                <w:b/>
                <w:sz w:val="16"/>
                <w:szCs w:val="16"/>
              </w:rPr>
              <w:t>Peso total del suelo (gr)</w:t>
            </w:r>
          </w:p>
        </w:tc>
        <w:tc>
          <w:tcPr>
            <w:tcW w:w="1799" w:type="dxa"/>
          </w:tcPr>
          <w:p w:rsidR="00A04034" w:rsidRPr="001A7DD8" w:rsidRDefault="00A04034" w:rsidP="00A04034">
            <w:pPr>
              <w:jc w:val="center"/>
              <w:rPr>
                <w:rFonts w:ascii="Arial" w:hAnsi="Arial" w:cs="Arial"/>
                <w:b/>
                <w:sz w:val="16"/>
                <w:szCs w:val="16"/>
              </w:rPr>
            </w:pPr>
            <w:r w:rsidRPr="001A7DD8">
              <w:rPr>
                <w:rFonts w:ascii="Arial" w:hAnsi="Arial" w:cs="Arial"/>
                <w:b/>
                <w:sz w:val="16"/>
                <w:szCs w:val="16"/>
              </w:rPr>
              <w:t>Observaciones</w:t>
            </w:r>
          </w:p>
        </w:tc>
      </w:tr>
      <w:tr w:rsidR="00A04034" w:rsidRPr="001A7DD8" w:rsidTr="00A04034">
        <w:tc>
          <w:tcPr>
            <w:tcW w:w="740" w:type="dxa"/>
            <w:vMerge/>
          </w:tcPr>
          <w:p w:rsidR="00A04034" w:rsidRPr="001A7DD8" w:rsidRDefault="00A04034" w:rsidP="00A04034">
            <w:pPr>
              <w:jc w:val="center"/>
              <w:rPr>
                <w:rFonts w:ascii="Arial" w:hAnsi="Arial" w:cs="Arial"/>
                <w:sz w:val="16"/>
                <w:szCs w:val="16"/>
              </w:rPr>
            </w:pPr>
          </w:p>
        </w:tc>
        <w:tc>
          <w:tcPr>
            <w:tcW w:w="710" w:type="dxa"/>
          </w:tcPr>
          <w:p w:rsidR="00A04034" w:rsidRPr="001A7DD8" w:rsidRDefault="00A04034" w:rsidP="00A04034">
            <w:pPr>
              <w:jc w:val="center"/>
              <w:rPr>
                <w:rFonts w:ascii="Arial" w:hAnsi="Arial" w:cs="Arial"/>
                <w:b/>
                <w:sz w:val="16"/>
                <w:szCs w:val="16"/>
              </w:rPr>
            </w:pPr>
            <w:r w:rsidRPr="001A7DD8">
              <w:rPr>
                <w:rFonts w:ascii="Arial" w:hAnsi="Arial" w:cs="Arial"/>
                <w:b/>
                <w:sz w:val="16"/>
                <w:szCs w:val="16"/>
              </w:rPr>
              <w:t>0-</w:t>
            </w:r>
            <w:smartTag w:uri="urn:schemas-microsoft-com:office:smarttags" w:element="metricconverter">
              <w:smartTagPr>
                <w:attr w:name="ProductID" w:val="30 cm"/>
              </w:smartTagPr>
              <w:r w:rsidRPr="001A7DD8">
                <w:rPr>
                  <w:rFonts w:ascii="Arial" w:hAnsi="Arial" w:cs="Arial"/>
                  <w:b/>
                  <w:sz w:val="16"/>
                  <w:szCs w:val="16"/>
                </w:rPr>
                <w:t>30 cm</w:t>
              </w:r>
            </w:smartTag>
          </w:p>
        </w:tc>
        <w:tc>
          <w:tcPr>
            <w:tcW w:w="709" w:type="dxa"/>
          </w:tcPr>
          <w:p w:rsidR="00A04034" w:rsidRPr="001A7DD8" w:rsidRDefault="00A04034" w:rsidP="00A04034">
            <w:pPr>
              <w:jc w:val="center"/>
              <w:rPr>
                <w:rFonts w:ascii="Arial" w:hAnsi="Arial" w:cs="Arial"/>
                <w:b/>
                <w:sz w:val="16"/>
                <w:szCs w:val="16"/>
              </w:rPr>
            </w:pPr>
            <w:r w:rsidRPr="001A7DD8">
              <w:rPr>
                <w:rFonts w:ascii="Arial" w:hAnsi="Arial" w:cs="Arial"/>
                <w:b/>
                <w:sz w:val="16"/>
                <w:szCs w:val="16"/>
              </w:rPr>
              <w:t>30-</w:t>
            </w:r>
            <w:smartTag w:uri="urn:schemas-microsoft-com:office:smarttags" w:element="metricconverter">
              <w:smartTagPr>
                <w:attr w:name="ProductID" w:val="60 cm"/>
              </w:smartTagPr>
              <w:r w:rsidRPr="001A7DD8">
                <w:rPr>
                  <w:rFonts w:ascii="Arial" w:hAnsi="Arial" w:cs="Arial"/>
                  <w:b/>
                  <w:sz w:val="16"/>
                  <w:szCs w:val="16"/>
                </w:rPr>
                <w:t>60 cm</w:t>
              </w:r>
            </w:smartTag>
          </w:p>
        </w:tc>
        <w:tc>
          <w:tcPr>
            <w:tcW w:w="556" w:type="dxa"/>
          </w:tcPr>
          <w:p w:rsidR="00A04034" w:rsidRPr="001A7DD8" w:rsidRDefault="00A04034" w:rsidP="00A04034">
            <w:pPr>
              <w:jc w:val="center"/>
              <w:rPr>
                <w:rFonts w:ascii="Arial" w:hAnsi="Arial" w:cs="Arial"/>
                <w:b/>
                <w:sz w:val="16"/>
                <w:szCs w:val="16"/>
              </w:rPr>
            </w:pPr>
            <w:r w:rsidRPr="001A7DD8">
              <w:rPr>
                <w:rFonts w:ascii="Arial" w:hAnsi="Arial" w:cs="Arial"/>
                <w:b/>
                <w:sz w:val="16"/>
                <w:szCs w:val="16"/>
              </w:rPr>
              <w:t>0-</w:t>
            </w:r>
            <w:smartTag w:uri="urn:schemas-microsoft-com:office:smarttags" w:element="metricconverter">
              <w:smartTagPr>
                <w:attr w:name="ProductID" w:val="30 cm"/>
              </w:smartTagPr>
              <w:r w:rsidRPr="001A7DD8">
                <w:rPr>
                  <w:rFonts w:ascii="Arial" w:hAnsi="Arial" w:cs="Arial"/>
                  <w:b/>
                  <w:sz w:val="16"/>
                  <w:szCs w:val="16"/>
                </w:rPr>
                <w:t>30 cm</w:t>
              </w:r>
            </w:smartTag>
          </w:p>
        </w:tc>
        <w:tc>
          <w:tcPr>
            <w:tcW w:w="566" w:type="dxa"/>
          </w:tcPr>
          <w:p w:rsidR="00A04034" w:rsidRPr="001A7DD8" w:rsidRDefault="00A04034" w:rsidP="00A04034">
            <w:pPr>
              <w:jc w:val="center"/>
              <w:rPr>
                <w:rFonts w:ascii="Arial" w:hAnsi="Arial" w:cs="Arial"/>
                <w:b/>
                <w:sz w:val="16"/>
                <w:szCs w:val="16"/>
              </w:rPr>
            </w:pPr>
            <w:r w:rsidRPr="001A7DD8">
              <w:rPr>
                <w:rFonts w:ascii="Arial" w:hAnsi="Arial" w:cs="Arial"/>
                <w:b/>
                <w:sz w:val="16"/>
                <w:szCs w:val="16"/>
              </w:rPr>
              <w:t>30-</w:t>
            </w:r>
            <w:smartTag w:uri="urn:schemas-microsoft-com:office:smarttags" w:element="metricconverter">
              <w:smartTagPr>
                <w:attr w:name="ProductID" w:val="60 cm"/>
              </w:smartTagPr>
              <w:r w:rsidRPr="001A7DD8">
                <w:rPr>
                  <w:rFonts w:ascii="Arial" w:hAnsi="Arial" w:cs="Arial"/>
                  <w:b/>
                  <w:sz w:val="16"/>
                  <w:szCs w:val="16"/>
                </w:rPr>
                <w:t>60 cm</w:t>
              </w:r>
            </w:smartTag>
          </w:p>
        </w:tc>
        <w:tc>
          <w:tcPr>
            <w:tcW w:w="1799" w:type="dxa"/>
          </w:tcPr>
          <w:p w:rsidR="00A04034" w:rsidRPr="001A7DD8" w:rsidRDefault="00A04034" w:rsidP="00A04034">
            <w:pPr>
              <w:jc w:val="center"/>
              <w:rPr>
                <w:rFonts w:ascii="Arial" w:hAnsi="Arial" w:cs="Arial"/>
                <w:b/>
                <w:sz w:val="16"/>
                <w:szCs w:val="16"/>
              </w:rPr>
            </w:pPr>
          </w:p>
        </w:tc>
      </w:tr>
      <w:tr w:rsidR="00A04034" w:rsidRPr="001A7DD8" w:rsidTr="00A04034">
        <w:tc>
          <w:tcPr>
            <w:tcW w:w="740" w:type="dxa"/>
          </w:tcPr>
          <w:p w:rsidR="00A04034" w:rsidRPr="001A7DD8" w:rsidRDefault="00A04034" w:rsidP="00A04034">
            <w:pPr>
              <w:jc w:val="center"/>
              <w:rPr>
                <w:rFonts w:ascii="Arial" w:hAnsi="Arial" w:cs="Arial"/>
                <w:sz w:val="16"/>
                <w:szCs w:val="16"/>
              </w:rPr>
            </w:pPr>
            <w:r w:rsidRPr="001A7DD8">
              <w:rPr>
                <w:rFonts w:ascii="Arial" w:hAnsi="Arial" w:cs="Arial"/>
                <w:sz w:val="16"/>
                <w:szCs w:val="16"/>
              </w:rPr>
              <w:t>1</w:t>
            </w:r>
          </w:p>
        </w:tc>
        <w:tc>
          <w:tcPr>
            <w:tcW w:w="710" w:type="dxa"/>
          </w:tcPr>
          <w:p w:rsidR="00A04034" w:rsidRPr="001A7DD8" w:rsidRDefault="00A04034" w:rsidP="00A04034">
            <w:pPr>
              <w:rPr>
                <w:rFonts w:ascii="Arial" w:hAnsi="Arial" w:cs="Arial"/>
                <w:sz w:val="16"/>
                <w:szCs w:val="16"/>
              </w:rPr>
            </w:pPr>
          </w:p>
        </w:tc>
        <w:tc>
          <w:tcPr>
            <w:tcW w:w="709" w:type="dxa"/>
          </w:tcPr>
          <w:p w:rsidR="00A04034" w:rsidRPr="001A7DD8" w:rsidRDefault="00A04034" w:rsidP="00A04034">
            <w:pPr>
              <w:rPr>
                <w:rFonts w:ascii="Arial" w:hAnsi="Arial" w:cs="Arial"/>
                <w:sz w:val="16"/>
                <w:szCs w:val="16"/>
              </w:rPr>
            </w:pPr>
          </w:p>
        </w:tc>
        <w:tc>
          <w:tcPr>
            <w:tcW w:w="556" w:type="dxa"/>
          </w:tcPr>
          <w:p w:rsidR="00A04034" w:rsidRPr="001A7DD8" w:rsidRDefault="00A04034" w:rsidP="00A04034">
            <w:pPr>
              <w:rPr>
                <w:rFonts w:ascii="Arial" w:hAnsi="Arial" w:cs="Arial"/>
                <w:sz w:val="16"/>
                <w:szCs w:val="16"/>
              </w:rPr>
            </w:pPr>
          </w:p>
        </w:tc>
        <w:tc>
          <w:tcPr>
            <w:tcW w:w="566" w:type="dxa"/>
          </w:tcPr>
          <w:p w:rsidR="00A04034" w:rsidRPr="001A7DD8" w:rsidRDefault="00A04034" w:rsidP="00A04034">
            <w:pPr>
              <w:rPr>
                <w:rFonts w:ascii="Arial" w:hAnsi="Arial" w:cs="Arial"/>
                <w:sz w:val="16"/>
                <w:szCs w:val="16"/>
              </w:rPr>
            </w:pPr>
          </w:p>
        </w:tc>
        <w:tc>
          <w:tcPr>
            <w:tcW w:w="1799" w:type="dxa"/>
          </w:tcPr>
          <w:p w:rsidR="00A04034" w:rsidRPr="001A7DD8" w:rsidRDefault="00A04034" w:rsidP="00A04034">
            <w:pPr>
              <w:rPr>
                <w:rFonts w:ascii="Arial" w:hAnsi="Arial" w:cs="Arial"/>
                <w:sz w:val="16"/>
                <w:szCs w:val="16"/>
              </w:rPr>
            </w:pPr>
          </w:p>
        </w:tc>
      </w:tr>
      <w:tr w:rsidR="00A04034" w:rsidRPr="001A7DD8" w:rsidTr="00A04034">
        <w:tc>
          <w:tcPr>
            <w:tcW w:w="740" w:type="dxa"/>
          </w:tcPr>
          <w:p w:rsidR="00A04034" w:rsidRPr="001A7DD8" w:rsidRDefault="00A04034" w:rsidP="00A04034">
            <w:pPr>
              <w:jc w:val="center"/>
              <w:rPr>
                <w:rFonts w:ascii="Arial" w:hAnsi="Arial" w:cs="Arial"/>
                <w:sz w:val="16"/>
                <w:szCs w:val="16"/>
              </w:rPr>
            </w:pPr>
            <w:r w:rsidRPr="001A7DD8">
              <w:rPr>
                <w:rFonts w:ascii="Arial" w:hAnsi="Arial" w:cs="Arial"/>
                <w:sz w:val="16"/>
                <w:szCs w:val="16"/>
              </w:rPr>
              <w:t>2</w:t>
            </w:r>
          </w:p>
        </w:tc>
        <w:tc>
          <w:tcPr>
            <w:tcW w:w="710" w:type="dxa"/>
          </w:tcPr>
          <w:p w:rsidR="00A04034" w:rsidRPr="001A7DD8" w:rsidRDefault="00A04034" w:rsidP="00A04034">
            <w:pPr>
              <w:rPr>
                <w:rFonts w:ascii="Arial" w:hAnsi="Arial" w:cs="Arial"/>
                <w:sz w:val="16"/>
                <w:szCs w:val="16"/>
              </w:rPr>
            </w:pPr>
          </w:p>
        </w:tc>
        <w:tc>
          <w:tcPr>
            <w:tcW w:w="709" w:type="dxa"/>
          </w:tcPr>
          <w:p w:rsidR="00A04034" w:rsidRPr="001A7DD8" w:rsidRDefault="00A04034" w:rsidP="00A04034">
            <w:pPr>
              <w:rPr>
                <w:rFonts w:ascii="Arial" w:hAnsi="Arial" w:cs="Arial"/>
                <w:sz w:val="16"/>
                <w:szCs w:val="16"/>
              </w:rPr>
            </w:pPr>
          </w:p>
        </w:tc>
        <w:tc>
          <w:tcPr>
            <w:tcW w:w="556" w:type="dxa"/>
          </w:tcPr>
          <w:p w:rsidR="00A04034" w:rsidRPr="001A7DD8" w:rsidRDefault="00A04034" w:rsidP="00A04034">
            <w:pPr>
              <w:rPr>
                <w:rFonts w:ascii="Arial" w:hAnsi="Arial" w:cs="Arial"/>
                <w:sz w:val="16"/>
                <w:szCs w:val="16"/>
              </w:rPr>
            </w:pPr>
          </w:p>
        </w:tc>
        <w:tc>
          <w:tcPr>
            <w:tcW w:w="566" w:type="dxa"/>
          </w:tcPr>
          <w:p w:rsidR="00A04034" w:rsidRPr="001A7DD8" w:rsidRDefault="00A04034" w:rsidP="00A04034">
            <w:pPr>
              <w:rPr>
                <w:rFonts w:ascii="Arial" w:hAnsi="Arial" w:cs="Arial"/>
                <w:sz w:val="16"/>
                <w:szCs w:val="16"/>
              </w:rPr>
            </w:pPr>
          </w:p>
        </w:tc>
        <w:tc>
          <w:tcPr>
            <w:tcW w:w="1799" w:type="dxa"/>
          </w:tcPr>
          <w:p w:rsidR="00A04034" w:rsidRPr="001A7DD8" w:rsidRDefault="00A04034" w:rsidP="00A04034">
            <w:pPr>
              <w:rPr>
                <w:rFonts w:ascii="Arial" w:hAnsi="Arial" w:cs="Arial"/>
                <w:sz w:val="16"/>
                <w:szCs w:val="16"/>
              </w:rPr>
            </w:pPr>
          </w:p>
        </w:tc>
      </w:tr>
      <w:tr w:rsidR="00A04034" w:rsidRPr="001A7DD8" w:rsidTr="00A04034">
        <w:tc>
          <w:tcPr>
            <w:tcW w:w="740" w:type="dxa"/>
          </w:tcPr>
          <w:p w:rsidR="00A04034" w:rsidRPr="001A7DD8" w:rsidRDefault="00A04034" w:rsidP="00A04034">
            <w:pPr>
              <w:jc w:val="center"/>
              <w:rPr>
                <w:rFonts w:ascii="Arial" w:hAnsi="Arial" w:cs="Arial"/>
                <w:sz w:val="16"/>
                <w:szCs w:val="16"/>
              </w:rPr>
            </w:pPr>
            <w:r w:rsidRPr="001A7DD8">
              <w:rPr>
                <w:rFonts w:ascii="Arial" w:hAnsi="Arial" w:cs="Arial"/>
                <w:sz w:val="16"/>
                <w:szCs w:val="16"/>
              </w:rPr>
              <w:t>3</w:t>
            </w:r>
          </w:p>
        </w:tc>
        <w:tc>
          <w:tcPr>
            <w:tcW w:w="710" w:type="dxa"/>
          </w:tcPr>
          <w:p w:rsidR="00A04034" w:rsidRPr="001A7DD8" w:rsidRDefault="00A04034" w:rsidP="00A04034">
            <w:pPr>
              <w:rPr>
                <w:rFonts w:ascii="Arial" w:hAnsi="Arial" w:cs="Arial"/>
                <w:sz w:val="16"/>
                <w:szCs w:val="16"/>
              </w:rPr>
            </w:pPr>
          </w:p>
        </w:tc>
        <w:tc>
          <w:tcPr>
            <w:tcW w:w="709" w:type="dxa"/>
          </w:tcPr>
          <w:p w:rsidR="00A04034" w:rsidRPr="001A7DD8" w:rsidRDefault="00A04034" w:rsidP="00A04034">
            <w:pPr>
              <w:rPr>
                <w:rFonts w:ascii="Arial" w:hAnsi="Arial" w:cs="Arial"/>
                <w:sz w:val="16"/>
                <w:szCs w:val="16"/>
              </w:rPr>
            </w:pPr>
          </w:p>
        </w:tc>
        <w:tc>
          <w:tcPr>
            <w:tcW w:w="556" w:type="dxa"/>
          </w:tcPr>
          <w:p w:rsidR="00A04034" w:rsidRPr="001A7DD8" w:rsidRDefault="00A04034" w:rsidP="00A04034">
            <w:pPr>
              <w:rPr>
                <w:rFonts w:ascii="Arial" w:hAnsi="Arial" w:cs="Arial"/>
                <w:sz w:val="16"/>
                <w:szCs w:val="16"/>
              </w:rPr>
            </w:pPr>
          </w:p>
        </w:tc>
        <w:tc>
          <w:tcPr>
            <w:tcW w:w="566" w:type="dxa"/>
          </w:tcPr>
          <w:p w:rsidR="00A04034" w:rsidRPr="001A7DD8" w:rsidRDefault="00A04034" w:rsidP="00A04034">
            <w:pPr>
              <w:rPr>
                <w:rFonts w:ascii="Arial" w:hAnsi="Arial" w:cs="Arial"/>
                <w:sz w:val="16"/>
                <w:szCs w:val="16"/>
              </w:rPr>
            </w:pPr>
          </w:p>
        </w:tc>
        <w:tc>
          <w:tcPr>
            <w:tcW w:w="1799" w:type="dxa"/>
          </w:tcPr>
          <w:p w:rsidR="00A04034" w:rsidRPr="001A7DD8" w:rsidRDefault="00A04034" w:rsidP="00A04034">
            <w:pPr>
              <w:rPr>
                <w:rFonts w:ascii="Arial" w:hAnsi="Arial" w:cs="Arial"/>
                <w:sz w:val="16"/>
                <w:szCs w:val="16"/>
              </w:rPr>
            </w:pPr>
          </w:p>
        </w:tc>
      </w:tr>
      <w:tr w:rsidR="00A04034" w:rsidRPr="001A7DD8" w:rsidTr="00A04034">
        <w:tc>
          <w:tcPr>
            <w:tcW w:w="740" w:type="dxa"/>
          </w:tcPr>
          <w:p w:rsidR="00A04034" w:rsidRPr="001A7DD8" w:rsidRDefault="00A04034" w:rsidP="00A04034">
            <w:pPr>
              <w:jc w:val="center"/>
              <w:rPr>
                <w:rFonts w:ascii="Arial" w:hAnsi="Arial" w:cs="Arial"/>
                <w:sz w:val="16"/>
                <w:szCs w:val="16"/>
              </w:rPr>
            </w:pPr>
            <w:r w:rsidRPr="001A7DD8">
              <w:rPr>
                <w:rFonts w:ascii="Arial" w:hAnsi="Arial" w:cs="Arial"/>
                <w:sz w:val="16"/>
                <w:szCs w:val="16"/>
              </w:rPr>
              <w:t>4</w:t>
            </w:r>
          </w:p>
        </w:tc>
        <w:tc>
          <w:tcPr>
            <w:tcW w:w="710" w:type="dxa"/>
          </w:tcPr>
          <w:p w:rsidR="00A04034" w:rsidRPr="001A7DD8" w:rsidRDefault="00A04034" w:rsidP="00A04034">
            <w:pPr>
              <w:rPr>
                <w:rFonts w:ascii="Arial" w:hAnsi="Arial" w:cs="Arial"/>
                <w:sz w:val="16"/>
                <w:szCs w:val="16"/>
              </w:rPr>
            </w:pPr>
          </w:p>
        </w:tc>
        <w:tc>
          <w:tcPr>
            <w:tcW w:w="709" w:type="dxa"/>
          </w:tcPr>
          <w:p w:rsidR="00A04034" w:rsidRPr="001A7DD8" w:rsidRDefault="00A04034" w:rsidP="00A04034">
            <w:pPr>
              <w:rPr>
                <w:rFonts w:ascii="Arial" w:hAnsi="Arial" w:cs="Arial"/>
                <w:sz w:val="16"/>
                <w:szCs w:val="16"/>
              </w:rPr>
            </w:pPr>
          </w:p>
        </w:tc>
        <w:tc>
          <w:tcPr>
            <w:tcW w:w="556" w:type="dxa"/>
          </w:tcPr>
          <w:p w:rsidR="00A04034" w:rsidRPr="001A7DD8" w:rsidRDefault="00A04034" w:rsidP="00A04034">
            <w:pPr>
              <w:rPr>
                <w:rFonts w:ascii="Arial" w:hAnsi="Arial" w:cs="Arial"/>
                <w:sz w:val="16"/>
                <w:szCs w:val="16"/>
              </w:rPr>
            </w:pPr>
          </w:p>
        </w:tc>
        <w:tc>
          <w:tcPr>
            <w:tcW w:w="566" w:type="dxa"/>
          </w:tcPr>
          <w:p w:rsidR="00A04034" w:rsidRPr="001A7DD8" w:rsidRDefault="00A04034" w:rsidP="00A04034">
            <w:pPr>
              <w:rPr>
                <w:rFonts w:ascii="Arial" w:hAnsi="Arial" w:cs="Arial"/>
                <w:sz w:val="16"/>
                <w:szCs w:val="16"/>
              </w:rPr>
            </w:pPr>
          </w:p>
        </w:tc>
        <w:tc>
          <w:tcPr>
            <w:tcW w:w="1799" w:type="dxa"/>
          </w:tcPr>
          <w:p w:rsidR="00A04034" w:rsidRPr="001A7DD8" w:rsidRDefault="00A04034" w:rsidP="00A04034">
            <w:pPr>
              <w:rPr>
                <w:rFonts w:ascii="Arial" w:hAnsi="Arial" w:cs="Arial"/>
                <w:sz w:val="16"/>
                <w:szCs w:val="16"/>
              </w:rPr>
            </w:pPr>
          </w:p>
        </w:tc>
      </w:tr>
      <w:tr w:rsidR="00A04034" w:rsidRPr="001A7DD8" w:rsidTr="00A04034">
        <w:tc>
          <w:tcPr>
            <w:tcW w:w="740" w:type="dxa"/>
          </w:tcPr>
          <w:p w:rsidR="00A04034" w:rsidRPr="001A7DD8" w:rsidRDefault="00A04034" w:rsidP="00A04034">
            <w:pPr>
              <w:jc w:val="center"/>
              <w:rPr>
                <w:rFonts w:ascii="Arial" w:hAnsi="Arial" w:cs="Arial"/>
                <w:sz w:val="16"/>
                <w:szCs w:val="16"/>
              </w:rPr>
            </w:pPr>
            <w:r w:rsidRPr="001A7DD8">
              <w:rPr>
                <w:rFonts w:ascii="Arial" w:hAnsi="Arial" w:cs="Arial"/>
                <w:sz w:val="16"/>
                <w:szCs w:val="16"/>
              </w:rPr>
              <w:t>5</w:t>
            </w:r>
          </w:p>
        </w:tc>
        <w:tc>
          <w:tcPr>
            <w:tcW w:w="710" w:type="dxa"/>
          </w:tcPr>
          <w:p w:rsidR="00A04034" w:rsidRPr="001A7DD8" w:rsidRDefault="00A04034" w:rsidP="00A04034">
            <w:pPr>
              <w:rPr>
                <w:rFonts w:ascii="Arial" w:hAnsi="Arial" w:cs="Arial"/>
                <w:sz w:val="16"/>
                <w:szCs w:val="16"/>
              </w:rPr>
            </w:pPr>
          </w:p>
        </w:tc>
        <w:tc>
          <w:tcPr>
            <w:tcW w:w="709" w:type="dxa"/>
          </w:tcPr>
          <w:p w:rsidR="00A04034" w:rsidRPr="001A7DD8" w:rsidRDefault="00A04034" w:rsidP="00A04034">
            <w:pPr>
              <w:rPr>
                <w:rFonts w:ascii="Arial" w:hAnsi="Arial" w:cs="Arial"/>
                <w:sz w:val="16"/>
                <w:szCs w:val="16"/>
              </w:rPr>
            </w:pPr>
          </w:p>
        </w:tc>
        <w:tc>
          <w:tcPr>
            <w:tcW w:w="556" w:type="dxa"/>
          </w:tcPr>
          <w:p w:rsidR="00A04034" w:rsidRPr="001A7DD8" w:rsidRDefault="00A04034" w:rsidP="00A04034">
            <w:pPr>
              <w:rPr>
                <w:rFonts w:ascii="Arial" w:hAnsi="Arial" w:cs="Arial"/>
                <w:sz w:val="16"/>
                <w:szCs w:val="16"/>
              </w:rPr>
            </w:pPr>
          </w:p>
        </w:tc>
        <w:tc>
          <w:tcPr>
            <w:tcW w:w="566" w:type="dxa"/>
          </w:tcPr>
          <w:p w:rsidR="00A04034" w:rsidRPr="001A7DD8" w:rsidRDefault="00A04034" w:rsidP="00A04034">
            <w:pPr>
              <w:rPr>
                <w:rFonts w:ascii="Arial" w:hAnsi="Arial" w:cs="Arial"/>
                <w:sz w:val="16"/>
                <w:szCs w:val="16"/>
              </w:rPr>
            </w:pPr>
          </w:p>
        </w:tc>
        <w:tc>
          <w:tcPr>
            <w:tcW w:w="1799" w:type="dxa"/>
          </w:tcPr>
          <w:p w:rsidR="00A04034" w:rsidRPr="001A7DD8" w:rsidRDefault="00A04034" w:rsidP="00A04034">
            <w:pPr>
              <w:rPr>
                <w:rFonts w:ascii="Arial" w:hAnsi="Arial" w:cs="Arial"/>
                <w:sz w:val="16"/>
                <w:szCs w:val="16"/>
              </w:rPr>
            </w:pPr>
          </w:p>
        </w:tc>
      </w:tr>
      <w:tr w:rsidR="00A04034" w:rsidRPr="001A7DD8" w:rsidTr="00A04034">
        <w:tc>
          <w:tcPr>
            <w:tcW w:w="740" w:type="dxa"/>
          </w:tcPr>
          <w:p w:rsidR="00A04034" w:rsidRPr="001A7DD8" w:rsidRDefault="00A04034" w:rsidP="00A04034">
            <w:pPr>
              <w:jc w:val="center"/>
              <w:rPr>
                <w:rFonts w:ascii="Arial" w:hAnsi="Arial" w:cs="Arial"/>
                <w:sz w:val="16"/>
                <w:szCs w:val="16"/>
              </w:rPr>
            </w:pPr>
            <w:r w:rsidRPr="001A7DD8">
              <w:rPr>
                <w:rFonts w:ascii="Arial" w:hAnsi="Arial" w:cs="Arial"/>
                <w:sz w:val="16"/>
                <w:szCs w:val="16"/>
              </w:rPr>
              <w:t>6</w:t>
            </w:r>
          </w:p>
        </w:tc>
        <w:tc>
          <w:tcPr>
            <w:tcW w:w="710" w:type="dxa"/>
          </w:tcPr>
          <w:p w:rsidR="00A04034" w:rsidRPr="001A7DD8" w:rsidRDefault="00A04034" w:rsidP="00A04034">
            <w:pPr>
              <w:rPr>
                <w:rFonts w:ascii="Arial" w:hAnsi="Arial" w:cs="Arial"/>
                <w:sz w:val="16"/>
                <w:szCs w:val="16"/>
              </w:rPr>
            </w:pPr>
          </w:p>
        </w:tc>
        <w:tc>
          <w:tcPr>
            <w:tcW w:w="709" w:type="dxa"/>
          </w:tcPr>
          <w:p w:rsidR="00A04034" w:rsidRPr="001A7DD8" w:rsidRDefault="00A04034" w:rsidP="00A04034">
            <w:pPr>
              <w:rPr>
                <w:rFonts w:ascii="Arial" w:hAnsi="Arial" w:cs="Arial"/>
                <w:sz w:val="16"/>
                <w:szCs w:val="16"/>
              </w:rPr>
            </w:pPr>
          </w:p>
        </w:tc>
        <w:tc>
          <w:tcPr>
            <w:tcW w:w="556" w:type="dxa"/>
          </w:tcPr>
          <w:p w:rsidR="00A04034" w:rsidRPr="001A7DD8" w:rsidRDefault="00A04034" w:rsidP="00A04034">
            <w:pPr>
              <w:rPr>
                <w:rFonts w:ascii="Arial" w:hAnsi="Arial" w:cs="Arial"/>
                <w:sz w:val="16"/>
                <w:szCs w:val="16"/>
              </w:rPr>
            </w:pPr>
          </w:p>
        </w:tc>
        <w:tc>
          <w:tcPr>
            <w:tcW w:w="566" w:type="dxa"/>
          </w:tcPr>
          <w:p w:rsidR="00A04034" w:rsidRPr="001A7DD8" w:rsidRDefault="00A04034" w:rsidP="00A04034">
            <w:pPr>
              <w:rPr>
                <w:rFonts w:ascii="Arial" w:hAnsi="Arial" w:cs="Arial"/>
                <w:sz w:val="16"/>
                <w:szCs w:val="16"/>
              </w:rPr>
            </w:pPr>
          </w:p>
        </w:tc>
        <w:tc>
          <w:tcPr>
            <w:tcW w:w="1799" w:type="dxa"/>
          </w:tcPr>
          <w:p w:rsidR="00A04034" w:rsidRPr="001A7DD8" w:rsidRDefault="00A04034" w:rsidP="00A04034">
            <w:pPr>
              <w:rPr>
                <w:rFonts w:ascii="Arial" w:hAnsi="Arial" w:cs="Arial"/>
                <w:sz w:val="16"/>
                <w:szCs w:val="16"/>
              </w:rPr>
            </w:pPr>
          </w:p>
        </w:tc>
      </w:tr>
      <w:tr w:rsidR="00A04034" w:rsidRPr="001A7DD8" w:rsidTr="00A04034">
        <w:tc>
          <w:tcPr>
            <w:tcW w:w="740" w:type="dxa"/>
          </w:tcPr>
          <w:p w:rsidR="00A04034" w:rsidRPr="001A7DD8" w:rsidRDefault="00A04034" w:rsidP="00A04034">
            <w:pPr>
              <w:jc w:val="center"/>
              <w:rPr>
                <w:rFonts w:ascii="Arial" w:hAnsi="Arial" w:cs="Arial"/>
                <w:sz w:val="16"/>
                <w:szCs w:val="16"/>
              </w:rPr>
            </w:pPr>
            <w:r w:rsidRPr="001A7DD8">
              <w:rPr>
                <w:rFonts w:ascii="Arial" w:hAnsi="Arial" w:cs="Arial"/>
                <w:sz w:val="16"/>
                <w:szCs w:val="16"/>
              </w:rPr>
              <w:t>7</w:t>
            </w:r>
          </w:p>
        </w:tc>
        <w:tc>
          <w:tcPr>
            <w:tcW w:w="710" w:type="dxa"/>
          </w:tcPr>
          <w:p w:rsidR="00A04034" w:rsidRPr="001A7DD8" w:rsidRDefault="00A04034" w:rsidP="00A04034">
            <w:pPr>
              <w:rPr>
                <w:rFonts w:ascii="Arial" w:hAnsi="Arial" w:cs="Arial"/>
                <w:sz w:val="16"/>
                <w:szCs w:val="16"/>
              </w:rPr>
            </w:pPr>
          </w:p>
        </w:tc>
        <w:tc>
          <w:tcPr>
            <w:tcW w:w="709" w:type="dxa"/>
          </w:tcPr>
          <w:p w:rsidR="00A04034" w:rsidRPr="001A7DD8" w:rsidRDefault="00A04034" w:rsidP="00A04034">
            <w:pPr>
              <w:rPr>
                <w:rFonts w:ascii="Arial" w:hAnsi="Arial" w:cs="Arial"/>
                <w:sz w:val="16"/>
                <w:szCs w:val="16"/>
              </w:rPr>
            </w:pPr>
          </w:p>
        </w:tc>
        <w:tc>
          <w:tcPr>
            <w:tcW w:w="556" w:type="dxa"/>
          </w:tcPr>
          <w:p w:rsidR="00A04034" w:rsidRPr="001A7DD8" w:rsidRDefault="00A04034" w:rsidP="00A04034">
            <w:pPr>
              <w:rPr>
                <w:rFonts w:ascii="Arial" w:hAnsi="Arial" w:cs="Arial"/>
                <w:sz w:val="16"/>
                <w:szCs w:val="16"/>
              </w:rPr>
            </w:pPr>
          </w:p>
        </w:tc>
        <w:tc>
          <w:tcPr>
            <w:tcW w:w="566" w:type="dxa"/>
          </w:tcPr>
          <w:p w:rsidR="00A04034" w:rsidRPr="001A7DD8" w:rsidRDefault="00A04034" w:rsidP="00A04034">
            <w:pPr>
              <w:rPr>
                <w:rFonts w:ascii="Arial" w:hAnsi="Arial" w:cs="Arial"/>
                <w:sz w:val="16"/>
                <w:szCs w:val="16"/>
              </w:rPr>
            </w:pPr>
          </w:p>
        </w:tc>
        <w:tc>
          <w:tcPr>
            <w:tcW w:w="1799" w:type="dxa"/>
          </w:tcPr>
          <w:p w:rsidR="00A04034" w:rsidRPr="001A7DD8" w:rsidRDefault="00A04034" w:rsidP="00A04034">
            <w:pPr>
              <w:rPr>
                <w:rFonts w:ascii="Arial" w:hAnsi="Arial" w:cs="Arial"/>
                <w:sz w:val="16"/>
                <w:szCs w:val="16"/>
              </w:rPr>
            </w:pPr>
          </w:p>
        </w:tc>
      </w:tr>
      <w:tr w:rsidR="00A04034" w:rsidRPr="001A7DD8" w:rsidTr="00A04034">
        <w:tc>
          <w:tcPr>
            <w:tcW w:w="740" w:type="dxa"/>
          </w:tcPr>
          <w:p w:rsidR="00A04034" w:rsidRPr="001A7DD8" w:rsidRDefault="00A04034" w:rsidP="00A04034">
            <w:pPr>
              <w:jc w:val="center"/>
              <w:rPr>
                <w:rFonts w:ascii="Arial" w:hAnsi="Arial" w:cs="Arial"/>
                <w:sz w:val="16"/>
                <w:szCs w:val="16"/>
              </w:rPr>
            </w:pPr>
            <w:r w:rsidRPr="001A7DD8">
              <w:rPr>
                <w:rFonts w:ascii="Arial" w:hAnsi="Arial" w:cs="Arial"/>
                <w:sz w:val="16"/>
                <w:szCs w:val="16"/>
              </w:rPr>
              <w:t>8</w:t>
            </w:r>
          </w:p>
        </w:tc>
        <w:tc>
          <w:tcPr>
            <w:tcW w:w="710" w:type="dxa"/>
          </w:tcPr>
          <w:p w:rsidR="00A04034" w:rsidRPr="001A7DD8" w:rsidRDefault="00A04034" w:rsidP="00A04034">
            <w:pPr>
              <w:rPr>
                <w:rFonts w:ascii="Arial" w:hAnsi="Arial" w:cs="Arial"/>
                <w:sz w:val="16"/>
                <w:szCs w:val="16"/>
              </w:rPr>
            </w:pPr>
          </w:p>
        </w:tc>
        <w:tc>
          <w:tcPr>
            <w:tcW w:w="709" w:type="dxa"/>
          </w:tcPr>
          <w:p w:rsidR="00A04034" w:rsidRPr="001A7DD8" w:rsidRDefault="00A04034" w:rsidP="00A04034">
            <w:pPr>
              <w:rPr>
                <w:rFonts w:ascii="Arial" w:hAnsi="Arial" w:cs="Arial"/>
                <w:sz w:val="16"/>
                <w:szCs w:val="16"/>
              </w:rPr>
            </w:pPr>
          </w:p>
        </w:tc>
        <w:tc>
          <w:tcPr>
            <w:tcW w:w="556" w:type="dxa"/>
          </w:tcPr>
          <w:p w:rsidR="00A04034" w:rsidRPr="001A7DD8" w:rsidRDefault="00A04034" w:rsidP="00A04034">
            <w:pPr>
              <w:rPr>
                <w:rFonts w:ascii="Arial" w:hAnsi="Arial" w:cs="Arial"/>
                <w:sz w:val="16"/>
                <w:szCs w:val="16"/>
              </w:rPr>
            </w:pPr>
          </w:p>
        </w:tc>
        <w:tc>
          <w:tcPr>
            <w:tcW w:w="566" w:type="dxa"/>
          </w:tcPr>
          <w:p w:rsidR="00A04034" w:rsidRPr="001A7DD8" w:rsidRDefault="00A04034" w:rsidP="00A04034">
            <w:pPr>
              <w:rPr>
                <w:rFonts w:ascii="Arial" w:hAnsi="Arial" w:cs="Arial"/>
                <w:sz w:val="16"/>
                <w:szCs w:val="16"/>
              </w:rPr>
            </w:pPr>
          </w:p>
        </w:tc>
        <w:tc>
          <w:tcPr>
            <w:tcW w:w="1799" w:type="dxa"/>
          </w:tcPr>
          <w:p w:rsidR="00A04034" w:rsidRPr="001A7DD8" w:rsidRDefault="00A04034" w:rsidP="00A04034">
            <w:pPr>
              <w:rPr>
                <w:rFonts w:ascii="Arial" w:hAnsi="Arial" w:cs="Arial"/>
                <w:sz w:val="16"/>
                <w:szCs w:val="16"/>
              </w:rPr>
            </w:pPr>
          </w:p>
        </w:tc>
      </w:tr>
    </w:tbl>
    <w:p w:rsidR="00A04034" w:rsidRPr="001A7DD8" w:rsidRDefault="00A04034" w:rsidP="00A04034">
      <w:pPr>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Las observaciones se refieren a imprevistos o precisiones que el especialista haya encontrado en el proceso del levantamiento de la muestra de suelo, por ejemplo: roca, cementación, agua, raíces leñosas muy gruesas y resistentes al corte. Estos imprevistos serán válidos para justificar la limitación en la profundidad del muestreo únicamente si están acompañados de evidencia fotográfica. </w:t>
      </w:r>
      <w:r w:rsidRPr="001A7DD8">
        <w:rPr>
          <w:rFonts w:ascii="Arial" w:hAnsi="Arial" w:cs="Arial"/>
          <w:snapToGrid w:val="0"/>
          <w:sz w:val="16"/>
          <w:szCs w:val="16"/>
          <w:lang w:val="es-MX"/>
        </w:rPr>
        <w:lastRenderedPageBreak/>
        <w:t>Asimismo, anotar en observaciones el espesor real (cm) cuando la muestra no logre llenar de manera completa el tubo de muestreo.</w:t>
      </w:r>
    </w:p>
    <w:p w:rsidR="00A04034" w:rsidRPr="001A7DD8" w:rsidRDefault="00A04034" w:rsidP="00A04034">
      <w:pPr>
        <w:rPr>
          <w:rFonts w:ascii="Arial" w:hAnsi="Arial" w:cs="Arial"/>
          <w:sz w:val="16"/>
          <w:szCs w:val="16"/>
        </w:rPr>
      </w:pPr>
    </w:p>
    <w:p w:rsidR="00A04034" w:rsidRPr="001A7DD8" w:rsidRDefault="00A9523A" w:rsidP="00690A0A">
      <w:pPr>
        <w:numPr>
          <w:ilvl w:val="0"/>
          <w:numId w:val="104"/>
        </w:numPr>
        <w:rPr>
          <w:rFonts w:ascii="Arial" w:hAnsi="Arial" w:cs="Arial"/>
          <w:b/>
          <w:sz w:val="16"/>
          <w:szCs w:val="16"/>
        </w:rPr>
      </w:pPr>
      <w:r>
        <w:rPr>
          <w:rFonts w:ascii="Arial" w:hAnsi="Arial" w:cs="Arial"/>
          <w:b/>
          <w:sz w:val="16"/>
          <w:szCs w:val="16"/>
        </w:rPr>
        <w:t>MUESTREO DE DENSIDAD APARENTE (DAP)</w:t>
      </w:r>
    </w:p>
    <w:p w:rsidR="00A04034" w:rsidRPr="001A7DD8" w:rsidRDefault="00A04034" w:rsidP="00A04034">
      <w:pPr>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En el punto 0, ver figura 2, (a 1.5 </w:t>
      </w:r>
      <w:proofErr w:type="spellStart"/>
      <w:r w:rsidRPr="001A7DD8">
        <w:rPr>
          <w:rFonts w:ascii="Arial" w:hAnsi="Arial" w:cs="Arial"/>
          <w:snapToGrid w:val="0"/>
          <w:sz w:val="16"/>
          <w:szCs w:val="16"/>
          <w:lang w:val="es-MX"/>
        </w:rPr>
        <w:t>mts</w:t>
      </w:r>
      <w:proofErr w:type="spellEnd"/>
      <w:r w:rsidRPr="001A7DD8">
        <w:rPr>
          <w:rFonts w:ascii="Arial" w:hAnsi="Arial" w:cs="Arial"/>
          <w:snapToGrid w:val="0"/>
          <w:sz w:val="16"/>
          <w:szCs w:val="16"/>
          <w:lang w:val="es-MX"/>
        </w:rPr>
        <w:t>. De distancia del centro del sitio (esquina noreste) a 45°, en caso que existiera un obstáculo se pod</w:t>
      </w:r>
      <w:r w:rsidR="00C94AEF">
        <w:rPr>
          <w:rFonts w:ascii="Arial" w:hAnsi="Arial" w:cs="Arial"/>
          <w:snapToGrid w:val="0"/>
          <w:sz w:val="16"/>
          <w:szCs w:val="16"/>
          <w:lang w:val="es-MX"/>
        </w:rPr>
        <w:t xml:space="preserve">rá mover a una distancia de 1 </w:t>
      </w:r>
      <w:proofErr w:type="spellStart"/>
      <w:r w:rsidR="00C94AEF">
        <w:rPr>
          <w:rFonts w:ascii="Arial" w:hAnsi="Arial" w:cs="Arial"/>
          <w:snapToGrid w:val="0"/>
          <w:sz w:val="16"/>
          <w:szCs w:val="16"/>
          <w:lang w:val="es-MX"/>
        </w:rPr>
        <w:t>mt</w:t>
      </w:r>
      <w:proofErr w:type="spellEnd"/>
      <w:r w:rsidR="00C94AEF">
        <w:rPr>
          <w:rFonts w:ascii="Arial" w:hAnsi="Arial" w:cs="Arial"/>
          <w:snapToGrid w:val="0"/>
          <w:sz w:val="16"/>
          <w:szCs w:val="16"/>
          <w:lang w:val="es-MX"/>
        </w:rPr>
        <w:t xml:space="preserve"> en la misma dirección</w:t>
      </w:r>
      <w:r w:rsidRPr="001A7DD8">
        <w:rPr>
          <w:rFonts w:ascii="Arial" w:hAnsi="Arial" w:cs="Arial"/>
          <w:snapToGrid w:val="0"/>
          <w:sz w:val="16"/>
          <w:szCs w:val="16"/>
          <w:lang w:val="es-MX"/>
        </w:rPr>
        <w:t>) se realizará un muestro para determinar la densidad aparente del suelo. Primero se limpiará la superficie del suelo de la fracción vegetal que no esté enraizada al suelo (</w:t>
      </w:r>
      <w:smartTag w:uri="urn:schemas-microsoft-com:office:smarttags" w:element="metricconverter">
        <w:smartTagPr>
          <w:attr w:name="ProductID" w:val="30 cm"/>
        </w:smartTagPr>
        <w:r w:rsidRPr="001A7DD8">
          <w:rPr>
            <w:rFonts w:ascii="Arial" w:hAnsi="Arial" w:cs="Arial"/>
            <w:snapToGrid w:val="0"/>
            <w:sz w:val="16"/>
            <w:szCs w:val="16"/>
            <w:lang w:val="es-MX"/>
          </w:rPr>
          <w:t>30 cm</w:t>
        </w:r>
      </w:smartTag>
      <w:r w:rsidRPr="001A7DD8">
        <w:rPr>
          <w:rFonts w:ascii="Arial" w:hAnsi="Arial" w:cs="Arial"/>
          <w:snapToGrid w:val="0"/>
          <w:sz w:val="16"/>
          <w:szCs w:val="16"/>
          <w:lang w:val="es-MX"/>
        </w:rPr>
        <w:t xml:space="preserve"> x </w:t>
      </w:r>
      <w:smartTag w:uri="urn:schemas-microsoft-com:office:smarttags" w:element="metricconverter">
        <w:smartTagPr>
          <w:attr w:name="ProductID" w:val="30 cm"/>
        </w:smartTagPr>
        <w:r w:rsidRPr="001A7DD8">
          <w:rPr>
            <w:rFonts w:ascii="Arial" w:hAnsi="Arial" w:cs="Arial"/>
            <w:snapToGrid w:val="0"/>
            <w:sz w:val="16"/>
            <w:szCs w:val="16"/>
            <w:lang w:val="es-MX"/>
          </w:rPr>
          <w:t>30 cm</w:t>
        </w:r>
      </w:smartTag>
      <w:r w:rsidRPr="001A7DD8">
        <w:rPr>
          <w:rFonts w:ascii="Arial" w:hAnsi="Arial" w:cs="Arial"/>
          <w:snapToGrid w:val="0"/>
          <w:sz w:val="16"/>
          <w:szCs w:val="16"/>
          <w:lang w:val="es-MX"/>
        </w:rPr>
        <w:t xml:space="preserve">). El muestreo consiste en la utilización de una pala plana, cincel, cilindro recto de volumen conocido u otro instrumento, para excavar el suelo. </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La profundidad de excavación es como mínimo de 30 cm en la parte menos profunda (ver profundidad menor en la figura 5.1), excepto en los casos de limitantes físicas documentadas fotográficamente. Las paredes de excavación deben ser rectas, excepto cuando se utilice un cilindro de dimensión conocida.</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Si el material empleado es un cilindro recto de material no deformable y con diámetro mínimo de 3 pulgadas, debe indicarse el volumen exacto (cm3) en el apartado de observaciones. Ejemplo: Un cilindro de 10 cm de ancho y 30 cm de largo tiene 11,310 cm3. Como dato adicional se indica que 1 mililitro de agua es equivalente a 1 cm3 de volumen.</w:t>
      </w:r>
    </w:p>
    <w:p w:rsidR="00A04034" w:rsidRPr="001A7DD8" w:rsidRDefault="00A04034" w:rsidP="00A04034">
      <w:pPr>
        <w:jc w:val="both"/>
        <w:rPr>
          <w:rFonts w:ascii="Arial" w:hAnsi="Arial" w:cs="Arial"/>
          <w:sz w:val="16"/>
          <w:szCs w:val="16"/>
        </w:rPr>
      </w:pPr>
      <w:r w:rsidRPr="001A7DD8">
        <w:rPr>
          <w:rFonts w:ascii="Arial" w:hAnsi="Arial" w:cs="Arial"/>
          <w:noProof/>
          <w:sz w:val="16"/>
          <w:szCs w:val="16"/>
          <w:lang w:eastAsia="es-ES"/>
        </w:rPr>
        <w:drawing>
          <wp:inline distT="0" distB="0" distL="0" distR="0">
            <wp:extent cx="2628900" cy="3086100"/>
            <wp:effectExtent l="19050" t="0" r="0" b="0"/>
            <wp:docPr id="264" name="Imagen 52" descr="P104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1040417"/>
                    <pic:cNvPicPr>
                      <a:picLocks noChangeAspect="1" noChangeArrowheads="1"/>
                    </pic:cNvPicPr>
                  </pic:nvPicPr>
                  <pic:blipFill>
                    <a:blip r:embed="rId58" cstate="print"/>
                    <a:srcRect/>
                    <a:stretch>
                      <a:fillRect/>
                    </a:stretch>
                  </pic:blipFill>
                  <pic:spPr bwMode="auto">
                    <a:xfrm>
                      <a:off x="0" y="0"/>
                      <a:ext cx="2628900" cy="3086100"/>
                    </a:xfrm>
                    <a:prstGeom prst="rect">
                      <a:avLst/>
                    </a:prstGeom>
                    <a:noFill/>
                    <a:ln w="9525">
                      <a:noFill/>
                      <a:miter lim="800000"/>
                      <a:headEnd/>
                      <a:tailEnd/>
                    </a:ln>
                  </pic:spPr>
                </pic:pic>
              </a:graphicData>
            </a:graphic>
          </wp:inline>
        </w:drawing>
      </w:r>
      <w:r w:rsidRPr="001A7DD8">
        <w:rPr>
          <w:rFonts w:ascii="Arial" w:hAnsi="Arial" w:cs="Arial"/>
          <w:sz w:val="16"/>
          <w:szCs w:val="16"/>
        </w:rPr>
        <w:t xml:space="preserve">  </w:t>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z w:val="16"/>
          <w:szCs w:val="16"/>
        </w:rPr>
      </w:pPr>
      <w:r w:rsidRPr="001A7DD8">
        <w:rPr>
          <w:rFonts w:ascii="Arial" w:hAnsi="Arial" w:cs="Arial"/>
          <w:noProof/>
          <w:sz w:val="16"/>
          <w:szCs w:val="16"/>
          <w:lang w:eastAsia="es-ES"/>
        </w:rPr>
        <w:lastRenderedPageBreak/>
        <w:drawing>
          <wp:inline distT="0" distB="0" distL="0" distR="0">
            <wp:extent cx="3228975" cy="2400300"/>
            <wp:effectExtent l="19050" t="0" r="9525" b="0"/>
            <wp:docPr id="265" name="Imagen 53" descr="P104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1040423"/>
                    <pic:cNvPicPr>
                      <a:picLocks noChangeAspect="1" noChangeArrowheads="1"/>
                    </pic:cNvPicPr>
                  </pic:nvPicPr>
                  <pic:blipFill>
                    <a:blip r:embed="rId59" cstate="print"/>
                    <a:srcRect/>
                    <a:stretch>
                      <a:fillRect/>
                    </a:stretch>
                  </pic:blipFill>
                  <pic:spPr bwMode="auto">
                    <a:xfrm>
                      <a:off x="0" y="0"/>
                      <a:ext cx="3228975" cy="2400300"/>
                    </a:xfrm>
                    <a:prstGeom prst="rect">
                      <a:avLst/>
                    </a:prstGeom>
                    <a:noFill/>
                    <a:ln w="9525">
                      <a:noFill/>
                      <a:miter lim="800000"/>
                      <a:headEnd/>
                      <a:tailEnd/>
                    </a:ln>
                  </pic:spPr>
                </pic:pic>
              </a:graphicData>
            </a:graphic>
          </wp:inline>
        </w:drawing>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z w:val="16"/>
          <w:szCs w:val="16"/>
        </w:rPr>
      </w:pPr>
      <w:r w:rsidRPr="001A7DD8">
        <w:rPr>
          <w:rFonts w:ascii="Arial" w:hAnsi="Arial" w:cs="Arial"/>
          <w:sz w:val="16"/>
          <w:szCs w:val="16"/>
        </w:rPr>
        <w:t xml:space="preserve">  </w:t>
      </w:r>
      <w:r w:rsidRPr="001A7DD8">
        <w:rPr>
          <w:rFonts w:ascii="Arial" w:hAnsi="Arial" w:cs="Arial"/>
          <w:noProof/>
          <w:sz w:val="16"/>
          <w:szCs w:val="16"/>
          <w:lang w:eastAsia="es-ES"/>
        </w:rPr>
        <w:drawing>
          <wp:inline distT="0" distB="0" distL="0" distR="0">
            <wp:extent cx="2628900" cy="1962150"/>
            <wp:effectExtent l="19050" t="0" r="0" b="0"/>
            <wp:docPr id="266" name="Imagen 54" descr="P104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1040412"/>
                    <pic:cNvPicPr>
                      <a:picLocks noChangeAspect="1" noChangeArrowheads="1"/>
                    </pic:cNvPicPr>
                  </pic:nvPicPr>
                  <pic:blipFill>
                    <a:blip r:embed="rId60" cstate="print"/>
                    <a:srcRect/>
                    <a:stretch>
                      <a:fillRect/>
                    </a:stretch>
                  </pic:blipFill>
                  <pic:spPr bwMode="auto">
                    <a:xfrm>
                      <a:off x="0" y="0"/>
                      <a:ext cx="2628900" cy="1962150"/>
                    </a:xfrm>
                    <a:prstGeom prst="rect">
                      <a:avLst/>
                    </a:prstGeom>
                    <a:noFill/>
                    <a:ln w="9525">
                      <a:noFill/>
                      <a:miter lim="800000"/>
                      <a:headEnd/>
                      <a:tailEnd/>
                    </a:ln>
                  </pic:spPr>
                </pic:pic>
              </a:graphicData>
            </a:graphic>
          </wp:inline>
        </w:drawing>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Cuando el cilindro no es efectivo por la excesiva </w:t>
      </w:r>
      <w:proofErr w:type="spellStart"/>
      <w:r w:rsidRPr="001A7DD8">
        <w:rPr>
          <w:rFonts w:ascii="Arial" w:hAnsi="Arial" w:cs="Arial"/>
          <w:snapToGrid w:val="0"/>
          <w:sz w:val="16"/>
          <w:szCs w:val="16"/>
          <w:lang w:val="es-MX"/>
        </w:rPr>
        <w:t>pedregosidad</w:t>
      </w:r>
      <w:proofErr w:type="spellEnd"/>
      <w:r w:rsidRPr="001A7DD8">
        <w:rPr>
          <w:rFonts w:ascii="Arial" w:hAnsi="Arial" w:cs="Arial"/>
          <w:snapToGrid w:val="0"/>
          <w:sz w:val="16"/>
          <w:szCs w:val="16"/>
          <w:lang w:val="es-MX"/>
        </w:rPr>
        <w:t>, compactación, o cuando no es disponible este material, se empleará alternativamente un cincel, pala plana u otro similar, donde el ancho y largo mínimo de excavación es de 20x20 cm, con el objeto de garantizar que las piedras puedan ser también extraídas.</w:t>
      </w:r>
    </w:p>
    <w:p w:rsidR="00A04034" w:rsidRPr="001A7DD8" w:rsidRDefault="00A04034" w:rsidP="00A04034">
      <w:pPr>
        <w:jc w:val="both"/>
        <w:rPr>
          <w:rFonts w:ascii="Arial" w:hAnsi="Arial" w:cs="Arial"/>
          <w:snapToGrid w:val="0"/>
          <w:sz w:val="16"/>
          <w:szCs w:val="16"/>
          <w:lang w:val="es-MX"/>
        </w:rPr>
      </w:pPr>
      <w:r w:rsidRPr="001A7DD8">
        <w:rPr>
          <w:rFonts w:ascii="Arial" w:hAnsi="Arial" w:cs="Arial"/>
          <w:noProof/>
          <w:sz w:val="16"/>
          <w:szCs w:val="16"/>
          <w:lang w:eastAsia="es-ES"/>
        </w:rPr>
        <w:drawing>
          <wp:inline distT="0" distB="0" distL="0" distR="0">
            <wp:extent cx="3086100" cy="2305050"/>
            <wp:effectExtent l="19050" t="0" r="0" b="0"/>
            <wp:docPr id="267" name="Imagen 55" descr="DSC0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02584"/>
                    <pic:cNvPicPr>
                      <a:picLocks noChangeAspect="1" noChangeArrowheads="1"/>
                    </pic:cNvPicPr>
                  </pic:nvPicPr>
                  <pic:blipFill>
                    <a:blip r:embed="rId61" cstate="print"/>
                    <a:srcRect/>
                    <a:stretch>
                      <a:fillRect/>
                    </a:stretch>
                  </pic:blipFill>
                  <pic:spPr bwMode="auto">
                    <a:xfrm>
                      <a:off x="0" y="0"/>
                      <a:ext cx="3086100" cy="2305050"/>
                    </a:xfrm>
                    <a:prstGeom prst="rect">
                      <a:avLst/>
                    </a:prstGeom>
                    <a:noFill/>
                    <a:ln w="9525">
                      <a:noFill/>
                      <a:miter lim="800000"/>
                      <a:headEnd/>
                      <a:tailEnd/>
                    </a:ln>
                  </pic:spPr>
                </pic:pic>
              </a:graphicData>
            </a:graphic>
          </wp:inline>
        </w:drawing>
      </w:r>
      <w:r w:rsidRPr="001A7DD8">
        <w:rPr>
          <w:rFonts w:ascii="Arial" w:hAnsi="Arial" w:cs="Arial"/>
          <w:snapToGrid w:val="0"/>
          <w:sz w:val="16"/>
          <w:szCs w:val="16"/>
          <w:lang w:val="es-MX"/>
        </w:rPr>
        <w:t xml:space="preserve">  </w:t>
      </w:r>
    </w:p>
    <w:p w:rsidR="00A04034" w:rsidRPr="001A7DD8" w:rsidRDefault="00A04034" w:rsidP="00A04034">
      <w:pPr>
        <w:jc w:val="both"/>
        <w:rPr>
          <w:rFonts w:ascii="Arial" w:hAnsi="Arial" w:cs="Arial"/>
          <w:snapToGrid w:val="0"/>
          <w:sz w:val="16"/>
          <w:szCs w:val="16"/>
          <w:lang w:val="es-MX"/>
        </w:rPr>
      </w:pPr>
      <w:r w:rsidRPr="001A7DD8">
        <w:rPr>
          <w:rFonts w:ascii="Arial" w:hAnsi="Arial" w:cs="Arial"/>
          <w:noProof/>
          <w:sz w:val="16"/>
          <w:szCs w:val="16"/>
          <w:lang w:eastAsia="es-ES"/>
        </w:rPr>
        <w:lastRenderedPageBreak/>
        <w:drawing>
          <wp:inline distT="0" distB="0" distL="0" distR="0">
            <wp:extent cx="3086100" cy="2314575"/>
            <wp:effectExtent l="19050" t="0" r="0" b="0"/>
            <wp:docPr id="268" name="Imagen 56" descr="DSC0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02587"/>
                    <pic:cNvPicPr>
                      <a:picLocks noChangeAspect="1" noChangeArrowheads="1"/>
                    </pic:cNvPicPr>
                  </pic:nvPicPr>
                  <pic:blipFill>
                    <a:blip r:embed="rId62" cstate="print"/>
                    <a:srcRect/>
                    <a:stretch>
                      <a:fillRect/>
                    </a:stretch>
                  </pic:blipFill>
                  <pic:spPr bwMode="auto">
                    <a:xfrm>
                      <a:off x="0" y="0"/>
                      <a:ext cx="3086100" cy="2314575"/>
                    </a:xfrm>
                    <a:prstGeom prst="rect">
                      <a:avLst/>
                    </a:prstGeom>
                    <a:noFill/>
                    <a:ln w="9525">
                      <a:noFill/>
                      <a:miter lim="800000"/>
                      <a:headEnd/>
                      <a:tailEnd/>
                    </a:ln>
                  </pic:spPr>
                </pic:pic>
              </a:graphicData>
            </a:graphic>
          </wp:inline>
        </w:drawing>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Todo el material extraído (ver materiales de suelo al final este apartado) se colocará en una bolsa o recipiente para pesarse en el sitio con la balanza de resorte. </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noProof/>
          <w:sz w:val="16"/>
          <w:szCs w:val="16"/>
          <w:lang w:eastAsia="es-ES"/>
        </w:rPr>
        <w:drawing>
          <wp:inline distT="0" distB="0" distL="0" distR="0">
            <wp:extent cx="3086100" cy="2085975"/>
            <wp:effectExtent l="19050" t="0" r="0" b="0"/>
            <wp:docPr id="269" name="Imagen 57" descr="DSC0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2588"/>
                    <pic:cNvPicPr>
                      <a:picLocks noChangeAspect="1" noChangeArrowheads="1"/>
                    </pic:cNvPicPr>
                  </pic:nvPicPr>
                  <pic:blipFill>
                    <a:blip r:embed="rId63" cstate="print"/>
                    <a:srcRect/>
                    <a:stretch>
                      <a:fillRect/>
                    </a:stretch>
                  </pic:blipFill>
                  <pic:spPr bwMode="auto">
                    <a:xfrm>
                      <a:off x="0" y="0"/>
                      <a:ext cx="3086100" cy="2085975"/>
                    </a:xfrm>
                    <a:prstGeom prst="rect">
                      <a:avLst/>
                    </a:prstGeom>
                    <a:noFill/>
                    <a:ln w="9525">
                      <a:noFill/>
                      <a:miter lim="800000"/>
                      <a:headEnd/>
                      <a:tailEnd/>
                    </a:ln>
                  </pic:spPr>
                </pic:pic>
              </a:graphicData>
            </a:graphic>
          </wp:inline>
        </w:drawing>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Pesado el material extraído, el siguiente paso es colocar todo el material sobre una lona impermeable para homogeneizarlo y seleccionar una muestra representativa del suelo con un peso aproximado de 0.5 kg. Pesar la sub-muestra (balanza fina), etiquetarla y guardarla para su transporte al sitio del contratista. </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En el volumen excavado poner un plástico y enseguida usar material pequeño y homogéneo (balines, bolitas de hielo seco), para rellenar al ras del suelo el hueco excavado. Colocar el material en un recipiente graduado por volumen (cm3) y estimar el volumen total del hueco (cm3). La lectura del volumen debe realizarse en un material graduado con 10 ml de precisión (probeta o vaso de precipitado por ejemplo).</w:t>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z w:val="16"/>
          <w:szCs w:val="16"/>
        </w:rPr>
      </w:pPr>
      <w:r w:rsidRPr="001A7DD8">
        <w:rPr>
          <w:rFonts w:ascii="Arial" w:hAnsi="Arial" w:cs="Arial"/>
          <w:noProof/>
          <w:sz w:val="16"/>
          <w:szCs w:val="16"/>
          <w:lang w:eastAsia="es-ES"/>
        </w:rPr>
        <w:lastRenderedPageBreak/>
        <w:drawing>
          <wp:inline distT="0" distB="0" distL="0" distR="0">
            <wp:extent cx="3009900" cy="1943100"/>
            <wp:effectExtent l="19050" t="0" r="0" b="0"/>
            <wp:docPr id="270" name="Imagen 58" descr="DSC0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SC02540"/>
                    <pic:cNvPicPr>
                      <a:picLocks noChangeAspect="1" noChangeArrowheads="1"/>
                    </pic:cNvPicPr>
                  </pic:nvPicPr>
                  <pic:blipFill>
                    <a:blip r:embed="rId64" cstate="print"/>
                    <a:srcRect/>
                    <a:stretch>
                      <a:fillRect/>
                    </a:stretch>
                  </pic:blipFill>
                  <pic:spPr bwMode="auto">
                    <a:xfrm>
                      <a:off x="0" y="0"/>
                      <a:ext cx="3009900" cy="1943100"/>
                    </a:xfrm>
                    <a:prstGeom prst="rect">
                      <a:avLst/>
                    </a:prstGeom>
                    <a:noFill/>
                    <a:ln w="9525">
                      <a:noFill/>
                      <a:miter lim="800000"/>
                      <a:headEnd/>
                      <a:tailEnd/>
                    </a:ln>
                  </pic:spPr>
                </pic:pic>
              </a:graphicData>
            </a:graphic>
          </wp:inline>
        </w:drawing>
      </w:r>
      <w:r w:rsidRPr="001A7DD8">
        <w:rPr>
          <w:rFonts w:ascii="Arial" w:hAnsi="Arial" w:cs="Arial"/>
          <w:sz w:val="16"/>
          <w:szCs w:val="16"/>
        </w:rPr>
        <w:t xml:space="preserve">  </w:t>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Los datos del muestreo de DAP serán vaciados al formato </w:t>
      </w:r>
      <w:r w:rsidR="00206622">
        <w:rPr>
          <w:rFonts w:ascii="Arial" w:hAnsi="Arial" w:cs="Arial"/>
          <w:snapToGrid w:val="0"/>
          <w:sz w:val="16"/>
          <w:szCs w:val="16"/>
          <w:lang w:val="es-MX"/>
        </w:rPr>
        <w:t>de la página 115.</w:t>
      </w:r>
    </w:p>
    <w:p w:rsidR="00A04034" w:rsidRPr="001A7DD8" w:rsidRDefault="00A04034" w:rsidP="00A04034">
      <w:pPr>
        <w:rPr>
          <w:rFonts w:ascii="Arial" w:hAnsi="Arial" w:cs="Arial"/>
          <w:sz w:val="16"/>
          <w:szCs w:val="16"/>
        </w:rPr>
      </w:pPr>
    </w:p>
    <w:p w:rsidR="00A04034" w:rsidRDefault="00A04034" w:rsidP="00A04034">
      <w:pPr>
        <w:rPr>
          <w:rFonts w:ascii="Arial" w:hAnsi="Arial" w:cs="Arial"/>
          <w:sz w:val="16"/>
          <w:szCs w:val="16"/>
        </w:rPr>
      </w:pPr>
    </w:p>
    <w:p w:rsidR="00206622" w:rsidRPr="001A7DD8" w:rsidRDefault="00206622" w:rsidP="00A04034">
      <w:pPr>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Las observaciones se refieren a imprevistos o precisiones que el especialista haya encontrado en el proceso del levantamiento de la densidad aparente, por ejemplo: roca, cementación, agua, raíces leñosas muy gruesas y resistentes al corte y que impidan realizar el muestreo a la profundidad mínima de 30cm. Estos imprevistos serán válidos para justificar la limitación en la profundidad del muestreo únicamente si están acompañados de evidencia fotográfica. Ver siguiente ejemplo de una piedra que excede el 50% de la superficie de muestreo.</w:t>
      </w:r>
    </w:p>
    <w:p w:rsidR="00A04034" w:rsidRPr="001A7DD8" w:rsidRDefault="00A04034" w:rsidP="00A04034">
      <w:pPr>
        <w:jc w:val="both"/>
        <w:rPr>
          <w:rFonts w:ascii="Arial" w:hAnsi="Arial" w:cs="Arial"/>
          <w:sz w:val="16"/>
          <w:szCs w:val="16"/>
        </w:rPr>
      </w:pPr>
    </w:p>
    <w:p w:rsidR="00A04034" w:rsidRPr="001A7DD8" w:rsidRDefault="00A04034" w:rsidP="00A04034">
      <w:pPr>
        <w:rPr>
          <w:rFonts w:ascii="Arial" w:hAnsi="Arial" w:cs="Arial"/>
          <w:sz w:val="16"/>
          <w:szCs w:val="16"/>
        </w:rPr>
      </w:pPr>
      <w:r w:rsidRPr="001A7DD8">
        <w:rPr>
          <w:rFonts w:ascii="Arial" w:hAnsi="Arial" w:cs="Arial"/>
          <w:noProof/>
          <w:sz w:val="16"/>
          <w:szCs w:val="16"/>
          <w:lang w:eastAsia="es-ES"/>
        </w:rPr>
        <w:drawing>
          <wp:inline distT="0" distB="0" distL="0" distR="0">
            <wp:extent cx="2847975" cy="2447925"/>
            <wp:effectExtent l="19050" t="0" r="9525" b="0"/>
            <wp:docPr id="271" name="Imagen 59" descr="DSC0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02538"/>
                    <pic:cNvPicPr>
                      <a:picLocks noChangeAspect="1" noChangeArrowheads="1"/>
                    </pic:cNvPicPr>
                  </pic:nvPicPr>
                  <pic:blipFill>
                    <a:blip r:embed="rId65" cstate="print"/>
                    <a:srcRect/>
                    <a:stretch>
                      <a:fillRect/>
                    </a:stretch>
                  </pic:blipFill>
                  <pic:spPr bwMode="auto">
                    <a:xfrm>
                      <a:off x="0" y="0"/>
                      <a:ext cx="2847975" cy="2447925"/>
                    </a:xfrm>
                    <a:prstGeom prst="rect">
                      <a:avLst/>
                    </a:prstGeom>
                    <a:noFill/>
                    <a:ln w="9525">
                      <a:noFill/>
                      <a:miter lim="800000"/>
                      <a:headEnd/>
                      <a:tailEnd/>
                    </a:ln>
                  </pic:spPr>
                </pic:pic>
              </a:graphicData>
            </a:graphic>
          </wp:inline>
        </w:drawing>
      </w:r>
    </w:p>
    <w:p w:rsidR="00A04034" w:rsidRPr="001A7DD8" w:rsidRDefault="00A04034" w:rsidP="00A04034">
      <w:pPr>
        <w:rPr>
          <w:rFonts w:ascii="Arial" w:hAnsi="Arial" w:cs="Arial"/>
          <w:sz w:val="16"/>
          <w:szCs w:val="16"/>
        </w:rPr>
      </w:pPr>
    </w:p>
    <w:p w:rsidR="00A04034" w:rsidRPr="001A7DD8" w:rsidRDefault="00A04034" w:rsidP="00690A0A">
      <w:pPr>
        <w:numPr>
          <w:ilvl w:val="0"/>
          <w:numId w:val="104"/>
        </w:numPr>
        <w:rPr>
          <w:rFonts w:ascii="Arial" w:hAnsi="Arial" w:cs="Arial"/>
          <w:b/>
          <w:sz w:val="16"/>
          <w:szCs w:val="16"/>
        </w:rPr>
      </w:pPr>
      <w:r w:rsidRPr="001A7DD8">
        <w:rPr>
          <w:rFonts w:ascii="Arial" w:hAnsi="Arial" w:cs="Arial"/>
          <w:b/>
          <w:sz w:val="16"/>
          <w:szCs w:val="16"/>
        </w:rPr>
        <w:t>DIMENSIONES DEL CUERPO EXCAVADO DURANTE EL MUESTREO DE DAP</w:t>
      </w: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Adicionalmente, cuando el material empleado en la excavación no es un cilindro recto de volumen conocido, se anotan las medidas del hueco excavado. La profundidad menor y mayor se requiere para compensar el efecto de la pendiente sobre el volumen del hueco excavado. El proceso matemático de compensación se realizará en laboratorio.</w:t>
      </w:r>
    </w:p>
    <w:p w:rsidR="00A04034" w:rsidRPr="001A7DD8" w:rsidRDefault="00A04034" w:rsidP="00A04034">
      <w:pPr>
        <w:rPr>
          <w:rFonts w:ascii="Arial" w:hAnsi="Arial" w:cs="Arial"/>
          <w:sz w:val="16"/>
          <w:szCs w:val="16"/>
        </w:rPr>
      </w:pPr>
    </w:p>
    <w:p w:rsidR="00A04034" w:rsidRDefault="00A04034" w:rsidP="00A04034">
      <w:pPr>
        <w:rPr>
          <w:rFonts w:ascii="Arial" w:hAnsi="Arial" w:cs="Arial"/>
          <w:sz w:val="16"/>
          <w:szCs w:val="16"/>
          <w:lang w:val="es-MX"/>
        </w:rPr>
      </w:pPr>
      <w:r w:rsidRPr="001A7DD8">
        <w:rPr>
          <w:rFonts w:ascii="Arial" w:hAnsi="Arial" w:cs="Arial"/>
          <w:noProof/>
          <w:sz w:val="16"/>
          <w:szCs w:val="16"/>
          <w:lang w:eastAsia="es-ES"/>
        </w:rPr>
        <w:lastRenderedPageBreak/>
        <w:drawing>
          <wp:inline distT="0" distB="0" distL="0" distR="0">
            <wp:extent cx="1514475" cy="1219200"/>
            <wp:effectExtent l="0" t="0" r="0" b="0"/>
            <wp:docPr id="272" name="Objeto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02354" cy="2829001"/>
                      <a:chOff x="785786" y="804430"/>
                      <a:chExt cx="3102354" cy="2829001"/>
                    </a:xfrm>
                  </a:grpSpPr>
                  <a:grpSp>
                    <a:nvGrpSpPr>
                      <a:cNvPr id="32" name="31 Grupo"/>
                      <a:cNvGrpSpPr/>
                    </a:nvGrpSpPr>
                    <a:grpSpPr>
                      <a:xfrm>
                        <a:off x="785786" y="804430"/>
                        <a:ext cx="3102354" cy="2829001"/>
                        <a:chOff x="785786" y="804430"/>
                        <a:chExt cx="3102354" cy="2829001"/>
                      </a:xfrm>
                    </a:grpSpPr>
                    <a:sp>
                      <a:nvSpPr>
                        <a:cNvPr id="4" name="3 Cubo"/>
                        <a:cNvSpPr/>
                      </a:nvSpPr>
                      <a:spPr>
                        <a:xfrm>
                          <a:off x="1928794" y="1357298"/>
                          <a:ext cx="1500198" cy="1785950"/>
                        </a:xfrm>
                        <a:prstGeom prst="cube">
                          <a:avLst>
                            <a:gd name="adj" fmla="val 24397"/>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9 Conector recto de flecha"/>
                        <a:cNvCxnSpPr/>
                      </a:nvCxnSpPr>
                      <a:spPr>
                        <a:xfrm rot="5400000" flipH="1" flipV="1">
                          <a:off x="649842" y="2426812"/>
                          <a:ext cx="1423884" cy="10577"/>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2" name="11 Conector recto de flecha"/>
                        <a:cNvCxnSpPr/>
                      </a:nvCxnSpPr>
                      <a:spPr>
                        <a:xfrm rot="16200000" flipV="1">
                          <a:off x="747751" y="2176518"/>
                          <a:ext cx="1930084" cy="3375"/>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5" name="14 Conector recto de flecha"/>
                        <a:cNvCxnSpPr/>
                      </a:nvCxnSpPr>
                      <a:spPr>
                        <a:xfrm>
                          <a:off x="1928794" y="3286124"/>
                          <a:ext cx="1143008" cy="1588"/>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17" name="16 Conector recto de flecha"/>
                        <a:cNvCxnSpPr/>
                      </a:nvCxnSpPr>
                      <a:spPr>
                        <a:xfrm rot="5400000" flipH="1" flipV="1">
                          <a:off x="3071802" y="2786058"/>
                          <a:ext cx="500066" cy="500066"/>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sp>
                      <a:nvSpPr>
                        <a:cNvPr id="20" name="19 CuadroTexto"/>
                        <a:cNvSpPr txBox="1"/>
                      </a:nvSpPr>
                      <a:spPr>
                        <a:xfrm>
                          <a:off x="2214546" y="3294877"/>
                          <a:ext cx="692818" cy="338554"/>
                        </a:xfrm>
                        <a:prstGeom prst="rect">
                          <a:avLst/>
                        </a:prstGeom>
                        <a:noFill/>
                      </a:spPr>
                      <a:txSp>
                        <a:txBody>
                          <a:bodyPr wrap="non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600" dirty="0" smtClean="0"/>
                              <a:t>ancho</a:t>
                            </a:r>
                            <a:endParaRPr lang="es-MX" sz="1600" dirty="0"/>
                          </a:p>
                        </a:txBody>
                        <a:useSpRect/>
                      </a:txSp>
                    </a:sp>
                    <a:sp>
                      <a:nvSpPr>
                        <a:cNvPr id="21" name="20 CuadroTexto"/>
                        <a:cNvSpPr txBox="1"/>
                      </a:nvSpPr>
                      <a:spPr>
                        <a:xfrm>
                          <a:off x="3286116" y="3000372"/>
                          <a:ext cx="602024" cy="338554"/>
                        </a:xfrm>
                        <a:prstGeom prst="rect">
                          <a:avLst/>
                        </a:prstGeom>
                        <a:noFill/>
                      </a:spPr>
                      <a:txSp>
                        <a:txBody>
                          <a:bodyPr wrap="non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600" dirty="0" smtClean="0"/>
                              <a:t>largo</a:t>
                            </a:r>
                            <a:endParaRPr lang="es-MX" sz="1600" dirty="0"/>
                          </a:p>
                        </a:txBody>
                        <a:useSpRect/>
                      </a:txSp>
                    </a:sp>
                    <a:sp>
                      <a:nvSpPr>
                        <a:cNvPr id="23" name="22 CuadroTexto"/>
                        <a:cNvSpPr txBox="1"/>
                      </a:nvSpPr>
                      <a:spPr>
                        <a:xfrm rot="16200000">
                          <a:off x="889798" y="2700682"/>
                          <a:ext cx="739305" cy="338554"/>
                        </a:xfrm>
                        <a:prstGeom prst="rect">
                          <a:avLst/>
                        </a:prstGeom>
                        <a:noFill/>
                      </a:spPr>
                      <a:txSp>
                        <a:txBody>
                          <a:bodyPr wrap="non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600" dirty="0" smtClean="0"/>
                              <a:t>menor</a:t>
                            </a:r>
                            <a:endParaRPr lang="es-MX" sz="1600" dirty="0"/>
                          </a:p>
                        </a:txBody>
                        <a:useSpRect/>
                      </a:txSp>
                    </a:sp>
                    <a:sp>
                      <a:nvSpPr>
                        <a:cNvPr id="24" name="23 CuadroTexto"/>
                        <a:cNvSpPr txBox="1"/>
                      </a:nvSpPr>
                      <a:spPr>
                        <a:xfrm rot="16200000">
                          <a:off x="1212054" y="1330633"/>
                          <a:ext cx="713850" cy="338554"/>
                        </a:xfrm>
                        <a:prstGeom prst="rect">
                          <a:avLst/>
                        </a:prstGeom>
                        <a:noFill/>
                      </a:spPr>
                      <a:txSp>
                        <a:txBody>
                          <a:bodyPr wrap="non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600" dirty="0" smtClean="0"/>
                              <a:t>mayor</a:t>
                            </a:r>
                            <a:endParaRPr lang="es-MX" sz="1600" dirty="0"/>
                          </a:p>
                        </a:txBody>
                        <a:useSpRect/>
                      </a:txSp>
                    </a:sp>
                    <a:sp>
                      <a:nvSpPr>
                        <a:cNvPr id="31" name="30 CuadroTexto"/>
                        <a:cNvSpPr txBox="1"/>
                      </a:nvSpPr>
                      <a:spPr>
                        <a:xfrm>
                          <a:off x="785786" y="804430"/>
                          <a:ext cx="1212063" cy="338554"/>
                        </a:xfrm>
                        <a:prstGeom prst="rect">
                          <a:avLst/>
                        </a:prstGeom>
                        <a:noFill/>
                      </a:spPr>
                      <a:txSp>
                        <a:txBody>
                          <a:bodyPr wrap="non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600" dirty="0" smtClean="0"/>
                              <a:t>Profundidad</a:t>
                            </a:r>
                            <a:endParaRPr lang="es-MX" sz="1600" dirty="0"/>
                          </a:p>
                        </a:txBody>
                        <a:useSpRect/>
                      </a:txSp>
                    </a:sp>
                  </a:grpSp>
                </lc:lockedCanvas>
              </a:graphicData>
            </a:graphic>
          </wp:inline>
        </w:drawing>
      </w:r>
      <w:r w:rsidRPr="001A7DD8">
        <w:rPr>
          <w:rFonts w:ascii="Arial" w:hAnsi="Arial" w:cs="Arial"/>
          <w:sz w:val="16"/>
          <w:szCs w:val="16"/>
          <w:lang w:val="es-MX"/>
        </w:rPr>
        <w:t xml:space="preserve"> </w:t>
      </w:r>
    </w:p>
    <w:p w:rsidR="00A04034" w:rsidRPr="001A7DD8" w:rsidRDefault="00A04034" w:rsidP="00A04034">
      <w:pPr>
        <w:rPr>
          <w:rFonts w:ascii="Arial" w:hAnsi="Arial" w:cs="Arial"/>
          <w:sz w:val="16"/>
          <w:szCs w:val="16"/>
        </w:rPr>
      </w:pPr>
      <w:r w:rsidRPr="001A7DD8">
        <w:rPr>
          <w:rFonts w:ascii="Arial" w:hAnsi="Arial" w:cs="Arial"/>
          <w:sz w:val="16"/>
          <w:szCs w:val="16"/>
          <w:lang w:val="es-MX"/>
        </w:rPr>
        <w:t>Figura 2. Dimensiones del cuerpo excavado durante el muestreo de DAP.</w:t>
      </w:r>
    </w:p>
    <w:p w:rsidR="00A04034" w:rsidRPr="001A7DD8" w:rsidRDefault="00A04034" w:rsidP="00A04034">
      <w:pPr>
        <w:rPr>
          <w:rFonts w:ascii="Arial" w:hAnsi="Arial" w:cs="Arial"/>
          <w:sz w:val="16"/>
          <w:szCs w:val="16"/>
        </w:rPr>
      </w:pPr>
      <w:r w:rsidRPr="001A7DD8">
        <w:rPr>
          <w:rFonts w:ascii="Arial" w:hAnsi="Arial" w:cs="Arial"/>
          <w:sz w:val="16"/>
          <w:szCs w:val="16"/>
          <w:lang w:val="es-MX"/>
        </w:rPr>
        <w:t xml:space="preserve"> </w:t>
      </w:r>
    </w:p>
    <w:p w:rsidR="00A04034" w:rsidRPr="001A7DD8" w:rsidRDefault="00A04034" w:rsidP="00A04034">
      <w:pPr>
        <w:rPr>
          <w:rFonts w:ascii="Arial" w:hAnsi="Arial" w:cs="Arial"/>
          <w:sz w:val="16"/>
          <w:szCs w:val="16"/>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Notas en relación al pesaje de las muestras recolectadas para densidad aparente (DAP), suelos y mantillo (capa de hojarasca y de fermentación):</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(a). Los pesos anotados en el formato deben excluir el peso de las bolsas de plástico. Se recomienda para ahorro de tiempos comprar bolsas del mismo tamaño y calibre que tengan un peso previamente estandarizado.</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(b). Los pesajes de las sub-muestras deben realizarse paralelamente con los pesajes totales de las muestras (mantillo abundante, densidad aparente) para evitar cambios en el contenido de humedad y poder establecer una relación adecuada de peso entre ambas y su pesaje posterior (en seco) de laboratorio.</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b/>
          <w:snapToGrid w:val="0"/>
          <w:sz w:val="16"/>
          <w:szCs w:val="16"/>
          <w:lang w:val="es-MX"/>
        </w:rPr>
      </w:pPr>
      <w:r w:rsidRPr="001A7DD8">
        <w:rPr>
          <w:rFonts w:ascii="Arial" w:hAnsi="Arial" w:cs="Arial"/>
          <w:b/>
          <w:snapToGrid w:val="0"/>
          <w:sz w:val="16"/>
          <w:szCs w:val="16"/>
          <w:lang w:val="es-MX"/>
        </w:rPr>
        <w:t>Encostalado</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Todas las bolsas de muestras deben ser colocadas en dos sacos (uno de muestras de suelo, otro de mantillo) etiquetados con el número de conglomerado/número de sitio.</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Los sacos pueden ser de ixtle o material adecuado para su transporte al sitio del contratista. Las muestras deberán ser transportadas lo más pronto posible, dado que los materiales húmedos se degradan fácilmente.</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Traslado y manejo de muestras colectadas hacia el sitio del contratista.</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 xml:space="preserve">En el sitio del contratista, las bolsas de la capa hojarasca y fermentación deberán airearse y el material más húmedo deberá ser colocado preferentemente extendido en sitios sin viento o polvo, sobre superficies que no contaminen los materiales (usar cartones o charolas de plástico por ejemplo) y dejarse secar a la sombra, con auxilio de algún ventilador oscilatorio. </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lastRenderedPageBreak/>
        <w:t xml:space="preserve">Cuando las muestras estén relativamente más secas (tiempo de secado mínimo de 72 hrs), colocar los materiales nuevamente en las bolsas etiquetadas y avisar a CONAFOR que se pueden recoger las muestras. </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A04034">
      <w:pPr>
        <w:jc w:val="both"/>
        <w:rPr>
          <w:rFonts w:ascii="Arial" w:hAnsi="Arial" w:cs="Arial"/>
          <w:snapToGrid w:val="0"/>
          <w:sz w:val="16"/>
          <w:szCs w:val="16"/>
          <w:lang w:val="es-MX"/>
        </w:rPr>
      </w:pPr>
      <w:r w:rsidRPr="001A7DD8">
        <w:rPr>
          <w:rFonts w:ascii="Arial" w:hAnsi="Arial" w:cs="Arial"/>
          <w:snapToGrid w:val="0"/>
          <w:sz w:val="16"/>
          <w:szCs w:val="16"/>
          <w:lang w:val="es-MX"/>
        </w:rPr>
        <w:t>Es importante reducir al máximo los tiempos para colectas de muestras en campo, para su envío posterior al anexo de recolección y pre-procesamiento del laboratorio central del Colegio de Postgraduados (situado en la ciudad de Aguascalientes).</w:t>
      </w:r>
    </w:p>
    <w:p w:rsidR="00A04034" w:rsidRPr="001A7DD8" w:rsidRDefault="00A04034" w:rsidP="00A04034">
      <w:pPr>
        <w:jc w:val="both"/>
        <w:rPr>
          <w:rFonts w:ascii="Arial" w:hAnsi="Arial" w:cs="Arial"/>
          <w:snapToGrid w:val="0"/>
          <w:sz w:val="16"/>
          <w:szCs w:val="16"/>
          <w:lang w:val="es-MX"/>
        </w:rPr>
      </w:pPr>
    </w:p>
    <w:p w:rsidR="00A04034" w:rsidRPr="001A7DD8" w:rsidRDefault="00A04034" w:rsidP="00690A0A">
      <w:pPr>
        <w:numPr>
          <w:ilvl w:val="0"/>
          <w:numId w:val="104"/>
        </w:numPr>
        <w:jc w:val="both"/>
        <w:rPr>
          <w:rFonts w:ascii="Arial" w:hAnsi="Arial" w:cs="Arial"/>
          <w:b/>
          <w:sz w:val="16"/>
          <w:szCs w:val="16"/>
        </w:rPr>
      </w:pPr>
      <w:r w:rsidRPr="001A7DD8">
        <w:rPr>
          <w:rFonts w:ascii="Arial" w:hAnsi="Arial" w:cs="Arial"/>
          <w:b/>
          <w:sz w:val="16"/>
          <w:szCs w:val="16"/>
        </w:rPr>
        <w:t xml:space="preserve">TEXTURA DEL SUELO </w:t>
      </w:r>
      <w:r w:rsidRPr="001A7DD8">
        <w:rPr>
          <w:rFonts w:ascii="Arial" w:hAnsi="Arial" w:cs="Arial"/>
          <w:b/>
          <w:snapToGrid w:val="0"/>
          <w:sz w:val="16"/>
          <w:szCs w:val="16"/>
        </w:rPr>
        <w:t>(Obtención en laboratorio)</w:t>
      </w:r>
      <w:r w:rsidRPr="001A7DD8">
        <w:rPr>
          <w:rFonts w:ascii="Arial" w:hAnsi="Arial" w:cs="Arial"/>
          <w:b/>
          <w:sz w:val="16"/>
          <w:szCs w:val="16"/>
        </w:rPr>
        <w:t>.</w:t>
      </w:r>
    </w:p>
    <w:p w:rsidR="00A04034" w:rsidRPr="001A7DD8" w:rsidRDefault="00A04034" w:rsidP="00A04034">
      <w:pPr>
        <w:jc w:val="both"/>
        <w:rPr>
          <w:rFonts w:ascii="Arial" w:hAnsi="Arial" w:cs="Arial"/>
          <w:sz w:val="16"/>
          <w:szCs w:val="16"/>
        </w:rPr>
      </w:pPr>
      <w:r w:rsidRPr="001A7DD8">
        <w:rPr>
          <w:rFonts w:ascii="Arial" w:hAnsi="Arial" w:cs="Arial"/>
          <w:snapToGrid w:val="0"/>
          <w:sz w:val="16"/>
          <w:szCs w:val="16"/>
        </w:rPr>
        <w:t xml:space="preserve">La textura se define como la proporción relativa de cada uno de los grupos de partículas primarias menores de </w:t>
      </w:r>
      <w:smartTag w:uri="urn:schemas-microsoft-com:office:smarttags" w:element="metricconverter">
        <w:smartTagPr>
          <w:attr w:name="ProductID" w:val="2 mil￭metros"/>
        </w:smartTagPr>
        <w:r w:rsidRPr="001A7DD8">
          <w:rPr>
            <w:rFonts w:ascii="Arial" w:hAnsi="Arial" w:cs="Arial"/>
            <w:snapToGrid w:val="0"/>
            <w:sz w:val="16"/>
            <w:szCs w:val="16"/>
          </w:rPr>
          <w:t>2 milímetros</w:t>
        </w:r>
      </w:smartTag>
      <w:r w:rsidRPr="001A7DD8">
        <w:rPr>
          <w:rFonts w:ascii="Arial" w:hAnsi="Arial" w:cs="Arial"/>
          <w:snapToGrid w:val="0"/>
          <w:sz w:val="16"/>
          <w:szCs w:val="16"/>
        </w:rPr>
        <w:t xml:space="preserve"> de diámetro: arena, limo y arcilla, contenida en una porción de suelo. De manera formal se tendrá que mandar las muestras a un laboratorio y analizar el determinar el porcentaje de cada una de las partículas constituyentes, para posteriormente determinar la clase textural.</w:t>
      </w:r>
    </w:p>
    <w:p w:rsidR="00A04034" w:rsidRPr="001A7DD8" w:rsidRDefault="00A04034" w:rsidP="00A04034">
      <w:pPr>
        <w:jc w:val="both"/>
        <w:rPr>
          <w:rFonts w:ascii="Arial" w:hAnsi="Arial" w:cs="Arial"/>
          <w:sz w:val="16"/>
          <w:szCs w:val="16"/>
        </w:rPr>
      </w:pPr>
    </w:p>
    <w:p w:rsidR="00A04034" w:rsidRPr="001A7DD8" w:rsidRDefault="00A04034" w:rsidP="00A04034">
      <w:pPr>
        <w:jc w:val="both"/>
        <w:rPr>
          <w:rFonts w:ascii="Arial" w:hAnsi="Arial" w:cs="Arial"/>
          <w:sz w:val="16"/>
          <w:szCs w:val="16"/>
        </w:rPr>
      </w:pPr>
    </w:p>
    <w:p w:rsidR="00A04034" w:rsidRPr="001A7DD8" w:rsidRDefault="00A04034" w:rsidP="00690A0A">
      <w:pPr>
        <w:numPr>
          <w:ilvl w:val="0"/>
          <w:numId w:val="104"/>
        </w:numPr>
        <w:jc w:val="both"/>
        <w:rPr>
          <w:rFonts w:ascii="Arial" w:hAnsi="Arial" w:cs="Arial"/>
          <w:b/>
          <w:sz w:val="16"/>
          <w:szCs w:val="16"/>
        </w:rPr>
      </w:pPr>
      <w:r w:rsidRPr="001A7DD8">
        <w:rPr>
          <w:rFonts w:ascii="Arial" w:hAnsi="Arial" w:cs="Arial"/>
          <w:b/>
          <w:sz w:val="16"/>
          <w:szCs w:val="16"/>
        </w:rPr>
        <w:t>COLOR DEL SUELO</w:t>
      </w:r>
      <w:r w:rsidRPr="001A7DD8">
        <w:rPr>
          <w:rFonts w:ascii="Arial" w:hAnsi="Arial" w:cs="Arial"/>
          <w:b/>
          <w:snapToGrid w:val="0"/>
          <w:sz w:val="16"/>
          <w:szCs w:val="16"/>
        </w:rPr>
        <w:t xml:space="preserve"> (Obtención en laboratorio)</w:t>
      </w:r>
      <w:r w:rsidRPr="001A7DD8">
        <w:rPr>
          <w:rFonts w:ascii="Arial" w:hAnsi="Arial" w:cs="Arial"/>
          <w:b/>
          <w:sz w:val="16"/>
          <w:szCs w:val="16"/>
        </w:rPr>
        <w:t>.</w:t>
      </w:r>
    </w:p>
    <w:p w:rsidR="00A04034" w:rsidRPr="001A7DD8" w:rsidRDefault="00A04034" w:rsidP="00A04034">
      <w:pPr>
        <w:jc w:val="both"/>
        <w:rPr>
          <w:rFonts w:ascii="Arial" w:hAnsi="Arial" w:cs="Arial"/>
          <w:sz w:val="16"/>
          <w:szCs w:val="16"/>
        </w:rPr>
      </w:pPr>
      <w:r w:rsidRPr="001A7DD8">
        <w:rPr>
          <w:rFonts w:ascii="Arial" w:hAnsi="Arial" w:cs="Arial"/>
          <w:snapToGrid w:val="0"/>
          <w:sz w:val="16"/>
          <w:szCs w:val="16"/>
        </w:rPr>
        <w:t xml:space="preserve">Los colores del suelo se miden mas convenientemente por comparación con la carta de colores de suelos </w:t>
      </w:r>
      <w:proofErr w:type="spellStart"/>
      <w:r w:rsidRPr="001A7DD8">
        <w:rPr>
          <w:rFonts w:ascii="Arial" w:hAnsi="Arial" w:cs="Arial"/>
          <w:snapToGrid w:val="0"/>
          <w:sz w:val="16"/>
          <w:szCs w:val="16"/>
        </w:rPr>
        <w:t>Munsell</w:t>
      </w:r>
      <w:proofErr w:type="spellEnd"/>
      <w:r w:rsidRPr="001A7DD8">
        <w:rPr>
          <w:rFonts w:ascii="Arial" w:hAnsi="Arial" w:cs="Arial"/>
          <w:snapToGrid w:val="0"/>
          <w:sz w:val="16"/>
          <w:szCs w:val="16"/>
        </w:rPr>
        <w:t>, la cual consiste de 175 colores. Se determina tanto en seco como en húmedo y debe realizarse en laboratorio. Mediante esta comparación podemos inferir propiedades de los suelos como materia orgánica, condiciones de oxido-reducción, entre otros</w:t>
      </w:r>
      <w:r w:rsidRPr="001A7DD8">
        <w:rPr>
          <w:rFonts w:ascii="Arial" w:hAnsi="Arial" w:cs="Arial"/>
          <w:sz w:val="16"/>
          <w:szCs w:val="16"/>
        </w:rPr>
        <w:t>.</w:t>
      </w:r>
    </w:p>
    <w:p w:rsidR="00A04034" w:rsidRPr="001A7DD8" w:rsidRDefault="00A04034" w:rsidP="00A04034">
      <w:pPr>
        <w:pStyle w:val="Prrafodelista"/>
        <w:jc w:val="both"/>
        <w:rPr>
          <w:rFonts w:ascii="Arial" w:hAnsi="Arial" w:cs="Arial"/>
          <w:b/>
          <w:sz w:val="16"/>
          <w:szCs w:val="16"/>
        </w:rPr>
      </w:pPr>
    </w:p>
    <w:p w:rsidR="00A04034" w:rsidRPr="001A7DD8" w:rsidRDefault="00A04034" w:rsidP="00690A0A">
      <w:pPr>
        <w:numPr>
          <w:ilvl w:val="0"/>
          <w:numId w:val="104"/>
        </w:numPr>
        <w:jc w:val="both"/>
        <w:rPr>
          <w:rFonts w:ascii="Arial" w:hAnsi="Arial" w:cs="Arial"/>
          <w:b/>
          <w:sz w:val="16"/>
          <w:szCs w:val="16"/>
        </w:rPr>
      </w:pPr>
      <w:r w:rsidRPr="001A7DD8">
        <w:rPr>
          <w:rFonts w:ascii="Arial" w:hAnsi="Arial" w:cs="Arial"/>
          <w:b/>
          <w:sz w:val="16"/>
          <w:szCs w:val="16"/>
        </w:rPr>
        <w:t xml:space="preserve">CAPACIDAD DE RETENCIÓN DEL AGUA </w:t>
      </w:r>
      <w:r w:rsidRPr="001A7DD8">
        <w:rPr>
          <w:rFonts w:ascii="Arial" w:hAnsi="Arial" w:cs="Arial"/>
          <w:b/>
          <w:snapToGrid w:val="0"/>
          <w:sz w:val="16"/>
          <w:szCs w:val="16"/>
        </w:rPr>
        <w:t>(Obtención en laboratorio)</w:t>
      </w:r>
      <w:r w:rsidRPr="001A7DD8">
        <w:rPr>
          <w:rFonts w:ascii="Arial" w:hAnsi="Arial" w:cs="Arial"/>
          <w:b/>
          <w:sz w:val="16"/>
          <w:szCs w:val="16"/>
        </w:rPr>
        <w:t>.</w:t>
      </w:r>
    </w:p>
    <w:p w:rsidR="00A04034" w:rsidRPr="001A7DD8" w:rsidRDefault="00A04034" w:rsidP="00A04034">
      <w:pPr>
        <w:spacing w:before="100" w:beforeAutospacing="1" w:after="100" w:afterAutospacing="1"/>
        <w:jc w:val="both"/>
        <w:rPr>
          <w:rFonts w:ascii="Arial" w:hAnsi="Arial" w:cs="Arial"/>
          <w:snapToGrid w:val="0"/>
          <w:sz w:val="16"/>
          <w:szCs w:val="16"/>
        </w:rPr>
      </w:pPr>
      <w:r w:rsidRPr="001A7DD8">
        <w:rPr>
          <w:rFonts w:ascii="Arial" w:hAnsi="Arial" w:cs="Arial"/>
          <w:snapToGrid w:val="0"/>
          <w:sz w:val="16"/>
          <w:szCs w:val="16"/>
        </w:rPr>
        <w:t>Se determinara en laboratorio para lo cual será necesario mandar la muestra al laboratorio y determinar punto de marchitez permanente (PMP) capacidad de campo (CC) y la humedad aprovechable (HA).</w:t>
      </w:r>
    </w:p>
    <w:p w:rsidR="00A04034" w:rsidRPr="001A7DD8" w:rsidRDefault="00A04034" w:rsidP="00A04034">
      <w:pPr>
        <w:spacing w:before="100" w:beforeAutospacing="1" w:after="100" w:afterAutospacing="1"/>
        <w:jc w:val="both"/>
        <w:rPr>
          <w:rFonts w:ascii="Arial" w:hAnsi="Arial" w:cs="Arial"/>
          <w:snapToGrid w:val="0"/>
          <w:sz w:val="16"/>
          <w:szCs w:val="16"/>
        </w:rPr>
      </w:pPr>
      <w:r w:rsidRPr="001A7DD8">
        <w:rPr>
          <w:rFonts w:ascii="Arial" w:hAnsi="Arial" w:cs="Arial"/>
          <w:snapToGrid w:val="0"/>
          <w:sz w:val="16"/>
          <w:szCs w:val="16"/>
        </w:rPr>
        <w:t>Será necesario tomar muestras de suelo las cuales deberán enviarse a laboratorio para practicar análisis de suelos, para determinar:</w:t>
      </w:r>
    </w:p>
    <w:p w:rsidR="00A04034" w:rsidRPr="001A7DD8" w:rsidRDefault="00A04034" w:rsidP="00690A0A">
      <w:pPr>
        <w:numPr>
          <w:ilvl w:val="0"/>
          <w:numId w:val="102"/>
        </w:numPr>
        <w:spacing w:before="100" w:beforeAutospacing="1" w:after="100" w:afterAutospacing="1"/>
        <w:jc w:val="both"/>
        <w:rPr>
          <w:rFonts w:ascii="Arial" w:hAnsi="Arial" w:cs="Arial"/>
          <w:snapToGrid w:val="0"/>
          <w:sz w:val="16"/>
          <w:szCs w:val="16"/>
        </w:rPr>
      </w:pPr>
      <w:r w:rsidRPr="001A7DD8">
        <w:rPr>
          <w:rFonts w:ascii="Arial" w:hAnsi="Arial" w:cs="Arial"/>
          <w:snapToGrid w:val="0"/>
          <w:sz w:val="16"/>
          <w:szCs w:val="16"/>
        </w:rPr>
        <w:t>Contenido de materia orgánica,</w:t>
      </w:r>
    </w:p>
    <w:p w:rsidR="00A04034" w:rsidRPr="001A7DD8" w:rsidRDefault="00A04034" w:rsidP="00690A0A">
      <w:pPr>
        <w:numPr>
          <w:ilvl w:val="0"/>
          <w:numId w:val="102"/>
        </w:numPr>
        <w:spacing w:before="100" w:beforeAutospacing="1" w:after="100" w:afterAutospacing="1"/>
        <w:jc w:val="both"/>
        <w:rPr>
          <w:rFonts w:ascii="Arial" w:hAnsi="Arial" w:cs="Arial"/>
          <w:snapToGrid w:val="0"/>
          <w:sz w:val="16"/>
          <w:szCs w:val="16"/>
        </w:rPr>
      </w:pPr>
      <w:r w:rsidRPr="001A7DD8">
        <w:rPr>
          <w:rFonts w:ascii="Arial" w:hAnsi="Arial" w:cs="Arial"/>
          <w:snapToGrid w:val="0"/>
          <w:sz w:val="16"/>
          <w:szCs w:val="16"/>
        </w:rPr>
        <w:t>pH</w:t>
      </w:r>
    </w:p>
    <w:p w:rsidR="00A04034" w:rsidRPr="001A7DD8" w:rsidRDefault="00A04034" w:rsidP="00690A0A">
      <w:pPr>
        <w:numPr>
          <w:ilvl w:val="0"/>
          <w:numId w:val="102"/>
        </w:numPr>
        <w:spacing w:before="100" w:beforeAutospacing="1" w:after="100" w:afterAutospacing="1"/>
        <w:jc w:val="both"/>
        <w:rPr>
          <w:rFonts w:ascii="Arial" w:hAnsi="Arial" w:cs="Arial"/>
          <w:snapToGrid w:val="0"/>
          <w:sz w:val="16"/>
          <w:szCs w:val="16"/>
        </w:rPr>
      </w:pPr>
      <w:r w:rsidRPr="001A7DD8">
        <w:rPr>
          <w:rFonts w:ascii="Arial" w:hAnsi="Arial" w:cs="Arial"/>
          <w:snapToGrid w:val="0"/>
          <w:sz w:val="16"/>
          <w:szCs w:val="16"/>
        </w:rPr>
        <w:t xml:space="preserve">nitrógeno, </w:t>
      </w:r>
    </w:p>
    <w:p w:rsidR="00A04034" w:rsidRPr="001A7DD8" w:rsidRDefault="00A04034" w:rsidP="00690A0A">
      <w:pPr>
        <w:numPr>
          <w:ilvl w:val="0"/>
          <w:numId w:val="102"/>
        </w:numPr>
        <w:spacing w:before="100" w:beforeAutospacing="1" w:after="100" w:afterAutospacing="1"/>
        <w:jc w:val="both"/>
        <w:rPr>
          <w:rFonts w:ascii="Arial" w:hAnsi="Arial" w:cs="Arial"/>
          <w:snapToGrid w:val="0"/>
          <w:sz w:val="16"/>
          <w:szCs w:val="16"/>
        </w:rPr>
      </w:pPr>
      <w:r w:rsidRPr="001A7DD8">
        <w:rPr>
          <w:rFonts w:ascii="Arial" w:hAnsi="Arial" w:cs="Arial"/>
          <w:snapToGrid w:val="0"/>
          <w:sz w:val="16"/>
          <w:szCs w:val="16"/>
        </w:rPr>
        <w:t>fósforo</w:t>
      </w:r>
    </w:p>
    <w:p w:rsidR="00A04034" w:rsidRPr="001A7DD8" w:rsidRDefault="00A04034" w:rsidP="00690A0A">
      <w:pPr>
        <w:numPr>
          <w:ilvl w:val="0"/>
          <w:numId w:val="102"/>
        </w:numPr>
        <w:spacing w:before="100" w:beforeAutospacing="1" w:after="100" w:afterAutospacing="1"/>
        <w:jc w:val="both"/>
        <w:rPr>
          <w:rFonts w:ascii="Arial" w:hAnsi="Arial" w:cs="Arial"/>
          <w:snapToGrid w:val="0"/>
          <w:sz w:val="16"/>
          <w:szCs w:val="16"/>
        </w:rPr>
      </w:pPr>
      <w:r w:rsidRPr="001A7DD8">
        <w:rPr>
          <w:rFonts w:ascii="Arial" w:hAnsi="Arial" w:cs="Arial"/>
          <w:snapToGrid w:val="0"/>
          <w:sz w:val="16"/>
          <w:szCs w:val="16"/>
        </w:rPr>
        <w:t>potasio</w:t>
      </w:r>
    </w:p>
    <w:p w:rsidR="00A04034" w:rsidRPr="001A7DD8" w:rsidRDefault="00A04034" w:rsidP="00690A0A">
      <w:pPr>
        <w:numPr>
          <w:ilvl w:val="0"/>
          <w:numId w:val="102"/>
        </w:numPr>
        <w:spacing w:before="100" w:beforeAutospacing="1" w:after="100" w:afterAutospacing="1"/>
        <w:jc w:val="both"/>
        <w:rPr>
          <w:rFonts w:ascii="Arial" w:hAnsi="Arial" w:cs="Arial"/>
          <w:snapToGrid w:val="0"/>
          <w:sz w:val="16"/>
          <w:szCs w:val="16"/>
        </w:rPr>
      </w:pPr>
      <w:r w:rsidRPr="001A7DD8">
        <w:rPr>
          <w:rFonts w:ascii="Arial" w:hAnsi="Arial" w:cs="Arial"/>
          <w:snapToGrid w:val="0"/>
          <w:sz w:val="16"/>
          <w:szCs w:val="16"/>
        </w:rPr>
        <w:t>aluminio</w:t>
      </w:r>
    </w:p>
    <w:p w:rsidR="00A04034" w:rsidRPr="001A7DD8" w:rsidRDefault="00A04034" w:rsidP="00690A0A">
      <w:pPr>
        <w:numPr>
          <w:ilvl w:val="0"/>
          <w:numId w:val="102"/>
        </w:numPr>
        <w:spacing w:before="100" w:beforeAutospacing="1" w:after="100" w:afterAutospacing="1"/>
        <w:jc w:val="both"/>
        <w:rPr>
          <w:rFonts w:ascii="Arial" w:hAnsi="Arial" w:cs="Arial"/>
          <w:snapToGrid w:val="0"/>
          <w:sz w:val="16"/>
          <w:szCs w:val="16"/>
        </w:rPr>
      </w:pPr>
      <w:r w:rsidRPr="001A7DD8">
        <w:rPr>
          <w:rFonts w:ascii="Arial" w:hAnsi="Arial" w:cs="Arial"/>
          <w:snapToGrid w:val="0"/>
          <w:sz w:val="16"/>
          <w:szCs w:val="16"/>
        </w:rPr>
        <w:t>calcio</w:t>
      </w:r>
    </w:p>
    <w:p w:rsidR="00A04034" w:rsidRPr="001A7DD8" w:rsidRDefault="00A04034" w:rsidP="00690A0A">
      <w:pPr>
        <w:numPr>
          <w:ilvl w:val="0"/>
          <w:numId w:val="102"/>
        </w:numPr>
        <w:spacing w:before="100" w:beforeAutospacing="1" w:after="100" w:afterAutospacing="1"/>
        <w:jc w:val="both"/>
        <w:rPr>
          <w:rFonts w:ascii="Arial" w:hAnsi="Arial" w:cs="Arial"/>
          <w:snapToGrid w:val="0"/>
          <w:sz w:val="16"/>
          <w:szCs w:val="16"/>
        </w:rPr>
      </w:pPr>
      <w:r w:rsidRPr="001A7DD8">
        <w:rPr>
          <w:rFonts w:ascii="Arial" w:hAnsi="Arial" w:cs="Arial"/>
          <w:snapToGrid w:val="0"/>
          <w:sz w:val="16"/>
          <w:szCs w:val="16"/>
        </w:rPr>
        <w:t>carbono orgánico e inorgánico</w:t>
      </w:r>
    </w:p>
    <w:p w:rsidR="00A04034" w:rsidRPr="001A7DD8" w:rsidRDefault="00A04034" w:rsidP="00A04034">
      <w:pPr>
        <w:spacing w:before="100" w:beforeAutospacing="1" w:after="100" w:afterAutospacing="1"/>
        <w:jc w:val="both"/>
        <w:rPr>
          <w:rFonts w:ascii="Arial" w:hAnsi="Arial" w:cs="Arial"/>
          <w:snapToGrid w:val="0"/>
          <w:sz w:val="16"/>
          <w:szCs w:val="16"/>
        </w:rPr>
      </w:pPr>
    </w:p>
    <w:p w:rsidR="00A04034" w:rsidRPr="00954B50" w:rsidRDefault="00A04034" w:rsidP="00A04034">
      <w:pPr>
        <w:spacing w:before="100" w:beforeAutospacing="1" w:after="100" w:afterAutospacing="1"/>
        <w:jc w:val="both"/>
        <w:rPr>
          <w:rFonts w:ascii="Arial" w:hAnsi="Arial" w:cs="Arial"/>
          <w:snapToGrid w:val="0"/>
          <w:sz w:val="24"/>
          <w:szCs w:val="24"/>
        </w:rPr>
        <w:sectPr w:rsidR="00A04034" w:rsidRPr="00954B50" w:rsidSect="00E755F1">
          <w:type w:val="continuous"/>
          <w:pgSz w:w="12240" w:h="15840" w:code="1"/>
          <w:pgMar w:top="924" w:right="902" w:bottom="992" w:left="902" w:header="360" w:footer="851" w:gutter="0"/>
          <w:pgNumType w:start="117"/>
          <w:cols w:num="2" w:space="708"/>
          <w:docGrid w:linePitch="360"/>
        </w:sectPr>
      </w:pPr>
    </w:p>
    <w:p w:rsidR="00A04034" w:rsidRPr="00006C31" w:rsidRDefault="00A04034" w:rsidP="00A04034">
      <w:pPr>
        <w:spacing w:before="100" w:beforeAutospacing="1" w:after="100" w:afterAutospacing="1"/>
        <w:jc w:val="both"/>
        <w:rPr>
          <w:rFonts w:ascii="Arial" w:hAnsi="Arial" w:cs="Arial"/>
          <w:sz w:val="24"/>
          <w:szCs w:val="24"/>
        </w:rPr>
      </w:pPr>
    </w:p>
    <w:p w:rsidR="00A04034" w:rsidRPr="00DA533F" w:rsidRDefault="00A04034" w:rsidP="00A04034">
      <w:pPr>
        <w:pStyle w:val="Estilo4"/>
        <w:jc w:val="center"/>
      </w:pPr>
      <w:r>
        <w:br w:type="page"/>
      </w:r>
      <w:bookmarkStart w:id="30" w:name="_Toc221003593"/>
      <w:r w:rsidR="008F0F8C">
        <w:lastRenderedPageBreak/>
        <w:t xml:space="preserve">H.5 </w:t>
      </w:r>
      <w:r w:rsidRPr="00DA533F">
        <w:t>FORMATO PARA CONGLOMERADOS SIN CUBIERTA VEGETAL.</w:t>
      </w:r>
      <w:bookmarkEnd w:id="30"/>
    </w:p>
    <w:p w:rsidR="00A04034" w:rsidRPr="009A608A" w:rsidRDefault="00A04034" w:rsidP="00A04034">
      <w:pPr>
        <w:jc w:val="center"/>
        <w:rPr>
          <w:rFonts w:ascii="Arial" w:hAnsi="Arial" w:cs="Arial"/>
          <w:b/>
          <w:sz w:val="22"/>
          <w:szCs w:val="22"/>
        </w:rPr>
      </w:pPr>
    </w:p>
    <w:p w:rsidR="00A04034" w:rsidRDefault="00A04034" w:rsidP="00A04034">
      <w:pPr>
        <w:numPr>
          <w:ilvl w:val="3"/>
          <w:numId w:val="90"/>
        </w:numPr>
        <w:rPr>
          <w:rFonts w:ascii="Arial" w:hAnsi="Arial" w:cs="Arial"/>
          <w:b/>
          <w:sz w:val="22"/>
          <w:szCs w:val="22"/>
        </w:rPr>
      </w:pPr>
      <w:r w:rsidRPr="009A608A">
        <w:rPr>
          <w:rFonts w:ascii="Arial" w:hAnsi="Arial" w:cs="Arial"/>
          <w:b/>
          <w:sz w:val="22"/>
          <w:szCs w:val="22"/>
        </w:rPr>
        <w:t>INFORMACIÓN DEL CONGLOMERADO</w:t>
      </w:r>
    </w:p>
    <w:tbl>
      <w:tblPr>
        <w:tblW w:w="5093" w:type="pct"/>
        <w:jc w:val="center"/>
        <w:tblLook w:val="00BF"/>
      </w:tblPr>
      <w:tblGrid>
        <w:gridCol w:w="3176"/>
        <w:gridCol w:w="3833"/>
        <w:gridCol w:w="3841"/>
      </w:tblGrid>
      <w:tr w:rsidR="00A04034" w:rsidRPr="007E7ECE" w:rsidTr="00A04034">
        <w:trPr>
          <w:trHeight w:val="397"/>
          <w:jc w:val="center"/>
        </w:trPr>
        <w:tc>
          <w:tcPr>
            <w:tcW w:w="145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 </w:t>
            </w:r>
            <w:r w:rsidRPr="00617652">
              <w:rPr>
                <w:rFonts w:ascii="Arial" w:hAnsi="Arial" w:cs="Arial"/>
                <w:sz w:val="16"/>
                <w:szCs w:val="16"/>
              </w:rPr>
              <w:t>No. de conglomerado:__________</w:t>
            </w:r>
            <w:r>
              <w:rPr>
                <w:rFonts w:ascii="Arial" w:hAnsi="Arial" w:cs="Arial"/>
                <w:sz w:val="16"/>
                <w:szCs w:val="16"/>
              </w:rPr>
              <w:t>___</w:t>
            </w:r>
          </w:p>
        </w:tc>
        <w:tc>
          <w:tcPr>
            <w:tcW w:w="175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2. </w:t>
            </w:r>
            <w:r w:rsidRPr="00617652">
              <w:rPr>
                <w:rFonts w:ascii="Arial" w:hAnsi="Arial" w:cs="Arial"/>
                <w:sz w:val="16"/>
                <w:szCs w:val="16"/>
              </w:rPr>
              <w:t>Fecha: __________________</w:t>
            </w:r>
            <w:r>
              <w:rPr>
                <w:rFonts w:ascii="Arial" w:hAnsi="Arial" w:cs="Arial"/>
                <w:sz w:val="16"/>
                <w:szCs w:val="16"/>
              </w:rPr>
              <w:t>______________</w:t>
            </w:r>
          </w:p>
        </w:tc>
        <w:tc>
          <w:tcPr>
            <w:tcW w:w="1754"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3. </w:t>
            </w:r>
            <w:r w:rsidRPr="00617652">
              <w:rPr>
                <w:rFonts w:ascii="Arial" w:hAnsi="Arial" w:cs="Arial"/>
                <w:sz w:val="16"/>
                <w:szCs w:val="16"/>
              </w:rPr>
              <w:t>Tipo de conglomerado:_______________</w:t>
            </w:r>
            <w:r>
              <w:rPr>
                <w:rFonts w:ascii="Arial" w:hAnsi="Arial" w:cs="Arial"/>
                <w:sz w:val="16"/>
                <w:szCs w:val="16"/>
              </w:rPr>
              <w:t>_____</w:t>
            </w:r>
          </w:p>
        </w:tc>
      </w:tr>
      <w:tr w:rsidR="00A04034" w:rsidRPr="007E7ECE" w:rsidTr="00A04034">
        <w:trPr>
          <w:trHeight w:val="397"/>
          <w:jc w:val="center"/>
        </w:trPr>
        <w:tc>
          <w:tcPr>
            <w:tcW w:w="145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4. </w:t>
            </w:r>
            <w:r w:rsidRPr="00617652">
              <w:rPr>
                <w:rFonts w:ascii="Arial" w:hAnsi="Arial" w:cs="Arial"/>
                <w:sz w:val="16"/>
                <w:szCs w:val="16"/>
              </w:rPr>
              <w:t>Estado: _____________________</w:t>
            </w:r>
            <w:r>
              <w:rPr>
                <w:rFonts w:ascii="Arial" w:hAnsi="Arial" w:cs="Arial"/>
                <w:sz w:val="16"/>
                <w:szCs w:val="16"/>
              </w:rPr>
              <w:t>___</w:t>
            </w:r>
          </w:p>
        </w:tc>
        <w:tc>
          <w:tcPr>
            <w:tcW w:w="175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5. </w:t>
            </w:r>
            <w:r w:rsidRPr="00617652">
              <w:rPr>
                <w:rFonts w:ascii="Arial" w:hAnsi="Arial" w:cs="Arial"/>
                <w:sz w:val="16"/>
                <w:szCs w:val="16"/>
              </w:rPr>
              <w:t>Municipio:__________________</w:t>
            </w:r>
            <w:r>
              <w:rPr>
                <w:rFonts w:ascii="Arial" w:hAnsi="Arial" w:cs="Arial"/>
                <w:sz w:val="16"/>
                <w:szCs w:val="16"/>
              </w:rPr>
              <w:t>____________</w:t>
            </w:r>
          </w:p>
        </w:tc>
        <w:tc>
          <w:tcPr>
            <w:tcW w:w="1754"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6. </w:t>
            </w:r>
            <w:r w:rsidRPr="00617652">
              <w:rPr>
                <w:rFonts w:ascii="Arial" w:hAnsi="Arial" w:cs="Arial"/>
                <w:sz w:val="16"/>
                <w:szCs w:val="16"/>
              </w:rPr>
              <w:t>Predio:__________________________</w:t>
            </w:r>
            <w:r>
              <w:rPr>
                <w:rFonts w:ascii="Arial" w:hAnsi="Arial" w:cs="Arial"/>
                <w:sz w:val="16"/>
                <w:szCs w:val="16"/>
              </w:rPr>
              <w:t>_______</w:t>
            </w:r>
          </w:p>
        </w:tc>
      </w:tr>
      <w:tr w:rsidR="00A04034" w:rsidRPr="007E7ECE" w:rsidTr="00A04034">
        <w:trPr>
          <w:trHeight w:val="397"/>
          <w:jc w:val="center"/>
        </w:trPr>
        <w:tc>
          <w:tcPr>
            <w:tcW w:w="145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7. </w:t>
            </w:r>
            <w:r w:rsidRPr="00617652">
              <w:rPr>
                <w:rFonts w:ascii="Arial" w:hAnsi="Arial" w:cs="Arial"/>
                <w:sz w:val="16"/>
                <w:szCs w:val="16"/>
              </w:rPr>
              <w:t>Tenencia:___________________</w:t>
            </w:r>
            <w:r>
              <w:rPr>
                <w:rFonts w:ascii="Arial" w:hAnsi="Arial" w:cs="Arial"/>
                <w:sz w:val="16"/>
                <w:szCs w:val="16"/>
              </w:rPr>
              <w:t>____</w:t>
            </w:r>
          </w:p>
        </w:tc>
        <w:tc>
          <w:tcPr>
            <w:tcW w:w="1750" w:type="pct"/>
            <w:vAlign w:val="center"/>
          </w:tcPr>
          <w:p w:rsidR="00A04034" w:rsidRPr="00617652" w:rsidRDefault="00A04034" w:rsidP="00A04034">
            <w:pPr>
              <w:rPr>
                <w:rFonts w:ascii="Arial" w:hAnsi="Arial" w:cs="Arial"/>
                <w:sz w:val="16"/>
                <w:szCs w:val="16"/>
              </w:rPr>
            </w:pPr>
            <w:r>
              <w:rPr>
                <w:rFonts w:ascii="Arial" w:hAnsi="Arial" w:cs="Arial"/>
                <w:sz w:val="16"/>
                <w:szCs w:val="16"/>
              </w:rPr>
              <w:t>8. Clave INEGI</w:t>
            </w:r>
            <w:r w:rsidRPr="00617652">
              <w:rPr>
                <w:rFonts w:ascii="Arial" w:hAnsi="Arial" w:cs="Arial"/>
                <w:sz w:val="16"/>
                <w:szCs w:val="16"/>
              </w:rPr>
              <w:t>:_____________</w:t>
            </w:r>
            <w:r>
              <w:rPr>
                <w:rFonts w:ascii="Arial" w:hAnsi="Arial" w:cs="Arial"/>
                <w:sz w:val="16"/>
                <w:szCs w:val="16"/>
              </w:rPr>
              <w:t>_______________</w:t>
            </w:r>
          </w:p>
        </w:tc>
        <w:tc>
          <w:tcPr>
            <w:tcW w:w="1754" w:type="pct"/>
            <w:vAlign w:val="center"/>
          </w:tcPr>
          <w:p w:rsidR="00A04034" w:rsidRPr="00617652" w:rsidRDefault="00A04034" w:rsidP="00A04034">
            <w:pPr>
              <w:rPr>
                <w:rFonts w:ascii="Arial" w:hAnsi="Arial" w:cs="Arial"/>
                <w:sz w:val="16"/>
                <w:szCs w:val="16"/>
              </w:rPr>
            </w:pPr>
            <w:r>
              <w:rPr>
                <w:rFonts w:ascii="Arial" w:hAnsi="Arial" w:cs="Arial"/>
                <w:sz w:val="16"/>
                <w:szCs w:val="16"/>
              </w:rPr>
              <w:t>9. Clave 1ª foto</w:t>
            </w:r>
            <w:r w:rsidRPr="00617652">
              <w:rPr>
                <w:rFonts w:ascii="Arial" w:hAnsi="Arial" w:cs="Arial"/>
                <w:sz w:val="16"/>
                <w:szCs w:val="16"/>
              </w:rPr>
              <w:t>:_____________</w:t>
            </w:r>
            <w:r>
              <w:rPr>
                <w:rFonts w:ascii="Arial" w:hAnsi="Arial" w:cs="Arial"/>
                <w:sz w:val="16"/>
                <w:szCs w:val="16"/>
              </w:rPr>
              <w:t>______________</w:t>
            </w:r>
          </w:p>
        </w:tc>
      </w:tr>
      <w:tr w:rsidR="00A04034" w:rsidRPr="007E7ECE" w:rsidTr="00A04034">
        <w:trPr>
          <w:trHeight w:val="397"/>
          <w:jc w:val="center"/>
        </w:trPr>
        <w:tc>
          <w:tcPr>
            <w:tcW w:w="145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10. </w:t>
            </w:r>
            <w:r w:rsidRPr="00617652">
              <w:rPr>
                <w:rFonts w:ascii="Arial" w:hAnsi="Arial" w:cs="Arial"/>
                <w:sz w:val="16"/>
                <w:szCs w:val="16"/>
              </w:rPr>
              <w:t>R. hidrológica: ________________</w:t>
            </w:r>
            <w:r>
              <w:rPr>
                <w:rFonts w:ascii="Arial" w:hAnsi="Arial" w:cs="Arial"/>
                <w:sz w:val="16"/>
                <w:szCs w:val="16"/>
              </w:rPr>
              <w:t>__</w:t>
            </w:r>
          </w:p>
        </w:tc>
        <w:tc>
          <w:tcPr>
            <w:tcW w:w="175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11. </w:t>
            </w:r>
            <w:proofErr w:type="spellStart"/>
            <w:r w:rsidRPr="00617652">
              <w:rPr>
                <w:rFonts w:ascii="Arial" w:hAnsi="Arial" w:cs="Arial"/>
                <w:sz w:val="16"/>
                <w:szCs w:val="16"/>
              </w:rPr>
              <w:t>Subr</w:t>
            </w:r>
            <w:proofErr w:type="spellEnd"/>
            <w:r w:rsidRPr="00617652">
              <w:rPr>
                <w:rFonts w:ascii="Arial" w:hAnsi="Arial" w:cs="Arial"/>
                <w:sz w:val="16"/>
                <w:szCs w:val="16"/>
              </w:rPr>
              <w:t xml:space="preserve">. </w:t>
            </w:r>
            <w:r>
              <w:rPr>
                <w:rFonts w:ascii="Arial" w:hAnsi="Arial" w:cs="Arial"/>
                <w:sz w:val="16"/>
                <w:szCs w:val="16"/>
              </w:rPr>
              <w:t>h</w:t>
            </w:r>
            <w:r w:rsidRPr="00617652">
              <w:rPr>
                <w:rFonts w:ascii="Arial" w:hAnsi="Arial" w:cs="Arial"/>
                <w:sz w:val="16"/>
                <w:szCs w:val="16"/>
              </w:rPr>
              <w:t>idrológica:____________</w:t>
            </w:r>
            <w:r>
              <w:rPr>
                <w:rFonts w:ascii="Arial" w:hAnsi="Arial" w:cs="Arial"/>
                <w:sz w:val="16"/>
                <w:szCs w:val="16"/>
              </w:rPr>
              <w:t>___________</w:t>
            </w:r>
          </w:p>
        </w:tc>
        <w:tc>
          <w:tcPr>
            <w:tcW w:w="1754"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12. </w:t>
            </w:r>
            <w:r w:rsidRPr="00617652">
              <w:rPr>
                <w:rFonts w:ascii="Arial" w:hAnsi="Arial" w:cs="Arial"/>
                <w:sz w:val="16"/>
                <w:szCs w:val="16"/>
              </w:rPr>
              <w:t>Responsable: ___________________</w:t>
            </w:r>
            <w:r>
              <w:rPr>
                <w:rFonts w:ascii="Arial" w:hAnsi="Arial" w:cs="Arial"/>
                <w:sz w:val="16"/>
                <w:szCs w:val="16"/>
              </w:rPr>
              <w:t>_______</w:t>
            </w:r>
          </w:p>
        </w:tc>
      </w:tr>
    </w:tbl>
    <w:p w:rsidR="00A04034" w:rsidRDefault="00A04034" w:rsidP="00A04034">
      <w:pPr>
        <w:rPr>
          <w:rFonts w:ascii="Arial" w:hAnsi="Arial" w:cs="Arial"/>
          <w:b/>
          <w:sz w:val="22"/>
          <w:szCs w:val="22"/>
        </w:rPr>
      </w:pPr>
    </w:p>
    <w:p w:rsidR="00A04034" w:rsidRPr="009A608A" w:rsidRDefault="00A04034" w:rsidP="00A04034">
      <w:pPr>
        <w:jc w:val="center"/>
        <w:rPr>
          <w:rFonts w:ascii="Arial" w:hAnsi="Arial" w:cs="Arial"/>
          <w:b/>
          <w:sz w:val="22"/>
          <w:szCs w:val="22"/>
        </w:rPr>
      </w:pPr>
      <w:r w:rsidRPr="009A608A">
        <w:rPr>
          <w:rFonts w:ascii="Arial" w:hAnsi="Arial" w:cs="Arial"/>
          <w:b/>
          <w:sz w:val="22"/>
          <w:szCs w:val="22"/>
        </w:rPr>
        <w:t>B. REFERENCIA DE UBICACIÓN DEL PUNTO DE CONTROL</w:t>
      </w:r>
    </w:p>
    <w:p w:rsidR="00A04034" w:rsidRPr="009A608A" w:rsidRDefault="00A04034" w:rsidP="00A04034">
      <w:pPr>
        <w:rPr>
          <w:rFonts w:ascii="Arial" w:hAnsi="Arial" w:cs="Arial"/>
        </w:rPr>
      </w:pPr>
      <w:r w:rsidRPr="009A608A">
        <w:rPr>
          <w:rFonts w:ascii="Arial" w:hAnsi="Arial" w:cs="Arial"/>
        </w:rPr>
        <w:t>1.-Descripción: _______________________________________________________________</w:t>
      </w:r>
      <w:r>
        <w:rPr>
          <w:rFonts w:ascii="Arial" w:hAnsi="Arial" w:cs="Arial"/>
        </w:rPr>
        <w:t>_______________</w:t>
      </w:r>
    </w:p>
    <w:p w:rsidR="00A04034" w:rsidRPr="009A608A" w:rsidRDefault="00A04034" w:rsidP="00A04034">
      <w:pPr>
        <w:rPr>
          <w:rFonts w:ascii="Arial" w:hAnsi="Arial" w:cs="Arial"/>
        </w:rPr>
      </w:pPr>
    </w:p>
    <w:p w:rsidR="00A04034" w:rsidRDefault="00147AAF" w:rsidP="00A04034">
      <w:pPr>
        <w:rPr>
          <w:rFonts w:ascii="Arial" w:hAnsi="Arial" w:cs="Arial"/>
        </w:rPr>
      </w:pPr>
      <w:r w:rsidRPr="00147AAF">
        <w:rPr>
          <w:rFonts w:ascii="Arial" w:hAnsi="Arial" w:cs="Arial"/>
          <w:b/>
          <w:noProof/>
          <w:sz w:val="16"/>
          <w:szCs w:val="16"/>
          <w:lang w:eastAsia="es-ES"/>
        </w:rPr>
        <w:pict>
          <v:shape id="_x0000_s1661" type="#_x0000_t202" style="position:absolute;margin-left:234pt;margin-top:8pt;width:279pt;height:18pt;z-index:251714560" filled="f" stroked="f">
            <v:textbox style="mso-next-textbox:#_x0000_s1661">
              <w:txbxContent>
                <w:p w:rsidR="00F142C4" w:rsidRPr="00B55F27" w:rsidRDefault="00F142C4" w:rsidP="00A04034">
                  <w:pPr>
                    <w:jc w:val="right"/>
                    <w:rPr>
                      <w:rFonts w:ascii="Arial" w:hAnsi="Arial" w:cs="Arial"/>
                      <w:sz w:val="16"/>
                      <w:szCs w:val="16"/>
                    </w:rPr>
                  </w:pPr>
                  <w:r w:rsidRPr="00B55F27">
                    <w:rPr>
                      <w:rFonts w:ascii="Arial" w:hAnsi="Arial" w:cs="Arial"/>
                      <w:b/>
                      <w:sz w:val="16"/>
                      <w:szCs w:val="16"/>
                    </w:rPr>
                    <w:t xml:space="preserve">Tachar </w:t>
                  </w:r>
                  <w:r>
                    <w:rPr>
                      <w:rFonts w:ascii="Arial" w:hAnsi="Arial" w:cs="Arial"/>
                      <w:b/>
                      <w:sz w:val="16"/>
                      <w:szCs w:val="16"/>
                    </w:rPr>
                    <w:t>la opción</w:t>
                  </w:r>
                  <w:r w:rsidRPr="00B55F27">
                    <w:rPr>
                      <w:rFonts w:ascii="Arial" w:hAnsi="Arial" w:cs="Arial"/>
                      <w:b/>
                      <w:sz w:val="16"/>
                      <w:szCs w:val="16"/>
                    </w:rPr>
                    <w:t xml:space="preserve"> correspondiente</w:t>
                  </w:r>
                  <w:r w:rsidRPr="00B55F27">
                    <w:rPr>
                      <w:rFonts w:ascii="Arial" w:hAnsi="Arial" w:cs="Arial"/>
                      <w:sz w:val="16"/>
                      <w:szCs w:val="16"/>
                    </w:rPr>
                    <w:t xml:space="preserve"> (1 buena, 2 regular, 3 mala)</w:t>
                  </w:r>
                </w:p>
                <w:p w:rsidR="00F142C4" w:rsidRPr="00B55F27" w:rsidRDefault="00F142C4" w:rsidP="00A04034"/>
                <w:p w:rsidR="00F142C4" w:rsidRPr="00B55F27" w:rsidRDefault="00F142C4" w:rsidP="00A04034">
                  <w:pPr>
                    <w:rPr>
                      <w:lang w:val="es-MX"/>
                    </w:rPr>
                  </w:pPr>
                </w:p>
              </w:txbxContent>
            </v:textbox>
          </v:shape>
        </w:pict>
      </w:r>
      <w:r w:rsidR="00A04034" w:rsidRPr="009A608A">
        <w:rPr>
          <w:rFonts w:ascii="Arial" w:hAnsi="Arial" w:cs="Arial"/>
        </w:rPr>
        <w:t>2.- Paraje: _______________________________________ 3.- Accesibilidad:</w:t>
      </w:r>
      <w:r w:rsidR="00A04034">
        <w:rPr>
          <w:rFonts w:ascii="Arial" w:hAnsi="Arial" w:cs="Arial"/>
        </w:rPr>
        <w:t xml:space="preserve"> ____________________________</w:t>
      </w:r>
    </w:p>
    <w:p w:rsidR="00A04034" w:rsidRDefault="00A04034" w:rsidP="00A04034">
      <w:pPr>
        <w:rPr>
          <w:rFonts w:ascii="Arial" w:hAnsi="Arial" w:cs="Arial"/>
        </w:rPr>
      </w:pPr>
    </w:p>
    <w:p w:rsidR="00A04034" w:rsidRDefault="00A04034" w:rsidP="00A04034">
      <w:pPr>
        <w:rPr>
          <w:rFonts w:ascii="Arial" w:hAnsi="Arial" w:cs="Arial"/>
        </w:rPr>
      </w:pPr>
      <w:r w:rsidRPr="009A608A">
        <w:rPr>
          <w:rFonts w:ascii="Arial" w:hAnsi="Arial" w:cs="Arial"/>
        </w:rPr>
        <w:t>4.- Coordenadas GPS del punto de control: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962"/>
        <w:gridCol w:w="1005"/>
        <w:gridCol w:w="1189"/>
        <w:gridCol w:w="859"/>
        <w:gridCol w:w="957"/>
        <w:gridCol w:w="1148"/>
        <w:gridCol w:w="957"/>
        <w:gridCol w:w="2069"/>
        <w:gridCol w:w="1506"/>
      </w:tblGrid>
      <w:tr w:rsidR="00A04034" w:rsidRPr="007E7ECE" w:rsidTr="005630FF">
        <w:tc>
          <w:tcPr>
            <w:tcW w:w="1482"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sidRPr="004D4FAE">
              <w:rPr>
                <w:rFonts w:ascii="Arial" w:hAnsi="Arial" w:cs="Arial"/>
                <w:b/>
              </w:rPr>
              <w:t>L</w:t>
            </w:r>
            <w:r>
              <w:rPr>
                <w:rFonts w:ascii="Arial" w:hAnsi="Arial" w:cs="Arial"/>
                <w:b/>
              </w:rPr>
              <w:t>atit</w:t>
            </w:r>
            <w:r w:rsidRPr="004D4FAE">
              <w:rPr>
                <w:rFonts w:ascii="Arial" w:hAnsi="Arial" w:cs="Arial"/>
                <w:b/>
              </w:rPr>
              <w:t>ud</w:t>
            </w:r>
          </w:p>
        </w:tc>
        <w:tc>
          <w:tcPr>
            <w:tcW w:w="1391"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Longitud</w:t>
            </w:r>
          </w:p>
        </w:tc>
        <w:tc>
          <w:tcPr>
            <w:tcW w:w="2127"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sidRPr="004D4FAE">
              <w:rPr>
                <w:rFonts w:ascii="Arial" w:hAnsi="Arial" w:cs="Arial"/>
                <w:b/>
              </w:rPr>
              <w:t>Información complementaria</w:t>
            </w:r>
          </w:p>
        </w:tc>
      </w:tr>
      <w:tr w:rsidR="00A04034" w:rsidRPr="007E7ECE" w:rsidTr="005630FF">
        <w:trPr>
          <w:trHeight w:val="225"/>
        </w:trPr>
        <w:tc>
          <w:tcPr>
            <w:tcW w:w="452" w:type="pct"/>
            <w:shd w:val="clear" w:color="auto" w:fill="92D050"/>
            <w:vAlign w:val="center"/>
          </w:tcPr>
          <w:p w:rsidR="00A04034" w:rsidRPr="00DB5342" w:rsidRDefault="00A04034" w:rsidP="00A04034">
            <w:pPr>
              <w:jc w:val="center"/>
              <w:rPr>
                <w:rFonts w:ascii="Arial" w:hAnsi="Arial" w:cs="Arial"/>
                <w:sz w:val="16"/>
                <w:szCs w:val="16"/>
              </w:rPr>
            </w:pPr>
            <w:r w:rsidRPr="00DB5342">
              <w:rPr>
                <w:rFonts w:ascii="Arial" w:hAnsi="Arial" w:cs="Arial"/>
                <w:sz w:val="16"/>
                <w:szCs w:val="16"/>
              </w:rPr>
              <w:t>Grados</w:t>
            </w:r>
          </w:p>
        </w:tc>
        <w:tc>
          <w:tcPr>
            <w:tcW w:w="472"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558"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403"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Grados</w:t>
            </w:r>
          </w:p>
        </w:tc>
        <w:tc>
          <w:tcPr>
            <w:tcW w:w="449"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539"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449" w:type="pct"/>
            <w:shd w:val="clear" w:color="auto" w:fill="92D050"/>
            <w:vAlign w:val="center"/>
          </w:tcPr>
          <w:p w:rsidR="00A04034" w:rsidRPr="00FC7EE8" w:rsidRDefault="00A04034" w:rsidP="00A04034">
            <w:pPr>
              <w:jc w:val="center"/>
              <w:rPr>
                <w:rFonts w:ascii="Arial" w:hAnsi="Arial" w:cs="Arial"/>
                <w:sz w:val="16"/>
                <w:szCs w:val="16"/>
              </w:rPr>
            </w:pPr>
            <w:proofErr w:type="spellStart"/>
            <w:r w:rsidRPr="0009465A">
              <w:rPr>
                <w:rFonts w:ascii="Arial" w:hAnsi="Arial" w:cs="Arial"/>
                <w:sz w:val="16"/>
                <w:szCs w:val="16"/>
              </w:rPr>
              <w:t>a.-Datum</w:t>
            </w:r>
            <w:proofErr w:type="spellEnd"/>
          </w:p>
        </w:tc>
        <w:tc>
          <w:tcPr>
            <w:tcW w:w="971"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b.- No. de WPT</w:t>
            </w:r>
            <w:r>
              <w:rPr>
                <w:rFonts w:ascii="Arial" w:hAnsi="Arial" w:cs="Arial"/>
                <w:sz w:val="16"/>
                <w:szCs w:val="16"/>
              </w:rPr>
              <w:t xml:space="preserve"> </w:t>
            </w:r>
            <w:r w:rsidRPr="0009465A">
              <w:rPr>
                <w:rFonts w:ascii="Arial" w:hAnsi="Arial" w:cs="Arial"/>
                <w:sz w:val="16"/>
                <w:szCs w:val="16"/>
              </w:rPr>
              <w:t>(Sitio 1)</w:t>
            </w:r>
          </w:p>
        </w:tc>
        <w:tc>
          <w:tcPr>
            <w:tcW w:w="707"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c.- Error</w:t>
            </w:r>
            <w:r>
              <w:rPr>
                <w:rFonts w:ascii="Arial" w:hAnsi="Arial" w:cs="Arial"/>
                <w:sz w:val="16"/>
                <w:szCs w:val="16"/>
              </w:rPr>
              <w:t xml:space="preserve"> precisión</w:t>
            </w:r>
          </w:p>
        </w:tc>
      </w:tr>
      <w:tr w:rsidR="00A04034" w:rsidRPr="007E7ECE" w:rsidTr="00A04034">
        <w:trPr>
          <w:trHeight w:val="495"/>
        </w:trPr>
        <w:tc>
          <w:tcPr>
            <w:tcW w:w="452" w:type="pct"/>
            <w:vAlign w:val="center"/>
          </w:tcPr>
          <w:p w:rsidR="00A04034" w:rsidRPr="00DB5342" w:rsidRDefault="00A04034" w:rsidP="00A04034">
            <w:pPr>
              <w:jc w:val="center"/>
              <w:rPr>
                <w:rFonts w:ascii="Arial" w:hAnsi="Arial" w:cs="Arial"/>
                <w:sz w:val="16"/>
                <w:szCs w:val="16"/>
              </w:rPr>
            </w:pPr>
          </w:p>
        </w:tc>
        <w:tc>
          <w:tcPr>
            <w:tcW w:w="472" w:type="pct"/>
            <w:vAlign w:val="center"/>
          </w:tcPr>
          <w:p w:rsidR="00A04034" w:rsidRPr="0009465A" w:rsidRDefault="00A04034" w:rsidP="00A04034">
            <w:pPr>
              <w:jc w:val="center"/>
              <w:rPr>
                <w:rFonts w:ascii="Arial" w:hAnsi="Arial" w:cs="Arial"/>
                <w:sz w:val="16"/>
                <w:szCs w:val="16"/>
              </w:rPr>
            </w:pPr>
          </w:p>
        </w:tc>
        <w:tc>
          <w:tcPr>
            <w:tcW w:w="558" w:type="pct"/>
            <w:vAlign w:val="center"/>
          </w:tcPr>
          <w:p w:rsidR="00A04034" w:rsidRPr="0009465A" w:rsidRDefault="00A04034" w:rsidP="00A04034">
            <w:pPr>
              <w:jc w:val="center"/>
              <w:rPr>
                <w:rFonts w:ascii="Arial" w:hAnsi="Arial" w:cs="Arial"/>
                <w:sz w:val="16"/>
                <w:szCs w:val="16"/>
              </w:rPr>
            </w:pPr>
          </w:p>
        </w:tc>
        <w:tc>
          <w:tcPr>
            <w:tcW w:w="403" w:type="pct"/>
            <w:vAlign w:val="center"/>
          </w:tcPr>
          <w:p w:rsidR="00A04034" w:rsidRPr="0009465A" w:rsidRDefault="00A04034" w:rsidP="00A04034">
            <w:pPr>
              <w:jc w:val="center"/>
              <w:rPr>
                <w:rFonts w:ascii="Arial" w:hAnsi="Arial" w:cs="Arial"/>
                <w:sz w:val="16"/>
                <w:szCs w:val="16"/>
              </w:rPr>
            </w:pPr>
          </w:p>
        </w:tc>
        <w:tc>
          <w:tcPr>
            <w:tcW w:w="449" w:type="pct"/>
            <w:vAlign w:val="center"/>
          </w:tcPr>
          <w:p w:rsidR="00A04034" w:rsidRPr="0009465A" w:rsidRDefault="00A04034" w:rsidP="00A04034">
            <w:pPr>
              <w:jc w:val="center"/>
              <w:rPr>
                <w:rFonts w:ascii="Arial" w:hAnsi="Arial" w:cs="Arial"/>
                <w:sz w:val="16"/>
                <w:szCs w:val="16"/>
              </w:rPr>
            </w:pPr>
          </w:p>
        </w:tc>
        <w:tc>
          <w:tcPr>
            <w:tcW w:w="539" w:type="pct"/>
            <w:vAlign w:val="center"/>
          </w:tcPr>
          <w:p w:rsidR="00A04034" w:rsidRPr="0009465A" w:rsidRDefault="00A04034" w:rsidP="00A04034">
            <w:pPr>
              <w:jc w:val="center"/>
              <w:rPr>
                <w:rFonts w:ascii="Arial" w:hAnsi="Arial" w:cs="Arial"/>
                <w:sz w:val="16"/>
                <w:szCs w:val="16"/>
              </w:rPr>
            </w:pPr>
          </w:p>
        </w:tc>
        <w:tc>
          <w:tcPr>
            <w:tcW w:w="449" w:type="pct"/>
            <w:vAlign w:val="center"/>
          </w:tcPr>
          <w:p w:rsidR="00A04034" w:rsidRPr="00FC7EE8" w:rsidRDefault="00A04034" w:rsidP="00A04034">
            <w:pPr>
              <w:jc w:val="center"/>
              <w:rPr>
                <w:rFonts w:ascii="Arial" w:hAnsi="Arial" w:cs="Arial"/>
                <w:b/>
                <w:sz w:val="16"/>
                <w:szCs w:val="16"/>
              </w:rPr>
            </w:pPr>
            <w:r w:rsidRPr="0009465A">
              <w:rPr>
                <w:rFonts w:ascii="Arial" w:hAnsi="Arial" w:cs="Arial"/>
                <w:b/>
                <w:sz w:val="16"/>
                <w:szCs w:val="16"/>
              </w:rPr>
              <w:t>NAD 27</w:t>
            </w:r>
          </w:p>
        </w:tc>
        <w:tc>
          <w:tcPr>
            <w:tcW w:w="971" w:type="pct"/>
            <w:vAlign w:val="center"/>
          </w:tcPr>
          <w:p w:rsidR="00A04034" w:rsidRPr="0009465A" w:rsidRDefault="00A04034" w:rsidP="00A04034">
            <w:pPr>
              <w:jc w:val="center"/>
              <w:rPr>
                <w:rFonts w:ascii="Arial" w:hAnsi="Arial" w:cs="Arial"/>
                <w:sz w:val="16"/>
                <w:szCs w:val="16"/>
              </w:rPr>
            </w:pPr>
          </w:p>
        </w:tc>
        <w:tc>
          <w:tcPr>
            <w:tcW w:w="707"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bl>
    <w:p w:rsidR="00A04034" w:rsidRPr="007667F5" w:rsidRDefault="00A04034" w:rsidP="00A04034">
      <w:pPr>
        <w:rPr>
          <w:rFonts w:cs="Arial"/>
        </w:rPr>
      </w:pPr>
    </w:p>
    <w:p w:rsidR="00A04034" w:rsidRPr="009A608A" w:rsidRDefault="00A04034" w:rsidP="00A04034">
      <w:pPr>
        <w:rPr>
          <w:rFonts w:ascii="Arial" w:hAnsi="Arial" w:cs="Arial"/>
        </w:rPr>
      </w:pPr>
      <w:r w:rsidRPr="009A608A">
        <w:rPr>
          <w:rFonts w:ascii="Arial" w:hAnsi="Arial" w:cs="Arial"/>
        </w:rPr>
        <w:t>5.- Hora: __________________</w:t>
      </w:r>
      <w:r>
        <w:rPr>
          <w:rFonts w:ascii="Arial" w:hAnsi="Arial" w:cs="Arial"/>
        </w:rPr>
        <w:t xml:space="preserve">        </w:t>
      </w:r>
      <w:r w:rsidRPr="009A608A">
        <w:rPr>
          <w:rFonts w:ascii="Arial" w:hAnsi="Arial" w:cs="Arial"/>
        </w:rPr>
        <w:t xml:space="preserve">6.- Azimut: _____________ </w:t>
      </w:r>
      <w:r>
        <w:rPr>
          <w:rFonts w:ascii="Arial" w:hAnsi="Arial" w:cs="Arial"/>
        </w:rPr>
        <w:t xml:space="preserve">             </w:t>
      </w:r>
      <w:r w:rsidRPr="009A608A">
        <w:rPr>
          <w:rFonts w:ascii="Arial" w:hAnsi="Arial" w:cs="Arial"/>
        </w:rPr>
        <w:t>7.- Distancia: _______________m.</w:t>
      </w:r>
    </w:p>
    <w:p w:rsidR="00A04034" w:rsidRDefault="00A04034" w:rsidP="00A04034">
      <w:pPr>
        <w:rPr>
          <w:rFonts w:ascii="Arial" w:hAnsi="Arial" w:cs="Arial"/>
        </w:rPr>
      </w:pPr>
    </w:p>
    <w:p w:rsidR="00A04034" w:rsidRPr="009A608A" w:rsidRDefault="00A04034" w:rsidP="00A04034">
      <w:pPr>
        <w:rPr>
          <w:rFonts w:ascii="Arial" w:hAnsi="Arial" w:cs="Arial"/>
        </w:rPr>
      </w:pPr>
      <w:r w:rsidRPr="009A608A">
        <w:rPr>
          <w:rFonts w:ascii="Arial" w:hAnsi="Arial" w:cs="Arial"/>
        </w:rPr>
        <w:t>8.- Croquis de ubicación:</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0652"/>
      </w:tblGrid>
      <w:tr w:rsidR="00A04034" w:rsidRPr="000174DF" w:rsidTr="000B52D6">
        <w:trPr>
          <w:trHeight w:val="5934"/>
          <w:jc w:val="center"/>
        </w:trPr>
        <w:tc>
          <w:tcPr>
            <w:tcW w:w="5000" w:type="pct"/>
            <w:tcBorders>
              <w:bottom w:val="single" w:sz="4" w:space="0" w:color="auto"/>
            </w:tcBorders>
          </w:tcPr>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Pr="000174DF" w:rsidRDefault="00A04034" w:rsidP="00A04034">
            <w:pPr>
              <w:overflowPunct w:val="0"/>
              <w:autoSpaceDE w:val="0"/>
              <w:autoSpaceDN w:val="0"/>
              <w:adjustRightInd w:val="0"/>
              <w:textAlignment w:val="baseline"/>
              <w:rPr>
                <w:rFonts w:cs="Arial"/>
              </w:rPr>
            </w:pPr>
          </w:p>
        </w:tc>
      </w:tr>
      <w:tr w:rsidR="00A04034" w:rsidRPr="000174DF" w:rsidTr="00A04034">
        <w:trPr>
          <w:trHeight w:val="1245"/>
          <w:jc w:val="center"/>
        </w:trPr>
        <w:tc>
          <w:tcPr>
            <w:tcW w:w="5000" w:type="pct"/>
            <w:tcBorders>
              <w:top w:val="single" w:sz="4" w:space="0" w:color="auto"/>
            </w:tcBorders>
          </w:tcPr>
          <w:p w:rsidR="00A04034" w:rsidRPr="001E3440" w:rsidRDefault="00A04034" w:rsidP="00A04034">
            <w:pPr>
              <w:overflowPunct w:val="0"/>
              <w:autoSpaceDE w:val="0"/>
              <w:autoSpaceDN w:val="0"/>
              <w:adjustRightInd w:val="0"/>
              <w:textAlignment w:val="baseline"/>
              <w:rPr>
                <w:rFonts w:cs="Arial"/>
                <w:sz w:val="12"/>
                <w:szCs w:val="12"/>
              </w:rPr>
            </w:pPr>
          </w:p>
          <w:p w:rsidR="00A04034" w:rsidRPr="001E3440" w:rsidRDefault="00A04034" w:rsidP="00A04034">
            <w:pPr>
              <w:overflowPunct w:val="0"/>
              <w:autoSpaceDE w:val="0"/>
              <w:autoSpaceDN w:val="0"/>
              <w:adjustRightInd w:val="0"/>
              <w:textAlignment w:val="baseline"/>
              <w:rPr>
                <w:rFonts w:ascii="Arial" w:hAnsi="Arial" w:cs="Arial"/>
                <w:sz w:val="18"/>
                <w:szCs w:val="18"/>
              </w:rPr>
            </w:pPr>
            <w:r w:rsidRPr="007F1CE6">
              <w:rPr>
                <w:rFonts w:ascii="Arial" w:hAnsi="Arial" w:cs="Arial"/>
                <w:b/>
                <w:sz w:val="18"/>
                <w:szCs w:val="18"/>
              </w:rPr>
              <w:t>Contacto Nombre/Fecha:</w:t>
            </w:r>
            <w:r>
              <w:rPr>
                <w:rFonts w:ascii="Arial" w:hAnsi="Arial" w:cs="Arial"/>
                <w:sz w:val="18"/>
                <w:szCs w:val="18"/>
              </w:rPr>
              <w:t xml:space="preserve">_____________________________  </w:t>
            </w:r>
            <w:r w:rsidRPr="001E3440">
              <w:rPr>
                <w:rFonts w:ascii="Arial" w:hAnsi="Arial" w:cs="Arial"/>
                <w:sz w:val="18"/>
                <w:szCs w:val="18"/>
              </w:rPr>
              <w:t xml:space="preserve"> </w:t>
            </w:r>
            <w:r w:rsidRPr="007F1CE6">
              <w:rPr>
                <w:rFonts w:ascii="Arial" w:hAnsi="Arial" w:cs="Arial"/>
                <w:b/>
                <w:sz w:val="18"/>
                <w:szCs w:val="18"/>
              </w:rPr>
              <w:t>Tipo de contacto:</w:t>
            </w:r>
            <w:r w:rsidRPr="001E3440">
              <w:rPr>
                <w:rFonts w:ascii="Arial" w:hAnsi="Arial" w:cs="Arial"/>
                <w:sz w:val="18"/>
                <w:szCs w:val="18"/>
              </w:rPr>
              <w:t xml:space="preserve"> Personal_____ Teléfono_____ Otro:_______</w:t>
            </w:r>
          </w:p>
          <w:p w:rsidR="00A04034" w:rsidRPr="001E3440" w:rsidRDefault="00A04034" w:rsidP="00A04034">
            <w:pPr>
              <w:overflowPunct w:val="0"/>
              <w:autoSpaceDE w:val="0"/>
              <w:autoSpaceDN w:val="0"/>
              <w:adjustRightInd w:val="0"/>
              <w:textAlignment w:val="baseline"/>
              <w:rPr>
                <w:rFonts w:ascii="Arial" w:hAnsi="Arial" w:cs="Arial"/>
                <w:sz w:val="18"/>
                <w:szCs w:val="18"/>
              </w:rPr>
            </w:pPr>
            <w:r w:rsidRPr="007F1CE6">
              <w:rPr>
                <w:rFonts w:ascii="Arial" w:hAnsi="Arial" w:cs="Arial"/>
                <w:b/>
                <w:sz w:val="18"/>
                <w:szCs w:val="18"/>
              </w:rPr>
              <w:t>Propietario:</w:t>
            </w:r>
            <w:r w:rsidRPr="001E3440">
              <w:rPr>
                <w:rFonts w:ascii="Arial" w:hAnsi="Arial" w:cs="Arial"/>
                <w:sz w:val="18"/>
                <w:szCs w:val="18"/>
              </w:rPr>
              <w:t>___________</w:t>
            </w:r>
            <w:r>
              <w:rPr>
                <w:rFonts w:ascii="Arial" w:hAnsi="Arial" w:cs="Arial"/>
                <w:sz w:val="18"/>
                <w:szCs w:val="18"/>
              </w:rPr>
              <w:t xml:space="preserve">_____________________________   </w:t>
            </w:r>
            <w:r w:rsidRPr="001E3440">
              <w:rPr>
                <w:rFonts w:ascii="Arial" w:hAnsi="Arial" w:cs="Arial"/>
                <w:sz w:val="18"/>
                <w:szCs w:val="18"/>
              </w:rPr>
              <w:t xml:space="preserve"> </w:t>
            </w:r>
            <w:r w:rsidRPr="007F1CE6">
              <w:rPr>
                <w:rFonts w:ascii="Arial" w:hAnsi="Arial" w:cs="Arial"/>
                <w:b/>
                <w:sz w:val="18"/>
                <w:szCs w:val="18"/>
              </w:rPr>
              <w:t>Comentarios:</w:t>
            </w:r>
            <w:r w:rsidRPr="001E3440">
              <w:rPr>
                <w:rFonts w:ascii="Arial" w:hAnsi="Arial" w:cs="Arial"/>
                <w:sz w:val="18"/>
                <w:szCs w:val="18"/>
              </w:rPr>
              <w:t>________________________________________</w:t>
            </w:r>
          </w:p>
          <w:p w:rsidR="00A04034" w:rsidRPr="001E3440" w:rsidRDefault="00A04034" w:rsidP="00A04034">
            <w:pPr>
              <w:overflowPunct w:val="0"/>
              <w:autoSpaceDE w:val="0"/>
              <w:autoSpaceDN w:val="0"/>
              <w:adjustRightInd w:val="0"/>
              <w:textAlignment w:val="baseline"/>
              <w:rPr>
                <w:rFonts w:ascii="Arial" w:hAnsi="Arial" w:cs="Arial"/>
                <w:sz w:val="18"/>
                <w:szCs w:val="18"/>
              </w:rPr>
            </w:pPr>
            <w:r w:rsidRPr="007F1CE6">
              <w:rPr>
                <w:rFonts w:ascii="Arial" w:hAnsi="Arial" w:cs="Arial"/>
                <w:b/>
                <w:sz w:val="18"/>
                <w:szCs w:val="18"/>
              </w:rPr>
              <w:t>Dirección y teléfono:</w:t>
            </w:r>
            <w:r w:rsidRPr="001E3440">
              <w:rPr>
                <w:rFonts w:ascii="Arial" w:hAnsi="Arial" w:cs="Arial"/>
                <w:sz w:val="18"/>
                <w:szCs w:val="18"/>
              </w:rPr>
              <w:t>_____________________</w:t>
            </w:r>
            <w:r>
              <w:rPr>
                <w:rFonts w:ascii="Arial" w:hAnsi="Arial" w:cs="Arial"/>
                <w:sz w:val="18"/>
                <w:szCs w:val="18"/>
              </w:rPr>
              <w:t xml:space="preserve">___________   </w:t>
            </w:r>
            <w:r w:rsidRPr="001E3440">
              <w:rPr>
                <w:rFonts w:ascii="Arial" w:hAnsi="Arial" w:cs="Arial"/>
                <w:sz w:val="18"/>
                <w:szCs w:val="18"/>
              </w:rPr>
              <w:t xml:space="preserve">  </w:t>
            </w:r>
            <w:r>
              <w:rPr>
                <w:rFonts w:ascii="Arial" w:hAnsi="Arial" w:cs="Arial"/>
                <w:sz w:val="18"/>
                <w:szCs w:val="18"/>
              </w:rPr>
              <w:t xml:space="preserve"> </w:t>
            </w:r>
            <w:r w:rsidRPr="001E3440">
              <w:rPr>
                <w:rFonts w:ascii="Arial" w:hAnsi="Arial" w:cs="Arial"/>
                <w:sz w:val="18"/>
                <w:szCs w:val="18"/>
              </w:rPr>
              <w:t>___________________________________________________</w:t>
            </w:r>
          </w:p>
          <w:p w:rsidR="00A04034" w:rsidRDefault="00A04034" w:rsidP="00A04034">
            <w:pPr>
              <w:overflowPunct w:val="0"/>
              <w:autoSpaceDE w:val="0"/>
              <w:autoSpaceDN w:val="0"/>
              <w:adjustRightInd w:val="0"/>
              <w:textAlignment w:val="baseline"/>
              <w:rPr>
                <w:rFonts w:cs="Arial"/>
                <w:sz w:val="12"/>
                <w:szCs w:val="12"/>
              </w:rPr>
            </w:pPr>
            <w:r w:rsidRPr="001E3440">
              <w:rPr>
                <w:rFonts w:ascii="Arial" w:hAnsi="Arial" w:cs="Arial"/>
                <w:sz w:val="18"/>
                <w:szCs w:val="18"/>
              </w:rPr>
              <w:t>___________________</w:t>
            </w:r>
            <w:r>
              <w:rPr>
                <w:rFonts w:ascii="Arial" w:hAnsi="Arial" w:cs="Arial"/>
                <w:sz w:val="18"/>
                <w:szCs w:val="18"/>
              </w:rPr>
              <w:t xml:space="preserve">_______________________________  </w:t>
            </w:r>
            <w:r w:rsidRPr="001E3440">
              <w:rPr>
                <w:rFonts w:ascii="Arial" w:hAnsi="Arial" w:cs="Arial"/>
                <w:sz w:val="18"/>
                <w:szCs w:val="18"/>
              </w:rPr>
              <w:t xml:space="preserve">   ___________________________________________________</w:t>
            </w:r>
          </w:p>
        </w:tc>
      </w:tr>
    </w:tbl>
    <w:p w:rsidR="00A04034" w:rsidRDefault="00A04034" w:rsidP="00A04034">
      <w:pPr>
        <w:jc w:val="right"/>
        <w:rPr>
          <w:rFonts w:ascii="Arial" w:hAnsi="Arial" w:cs="Arial"/>
          <w:b/>
          <w:sz w:val="18"/>
          <w:szCs w:val="18"/>
        </w:rPr>
      </w:pPr>
    </w:p>
    <w:p w:rsidR="00A04034" w:rsidRPr="00A932E0" w:rsidRDefault="00A04034" w:rsidP="00A04034">
      <w:pPr>
        <w:jc w:val="right"/>
        <w:rPr>
          <w:rFonts w:ascii="Arial" w:hAnsi="Arial" w:cs="Arial"/>
          <w:b/>
          <w:sz w:val="18"/>
          <w:szCs w:val="18"/>
        </w:rPr>
      </w:pPr>
      <w:r>
        <w:rPr>
          <w:rFonts w:ascii="Arial" w:hAnsi="Arial" w:cs="Arial"/>
          <w:b/>
          <w:sz w:val="18"/>
          <w:szCs w:val="18"/>
        </w:rPr>
        <w:lastRenderedPageBreak/>
        <w:t>Núm.</w:t>
      </w:r>
      <w:r w:rsidRPr="00A932E0">
        <w:rPr>
          <w:rFonts w:ascii="Arial" w:hAnsi="Arial" w:cs="Arial"/>
          <w:b/>
          <w:sz w:val="18"/>
          <w:szCs w:val="18"/>
        </w:rPr>
        <w:t xml:space="preserve"> de conglomerado __________</w:t>
      </w:r>
    </w:p>
    <w:p w:rsidR="00A04034" w:rsidRPr="00A932E0" w:rsidRDefault="00A04034" w:rsidP="00A04034">
      <w:pPr>
        <w:rPr>
          <w:rFonts w:ascii="Arial" w:hAnsi="Arial" w:cs="Arial"/>
        </w:rPr>
      </w:pPr>
    </w:p>
    <w:p w:rsidR="00A04034" w:rsidRPr="00A932E0" w:rsidRDefault="00A04034" w:rsidP="00A04034">
      <w:pPr>
        <w:jc w:val="center"/>
        <w:rPr>
          <w:rFonts w:ascii="Arial" w:hAnsi="Arial" w:cs="Arial"/>
          <w:b/>
          <w:sz w:val="22"/>
          <w:szCs w:val="22"/>
        </w:rPr>
      </w:pPr>
      <w:r w:rsidRPr="00A932E0">
        <w:rPr>
          <w:rFonts w:ascii="Arial" w:hAnsi="Arial" w:cs="Arial"/>
          <w:b/>
          <w:sz w:val="22"/>
          <w:szCs w:val="22"/>
        </w:rPr>
        <w:t>C. CARACTERÍSTICAS DEL CONGLOMERADO</w:t>
      </w:r>
    </w:p>
    <w:p w:rsidR="00A04034" w:rsidRPr="00A932E0" w:rsidRDefault="00A04034" w:rsidP="00A04034">
      <w:pPr>
        <w:rPr>
          <w:rFonts w:ascii="Arial" w:hAnsi="Arial" w:cs="Arial"/>
        </w:rPr>
      </w:pPr>
    </w:p>
    <w:p w:rsidR="00A04034" w:rsidRPr="00A932E0" w:rsidRDefault="00A04034" w:rsidP="00A04034">
      <w:pPr>
        <w:rPr>
          <w:rFonts w:ascii="Arial" w:hAnsi="Arial" w:cs="Arial"/>
        </w:rPr>
      </w:pPr>
      <w:r w:rsidRPr="00A932E0">
        <w:rPr>
          <w:rFonts w:ascii="Arial" w:hAnsi="Arial" w:cs="Arial"/>
        </w:rPr>
        <w:t xml:space="preserve">1.- Altitud: _______ </w:t>
      </w:r>
      <w:r>
        <w:rPr>
          <w:rFonts w:ascii="Arial" w:hAnsi="Arial" w:cs="Arial"/>
        </w:rPr>
        <w:t xml:space="preserve">___MSNM                  </w:t>
      </w:r>
      <w:r w:rsidRPr="00A932E0">
        <w:rPr>
          <w:rFonts w:ascii="Arial" w:hAnsi="Arial" w:cs="Arial"/>
        </w:rPr>
        <w:t xml:space="preserve"> 2.- Pendiente: ______</w:t>
      </w:r>
      <w:r>
        <w:rPr>
          <w:rFonts w:ascii="Arial" w:hAnsi="Arial" w:cs="Arial"/>
        </w:rPr>
        <w:t>__</w:t>
      </w:r>
      <w:r w:rsidRPr="00A932E0">
        <w:rPr>
          <w:rFonts w:ascii="Arial" w:hAnsi="Arial" w:cs="Arial"/>
        </w:rPr>
        <w:t xml:space="preserve"> %</w:t>
      </w:r>
    </w:p>
    <w:p w:rsidR="00A04034" w:rsidRPr="00A932E0" w:rsidRDefault="00147AAF" w:rsidP="00A04034">
      <w:pPr>
        <w:jc w:val="center"/>
        <w:rPr>
          <w:rFonts w:ascii="Arial" w:hAnsi="Arial" w:cs="Arial"/>
          <w:sz w:val="16"/>
          <w:szCs w:val="16"/>
        </w:rPr>
      </w:pPr>
      <w:r w:rsidRPr="00147AAF">
        <w:rPr>
          <w:rFonts w:ascii="Arial" w:hAnsi="Arial" w:cs="Arial"/>
          <w:noProof/>
          <w:lang w:eastAsia="es-ES"/>
        </w:rPr>
        <w:pict>
          <v:shape id="_x0000_s1667" type="#_x0000_t202" style="position:absolute;left:0;text-align:left;margin-left:369pt;margin-top:5.5pt;width:135pt;height:27pt;z-index:251720704" filled="f" stroked="f">
            <v:textbox style="mso-next-textbox:#_x0000_s1667">
              <w:txbxContent>
                <w:p w:rsidR="00F142C4" w:rsidRPr="007E7ECE" w:rsidRDefault="00F142C4" w:rsidP="00A04034">
                  <w:pPr>
                    <w:rPr>
                      <w:rFonts w:ascii="Arial" w:hAnsi="Arial" w:cs="Arial"/>
                      <w:sz w:val="16"/>
                      <w:szCs w:val="16"/>
                    </w:rPr>
                  </w:pPr>
                  <w:r w:rsidRPr="007E7ECE">
                    <w:rPr>
                      <w:rFonts w:ascii="Arial" w:hAnsi="Arial" w:cs="Arial"/>
                      <w:sz w:val="16"/>
                      <w:szCs w:val="16"/>
                    </w:rPr>
                    <w:t xml:space="preserve">*Poner una X sobre la </w:t>
                  </w:r>
                  <w:r>
                    <w:rPr>
                      <w:rFonts w:ascii="Arial" w:hAnsi="Arial" w:cs="Arial"/>
                      <w:sz w:val="16"/>
                      <w:szCs w:val="16"/>
                    </w:rPr>
                    <w:t xml:space="preserve">condición </w:t>
                  </w:r>
                  <w:r w:rsidRPr="007E7ECE">
                    <w:rPr>
                      <w:rFonts w:ascii="Arial" w:hAnsi="Arial" w:cs="Arial"/>
                      <w:sz w:val="16"/>
                      <w:szCs w:val="16"/>
                    </w:rPr>
                    <w:t>aplicable al conglomerado.</w:t>
                  </w:r>
                </w:p>
                <w:p w:rsidR="00F142C4" w:rsidRDefault="00F142C4" w:rsidP="00A04034"/>
              </w:txbxContent>
            </v:textbox>
          </v:shape>
        </w:pict>
      </w:r>
    </w:p>
    <w:tbl>
      <w:tblPr>
        <w:tblpPr w:leftFromText="141" w:rightFromText="141" w:vertAnchor="text" w:horzAnchor="page" w:tblpX="3187" w:tblpY="23"/>
        <w:tblW w:w="0" w:type="auto"/>
        <w:tblLook w:val="00BF"/>
      </w:tblPr>
      <w:tblGrid>
        <w:gridCol w:w="872"/>
        <w:gridCol w:w="328"/>
        <w:gridCol w:w="906"/>
        <w:gridCol w:w="328"/>
        <w:gridCol w:w="950"/>
        <w:gridCol w:w="328"/>
        <w:gridCol w:w="1028"/>
        <w:gridCol w:w="328"/>
      </w:tblGrid>
      <w:tr w:rsidR="00A04034" w:rsidRPr="00A932E0" w:rsidTr="00A04034">
        <w:tc>
          <w:tcPr>
            <w:tcW w:w="0" w:type="auto"/>
            <w:tcBorders>
              <w:right w:val="single" w:sz="4" w:space="0" w:color="auto"/>
            </w:tcBorders>
          </w:tcPr>
          <w:p w:rsidR="00A04034" w:rsidRPr="00A932E0" w:rsidRDefault="00A04034" w:rsidP="00A04034">
            <w:pPr>
              <w:jc w:val="right"/>
              <w:rPr>
                <w:rFonts w:ascii="Arial" w:hAnsi="Arial" w:cs="Arial"/>
              </w:rPr>
            </w:pPr>
            <w:r w:rsidRPr="00A932E0">
              <w:rPr>
                <w:rFonts w:ascii="Arial" w:hAnsi="Arial" w:cs="Arial"/>
              </w:rPr>
              <w:t>Valle</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1</w:t>
            </w:r>
          </w:p>
        </w:tc>
        <w:tc>
          <w:tcPr>
            <w:tcW w:w="0" w:type="auto"/>
            <w:tcBorders>
              <w:left w:val="single" w:sz="4" w:space="0" w:color="auto"/>
              <w:right w:val="single" w:sz="4" w:space="0" w:color="auto"/>
            </w:tcBorders>
          </w:tcPr>
          <w:p w:rsidR="00A04034" w:rsidRPr="00A932E0" w:rsidRDefault="00A04034" w:rsidP="00A04034">
            <w:pPr>
              <w:jc w:val="right"/>
              <w:rPr>
                <w:rFonts w:ascii="Arial" w:hAnsi="Arial" w:cs="Arial"/>
              </w:rPr>
            </w:pPr>
            <w:r w:rsidRPr="00A932E0">
              <w:rPr>
                <w:rFonts w:ascii="Arial" w:hAnsi="Arial" w:cs="Arial"/>
              </w:rPr>
              <w:t>Terraza</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2</w:t>
            </w:r>
          </w:p>
        </w:tc>
        <w:tc>
          <w:tcPr>
            <w:tcW w:w="0" w:type="auto"/>
            <w:tcBorders>
              <w:left w:val="single" w:sz="4" w:space="0" w:color="auto"/>
              <w:right w:val="single" w:sz="4" w:space="0" w:color="auto"/>
            </w:tcBorders>
          </w:tcPr>
          <w:p w:rsidR="00A04034" w:rsidRPr="00A932E0" w:rsidRDefault="00A04034" w:rsidP="00A04034">
            <w:pPr>
              <w:jc w:val="right"/>
              <w:rPr>
                <w:rFonts w:ascii="Arial" w:hAnsi="Arial" w:cs="Arial"/>
              </w:rPr>
            </w:pPr>
            <w:r w:rsidRPr="00A932E0">
              <w:rPr>
                <w:rFonts w:ascii="Arial" w:hAnsi="Arial" w:cs="Arial"/>
              </w:rPr>
              <w:t>Planicie</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3</w:t>
            </w:r>
          </w:p>
        </w:tc>
        <w:tc>
          <w:tcPr>
            <w:tcW w:w="0" w:type="auto"/>
            <w:tcBorders>
              <w:left w:val="single" w:sz="4" w:space="0" w:color="auto"/>
              <w:right w:val="single" w:sz="4" w:space="0" w:color="auto"/>
            </w:tcBorders>
          </w:tcPr>
          <w:p w:rsidR="00A04034" w:rsidRPr="00A932E0" w:rsidRDefault="00A04034" w:rsidP="00A04034">
            <w:pPr>
              <w:jc w:val="right"/>
              <w:rPr>
                <w:rFonts w:ascii="Arial" w:hAnsi="Arial" w:cs="Arial"/>
              </w:rPr>
            </w:pPr>
            <w:r w:rsidRPr="00A932E0">
              <w:rPr>
                <w:rFonts w:ascii="Arial" w:hAnsi="Arial" w:cs="Arial"/>
              </w:rPr>
              <w:t>Barranca</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4</w:t>
            </w:r>
          </w:p>
        </w:tc>
      </w:tr>
      <w:tr w:rsidR="00A04034" w:rsidRPr="00A932E0" w:rsidTr="00A04034">
        <w:tc>
          <w:tcPr>
            <w:tcW w:w="0" w:type="auto"/>
            <w:tcBorders>
              <w:right w:val="single" w:sz="4" w:space="0" w:color="auto"/>
            </w:tcBorders>
          </w:tcPr>
          <w:p w:rsidR="00A04034" w:rsidRPr="00A932E0" w:rsidRDefault="00A04034" w:rsidP="00A04034">
            <w:pPr>
              <w:jc w:val="right"/>
              <w:rPr>
                <w:rFonts w:ascii="Arial" w:hAnsi="Arial" w:cs="Arial"/>
              </w:rPr>
            </w:pPr>
            <w:r w:rsidRPr="00A932E0">
              <w:rPr>
                <w:rFonts w:ascii="Arial" w:hAnsi="Arial" w:cs="Arial"/>
              </w:rPr>
              <w:t>Meseta</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5</w:t>
            </w:r>
          </w:p>
        </w:tc>
        <w:tc>
          <w:tcPr>
            <w:tcW w:w="0" w:type="auto"/>
            <w:tcBorders>
              <w:left w:val="single" w:sz="4" w:space="0" w:color="auto"/>
              <w:right w:val="single" w:sz="4" w:space="0" w:color="auto"/>
            </w:tcBorders>
          </w:tcPr>
          <w:p w:rsidR="00A04034" w:rsidRPr="00A932E0" w:rsidRDefault="00A04034" w:rsidP="00A04034">
            <w:pPr>
              <w:jc w:val="right"/>
              <w:rPr>
                <w:rFonts w:ascii="Arial" w:hAnsi="Arial" w:cs="Arial"/>
              </w:rPr>
            </w:pPr>
            <w:r w:rsidRPr="00A932E0">
              <w:rPr>
                <w:rFonts w:ascii="Arial" w:hAnsi="Arial" w:cs="Arial"/>
              </w:rPr>
              <w:t>Ladera</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6</w:t>
            </w:r>
          </w:p>
        </w:tc>
        <w:tc>
          <w:tcPr>
            <w:tcW w:w="0" w:type="auto"/>
            <w:tcBorders>
              <w:left w:val="single" w:sz="4" w:space="0" w:color="auto"/>
              <w:right w:val="single" w:sz="4" w:space="0" w:color="auto"/>
            </w:tcBorders>
          </w:tcPr>
          <w:p w:rsidR="00A04034" w:rsidRPr="00A932E0" w:rsidRDefault="00A04034" w:rsidP="00A04034">
            <w:pPr>
              <w:jc w:val="right"/>
              <w:rPr>
                <w:rFonts w:ascii="Arial" w:hAnsi="Arial" w:cs="Arial"/>
              </w:rPr>
            </w:pPr>
            <w:r w:rsidRPr="00A932E0">
              <w:rPr>
                <w:rFonts w:ascii="Arial" w:hAnsi="Arial" w:cs="Arial"/>
              </w:rPr>
              <w:t>Lomerío</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7</w:t>
            </w:r>
          </w:p>
        </w:tc>
        <w:tc>
          <w:tcPr>
            <w:tcW w:w="0" w:type="auto"/>
            <w:tcBorders>
              <w:left w:val="single" w:sz="4" w:space="0" w:color="auto"/>
              <w:right w:val="single" w:sz="4" w:space="0" w:color="auto"/>
            </w:tcBorders>
          </w:tcPr>
          <w:p w:rsidR="00A04034" w:rsidRPr="00A932E0" w:rsidRDefault="00A04034" w:rsidP="00A04034">
            <w:pPr>
              <w:jc w:val="right"/>
              <w:rPr>
                <w:rFonts w:ascii="Arial" w:hAnsi="Arial" w:cs="Arial"/>
              </w:rPr>
            </w:pPr>
            <w:r w:rsidRPr="00A932E0">
              <w:rPr>
                <w:rFonts w:ascii="Arial" w:hAnsi="Arial" w:cs="Arial"/>
              </w:rPr>
              <w:t>Bajo</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8</w:t>
            </w:r>
          </w:p>
        </w:tc>
      </w:tr>
    </w:tbl>
    <w:p w:rsidR="00A04034" w:rsidRPr="00A932E0" w:rsidRDefault="00A04034" w:rsidP="00A04034">
      <w:pPr>
        <w:rPr>
          <w:rFonts w:ascii="Arial" w:hAnsi="Arial" w:cs="Arial"/>
          <w:sz w:val="16"/>
          <w:szCs w:val="16"/>
        </w:rPr>
      </w:pPr>
      <w:r w:rsidRPr="00A932E0">
        <w:rPr>
          <w:rFonts w:ascii="Arial" w:hAnsi="Arial" w:cs="Arial"/>
        </w:rPr>
        <w:t>3.- Fisiografía</w:t>
      </w:r>
      <w:r>
        <w:rPr>
          <w:rFonts w:ascii="Arial" w:hAnsi="Arial" w:cs="Arial"/>
        </w:rPr>
        <w:t>*</w:t>
      </w:r>
      <w:r w:rsidRPr="00A932E0">
        <w:rPr>
          <w:rFonts w:ascii="Arial" w:hAnsi="Arial" w:cs="Arial"/>
        </w:rPr>
        <w:t>:</w:t>
      </w:r>
    </w:p>
    <w:p w:rsidR="00A04034" w:rsidRPr="00A932E0" w:rsidRDefault="00A04034" w:rsidP="00A04034">
      <w:pPr>
        <w:jc w:val="center"/>
        <w:rPr>
          <w:rFonts w:ascii="Arial" w:hAnsi="Arial" w:cs="Arial"/>
          <w:sz w:val="16"/>
          <w:szCs w:val="16"/>
        </w:rPr>
      </w:pPr>
    </w:p>
    <w:p w:rsidR="00A04034" w:rsidRPr="00A932E0" w:rsidRDefault="00A04034" w:rsidP="00A04034">
      <w:pPr>
        <w:jc w:val="center"/>
        <w:rPr>
          <w:rFonts w:ascii="Arial" w:hAnsi="Arial" w:cs="Arial"/>
          <w:sz w:val="16"/>
          <w:szCs w:val="16"/>
        </w:rPr>
      </w:pPr>
    </w:p>
    <w:tbl>
      <w:tblPr>
        <w:tblpPr w:leftFromText="141" w:rightFromText="141" w:vertAnchor="text" w:horzAnchor="margin" w:tblpXSpec="right" w:tblpY="107"/>
        <w:tblW w:w="0" w:type="auto"/>
        <w:tblLook w:val="00BF"/>
      </w:tblPr>
      <w:tblGrid>
        <w:gridCol w:w="339"/>
        <w:gridCol w:w="328"/>
        <w:gridCol w:w="222"/>
        <w:gridCol w:w="361"/>
        <w:gridCol w:w="328"/>
        <w:gridCol w:w="222"/>
        <w:gridCol w:w="350"/>
        <w:gridCol w:w="328"/>
        <w:gridCol w:w="222"/>
        <w:gridCol w:w="350"/>
        <w:gridCol w:w="328"/>
        <w:gridCol w:w="222"/>
        <w:gridCol w:w="372"/>
        <w:gridCol w:w="328"/>
        <w:gridCol w:w="222"/>
        <w:gridCol w:w="494"/>
        <w:gridCol w:w="328"/>
        <w:gridCol w:w="222"/>
        <w:gridCol w:w="483"/>
        <w:gridCol w:w="328"/>
        <w:gridCol w:w="222"/>
        <w:gridCol w:w="516"/>
        <w:gridCol w:w="328"/>
        <w:gridCol w:w="222"/>
        <w:gridCol w:w="505"/>
        <w:gridCol w:w="328"/>
      </w:tblGrid>
      <w:tr w:rsidR="00A04034" w:rsidRPr="00A932E0" w:rsidTr="00A04034">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Z</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1</w:t>
            </w:r>
          </w:p>
        </w:tc>
        <w:tc>
          <w:tcPr>
            <w:tcW w:w="0" w:type="auto"/>
            <w:tcBorders>
              <w:left w:val="single" w:sz="4" w:space="0" w:color="auto"/>
            </w:tcBorders>
          </w:tcPr>
          <w:p w:rsidR="00A04034" w:rsidRPr="00A932E0" w:rsidRDefault="00A04034" w:rsidP="00A04034">
            <w:pPr>
              <w:jc w:val="center"/>
              <w:rPr>
                <w:rFonts w:ascii="Arial" w:hAnsi="Arial" w:cs="Arial"/>
              </w:rPr>
            </w:pPr>
          </w:p>
        </w:tc>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N</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2</w:t>
            </w:r>
          </w:p>
        </w:tc>
        <w:tc>
          <w:tcPr>
            <w:tcW w:w="0" w:type="auto"/>
            <w:tcBorders>
              <w:left w:val="single" w:sz="4" w:space="0" w:color="auto"/>
            </w:tcBorders>
          </w:tcPr>
          <w:p w:rsidR="00A04034" w:rsidRPr="00A932E0" w:rsidRDefault="00A04034" w:rsidP="00A04034">
            <w:pPr>
              <w:jc w:val="center"/>
              <w:rPr>
                <w:rFonts w:ascii="Arial" w:hAnsi="Arial" w:cs="Arial"/>
              </w:rPr>
            </w:pPr>
          </w:p>
        </w:tc>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S</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3</w:t>
            </w:r>
          </w:p>
        </w:tc>
        <w:tc>
          <w:tcPr>
            <w:tcW w:w="0" w:type="auto"/>
            <w:tcBorders>
              <w:left w:val="single" w:sz="4" w:space="0" w:color="auto"/>
            </w:tcBorders>
          </w:tcPr>
          <w:p w:rsidR="00A04034" w:rsidRPr="00A932E0" w:rsidRDefault="00A04034" w:rsidP="00A04034">
            <w:pPr>
              <w:jc w:val="center"/>
              <w:rPr>
                <w:rFonts w:ascii="Arial" w:hAnsi="Arial" w:cs="Arial"/>
              </w:rPr>
            </w:pPr>
          </w:p>
        </w:tc>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E</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4</w:t>
            </w:r>
          </w:p>
        </w:tc>
        <w:tc>
          <w:tcPr>
            <w:tcW w:w="0" w:type="auto"/>
            <w:tcBorders>
              <w:left w:val="single" w:sz="4" w:space="0" w:color="auto"/>
            </w:tcBorders>
          </w:tcPr>
          <w:p w:rsidR="00A04034" w:rsidRPr="00A932E0" w:rsidRDefault="00A04034" w:rsidP="00A04034">
            <w:pPr>
              <w:jc w:val="center"/>
              <w:rPr>
                <w:rFonts w:ascii="Arial" w:hAnsi="Arial" w:cs="Arial"/>
              </w:rPr>
            </w:pPr>
          </w:p>
        </w:tc>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O</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5</w:t>
            </w:r>
          </w:p>
        </w:tc>
        <w:tc>
          <w:tcPr>
            <w:tcW w:w="0" w:type="auto"/>
            <w:tcBorders>
              <w:left w:val="single" w:sz="4" w:space="0" w:color="auto"/>
            </w:tcBorders>
          </w:tcPr>
          <w:p w:rsidR="00A04034" w:rsidRPr="00A932E0" w:rsidRDefault="00A04034" w:rsidP="00A04034">
            <w:pPr>
              <w:jc w:val="center"/>
              <w:rPr>
                <w:rFonts w:ascii="Arial" w:hAnsi="Arial" w:cs="Arial"/>
              </w:rPr>
            </w:pPr>
          </w:p>
        </w:tc>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NE</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6</w:t>
            </w:r>
          </w:p>
        </w:tc>
        <w:tc>
          <w:tcPr>
            <w:tcW w:w="0" w:type="auto"/>
            <w:tcBorders>
              <w:left w:val="single" w:sz="4" w:space="0" w:color="auto"/>
            </w:tcBorders>
          </w:tcPr>
          <w:p w:rsidR="00A04034" w:rsidRPr="00A932E0" w:rsidRDefault="00A04034" w:rsidP="00A04034">
            <w:pPr>
              <w:jc w:val="center"/>
              <w:rPr>
                <w:rFonts w:ascii="Arial" w:hAnsi="Arial" w:cs="Arial"/>
              </w:rPr>
            </w:pPr>
          </w:p>
        </w:tc>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SE</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7</w:t>
            </w:r>
          </w:p>
        </w:tc>
        <w:tc>
          <w:tcPr>
            <w:tcW w:w="0" w:type="auto"/>
            <w:tcBorders>
              <w:left w:val="single" w:sz="4" w:space="0" w:color="auto"/>
            </w:tcBorders>
          </w:tcPr>
          <w:p w:rsidR="00A04034" w:rsidRPr="00A932E0" w:rsidRDefault="00A04034" w:rsidP="00A04034">
            <w:pPr>
              <w:jc w:val="center"/>
              <w:rPr>
                <w:rFonts w:ascii="Arial" w:hAnsi="Arial" w:cs="Arial"/>
              </w:rPr>
            </w:pPr>
          </w:p>
        </w:tc>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NO</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8</w:t>
            </w:r>
          </w:p>
        </w:tc>
        <w:tc>
          <w:tcPr>
            <w:tcW w:w="0" w:type="auto"/>
            <w:tcBorders>
              <w:left w:val="single" w:sz="4" w:space="0" w:color="auto"/>
            </w:tcBorders>
          </w:tcPr>
          <w:p w:rsidR="00A04034" w:rsidRPr="00A932E0" w:rsidRDefault="00A04034" w:rsidP="00A04034">
            <w:pPr>
              <w:jc w:val="center"/>
              <w:rPr>
                <w:rFonts w:ascii="Arial" w:hAnsi="Arial" w:cs="Arial"/>
              </w:rPr>
            </w:pPr>
          </w:p>
        </w:tc>
        <w:tc>
          <w:tcPr>
            <w:tcW w:w="0" w:type="auto"/>
            <w:tcBorders>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SO</w:t>
            </w:r>
          </w:p>
        </w:tc>
        <w:tc>
          <w:tcPr>
            <w:tcW w:w="0" w:type="auto"/>
            <w:tcBorders>
              <w:top w:val="single" w:sz="4" w:space="0" w:color="auto"/>
              <w:left w:val="single" w:sz="4" w:space="0" w:color="auto"/>
              <w:bottom w:val="single" w:sz="4" w:space="0" w:color="auto"/>
              <w:right w:val="single" w:sz="4" w:space="0" w:color="auto"/>
            </w:tcBorders>
          </w:tcPr>
          <w:p w:rsidR="00A04034" w:rsidRPr="00A932E0" w:rsidRDefault="00A04034" w:rsidP="00A04034">
            <w:pPr>
              <w:jc w:val="center"/>
              <w:rPr>
                <w:rFonts w:ascii="Arial" w:hAnsi="Arial" w:cs="Arial"/>
              </w:rPr>
            </w:pPr>
            <w:r w:rsidRPr="00A932E0">
              <w:rPr>
                <w:rFonts w:ascii="Arial" w:hAnsi="Arial" w:cs="Arial"/>
              </w:rPr>
              <w:t>9</w:t>
            </w:r>
          </w:p>
        </w:tc>
      </w:tr>
    </w:tbl>
    <w:p w:rsidR="00A04034" w:rsidRPr="00A932E0" w:rsidRDefault="00A04034" w:rsidP="00A04034">
      <w:pPr>
        <w:rPr>
          <w:rFonts w:ascii="Arial" w:hAnsi="Arial" w:cs="Arial"/>
          <w:sz w:val="16"/>
          <w:szCs w:val="16"/>
        </w:rPr>
      </w:pPr>
      <w:r w:rsidRPr="00A932E0">
        <w:rPr>
          <w:rFonts w:ascii="Arial" w:hAnsi="Arial" w:cs="Arial"/>
        </w:rPr>
        <w:t>4.- Exposición</w:t>
      </w:r>
      <w:r>
        <w:rPr>
          <w:rFonts w:ascii="Arial" w:hAnsi="Arial" w:cs="Arial"/>
        </w:rPr>
        <w:t>*</w:t>
      </w:r>
      <w:r w:rsidRPr="00A932E0">
        <w:rPr>
          <w:rFonts w:ascii="Arial" w:hAnsi="Arial" w:cs="Arial"/>
        </w:rPr>
        <w:t>:</w:t>
      </w:r>
    </w:p>
    <w:p w:rsidR="00A04034" w:rsidRPr="00A932E0" w:rsidRDefault="00A04034" w:rsidP="00A04034">
      <w:pPr>
        <w:jc w:val="center"/>
        <w:rPr>
          <w:rFonts w:ascii="Arial" w:hAnsi="Arial" w:cs="Arial"/>
          <w:sz w:val="16"/>
          <w:szCs w:val="16"/>
        </w:rPr>
      </w:pPr>
    </w:p>
    <w:p w:rsidR="00A04034" w:rsidRDefault="00A04034" w:rsidP="00A04034">
      <w:pPr>
        <w:jc w:val="center"/>
        <w:rPr>
          <w:rFonts w:ascii="Arial" w:hAnsi="Arial" w:cs="Arial"/>
          <w:b/>
          <w:sz w:val="22"/>
          <w:szCs w:val="22"/>
        </w:rPr>
      </w:pPr>
    </w:p>
    <w:p w:rsidR="00A04034" w:rsidRPr="00BC72E5" w:rsidRDefault="00A04034" w:rsidP="00A04034">
      <w:pPr>
        <w:jc w:val="center"/>
        <w:rPr>
          <w:rFonts w:cs="Arial"/>
          <w:sz w:val="16"/>
          <w:szCs w:val="16"/>
        </w:rPr>
      </w:pPr>
      <w:r w:rsidRPr="00A932E0">
        <w:rPr>
          <w:rFonts w:ascii="Arial" w:hAnsi="Arial" w:cs="Arial"/>
          <w:b/>
          <w:sz w:val="22"/>
          <w:szCs w:val="22"/>
        </w:rPr>
        <w:t>D. DIVERSIDAD DE ESPECIES POR ESTRATO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097"/>
        <w:gridCol w:w="3805"/>
        <w:gridCol w:w="2842"/>
        <w:gridCol w:w="2908"/>
      </w:tblGrid>
      <w:tr w:rsidR="00A04034" w:rsidRPr="007667F5" w:rsidTr="005630FF">
        <w:tc>
          <w:tcPr>
            <w:tcW w:w="515" w:type="pct"/>
            <w:shd w:val="clear" w:color="auto" w:fill="92D050"/>
          </w:tcPr>
          <w:p w:rsidR="00A04034" w:rsidRPr="004E4C55" w:rsidRDefault="00A04034" w:rsidP="00A04034">
            <w:pPr>
              <w:jc w:val="center"/>
              <w:rPr>
                <w:rFonts w:ascii="Arial" w:hAnsi="Arial" w:cs="Arial"/>
                <w:b/>
              </w:rPr>
            </w:pPr>
            <w:r w:rsidRPr="004E4C55">
              <w:rPr>
                <w:rFonts w:ascii="Arial" w:hAnsi="Arial" w:cs="Arial"/>
                <w:b/>
              </w:rPr>
              <w:t>Estrato</w:t>
            </w:r>
          </w:p>
        </w:tc>
        <w:tc>
          <w:tcPr>
            <w:tcW w:w="1786" w:type="pct"/>
            <w:shd w:val="clear" w:color="auto" w:fill="92D050"/>
          </w:tcPr>
          <w:p w:rsidR="00A04034" w:rsidRPr="004E4C55" w:rsidRDefault="00A04034" w:rsidP="00A04034">
            <w:pPr>
              <w:jc w:val="center"/>
              <w:rPr>
                <w:rFonts w:ascii="Arial" w:hAnsi="Arial" w:cs="Arial"/>
                <w:b/>
              </w:rPr>
            </w:pPr>
            <w:r w:rsidRPr="004E4C55">
              <w:rPr>
                <w:rFonts w:ascii="Arial" w:hAnsi="Arial" w:cs="Arial"/>
                <w:b/>
              </w:rPr>
              <w:t>Especie dominante</w:t>
            </w:r>
          </w:p>
        </w:tc>
        <w:tc>
          <w:tcPr>
            <w:tcW w:w="1334" w:type="pct"/>
            <w:shd w:val="clear" w:color="auto" w:fill="92D050"/>
          </w:tcPr>
          <w:p w:rsidR="00A04034" w:rsidRPr="004E4C55" w:rsidRDefault="00A04034" w:rsidP="00A04034">
            <w:pPr>
              <w:jc w:val="center"/>
              <w:rPr>
                <w:rFonts w:ascii="Arial" w:hAnsi="Arial" w:cs="Arial"/>
                <w:b/>
              </w:rPr>
            </w:pPr>
            <w:r w:rsidRPr="004E4C55">
              <w:rPr>
                <w:rFonts w:ascii="Arial" w:hAnsi="Arial" w:cs="Arial"/>
                <w:b/>
              </w:rPr>
              <w:t xml:space="preserve">Especies </w:t>
            </w:r>
            <w:proofErr w:type="spellStart"/>
            <w:r w:rsidRPr="004E4C55">
              <w:rPr>
                <w:rFonts w:ascii="Arial" w:hAnsi="Arial" w:cs="Arial"/>
                <w:b/>
              </w:rPr>
              <w:t>codominantes</w:t>
            </w:r>
            <w:proofErr w:type="spellEnd"/>
          </w:p>
        </w:tc>
        <w:tc>
          <w:tcPr>
            <w:tcW w:w="1365" w:type="pct"/>
            <w:shd w:val="clear" w:color="auto" w:fill="92D050"/>
          </w:tcPr>
          <w:p w:rsidR="00A04034" w:rsidRPr="004E4C55" w:rsidRDefault="00A04034" w:rsidP="00A04034">
            <w:pPr>
              <w:jc w:val="center"/>
              <w:rPr>
                <w:rFonts w:ascii="Arial" w:hAnsi="Arial" w:cs="Arial"/>
                <w:b/>
              </w:rPr>
            </w:pPr>
            <w:r w:rsidRPr="004E4C55">
              <w:rPr>
                <w:rFonts w:ascii="Arial" w:hAnsi="Arial" w:cs="Arial"/>
                <w:b/>
              </w:rPr>
              <w:t>Número de especies</w:t>
            </w:r>
          </w:p>
        </w:tc>
      </w:tr>
      <w:tr w:rsidR="00A04034" w:rsidRPr="007667F5" w:rsidTr="00A04034">
        <w:trPr>
          <w:trHeight w:val="284"/>
        </w:trPr>
        <w:tc>
          <w:tcPr>
            <w:tcW w:w="515" w:type="pct"/>
            <w:vMerge w:val="restart"/>
            <w:vAlign w:val="center"/>
          </w:tcPr>
          <w:p w:rsidR="00A04034" w:rsidRPr="00A932E0" w:rsidRDefault="00A04034" w:rsidP="00A04034">
            <w:pPr>
              <w:jc w:val="center"/>
              <w:rPr>
                <w:rFonts w:ascii="Arial" w:hAnsi="Arial" w:cs="Arial"/>
              </w:rPr>
            </w:pPr>
            <w:r w:rsidRPr="00A932E0">
              <w:rPr>
                <w:rFonts w:ascii="Arial" w:hAnsi="Arial" w:cs="Arial"/>
              </w:rPr>
              <w:t>Arbóreo</w:t>
            </w:r>
          </w:p>
        </w:tc>
        <w:tc>
          <w:tcPr>
            <w:tcW w:w="1786" w:type="pct"/>
            <w:vMerge w:val="restart"/>
            <w:vAlign w:val="center"/>
          </w:tcPr>
          <w:p w:rsidR="00A04034" w:rsidRPr="00A932E0" w:rsidRDefault="00A04034" w:rsidP="00A04034">
            <w:pPr>
              <w:jc w:val="center"/>
              <w:rPr>
                <w:rFonts w:ascii="Arial" w:hAnsi="Arial" w:cs="Arial"/>
              </w:rPr>
            </w:pPr>
          </w:p>
        </w:tc>
        <w:tc>
          <w:tcPr>
            <w:tcW w:w="1334" w:type="pct"/>
            <w:vAlign w:val="center"/>
          </w:tcPr>
          <w:p w:rsidR="00A04034" w:rsidRPr="00A932E0" w:rsidRDefault="00A04034" w:rsidP="00A04034">
            <w:pPr>
              <w:jc w:val="center"/>
              <w:rPr>
                <w:rFonts w:ascii="Arial" w:hAnsi="Arial" w:cs="Arial"/>
              </w:rPr>
            </w:pPr>
          </w:p>
        </w:tc>
        <w:tc>
          <w:tcPr>
            <w:tcW w:w="1365" w:type="pct"/>
            <w:vMerge w:val="restart"/>
            <w:vAlign w:val="center"/>
          </w:tcPr>
          <w:p w:rsidR="00A04034" w:rsidRPr="00A932E0" w:rsidRDefault="00A04034" w:rsidP="00A04034">
            <w:pPr>
              <w:jc w:val="center"/>
              <w:rPr>
                <w:rFonts w:ascii="Arial" w:hAnsi="Arial" w:cs="Arial"/>
              </w:rPr>
            </w:pPr>
          </w:p>
        </w:tc>
      </w:tr>
      <w:tr w:rsidR="00A04034" w:rsidRPr="007667F5" w:rsidTr="00A04034">
        <w:trPr>
          <w:trHeight w:val="284"/>
        </w:trPr>
        <w:tc>
          <w:tcPr>
            <w:tcW w:w="515" w:type="pct"/>
            <w:vMerge/>
            <w:vAlign w:val="center"/>
          </w:tcPr>
          <w:p w:rsidR="00A04034" w:rsidRPr="00A932E0" w:rsidRDefault="00A04034" w:rsidP="00A04034">
            <w:pPr>
              <w:jc w:val="center"/>
              <w:rPr>
                <w:rFonts w:ascii="Arial" w:hAnsi="Arial" w:cs="Arial"/>
              </w:rPr>
            </w:pPr>
          </w:p>
        </w:tc>
        <w:tc>
          <w:tcPr>
            <w:tcW w:w="1786" w:type="pct"/>
            <w:vMerge/>
            <w:vAlign w:val="center"/>
          </w:tcPr>
          <w:p w:rsidR="00A04034" w:rsidRPr="00A932E0" w:rsidRDefault="00A04034" w:rsidP="00A04034">
            <w:pPr>
              <w:jc w:val="center"/>
              <w:rPr>
                <w:rFonts w:ascii="Arial" w:hAnsi="Arial" w:cs="Arial"/>
              </w:rPr>
            </w:pPr>
          </w:p>
        </w:tc>
        <w:tc>
          <w:tcPr>
            <w:tcW w:w="1334" w:type="pct"/>
            <w:vAlign w:val="center"/>
          </w:tcPr>
          <w:p w:rsidR="00A04034" w:rsidRPr="00A932E0" w:rsidRDefault="00A04034" w:rsidP="00A04034">
            <w:pPr>
              <w:jc w:val="center"/>
              <w:rPr>
                <w:rFonts w:ascii="Arial" w:hAnsi="Arial" w:cs="Arial"/>
              </w:rPr>
            </w:pPr>
          </w:p>
        </w:tc>
        <w:tc>
          <w:tcPr>
            <w:tcW w:w="1365" w:type="pct"/>
            <w:vMerge/>
            <w:vAlign w:val="center"/>
          </w:tcPr>
          <w:p w:rsidR="00A04034" w:rsidRPr="00A932E0" w:rsidRDefault="00A04034" w:rsidP="00A04034">
            <w:pPr>
              <w:jc w:val="center"/>
              <w:rPr>
                <w:rFonts w:ascii="Arial" w:hAnsi="Arial" w:cs="Arial"/>
              </w:rPr>
            </w:pPr>
          </w:p>
        </w:tc>
      </w:tr>
      <w:tr w:rsidR="00A04034" w:rsidRPr="007667F5" w:rsidTr="00A04034">
        <w:trPr>
          <w:trHeight w:val="284"/>
        </w:trPr>
        <w:tc>
          <w:tcPr>
            <w:tcW w:w="515" w:type="pct"/>
            <w:vMerge/>
            <w:vAlign w:val="center"/>
          </w:tcPr>
          <w:p w:rsidR="00A04034" w:rsidRPr="00A932E0" w:rsidRDefault="00A04034" w:rsidP="00A04034">
            <w:pPr>
              <w:jc w:val="center"/>
              <w:rPr>
                <w:rFonts w:ascii="Arial" w:hAnsi="Arial" w:cs="Arial"/>
              </w:rPr>
            </w:pPr>
          </w:p>
        </w:tc>
        <w:tc>
          <w:tcPr>
            <w:tcW w:w="1786" w:type="pct"/>
            <w:vMerge/>
            <w:vAlign w:val="center"/>
          </w:tcPr>
          <w:p w:rsidR="00A04034" w:rsidRPr="00A932E0" w:rsidRDefault="00A04034" w:rsidP="00A04034">
            <w:pPr>
              <w:jc w:val="center"/>
              <w:rPr>
                <w:rFonts w:ascii="Arial" w:hAnsi="Arial" w:cs="Arial"/>
              </w:rPr>
            </w:pPr>
          </w:p>
        </w:tc>
        <w:tc>
          <w:tcPr>
            <w:tcW w:w="1334" w:type="pct"/>
            <w:vAlign w:val="center"/>
          </w:tcPr>
          <w:p w:rsidR="00A04034" w:rsidRPr="00A932E0" w:rsidRDefault="00A04034" w:rsidP="00A04034">
            <w:pPr>
              <w:jc w:val="center"/>
              <w:rPr>
                <w:rFonts w:ascii="Arial" w:hAnsi="Arial" w:cs="Arial"/>
              </w:rPr>
            </w:pPr>
          </w:p>
        </w:tc>
        <w:tc>
          <w:tcPr>
            <w:tcW w:w="1365" w:type="pct"/>
            <w:vMerge/>
            <w:vAlign w:val="center"/>
          </w:tcPr>
          <w:p w:rsidR="00A04034" w:rsidRPr="00A932E0" w:rsidRDefault="00A04034" w:rsidP="00A04034">
            <w:pPr>
              <w:jc w:val="center"/>
              <w:rPr>
                <w:rFonts w:ascii="Arial" w:hAnsi="Arial" w:cs="Arial"/>
              </w:rPr>
            </w:pPr>
          </w:p>
        </w:tc>
      </w:tr>
      <w:tr w:rsidR="00A04034" w:rsidRPr="007667F5" w:rsidTr="00A04034">
        <w:trPr>
          <w:trHeight w:val="284"/>
        </w:trPr>
        <w:tc>
          <w:tcPr>
            <w:tcW w:w="515" w:type="pct"/>
            <w:vMerge w:val="restart"/>
            <w:vAlign w:val="center"/>
          </w:tcPr>
          <w:p w:rsidR="00A04034" w:rsidRPr="00A932E0" w:rsidRDefault="00A04034" w:rsidP="00A04034">
            <w:pPr>
              <w:jc w:val="center"/>
              <w:rPr>
                <w:rFonts w:ascii="Arial" w:hAnsi="Arial" w:cs="Arial"/>
              </w:rPr>
            </w:pPr>
            <w:r w:rsidRPr="00A932E0">
              <w:rPr>
                <w:rFonts w:ascii="Arial" w:hAnsi="Arial" w:cs="Arial"/>
              </w:rPr>
              <w:t>Arbustivo</w:t>
            </w:r>
          </w:p>
        </w:tc>
        <w:tc>
          <w:tcPr>
            <w:tcW w:w="1786" w:type="pct"/>
            <w:vMerge w:val="restart"/>
            <w:vAlign w:val="center"/>
          </w:tcPr>
          <w:p w:rsidR="00A04034" w:rsidRPr="00A932E0" w:rsidRDefault="00A04034" w:rsidP="00A04034">
            <w:pPr>
              <w:jc w:val="center"/>
              <w:rPr>
                <w:rFonts w:ascii="Arial" w:hAnsi="Arial" w:cs="Arial"/>
              </w:rPr>
            </w:pPr>
          </w:p>
        </w:tc>
        <w:tc>
          <w:tcPr>
            <w:tcW w:w="1334" w:type="pct"/>
            <w:vAlign w:val="center"/>
          </w:tcPr>
          <w:p w:rsidR="00A04034" w:rsidRPr="00A932E0" w:rsidRDefault="00A04034" w:rsidP="00A04034">
            <w:pPr>
              <w:jc w:val="center"/>
              <w:rPr>
                <w:rFonts w:ascii="Arial" w:hAnsi="Arial" w:cs="Arial"/>
              </w:rPr>
            </w:pPr>
          </w:p>
        </w:tc>
        <w:tc>
          <w:tcPr>
            <w:tcW w:w="1365" w:type="pct"/>
            <w:vMerge w:val="restart"/>
            <w:vAlign w:val="center"/>
          </w:tcPr>
          <w:p w:rsidR="00A04034" w:rsidRPr="00A932E0" w:rsidRDefault="00A04034" w:rsidP="00A04034">
            <w:pPr>
              <w:jc w:val="center"/>
              <w:rPr>
                <w:rFonts w:ascii="Arial" w:hAnsi="Arial" w:cs="Arial"/>
              </w:rPr>
            </w:pPr>
          </w:p>
        </w:tc>
      </w:tr>
      <w:tr w:rsidR="00A04034" w:rsidRPr="007667F5" w:rsidTr="00A04034">
        <w:trPr>
          <w:trHeight w:val="284"/>
        </w:trPr>
        <w:tc>
          <w:tcPr>
            <w:tcW w:w="515" w:type="pct"/>
            <w:vMerge/>
            <w:vAlign w:val="center"/>
          </w:tcPr>
          <w:p w:rsidR="00A04034" w:rsidRPr="00A932E0" w:rsidRDefault="00A04034" w:rsidP="00A04034">
            <w:pPr>
              <w:jc w:val="center"/>
              <w:rPr>
                <w:rFonts w:ascii="Arial" w:hAnsi="Arial" w:cs="Arial"/>
              </w:rPr>
            </w:pPr>
          </w:p>
        </w:tc>
        <w:tc>
          <w:tcPr>
            <w:tcW w:w="1786" w:type="pct"/>
            <w:vMerge/>
            <w:vAlign w:val="center"/>
          </w:tcPr>
          <w:p w:rsidR="00A04034" w:rsidRPr="00A932E0" w:rsidRDefault="00A04034" w:rsidP="00A04034">
            <w:pPr>
              <w:jc w:val="center"/>
              <w:rPr>
                <w:rFonts w:ascii="Arial" w:hAnsi="Arial" w:cs="Arial"/>
              </w:rPr>
            </w:pPr>
          </w:p>
        </w:tc>
        <w:tc>
          <w:tcPr>
            <w:tcW w:w="1334" w:type="pct"/>
            <w:vAlign w:val="center"/>
          </w:tcPr>
          <w:p w:rsidR="00A04034" w:rsidRPr="00A932E0" w:rsidRDefault="00A04034" w:rsidP="00A04034">
            <w:pPr>
              <w:jc w:val="center"/>
              <w:rPr>
                <w:rFonts w:ascii="Arial" w:hAnsi="Arial" w:cs="Arial"/>
              </w:rPr>
            </w:pPr>
          </w:p>
        </w:tc>
        <w:tc>
          <w:tcPr>
            <w:tcW w:w="1365" w:type="pct"/>
            <w:vMerge/>
            <w:vAlign w:val="center"/>
          </w:tcPr>
          <w:p w:rsidR="00A04034" w:rsidRPr="00A932E0" w:rsidRDefault="00A04034" w:rsidP="00A04034">
            <w:pPr>
              <w:jc w:val="center"/>
              <w:rPr>
                <w:rFonts w:ascii="Arial" w:hAnsi="Arial" w:cs="Arial"/>
              </w:rPr>
            </w:pPr>
          </w:p>
        </w:tc>
      </w:tr>
      <w:tr w:rsidR="00A04034" w:rsidRPr="007667F5" w:rsidTr="00A04034">
        <w:trPr>
          <w:trHeight w:val="284"/>
        </w:trPr>
        <w:tc>
          <w:tcPr>
            <w:tcW w:w="515" w:type="pct"/>
            <w:vMerge/>
            <w:vAlign w:val="center"/>
          </w:tcPr>
          <w:p w:rsidR="00A04034" w:rsidRPr="00A932E0" w:rsidRDefault="00A04034" w:rsidP="00A04034">
            <w:pPr>
              <w:jc w:val="center"/>
              <w:rPr>
                <w:rFonts w:ascii="Arial" w:hAnsi="Arial" w:cs="Arial"/>
              </w:rPr>
            </w:pPr>
          </w:p>
        </w:tc>
        <w:tc>
          <w:tcPr>
            <w:tcW w:w="1786" w:type="pct"/>
            <w:vMerge/>
            <w:vAlign w:val="center"/>
          </w:tcPr>
          <w:p w:rsidR="00A04034" w:rsidRPr="00A932E0" w:rsidRDefault="00A04034" w:rsidP="00A04034">
            <w:pPr>
              <w:jc w:val="center"/>
              <w:rPr>
                <w:rFonts w:ascii="Arial" w:hAnsi="Arial" w:cs="Arial"/>
              </w:rPr>
            </w:pPr>
          </w:p>
        </w:tc>
        <w:tc>
          <w:tcPr>
            <w:tcW w:w="1334" w:type="pct"/>
            <w:vAlign w:val="center"/>
          </w:tcPr>
          <w:p w:rsidR="00A04034" w:rsidRPr="00A932E0" w:rsidRDefault="00A04034" w:rsidP="00A04034">
            <w:pPr>
              <w:jc w:val="center"/>
              <w:rPr>
                <w:rFonts w:ascii="Arial" w:hAnsi="Arial" w:cs="Arial"/>
              </w:rPr>
            </w:pPr>
          </w:p>
        </w:tc>
        <w:tc>
          <w:tcPr>
            <w:tcW w:w="1365" w:type="pct"/>
            <w:vMerge/>
            <w:vAlign w:val="center"/>
          </w:tcPr>
          <w:p w:rsidR="00A04034" w:rsidRPr="00A932E0" w:rsidRDefault="00A04034" w:rsidP="00A04034">
            <w:pPr>
              <w:jc w:val="center"/>
              <w:rPr>
                <w:rFonts w:ascii="Arial" w:hAnsi="Arial" w:cs="Arial"/>
              </w:rPr>
            </w:pPr>
          </w:p>
        </w:tc>
      </w:tr>
      <w:tr w:rsidR="00A04034" w:rsidRPr="007667F5" w:rsidTr="00A04034">
        <w:trPr>
          <w:trHeight w:val="284"/>
        </w:trPr>
        <w:tc>
          <w:tcPr>
            <w:tcW w:w="515" w:type="pct"/>
            <w:vMerge w:val="restart"/>
            <w:vAlign w:val="center"/>
          </w:tcPr>
          <w:p w:rsidR="00A04034" w:rsidRPr="00A932E0" w:rsidRDefault="00A04034" w:rsidP="00A04034">
            <w:pPr>
              <w:jc w:val="center"/>
              <w:rPr>
                <w:rFonts w:ascii="Arial" w:hAnsi="Arial" w:cs="Arial"/>
              </w:rPr>
            </w:pPr>
            <w:r w:rsidRPr="00A932E0">
              <w:rPr>
                <w:rFonts w:ascii="Arial" w:hAnsi="Arial" w:cs="Arial"/>
              </w:rPr>
              <w:t>Herbáceo</w:t>
            </w:r>
          </w:p>
        </w:tc>
        <w:tc>
          <w:tcPr>
            <w:tcW w:w="1786" w:type="pct"/>
            <w:vMerge w:val="restart"/>
            <w:vAlign w:val="center"/>
          </w:tcPr>
          <w:p w:rsidR="00A04034" w:rsidRPr="00A932E0" w:rsidRDefault="00A04034" w:rsidP="00A04034">
            <w:pPr>
              <w:jc w:val="center"/>
              <w:rPr>
                <w:rFonts w:ascii="Arial" w:hAnsi="Arial" w:cs="Arial"/>
              </w:rPr>
            </w:pPr>
          </w:p>
        </w:tc>
        <w:tc>
          <w:tcPr>
            <w:tcW w:w="1334" w:type="pct"/>
            <w:vAlign w:val="center"/>
          </w:tcPr>
          <w:p w:rsidR="00A04034" w:rsidRPr="00A932E0" w:rsidRDefault="00A04034" w:rsidP="00A04034">
            <w:pPr>
              <w:jc w:val="center"/>
              <w:rPr>
                <w:rFonts w:ascii="Arial" w:hAnsi="Arial" w:cs="Arial"/>
              </w:rPr>
            </w:pPr>
          </w:p>
        </w:tc>
        <w:tc>
          <w:tcPr>
            <w:tcW w:w="1365" w:type="pct"/>
            <w:vMerge w:val="restart"/>
            <w:vAlign w:val="center"/>
          </w:tcPr>
          <w:p w:rsidR="00A04034" w:rsidRPr="00A932E0" w:rsidRDefault="00A04034" w:rsidP="00A04034">
            <w:pPr>
              <w:jc w:val="center"/>
              <w:rPr>
                <w:rFonts w:ascii="Arial" w:hAnsi="Arial" w:cs="Arial"/>
              </w:rPr>
            </w:pPr>
          </w:p>
        </w:tc>
      </w:tr>
      <w:tr w:rsidR="00A04034" w:rsidRPr="007667F5" w:rsidTr="00A04034">
        <w:trPr>
          <w:trHeight w:val="284"/>
        </w:trPr>
        <w:tc>
          <w:tcPr>
            <w:tcW w:w="515" w:type="pct"/>
            <w:vMerge/>
          </w:tcPr>
          <w:p w:rsidR="00A04034" w:rsidRPr="007667F5" w:rsidRDefault="00A04034" w:rsidP="00A04034">
            <w:pPr>
              <w:jc w:val="center"/>
              <w:rPr>
                <w:rFonts w:cs="Arial"/>
                <w:b/>
              </w:rPr>
            </w:pPr>
          </w:p>
        </w:tc>
        <w:tc>
          <w:tcPr>
            <w:tcW w:w="1786" w:type="pct"/>
            <w:vMerge/>
          </w:tcPr>
          <w:p w:rsidR="00A04034" w:rsidRPr="007667F5" w:rsidRDefault="00A04034" w:rsidP="00A04034">
            <w:pPr>
              <w:jc w:val="center"/>
              <w:rPr>
                <w:rFonts w:cs="Arial"/>
              </w:rPr>
            </w:pPr>
          </w:p>
        </w:tc>
        <w:tc>
          <w:tcPr>
            <w:tcW w:w="1334" w:type="pct"/>
            <w:vAlign w:val="center"/>
          </w:tcPr>
          <w:p w:rsidR="00A04034" w:rsidRPr="007667F5" w:rsidRDefault="00A04034" w:rsidP="00A04034">
            <w:pPr>
              <w:jc w:val="center"/>
              <w:rPr>
                <w:rFonts w:cs="Arial"/>
              </w:rPr>
            </w:pPr>
          </w:p>
        </w:tc>
        <w:tc>
          <w:tcPr>
            <w:tcW w:w="1365" w:type="pct"/>
            <w:vMerge/>
          </w:tcPr>
          <w:p w:rsidR="00A04034" w:rsidRPr="007667F5" w:rsidRDefault="00A04034" w:rsidP="00A04034">
            <w:pPr>
              <w:jc w:val="center"/>
              <w:rPr>
                <w:rFonts w:cs="Arial"/>
              </w:rPr>
            </w:pPr>
          </w:p>
        </w:tc>
      </w:tr>
      <w:tr w:rsidR="00A04034" w:rsidRPr="007667F5" w:rsidTr="00A04034">
        <w:trPr>
          <w:trHeight w:val="284"/>
        </w:trPr>
        <w:tc>
          <w:tcPr>
            <w:tcW w:w="515" w:type="pct"/>
            <w:vMerge/>
          </w:tcPr>
          <w:p w:rsidR="00A04034" w:rsidRPr="007667F5" w:rsidRDefault="00A04034" w:rsidP="00A04034">
            <w:pPr>
              <w:jc w:val="center"/>
              <w:rPr>
                <w:rFonts w:cs="Arial"/>
                <w:b/>
              </w:rPr>
            </w:pPr>
          </w:p>
        </w:tc>
        <w:tc>
          <w:tcPr>
            <w:tcW w:w="1786" w:type="pct"/>
            <w:vMerge/>
          </w:tcPr>
          <w:p w:rsidR="00A04034" w:rsidRPr="007667F5" w:rsidRDefault="00A04034" w:rsidP="00A04034">
            <w:pPr>
              <w:jc w:val="center"/>
              <w:rPr>
                <w:rFonts w:cs="Arial"/>
              </w:rPr>
            </w:pPr>
          </w:p>
        </w:tc>
        <w:tc>
          <w:tcPr>
            <w:tcW w:w="1334" w:type="pct"/>
            <w:vAlign w:val="center"/>
          </w:tcPr>
          <w:p w:rsidR="00A04034" w:rsidRPr="007667F5" w:rsidRDefault="00A04034" w:rsidP="00A04034">
            <w:pPr>
              <w:jc w:val="center"/>
              <w:rPr>
                <w:rFonts w:cs="Arial"/>
              </w:rPr>
            </w:pPr>
          </w:p>
        </w:tc>
        <w:tc>
          <w:tcPr>
            <w:tcW w:w="1365" w:type="pct"/>
            <w:vMerge/>
          </w:tcPr>
          <w:p w:rsidR="00A04034" w:rsidRPr="007667F5" w:rsidRDefault="00A04034" w:rsidP="00A04034">
            <w:pPr>
              <w:jc w:val="center"/>
              <w:rPr>
                <w:rFonts w:cs="Arial"/>
              </w:rPr>
            </w:pPr>
          </w:p>
        </w:tc>
      </w:tr>
    </w:tbl>
    <w:p w:rsidR="00A04034" w:rsidRPr="00BC72E5" w:rsidRDefault="00A04034" w:rsidP="00A04034">
      <w:pPr>
        <w:jc w:val="center"/>
        <w:rPr>
          <w:rFonts w:cs="Arial"/>
          <w:sz w:val="16"/>
          <w:szCs w:val="16"/>
        </w:rPr>
      </w:pPr>
    </w:p>
    <w:p w:rsidR="00A04034" w:rsidRDefault="00A04034" w:rsidP="00A04034">
      <w:pPr>
        <w:jc w:val="center"/>
        <w:rPr>
          <w:rFonts w:ascii="Arial" w:hAnsi="Arial" w:cs="Arial"/>
          <w:b/>
          <w:sz w:val="22"/>
          <w:szCs w:val="22"/>
        </w:rPr>
      </w:pPr>
      <w:r w:rsidRPr="00A932E0">
        <w:rPr>
          <w:rFonts w:ascii="Arial" w:hAnsi="Arial" w:cs="Arial"/>
          <w:b/>
          <w:sz w:val="22"/>
          <w:szCs w:val="22"/>
        </w:rPr>
        <w:t>E. DIVERSIDAD DE EPÍFITAS EN EL ARBOLADO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28"/>
        <w:gridCol w:w="1095"/>
        <w:gridCol w:w="1474"/>
        <w:gridCol w:w="1581"/>
        <w:gridCol w:w="1321"/>
        <w:gridCol w:w="1351"/>
        <w:gridCol w:w="1902"/>
      </w:tblGrid>
      <w:tr w:rsidR="00A04034" w:rsidRPr="007E7ECE" w:rsidTr="005630FF">
        <w:trPr>
          <w:cantSplit/>
        </w:trPr>
        <w:tc>
          <w:tcPr>
            <w:tcW w:w="905" w:type="pct"/>
            <w:vMerge w:val="restart"/>
            <w:shd w:val="clear" w:color="auto" w:fill="92D050"/>
            <w:vAlign w:val="center"/>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Clase tipo</w:t>
            </w:r>
          </w:p>
        </w:tc>
        <w:tc>
          <w:tcPr>
            <w:tcW w:w="1948" w:type="pct"/>
            <w:gridSpan w:val="3"/>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Presencia en Troncos</w:t>
            </w:r>
          </w:p>
        </w:tc>
        <w:tc>
          <w:tcPr>
            <w:tcW w:w="2147" w:type="pct"/>
            <w:gridSpan w:val="3"/>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Presencia en Ramas y ramillas</w:t>
            </w:r>
          </w:p>
        </w:tc>
      </w:tr>
      <w:tr w:rsidR="00A04034" w:rsidRPr="007E7ECE" w:rsidTr="005630FF">
        <w:trPr>
          <w:cantSplit/>
        </w:trPr>
        <w:tc>
          <w:tcPr>
            <w:tcW w:w="905" w:type="pct"/>
            <w:vMerge/>
            <w:shd w:val="clear" w:color="auto" w:fill="92D050"/>
          </w:tcPr>
          <w:p w:rsidR="00A04034" w:rsidRPr="00D8486B" w:rsidRDefault="00A04034" w:rsidP="00A04034">
            <w:pPr>
              <w:jc w:val="center"/>
              <w:rPr>
                <w:rFonts w:ascii="Arial" w:hAnsi="Arial" w:cs="Arial"/>
                <w:b/>
                <w:sz w:val="18"/>
                <w:szCs w:val="18"/>
              </w:rPr>
            </w:pPr>
          </w:p>
        </w:tc>
        <w:tc>
          <w:tcPr>
            <w:tcW w:w="514"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Escasa</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&lt; 15 %</w:t>
            </w:r>
          </w:p>
        </w:tc>
        <w:tc>
          <w:tcPr>
            <w:tcW w:w="692"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Abundante</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15 - 40 %</w:t>
            </w:r>
          </w:p>
        </w:tc>
        <w:tc>
          <w:tcPr>
            <w:tcW w:w="742"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Muy abundante</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&gt; 40%</w:t>
            </w:r>
          </w:p>
        </w:tc>
        <w:tc>
          <w:tcPr>
            <w:tcW w:w="620"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Escasa</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&lt; 15 %</w:t>
            </w:r>
          </w:p>
        </w:tc>
        <w:tc>
          <w:tcPr>
            <w:tcW w:w="634"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Abundante</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15 - 40 %</w:t>
            </w:r>
          </w:p>
        </w:tc>
        <w:tc>
          <w:tcPr>
            <w:tcW w:w="893" w:type="pct"/>
            <w:shd w:val="clear" w:color="auto" w:fill="92D050"/>
          </w:tcPr>
          <w:p w:rsidR="00A04034" w:rsidRPr="00D8486B" w:rsidRDefault="00A04034" w:rsidP="00A04034">
            <w:pPr>
              <w:jc w:val="center"/>
              <w:rPr>
                <w:rFonts w:ascii="Arial" w:hAnsi="Arial" w:cs="Arial"/>
                <w:b/>
                <w:sz w:val="18"/>
                <w:szCs w:val="18"/>
              </w:rPr>
            </w:pPr>
            <w:r w:rsidRPr="00D8486B">
              <w:rPr>
                <w:rFonts w:ascii="Arial" w:hAnsi="Arial" w:cs="Arial"/>
                <w:b/>
                <w:sz w:val="18"/>
                <w:szCs w:val="18"/>
              </w:rPr>
              <w:t>Muy abundante</w:t>
            </w:r>
          </w:p>
          <w:p w:rsidR="00A04034" w:rsidRPr="00D8486B" w:rsidRDefault="00A04034" w:rsidP="00A04034">
            <w:pPr>
              <w:jc w:val="center"/>
              <w:rPr>
                <w:rFonts w:ascii="Arial" w:hAnsi="Arial" w:cs="Arial"/>
                <w:b/>
                <w:sz w:val="18"/>
                <w:szCs w:val="18"/>
              </w:rPr>
            </w:pPr>
            <w:r w:rsidRPr="00D8486B">
              <w:rPr>
                <w:rFonts w:ascii="Arial" w:hAnsi="Arial" w:cs="Arial"/>
                <w:b/>
                <w:sz w:val="18"/>
                <w:szCs w:val="18"/>
              </w:rPr>
              <w:t>&gt; 40%</w:t>
            </w:r>
          </w:p>
        </w:tc>
      </w:tr>
      <w:tr w:rsidR="00A04034" w:rsidRPr="007E7ECE" w:rsidTr="00A04034">
        <w:tc>
          <w:tcPr>
            <w:tcW w:w="905" w:type="pct"/>
          </w:tcPr>
          <w:p w:rsidR="00A04034" w:rsidRPr="007E7ECE" w:rsidRDefault="00A04034" w:rsidP="00A04034">
            <w:pPr>
              <w:numPr>
                <w:ilvl w:val="0"/>
                <w:numId w:val="47"/>
              </w:numPr>
              <w:rPr>
                <w:rFonts w:ascii="Arial" w:hAnsi="Arial" w:cs="Arial"/>
              </w:rPr>
            </w:pPr>
            <w:r w:rsidRPr="007E7ECE">
              <w:rPr>
                <w:rFonts w:ascii="Arial" w:hAnsi="Arial" w:cs="Arial"/>
              </w:rPr>
              <w:t>Helechos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5" w:type="pct"/>
          </w:tcPr>
          <w:p w:rsidR="00A04034" w:rsidRPr="007E7ECE" w:rsidRDefault="00A04034" w:rsidP="00A04034">
            <w:pPr>
              <w:numPr>
                <w:ilvl w:val="0"/>
                <w:numId w:val="47"/>
              </w:numPr>
              <w:rPr>
                <w:rFonts w:ascii="Arial" w:hAnsi="Arial" w:cs="Arial"/>
              </w:rPr>
            </w:pPr>
            <w:r w:rsidRPr="007E7ECE">
              <w:rPr>
                <w:rFonts w:ascii="Arial" w:hAnsi="Arial" w:cs="Arial"/>
              </w:rPr>
              <w:t>Orquídeas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5" w:type="pct"/>
          </w:tcPr>
          <w:p w:rsidR="00A04034" w:rsidRPr="007E7ECE" w:rsidRDefault="00A04034" w:rsidP="00A04034">
            <w:pPr>
              <w:numPr>
                <w:ilvl w:val="0"/>
                <w:numId w:val="47"/>
              </w:numPr>
              <w:rPr>
                <w:rFonts w:ascii="Arial" w:hAnsi="Arial" w:cs="Arial"/>
              </w:rPr>
            </w:pPr>
            <w:r w:rsidRPr="007E7ECE">
              <w:rPr>
                <w:rFonts w:ascii="Arial" w:hAnsi="Arial" w:cs="Arial"/>
              </w:rPr>
              <w:t>Musgos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5" w:type="pct"/>
          </w:tcPr>
          <w:p w:rsidR="00A04034" w:rsidRPr="007E7ECE" w:rsidRDefault="00A04034" w:rsidP="00A04034">
            <w:pPr>
              <w:numPr>
                <w:ilvl w:val="0"/>
                <w:numId w:val="47"/>
              </w:numPr>
              <w:rPr>
                <w:rFonts w:ascii="Arial" w:hAnsi="Arial" w:cs="Arial"/>
              </w:rPr>
            </w:pPr>
            <w:r w:rsidRPr="007E7ECE">
              <w:rPr>
                <w:rFonts w:ascii="Arial" w:hAnsi="Arial" w:cs="Arial"/>
              </w:rPr>
              <w:t>Líquenes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5" w:type="pct"/>
          </w:tcPr>
          <w:p w:rsidR="00A04034" w:rsidRPr="007E7ECE" w:rsidRDefault="00A04034" w:rsidP="00A04034">
            <w:pPr>
              <w:numPr>
                <w:ilvl w:val="0"/>
                <w:numId w:val="47"/>
              </w:numPr>
              <w:rPr>
                <w:rFonts w:ascii="Arial" w:hAnsi="Arial" w:cs="Arial"/>
              </w:rPr>
            </w:pPr>
            <w:r w:rsidRPr="007E7ECE">
              <w:rPr>
                <w:rFonts w:ascii="Arial" w:hAnsi="Arial" w:cs="Arial"/>
              </w:rPr>
              <w:t>Cactáceas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5" w:type="pct"/>
          </w:tcPr>
          <w:p w:rsidR="00A04034" w:rsidRPr="007E7ECE" w:rsidRDefault="00A04034" w:rsidP="00A04034">
            <w:pPr>
              <w:numPr>
                <w:ilvl w:val="0"/>
                <w:numId w:val="47"/>
              </w:numPr>
              <w:rPr>
                <w:rFonts w:ascii="Arial" w:hAnsi="Arial" w:cs="Arial"/>
              </w:rPr>
            </w:pPr>
            <w:r>
              <w:rPr>
                <w:rFonts w:ascii="Arial" w:hAnsi="Arial" w:cs="Arial"/>
              </w:rPr>
              <w:t>Bromeliáceas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r w:rsidR="00A04034" w:rsidRPr="007E7ECE" w:rsidTr="00A04034">
        <w:tc>
          <w:tcPr>
            <w:tcW w:w="905" w:type="pct"/>
          </w:tcPr>
          <w:p w:rsidR="00A04034" w:rsidRPr="007E7ECE" w:rsidRDefault="00A04034" w:rsidP="00A04034">
            <w:pPr>
              <w:numPr>
                <w:ilvl w:val="0"/>
                <w:numId w:val="47"/>
              </w:numPr>
              <w:rPr>
                <w:rFonts w:ascii="Arial" w:hAnsi="Arial" w:cs="Arial"/>
              </w:rPr>
            </w:pPr>
            <w:r w:rsidRPr="007E7ECE">
              <w:rPr>
                <w:rFonts w:ascii="Arial" w:hAnsi="Arial" w:cs="Arial"/>
              </w:rPr>
              <w:t>Otras</w:t>
            </w:r>
          </w:p>
        </w:tc>
        <w:tc>
          <w:tcPr>
            <w:tcW w:w="514" w:type="pct"/>
          </w:tcPr>
          <w:p w:rsidR="00A04034" w:rsidRPr="007E7ECE" w:rsidRDefault="00A04034" w:rsidP="00A04034">
            <w:pPr>
              <w:jc w:val="center"/>
              <w:rPr>
                <w:rFonts w:ascii="Arial" w:hAnsi="Arial" w:cs="Arial"/>
              </w:rPr>
            </w:pPr>
          </w:p>
        </w:tc>
        <w:tc>
          <w:tcPr>
            <w:tcW w:w="692" w:type="pct"/>
          </w:tcPr>
          <w:p w:rsidR="00A04034" w:rsidRPr="007E7ECE" w:rsidRDefault="00A04034" w:rsidP="00A04034">
            <w:pPr>
              <w:jc w:val="center"/>
              <w:rPr>
                <w:rFonts w:ascii="Arial" w:hAnsi="Arial" w:cs="Arial"/>
              </w:rPr>
            </w:pPr>
          </w:p>
        </w:tc>
        <w:tc>
          <w:tcPr>
            <w:tcW w:w="742" w:type="pct"/>
          </w:tcPr>
          <w:p w:rsidR="00A04034" w:rsidRPr="007E7ECE" w:rsidRDefault="00A04034" w:rsidP="00A04034">
            <w:pPr>
              <w:jc w:val="center"/>
              <w:rPr>
                <w:rFonts w:ascii="Arial" w:hAnsi="Arial" w:cs="Arial"/>
              </w:rPr>
            </w:pPr>
          </w:p>
        </w:tc>
        <w:tc>
          <w:tcPr>
            <w:tcW w:w="620" w:type="pct"/>
          </w:tcPr>
          <w:p w:rsidR="00A04034" w:rsidRPr="007E7ECE" w:rsidRDefault="00A04034" w:rsidP="00A04034">
            <w:pPr>
              <w:jc w:val="center"/>
              <w:rPr>
                <w:rFonts w:ascii="Arial" w:hAnsi="Arial" w:cs="Arial"/>
              </w:rPr>
            </w:pPr>
          </w:p>
        </w:tc>
        <w:tc>
          <w:tcPr>
            <w:tcW w:w="634" w:type="pct"/>
          </w:tcPr>
          <w:p w:rsidR="00A04034" w:rsidRPr="007E7ECE" w:rsidRDefault="00A04034" w:rsidP="00A04034">
            <w:pPr>
              <w:jc w:val="center"/>
              <w:rPr>
                <w:rFonts w:ascii="Arial" w:hAnsi="Arial" w:cs="Arial"/>
              </w:rPr>
            </w:pPr>
          </w:p>
        </w:tc>
        <w:tc>
          <w:tcPr>
            <w:tcW w:w="893" w:type="pct"/>
          </w:tcPr>
          <w:p w:rsidR="00A04034" w:rsidRPr="007E7ECE" w:rsidRDefault="00A04034" w:rsidP="00A04034">
            <w:pPr>
              <w:jc w:val="center"/>
              <w:rPr>
                <w:rFonts w:ascii="Arial" w:hAnsi="Arial" w:cs="Arial"/>
              </w:rPr>
            </w:pPr>
          </w:p>
        </w:tc>
      </w:tr>
    </w:tbl>
    <w:p w:rsidR="00A04034" w:rsidRPr="00A932E0" w:rsidRDefault="00A04034" w:rsidP="00A04034">
      <w:pPr>
        <w:jc w:val="right"/>
        <w:rPr>
          <w:rFonts w:ascii="Arial" w:hAnsi="Arial" w:cs="Arial"/>
          <w:sz w:val="16"/>
          <w:szCs w:val="16"/>
        </w:rPr>
      </w:pPr>
      <w:r w:rsidRPr="00A932E0">
        <w:rPr>
          <w:rFonts w:ascii="Arial" w:hAnsi="Arial" w:cs="Arial"/>
          <w:sz w:val="16"/>
          <w:szCs w:val="16"/>
        </w:rPr>
        <w:t>*Poner una X sobre la aplicable al conglomerado.</w:t>
      </w:r>
    </w:p>
    <w:p w:rsidR="00A04034" w:rsidRPr="00E8695C" w:rsidRDefault="00A04034" w:rsidP="00A04034">
      <w:pPr>
        <w:jc w:val="center"/>
        <w:rPr>
          <w:sz w:val="16"/>
          <w:szCs w:val="16"/>
        </w:rPr>
      </w:pPr>
      <w:r w:rsidRPr="00A932E0">
        <w:rPr>
          <w:rFonts w:ascii="Arial" w:hAnsi="Arial" w:cs="Arial"/>
          <w:b/>
          <w:sz w:val="22"/>
          <w:szCs w:val="22"/>
        </w:rPr>
        <w:t>F. CARACTERISTICAS DE LAS ESPECIES DE FLORA</w:t>
      </w:r>
      <w:r>
        <w:rPr>
          <w:rFonts w:ascii="Arial" w:hAnsi="Arial" w:cs="Arial"/>
          <w:b/>
          <w:sz w:val="22"/>
          <w:szCs w:val="22"/>
        </w:rPr>
        <w:t xml:space="preserve"> EN RIESGO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94"/>
        <w:gridCol w:w="1694"/>
        <w:gridCol w:w="1319"/>
        <w:gridCol w:w="1225"/>
        <w:gridCol w:w="1287"/>
        <w:gridCol w:w="1067"/>
        <w:gridCol w:w="1016"/>
        <w:gridCol w:w="1050"/>
      </w:tblGrid>
      <w:tr w:rsidR="00A04034" w:rsidRPr="00E8695C" w:rsidTr="005630FF">
        <w:trPr>
          <w:cantSplit/>
        </w:trPr>
        <w:tc>
          <w:tcPr>
            <w:tcW w:w="936" w:type="pct"/>
            <w:vMerge w:val="restart"/>
            <w:shd w:val="clear" w:color="auto" w:fill="92D050"/>
            <w:vAlign w:val="center"/>
          </w:tcPr>
          <w:p w:rsidR="00A04034" w:rsidRPr="004E4C55" w:rsidRDefault="00A04034" w:rsidP="00A04034">
            <w:pPr>
              <w:jc w:val="center"/>
              <w:rPr>
                <w:rFonts w:ascii="Arial" w:hAnsi="Arial" w:cs="Arial"/>
                <w:b/>
                <w:sz w:val="18"/>
                <w:szCs w:val="18"/>
              </w:rPr>
            </w:pPr>
            <w:r w:rsidRPr="004E4C55">
              <w:rPr>
                <w:rFonts w:ascii="Arial" w:hAnsi="Arial" w:cs="Arial"/>
                <w:b/>
                <w:sz w:val="18"/>
                <w:szCs w:val="18"/>
              </w:rPr>
              <w:t>Especie</w:t>
            </w:r>
          </w:p>
        </w:tc>
        <w:tc>
          <w:tcPr>
            <w:tcW w:w="2593" w:type="pct"/>
            <w:gridSpan w:val="4"/>
            <w:tcBorders>
              <w:bottom w:val="single" w:sz="4" w:space="0" w:color="auto"/>
            </w:tcBorders>
            <w:shd w:val="clear" w:color="auto" w:fill="92D050"/>
            <w:vAlign w:val="center"/>
          </w:tcPr>
          <w:p w:rsidR="00A04034" w:rsidRPr="004E4C55" w:rsidRDefault="00A04034" w:rsidP="00A04034">
            <w:pPr>
              <w:jc w:val="center"/>
              <w:rPr>
                <w:rFonts w:ascii="Arial" w:hAnsi="Arial" w:cs="Arial"/>
                <w:b/>
                <w:sz w:val="18"/>
                <w:szCs w:val="18"/>
              </w:rPr>
            </w:pPr>
            <w:r w:rsidRPr="004E4C55">
              <w:rPr>
                <w:rFonts w:ascii="Arial" w:hAnsi="Arial" w:cs="Arial"/>
                <w:b/>
                <w:sz w:val="18"/>
                <w:szCs w:val="18"/>
              </w:rPr>
              <w:t>Categoría</w:t>
            </w:r>
          </w:p>
        </w:tc>
        <w:tc>
          <w:tcPr>
            <w:tcW w:w="978" w:type="pct"/>
            <w:gridSpan w:val="2"/>
            <w:tcBorders>
              <w:bottom w:val="single" w:sz="4" w:space="0" w:color="auto"/>
            </w:tcBorders>
            <w:shd w:val="clear" w:color="auto" w:fill="92D050"/>
            <w:vAlign w:val="center"/>
          </w:tcPr>
          <w:p w:rsidR="00A04034" w:rsidRPr="004E4C55" w:rsidRDefault="00A04034" w:rsidP="00A04034">
            <w:pPr>
              <w:jc w:val="center"/>
              <w:rPr>
                <w:rFonts w:ascii="Arial" w:hAnsi="Arial" w:cs="Arial"/>
                <w:b/>
                <w:sz w:val="18"/>
                <w:szCs w:val="18"/>
              </w:rPr>
            </w:pPr>
            <w:r w:rsidRPr="004E4C55">
              <w:rPr>
                <w:rFonts w:ascii="Arial" w:hAnsi="Arial" w:cs="Arial"/>
                <w:b/>
                <w:sz w:val="18"/>
                <w:szCs w:val="18"/>
              </w:rPr>
              <w:t>Distribución</w:t>
            </w:r>
          </w:p>
        </w:tc>
        <w:tc>
          <w:tcPr>
            <w:tcW w:w="493" w:type="pct"/>
            <w:vMerge w:val="restart"/>
            <w:shd w:val="clear" w:color="auto" w:fill="92D050"/>
            <w:vAlign w:val="center"/>
          </w:tcPr>
          <w:p w:rsidR="00A04034" w:rsidRPr="004E4C55" w:rsidRDefault="00A04034" w:rsidP="00A04034">
            <w:pPr>
              <w:jc w:val="center"/>
              <w:rPr>
                <w:rFonts w:ascii="Arial" w:hAnsi="Arial" w:cs="Arial"/>
                <w:b/>
                <w:sz w:val="18"/>
                <w:szCs w:val="18"/>
              </w:rPr>
            </w:pPr>
            <w:r w:rsidRPr="004E4C55">
              <w:rPr>
                <w:rFonts w:ascii="Arial" w:hAnsi="Arial" w:cs="Arial"/>
                <w:b/>
                <w:sz w:val="18"/>
                <w:szCs w:val="18"/>
              </w:rPr>
              <w:t xml:space="preserve">Uso </w:t>
            </w:r>
          </w:p>
          <w:p w:rsidR="00A04034" w:rsidRPr="004E4C55" w:rsidRDefault="00A04034" w:rsidP="00A04034">
            <w:pPr>
              <w:jc w:val="center"/>
              <w:rPr>
                <w:rFonts w:ascii="Arial" w:hAnsi="Arial" w:cs="Arial"/>
                <w:b/>
                <w:sz w:val="18"/>
                <w:szCs w:val="18"/>
              </w:rPr>
            </w:pPr>
            <w:r w:rsidRPr="004E4C55">
              <w:rPr>
                <w:rFonts w:ascii="Arial" w:hAnsi="Arial" w:cs="Arial"/>
                <w:b/>
                <w:sz w:val="18"/>
                <w:szCs w:val="18"/>
              </w:rPr>
              <w:t>Local - Regional</w:t>
            </w:r>
          </w:p>
        </w:tc>
      </w:tr>
      <w:tr w:rsidR="00A04034" w:rsidRPr="00E8695C" w:rsidTr="005630FF">
        <w:trPr>
          <w:cantSplit/>
        </w:trPr>
        <w:tc>
          <w:tcPr>
            <w:tcW w:w="936" w:type="pct"/>
            <w:vMerge/>
            <w:shd w:val="clear" w:color="auto" w:fill="92D050"/>
          </w:tcPr>
          <w:p w:rsidR="00A04034" w:rsidRPr="00A932E0" w:rsidRDefault="00A04034" w:rsidP="00A04034">
            <w:pPr>
              <w:jc w:val="center"/>
              <w:rPr>
                <w:rFonts w:ascii="Arial" w:hAnsi="Arial" w:cs="Arial"/>
              </w:rPr>
            </w:pPr>
          </w:p>
        </w:tc>
        <w:tc>
          <w:tcPr>
            <w:tcW w:w="795" w:type="pct"/>
            <w:shd w:val="clear" w:color="auto" w:fill="92D050"/>
            <w:vAlign w:val="center"/>
          </w:tcPr>
          <w:p w:rsidR="00A04034" w:rsidRPr="004E4C55" w:rsidRDefault="00A04034" w:rsidP="00A04034">
            <w:pPr>
              <w:jc w:val="center"/>
              <w:rPr>
                <w:rFonts w:ascii="Arial" w:hAnsi="Arial" w:cs="Arial"/>
                <w:b/>
                <w:sz w:val="16"/>
                <w:szCs w:val="16"/>
              </w:rPr>
            </w:pPr>
            <w:r w:rsidRPr="004E4C55">
              <w:rPr>
                <w:rFonts w:ascii="Arial" w:hAnsi="Arial" w:cs="Arial"/>
                <w:b/>
                <w:sz w:val="16"/>
                <w:szCs w:val="16"/>
              </w:rPr>
              <w:t>E: Probable-mente extinta en el medio silvestre</w:t>
            </w:r>
          </w:p>
        </w:tc>
        <w:tc>
          <w:tcPr>
            <w:tcW w:w="619" w:type="pct"/>
            <w:shd w:val="clear" w:color="auto" w:fill="92D050"/>
            <w:vAlign w:val="center"/>
          </w:tcPr>
          <w:p w:rsidR="00A04034" w:rsidRPr="004E4C55" w:rsidRDefault="00A04034" w:rsidP="00A04034">
            <w:pPr>
              <w:jc w:val="center"/>
              <w:rPr>
                <w:rFonts w:ascii="Arial" w:hAnsi="Arial" w:cs="Arial"/>
                <w:b/>
                <w:sz w:val="16"/>
                <w:szCs w:val="16"/>
              </w:rPr>
            </w:pPr>
            <w:r w:rsidRPr="004E4C55">
              <w:rPr>
                <w:rFonts w:ascii="Arial" w:hAnsi="Arial" w:cs="Arial"/>
                <w:b/>
                <w:sz w:val="16"/>
                <w:szCs w:val="16"/>
              </w:rPr>
              <w:t>P: En peligro de extinción</w:t>
            </w:r>
          </w:p>
        </w:tc>
        <w:tc>
          <w:tcPr>
            <w:tcW w:w="575" w:type="pct"/>
            <w:shd w:val="clear" w:color="auto" w:fill="92D050"/>
            <w:vAlign w:val="center"/>
          </w:tcPr>
          <w:p w:rsidR="00A04034" w:rsidRPr="004E4C55" w:rsidRDefault="00A04034" w:rsidP="00A04034">
            <w:pPr>
              <w:jc w:val="center"/>
              <w:rPr>
                <w:rFonts w:ascii="Arial" w:hAnsi="Arial" w:cs="Arial"/>
                <w:b/>
                <w:sz w:val="16"/>
                <w:szCs w:val="16"/>
              </w:rPr>
            </w:pPr>
            <w:r w:rsidRPr="004E4C55">
              <w:rPr>
                <w:rFonts w:ascii="Arial" w:hAnsi="Arial" w:cs="Arial"/>
                <w:b/>
                <w:sz w:val="16"/>
                <w:szCs w:val="16"/>
              </w:rPr>
              <w:t>A: Amenazada</w:t>
            </w:r>
          </w:p>
        </w:tc>
        <w:tc>
          <w:tcPr>
            <w:tcW w:w="604" w:type="pct"/>
            <w:shd w:val="clear" w:color="auto" w:fill="92D050"/>
            <w:vAlign w:val="center"/>
          </w:tcPr>
          <w:p w:rsidR="00A04034" w:rsidRPr="004E4C55" w:rsidRDefault="00A04034" w:rsidP="00A04034">
            <w:pPr>
              <w:jc w:val="center"/>
              <w:rPr>
                <w:rFonts w:ascii="Arial" w:hAnsi="Arial" w:cs="Arial"/>
                <w:b/>
                <w:sz w:val="16"/>
                <w:szCs w:val="16"/>
              </w:rPr>
            </w:pPr>
            <w:r w:rsidRPr="004E4C55">
              <w:rPr>
                <w:rFonts w:ascii="Arial" w:hAnsi="Arial" w:cs="Arial"/>
                <w:b/>
                <w:sz w:val="16"/>
                <w:szCs w:val="16"/>
              </w:rPr>
              <w:t>Pr</w:t>
            </w:r>
            <w:r>
              <w:rPr>
                <w:rFonts w:ascii="Arial" w:hAnsi="Arial" w:cs="Arial"/>
                <w:b/>
                <w:sz w:val="16"/>
                <w:szCs w:val="16"/>
              </w:rPr>
              <w:t xml:space="preserve">: Sujetas a protección </w:t>
            </w:r>
            <w:r w:rsidRPr="004E4C55">
              <w:rPr>
                <w:rFonts w:ascii="Arial" w:hAnsi="Arial" w:cs="Arial"/>
                <w:b/>
                <w:sz w:val="16"/>
                <w:szCs w:val="16"/>
              </w:rPr>
              <w:t>especial</w:t>
            </w:r>
          </w:p>
        </w:tc>
        <w:tc>
          <w:tcPr>
            <w:tcW w:w="501" w:type="pct"/>
            <w:shd w:val="clear" w:color="auto" w:fill="92D050"/>
            <w:vAlign w:val="center"/>
          </w:tcPr>
          <w:p w:rsidR="00A04034" w:rsidRPr="004E4C55" w:rsidRDefault="00A04034" w:rsidP="00A04034">
            <w:pPr>
              <w:jc w:val="center"/>
              <w:rPr>
                <w:rFonts w:ascii="Arial" w:hAnsi="Arial" w:cs="Arial"/>
                <w:b/>
                <w:sz w:val="16"/>
                <w:szCs w:val="16"/>
              </w:rPr>
            </w:pPr>
            <w:r w:rsidRPr="004E4C55">
              <w:rPr>
                <w:rFonts w:ascii="Arial" w:hAnsi="Arial" w:cs="Arial"/>
                <w:b/>
                <w:sz w:val="16"/>
                <w:szCs w:val="16"/>
              </w:rPr>
              <w:t>Endémica</w:t>
            </w:r>
          </w:p>
        </w:tc>
        <w:tc>
          <w:tcPr>
            <w:tcW w:w="477" w:type="pct"/>
            <w:shd w:val="clear" w:color="auto" w:fill="92D050"/>
            <w:vAlign w:val="center"/>
          </w:tcPr>
          <w:p w:rsidR="00A04034" w:rsidRPr="004E4C55" w:rsidRDefault="00A04034" w:rsidP="00A04034">
            <w:pPr>
              <w:jc w:val="center"/>
              <w:rPr>
                <w:rFonts w:ascii="Arial" w:hAnsi="Arial" w:cs="Arial"/>
                <w:b/>
                <w:sz w:val="16"/>
                <w:szCs w:val="16"/>
              </w:rPr>
            </w:pPr>
            <w:r w:rsidRPr="004E4C55">
              <w:rPr>
                <w:rFonts w:ascii="Arial" w:hAnsi="Arial" w:cs="Arial"/>
                <w:b/>
                <w:sz w:val="16"/>
                <w:szCs w:val="16"/>
              </w:rPr>
              <w:t>No</w:t>
            </w:r>
          </w:p>
          <w:p w:rsidR="00A04034" w:rsidRPr="004E4C55" w:rsidRDefault="00A04034" w:rsidP="00A04034">
            <w:pPr>
              <w:jc w:val="center"/>
              <w:rPr>
                <w:rFonts w:ascii="Arial" w:hAnsi="Arial" w:cs="Arial"/>
                <w:b/>
                <w:sz w:val="16"/>
                <w:szCs w:val="16"/>
              </w:rPr>
            </w:pPr>
            <w:r w:rsidRPr="004E4C55">
              <w:rPr>
                <w:rFonts w:ascii="Arial" w:hAnsi="Arial" w:cs="Arial"/>
                <w:b/>
                <w:sz w:val="16"/>
                <w:szCs w:val="16"/>
              </w:rPr>
              <w:t>Endémica</w:t>
            </w:r>
          </w:p>
        </w:tc>
        <w:tc>
          <w:tcPr>
            <w:tcW w:w="493" w:type="pct"/>
            <w:vMerge/>
            <w:shd w:val="clear" w:color="auto" w:fill="92D050"/>
          </w:tcPr>
          <w:p w:rsidR="00A04034" w:rsidRPr="00A932E0" w:rsidRDefault="00A04034" w:rsidP="00A04034">
            <w:pPr>
              <w:jc w:val="center"/>
              <w:rPr>
                <w:rFonts w:ascii="Arial" w:hAnsi="Arial" w:cs="Arial"/>
              </w:rPr>
            </w:pPr>
          </w:p>
        </w:tc>
      </w:tr>
      <w:tr w:rsidR="00A04034" w:rsidRPr="00E8695C" w:rsidTr="00A04034">
        <w:tc>
          <w:tcPr>
            <w:tcW w:w="936" w:type="pct"/>
          </w:tcPr>
          <w:p w:rsidR="00A04034" w:rsidRPr="004E4C55" w:rsidRDefault="00A04034" w:rsidP="00A04034">
            <w:pPr>
              <w:rPr>
                <w:rFonts w:ascii="Arial" w:hAnsi="Arial" w:cs="Arial"/>
                <w:sz w:val="22"/>
                <w:szCs w:val="22"/>
              </w:rPr>
            </w:pPr>
          </w:p>
        </w:tc>
        <w:tc>
          <w:tcPr>
            <w:tcW w:w="795" w:type="pct"/>
          </w:tcPr>
          <w:p w:rsidR="00A04034" w:rsidRPr="004E4C55" w:rsidRDefault="00A04034" w:rsidP="00A04034">
            <w:pPr>
              <w:jc w:val="center"/>
              <w:rPr>
                <w:rFonts w:ascii="Arial" w:hAnsi="Arial" w:cs="Arial"/>
                <w:sz w:val="22"/>
                <w:szCs w:val="22"/>
              </w:rPr>
            </w:pPr>
          </w:p>
        </w:tc>
        <w:tc>
          <w:tcPr>
            <w:tcW w:w="619" w:type="pct"/>
          </w:tcPr>
          <w:p w:rsidR="00A04034" w:rsidRPr="004E4C55" w:rsidRDefault="00A04034" w:rsidP="00A04034">
            <w:pPr>
              <w:jc w:val="center"/>
              <w:rPr>
                <w:rFonts w:ascii="Arial" w:hAnsi="Arial" w:cs="Arial"/>
                <w:sz w:val="22"/>
                <w:szCs w:val="22"/>
              </w:rPr>
            </w:pPr>
          </w:p>
        </w:tc>
        <w:tc>
          <w:tcPr>
            <w:tcW w:w="575" w:type="pct"/>
          </w:tcPr>
          <w:p w:rsidR="00A04034" w:rsidRPr="004E4C55" w:rsidRDefault="00A04034" w:rsidP="00A04034">
            <w:pPr>
              <w:jc w:val="center"/>
              <w:rPr>
                <w:rFonts w:ascii="Arial" w:hAnsi="Arial" w:cs="Arial"/>
                <w:sz w:val="22"/>
                <w:szCs w:val="22"/>
              </w:rPr>
            </w:pPr>
          </w:p>
        </w:tc>
        <w:tc>
          <w:tcPr>
            <w:tcW w:w="604" w:type="pct"/>
          </w:tcPr>
          <w:p w:rsidR="00A04034" w:rsidRPr="004E4C55" w:rsidRDefault="00A04034" w:rsidP="00A04034">
            <w:pPr>
              <w:jc w:val="center"/>
              <w:rPr>
                <w:rFonts w:ascii="Arial" w:hAnsi="Arial" w:cs="Arial"/>
                <w:sz w:val="22"/>
                <w:szCs w:val="22"/>
              </w:rPr>
            </w:pPr>
          </w:p>
        </w:tc>
        <w:tc>
          <w:tcPr>
            <w:tcW w:w="501" w:type="pct"/>
          </w:tcPr>
          <w:p w:rsidR="00A04034" w:rsidRPr="004E4C55" w:rsidRDefault="00A04034" w:rsidP="00A04034">
            <w:pPr>
              <w:jc w:val="center"/>
              <w:rPr>
                <w:rFonts w:ascii="Arial" w:hAnsi="Arial" w:cs="Arial"/>
                <w:sz w:val="22"/>
                <w:szCs w:val="22"/>
              </w:rPr>
            </w:pPr>
          </w:p>
        </w:tc>
        <w:tc>
          <w:tcPr>
            <w:tcW w:w="477" w:type="pct"/>
          </w:tcPr>
          <w:p w:rsidR="00A04034" w:rsidRPr="004E4C55" w:rsidRDefault="00A04034" w:rsidP="00A04034">
            <w:pPr>
              <w:jc w:val="center"/>
              <w:rPr>
                <w:rFonts w:ascii="Arial" w:hAnsi="Arial" w:cs="Arial"/>
                <w:sz w:val="22"/>
                <w:szCs w:val="22"/>
              </w:rPr>
            </w:pPr>
          </w:p>
        </w:tc>
        <w:tc>
          <w:tcPr>
            <w:tcW w:w="493" w:type="pct"/>
          </w:tcPr>
          <w:p w:rsidR="00A04034" w:rsidRPr="004E4C55" w:rsidRDefault="00A04034" w:rsidP="00A04034">
            <w:pPr>
              <w:jc w:val="center"/>
              <w:rPr>
                <w:rFonts w:ascii="Arial" w:hAnsi="Arial" w:cs="Arial"/>
                <w:sz w:val="22"/>
                <w:szCs w:val="22"/>
              </w:rPr>
            </w:pPr>
          </w:p>
        </w:tc>
      </w:tr>
      <w:tr w:rsidR="00A04034" w:rsidRPr="00E8695C" w:rsidTr="00A04034">
        <w:tc>
          <w:tcPr>
            <w:tcW w:w="936" w:type="pct"/>
          </w:tcPr>
          <w:p w:rsidR="00A04034" w:rsidRPr="004E4C55" w:rsidRDefault="00A04034" w:rsidP="00A04034">
            <w:pPr>
              <w:rPr>
                <w:rFonts w:ascii="Arial" w:hAnsi="Arial" w:cs="Arial"/>
                <w:sz w:val="22"/>
                <w:szCs w:val="22"/>
              </w:rPr>
            </w:pPr>
          </w:p>
        </w:tc>
        <w:tc>
          <w:tcPr>
            <w:tcW w:w="795" w:type="pct"/>
          </w:tcPr>
          <w:p w:rsidR="00A04034" w:rsidRPr="004E4C55" w:rsidRDefault="00A04034" w:rsidP="00A04034">
            <w:pPr>
              <w:jc w:val="center"/>
              <w:rPr>
                <w:rFonts w:ascii="Arial" w:hAnsi="Arial" w:cs="Arial"/>
                <w:sz w:val="22"/>
                <w:szCs w:val="22"/>
              </w:rPr>
            </w:pPr>
          </w:p>
        </w:tc>
        <w:tc>
          <w:tcPr>
            <w:tcW w:w="619" w:type="pct"/>
          </w:tcPr>
          <w:p w:rsidR="00A04034" w:rsidRPr="004E4C55" w:rsidRDefault="00A04034" w:rsidP="00A04034">
            <w:pPr>
              <w:jc w:val="center"/>
              <w:rPr>
                <w:rFonts w:ascii="Arial" w:hAnsi="Arial" w:cs="Arial"/>
                <w:sz w:val="22"/>
                <w:szCs w:val="22"/>
              </w:rPr>
            </w:pPr>
          </w:p>
        </w:tc>
        <w:tc>
          <w:tcPr>
            <w:tcW w:w="575" w:type="pct"/>
          </w:tcPr>
          <w:p w:rsidR="00A04034" w:rsidRPr="004E4C55" w:rsidRDefault="00A04034" w:rsidP="00A04034">
            <w:pPr>
              <w:jc w:val="center"/>
              <w:rPr>
                <w:rFonts w:ascii="Arial" w:hAnsi="Arial" w:cs="Arial"/>
                <w:sz w:val="22"/>
                <w:szCs w:val="22"/>
              </w:rPr>
            </w:pPr>
          </w:p>
        </w:tc>
        <w:tc>
          <w:tcPr>
            <w:tcW w:w="604" w:type="pct"/>
          </w:tcPr>
          <w:p w:rsidR="00A04034" w:rsidRPr="004E4C55" w:rsidRDefault="00A04034" w:rsidP="00A04034">
            <w:pPr>
              <w:jc w:val="center"/>
              <w:rPr>
                <w:rFonts w:ascii="Arial" w:hAnsi="Arial" w:cs="Arial"/>
                <w:sz w:val="22"/>
                <w:szCs w:val="22"/>
              </w:rPr>
            </w:pPr>
          </w:p>
        </w:tc>
        <w:tc>
          <w:tcPr>
            <w:tcW w:w="501" w:type="pct"/>
          </w:tcPr>
          <w:p w:rsidR="00A04034" w:rsidRPr="004E4C55" w:rsidRDefault="00A04034" w:rsidP="00A04034">
            <w:pPr>
              <w:jc w:val="center"/>
              <w:rPr>
                <w:rFonts w:ascii="Arial" w:hAnsi="Arial" w:cs="Arial"/>
                <w:sz w:val="22"/>
                <w:szCs w:val="22"/>
              </w:rPr>
            </w:pPr>
          </w:p>
        </w:tc>
        <w:tc>
          <w:tcPr>
            <w:tcW w:w="477" w:type="pct"/>
          </w:tcPr>
          <w:p w:rsidR="00A04034" w:rsidRPr="004E4C55" w:rsidRDefault="00A04034" w:rsidP="00A04034">
            <w:pPr>
              <w:jc w:val="center"/>
              <w:rPr>
                <w:rFonts w:ascii="Arial" w:hAnsi="Arial" w:cs="Arial"/>
                <w:sz w:val="22"/>
                <w:szCs w:val="22"/>
              </w:rPr>
            </w:pPr>
          </w:p>
        </w:tc>
        <w:tc>
          <w:tcPr>
            <w:tcW w:w="493" w:type="pct"/>
          </w:tcPr>
          <w:p w:rsidR="00A04034" w:rsidRPr="004E4C55" w:rsidRDefault="00A04034" w:rsidP="00A04034">
            <w:pPr>
              <w:jc w:val="center"/>
              <w:rPr>
                <w:rFonts w:ascii="Arial" w:hAnsi="Arial" w:cs="Arial"/>
                <w:sz w:val="22"/>
                <w:szCs w:val="22"/>
              </w:rPr>
            </w:pPr>
          </w:p>
        </w:tc>
      </w:tr>
      <w:tr w:rsidR="00A04034" w:rsidRPr="00E8695C" w:rsidTr="00A04034">
        <w:tc>
          <w:tcPr>
            <w:tcW w:w="936" w:type="pct"/>
          </w:tcPr>
          <w:p w:rsidR="00A04034" w:rsidRPr="004E4C55" w:rsidRDefault="00A04034" w:rsidP="00A04034">
            <w:pPr>
              <w:rPr>
                <w:rFonts w:ascii="Arial" w:hAnsi="Arial" w:cs="Arial"/>
                <w:sz w:val="22"/>
                <w:szCs w:val="22"/>
              </w:rPr>
            </w:pPr>
          </w:p>
        </w:tc>
        <w:tc>
          <w:tcPr>
            <w:tcW w:w="795" w:type="pct"/>
          </w:tcPr>
          <w:p w:rsidR="00A04034" w:rsidRPr="004E4C55" w:rsidRDefault="00A04034" w:rsidP="00A04034">
            <w:pPr>
              <w:jc w:val="center"/>
              <w:rPr>
                <w:rFonts w:ascii="Arial" w:hAnsi="Arial" w:cs="Arial"/>
                <w:sz w:val="22"/>
                <w:szCs w:val="22"/>
              </w:rPr>
            </w:pPr>
          </w:p>
        </w:tc>
        <w:tc>
          <w:tcPr>
            <w:tcW w:w="619" w:type="pct"/>
          </w:tcPr>
          <w:p w:rsidR="00A04034" w:rsidRPr="004E4C55" w:rsidRDefault="00A04034" w:rsidP="00A04034">
            <w:pPr>
              <w:jc w:val="center"/>
              <w:rPr>
                <w:rFonts w:ascii="Arial" w:hAnsi="Arial" w:cs="Arial"/>
                <w:sz w:val="22"/>
                <w:szCs w:val="22"/>
              </w:rPr>
            </w:pPr>
          </w:p>
        </w:tc>
        <w:tc>
          <w:tcPr>
            <w:tcW w:w="575" w:type="pct"/>
          </w:tcPr>
          <w:p w:rsidR="00A04034" w:rsidRPr="004E4C55" w:rsidRDefault="00A04034" w:rsidP="00A04034">
            <w:pPr>
              <w:jc w:val="center"/>
              <w:rPr>
                <w:rFonts w:ascii="Arial" w:hAnsi="Arial" w:cs="Arial"/>
                <w:sz w:val="22"/>
                <w:szCs w:val="22"/>
              </w:rPr>
            </w:pPr>
          </w:p>
        </w:tc>
        <w:tc>
          <w:tcPr>
            <w:tcW w:w="604" w:type="pct"/>
          </w:tcPr>
          <w:p w:rsidR="00A04034" w:rsidRPr="004E4C55" w:rsidRDefault="00A04034" w:rsidP="00A04034">
            <w:pPr>
              <w:jc w:val="center"/>
              <w:rPr>
                <w:rFonts w:ascii="Arial" w:hAnsi="Arial" w:cs="Arial"/>
                <w:sz w:val="22"/>
                <w:szCs w:val="22"/>
              </w:rPr>
            </w:pPr>
          </w:p>
        </w:tc>
        <w:tc>
          <w:tcPr>
            <w:tcW w:w="501" w:type="pct"/>
          </w:tcPr>
          <w:p w:rsidR="00A04034" w:rsidRPr="004E4C55" w:rsidRDefault="00A04034" w:rsidP="00A04034">
            <w:pPr>
              <w:jc w:val="center"/>
              <w:rPr>
                <w:rFonts w:ascii="Arial" w:hAnsi="Arial" w:cs="Arial"/>
                <w:sz w:val="22"/>
                <w:szCs w:val="22"/>
              </w:rPr>
            </w:pPr>
          </w:p>
        </w:tc>
        <w:tc>
          <w:tcPr>
            <w:tcW w:w="477" w:type="pct"/>
          </w:tcPr>
          <w:p w:rsidR="00A04034" w:rsidRPr="004E4C55" w:rsidRDefault="00A04034" w:rsidP="00A04034">
            <w:pPr>
              <w:jc w:val="center"/>
              <w:rPr>
                <w:rFonts w:ascii="Arial" w:hAnsi="Arial" w:cs="Arial"/>
                <w:sz w:val="22"/>
                <w:szCs w:val="22"/>
              </w:rPr>
            </w:pPr>
          </w:p>
        </w:tc>
        <w:tc>
          <w:tcPr>
            <w:tcW w:w="493" w:type="pct"/>
          </w:tcPr>
          <w:p w:rsidR="00A04034" w:rsidRPr="004E4C55" w:rsidRDefault="00A04034" w:rsidP="00A04034">
            <w:pPr>
              <w:jc w:val="center"/>
              <w:rPr>
                <w:rFonts w:ascii="Arial" w:hAnsi="Arial" w:cs="Arial"/>
                <w:sz w:val="22"/>
                <w:szCs w:val="22"/>
              </w:rPr>
            </w:pPr>
          </w:p>
        </w:tc>
      </w:tr>
      <w:tr w:rsidR="00A04034" w:rsidRPr="00E8695C" w:rsidTr="00A04034">
        <w:tc>
          <w:tcPr>
            <w:tcW w:w="936" w:type="pct"/>
          </w:tcPr>
          <w:p w:rsidR="00A04034" w:rsidRPr="004E4C55" w:rsidRDefault="00A04034" w:rsidP="00A04034">
            <w:pPr>
              <w:rPr>
                <w:rFonts w:ascii="Arial" w:hAnsi="Arial" w:cs="Arial"/>
                <w:sz w:val="22"/>
                <w:szCs w:val="22"/>
              </w:rPr>
            </w:pPr>
          </w:p>
        </w:tc>
        <w:tc>
          <w:tcPr>
            <w:tcW w:w="795" w:type="pct"/>
          </w:tcPr>
          <w:p w:rsidR="00A04034" w:rsidRPr="004E4C55" w:rsidRDefault="00A04034" w:rsidP="00A04034">
            <w:pPr>
              <w:jc w:val="center"/>
              <w:rPr>
                <w:rFonts w:ascii="Arial" w:hAnsi="Arial" w:cs="Arial"/>
                <w:sz w:val="22"/>
                <w:szCs w:val="22"/>
              </w:rPr>
            </w:pPr>
          </w:p>
        </w:tc>
        <w:tc>
          <w:tcPr>
            <w:tcW w:w="619" w:type="pct"/>
          </w:tcPr>
          <w:p w:rsidR="00A04034" w:rsidRPr="004E4C55" w:rsidRDefault="00A04034" w:rsidP="00A04034">
            <w:pPr>
              <w:jc w:val="center"/>
              <w:rPr>
                <w:rFonts w:ascii="Arial" w:hAnsi="Arial" w:cs="Arial"/>
                <w:sz w:val="22"/>
                <w:szCs w:val="22"/>
              </w:rPr>
            </w:pPr>
          </w:p>
        </w:tc>
        <w:tc>
          <w:tcPr>
            <w:tcW w:w="575" w:type="pct"/>
          </w:tcPr>
          <w:p w:rsidR="00A04034" w:rsidRPr="004E4C55" w:rsidRDefault="00A04034" w:rsidP="00A04034">
            <w:pPr>
              <w:jc w:val="center"/>
              <w:rPr>
                <w:rFonts w:ascii="Arial" w:hAnsi="Arial" w:cs="Arial"/>
                <w:sz w:val="22"/>
                <w:szCs w:val="22"/>
              </w:rPr>
            </w:pPr>
          </w:p>
        </w:tc>
        <w:tc>
          <w:tcPr>
            <w:tcW w:w="604" w:type="pct"/>
          </w:tcPr>
          <w:p w:rsidR="00A04034" w:rsidRPr="004E4C55" w:rsidRDefault="00A04034" w:rsidP="00A04034">
            <w:pPr>
              <w:jc w:val="center"/>
              <w:rPr>
                <w:rFonts w:ascii="Arial" w:hAnsi="Arial" w:cs="Arial"/>
                <w:sz w:val="22"/>
                <w:szCs w:val="22"/>
              </w:rPr>
            </w:pPr>
          </w:p>
        </w:tc>
        <w:tc>
          <w:tcPr>
            <w:tcW w:w="501" w:type="pct"/>
          </w:tcPr>
          <w:p w:rsidR="00A04034" w:rsidRPr="004E4C55" w:rsidRDefault="00A04034" w:rsidP="00A04034">
            <w:pPr>
              <w:jc w:val="center"/>
              <w:rPr>
                <w:rFonts w:ascii="Arial" w:hAnsi="Arial" w:cs="Arial"/>
                <w:sz w:val="22"/>
                <w:szCs w:val="22"/>
              </w:rPr>
            </w:pPr>
          </w:p>
        </w:tc>
        <w:tc>
          <w:tcPr>
            <w:tcW w:w="477" w:type="pct"/>
          </w:tcPr>
          <w:p w:rsidR="00A04034" w:rsidRPr="004E4C55" w:rsidRDefault="00A04034" w:rsidP="00A04034">
            <w:pPr>
              <w:jc w:val="center"/>
              <w:rPr>
                <w:rFonts w:ascii="Arial" w:hAnsi="Arial" w:cs="Arial"/>
                <w:sz w:val="22"/>
                <w:szCs w:val="22"/>
              </w:rPr>
            </w:pPr>
          </w:p>
        </w:tc>
        <w:tc>
          <w:tcPr>
            <w:tcW w:w="493" w:type="pct"/>
          </w:tcPr>
          <w:p w:rsidR="00A04034" w:rsidRPr="004E4C55" w:rsidRDefault="00A04034" w:rsidP="00A04034">
            <w:pPr>
              <w:jc w:val="center"/>
              <w:rPr>
                <w:rFonts w:ascii="Arial" w:hAnsi="Arial" w:cs="Arial"/>
                <w:sz w:val="22"/>
                <w:szCs w:val="22"/>
              </w:rPr>
            </w:pPr>
          </w:p>
        </w:tc>
      </w:tr>
      <w:tr w:rsidR="00A04034" w:rsidRPr="00E8695C" w:rsidTr="00A04034">
        <w:tc>
          <w:tcPr>
            <w:tcW w:w="936" w:type="pct"/>
          </w:tcPr>
          <w:p w:rsidR="00A04034" w:rsidRPr="004E4C55" w:rsidRDefault="00A04034" w:rsidP="00A04034">
            <w:pPr>
              <w:rPr>
                <w:rFonts w:ascii="Arial" w:hAnsi="Arial" w:cs="Arial"/>
                <w:sz w:val="22"/>
                <w:szCs w:val="22"/>
              </w:rPr>
            </w:pPr>
          </w:p>
        </w:tc>
        <w:tc>
          <w:tcPr>
            <w:tcW w:w="795" w:type="pct"/>
          </w:tcPr>
          <w:p w:rsidR="00A04034" w:rsidRPr="004E4C55" w:rsidRDefault="00A04034" w:rsidP="00A04034">
            <w:pPr>
              <w:jc w:val="center"/>
              <w:rPr>
                <w:rFonts w:ascii="Arial" w:hAnsi="Arial" w:cs="Arial"/>
                <w:sz w:val="22"/>
                <w:szCs w:val="22"/>
              </w:rPr>
            </w:pPr>
          </w:p>
        </w:tc>
        <w:tc>
          <w:tcPr>
            <w:tcW w:w="619" w:type="pct"/>
          </w:tcPr>
          <w:p w:rsidR="00A04034" w:rsidRPr="004E4C55" w:rsidRDefault="00A04034" w:rsidP="00A04034">
            <w:pPr>
              <w:jc w:val="center"/>
              <w:rPr>
                <w:rFonts w:ascii="Arial" w:hAnsi="Arial" w:cs="Arial"/>
                <w:sz w:val="22"/>
                <w:szCs w:val="22"/>
              </w:rPr>
            </w:pPr>
          </w:p>
        </w:tc>
        <w:tc>
          <w:tcPr>
            <w:tcW w:w="575" w:type="pct"/>
          </w:tcPr>
          <w:p w:rsidR="00A04034" w:rsidRPr="004E4C55" w:rsidRDefault="00A04034" w:rsidP="00A04034">
            <w:pPr>
              <w:jc w:val="center"/>
              <w:rPr>
                <w:rFonts w:ascii="Arial" w:hAnsi="Arial" w:cs="Arial"/>
                <w:sz w:val="22"/>
                <w:szCs w:val="22"/>
              </w:rPr>
            </w:pPr>
          </w:p>
        </w:tc>
        <w:tc>
          <w:tcPr>
            <w:tcW w:w="604" w:type="pct"/>
          </w:tcPr>
          <w:p w:rsidR="00A04034" w:rsidRPr="004E4C55" w:rsidRDefault="00A04034" w:rsidP="00A04034">
            <w:pPr>
              <w:jc w:val="center"/>
              <w:rPr>
                <w:rFonts w:ascii="Arial" w:hAnsi="Arial" w:cs="Arial"/>
                <w:sz w:val="22"/>
                <w:szCs w:val="22"/>
              </w:rPr>
            </w:pPr>
          </w:p>
        </w:tc>
        <w:tc>
          <w:tcPr>
            <w:tcW w:w="501" w:type="pct"/>
          </w:tcPr>
          <w:p w:rsidR="00A04034" w:rsidRPr="004E4C55" w:rsidRDefault="00A04034" w:rsidP="00A04034">
            <w:pPr>
              <w:jc w:val="center"/>
              <w:rPr>
                <w:rFonts w:ascii="Arial" w:hAnsi="Arial" w:cs="Arial"/>
                <w:sz w:val="22"/>
                <w:szCs w:val="22"/>
              </w:rPr>
            </w:pPr>
          </w:p>
        </w:tc>
        <w:tc>
          <w:tcPr>
            <w:tcW w:w="477" w:type="pct"/>
          </w:tcPr>
          <w:p w:rsidR="00A04034" w:rsidRPr="004E4C55" w:rsidRDefault="00A04034" w:rsidP="00A04034">
            <w:pPr>
              <w:jc w:val="center"/>
              <w:rPr>
                <w:rFonts w:ascii="Arial" w:hAnsi="Arial" w:cs="Arial"/>
                <w:sz w:val="22"/>
                <w:szCs w:val="22"/>
              </w:rPr>
            </w:pPr>
          </w:p>
        </w:tc>
        <w:tc>
          <w:tcPr>
            <w:tcW w:w="493" w:type="pct"/>
          </w:tcPr>
          <w:p w:rsidR="00A04034" w:rsidRPr="004E4C55" w:rsidRDefault="00A04034" w:rsidP="00A04034">
            <w:pPr>
              <w:jc w:val="center"/>
              <w:rPr>
                <w:rFonts w:ascii="Arial" w:hAnsi="Arial" w:cs="Arial"/>
                <w:sz w:val="22"/>
                <w:szCs w:val="22"/>
              </w:rPr>
            </w:pPr>
          </w:p>
        </w:tc>
      </w:tr>
      <w:tr w:rsidR="00A04034" w:rsidRPr="00E8695C" w:rsidTr="00A04034">
        <w:tc>
          <w:tcPr>
            <w:tcW w:w="936" w:type="pct"/>
          </w:tcPr>
          <w:p w:rsidR="00A04034" w:rsidRPr="004E4C55" w:rsidRDefault="00A04034" w:rsidP="00A04034">
            <w:pPr>
              <w:rPr>
                <w:rFonts w:ascii="Arial" w:hAnsi="Arial" w:cs="Arial"/>
                <w:sz w:val="22"/>
                <w:szCs w:val="22"/>
              </w:rPr>
            </w:pPr>
          </w:p>
        </w:tc>
        <w:tc>
          <w:tcPr>
            <w:tcW w:w="795" w:type="pct"/>
          </w:tcPr>
          <w:p w:rsidR="00A04034" w:rsidRPr="004E4C55" w:rsidRDefault="00A04034" w:rsidP="00A04034">
            <w:pPr>
              <w:jc w:val="center"/>
              <w:rPr>
                <w:rFonts w:ascii="Arial" w:hAnsi="Arial" w:cs="Arial"/>
                <w:sz w:val="22"/>
                <w:szCs w:val="22"/>
              </w:rPr>
            </w:pPr>
          </w:p>
        </w:tc>
        <w:tc>
          <w:tcPr>
            <w:tcW w:w="619" w:type="pct"/>
          </w:tcPr>
          <w:p w:rsidR="00A04034" w:rsidRPr="004E4C55" w:rsidRDefault="00A04034" w:rsidP="00A04034">
            <w:pPr>
              <w:jc w:val="center"/>
              <w:rPr>
                <w:rFonts w:ascii="Arial" w:hAnsi="Arial" w:cs="Arial"/>
                <w:sz w:val="22"/>
                <w:szCs w:val="22"/>
              </w:rPr>
            </w:pPr>
          </w:p>
        </w:tc>
        <w:tc>
          <w:tcPr>
            <w:tcW w:w="575" w:type="pct"/>
          </w:tcPr>
          <w:p w:rsidR="00A04034" w:rsidRPr="004E4C55" w:rsidRDefault="00A04034" w:rsidP="00A04034">
            <w:pPr>
              <w:jc w:val="center"/>
              <w:rPr>
                <w:rFonts w:ascii="Arial" w:hAnsi="Arial" w:cs="Arial"/>
                <w:sz w:val="22"/>
                <w:szCs w:val="22"/>
              </w:rPr>
            </w:pPr>
          </w:p>
        </w:tc>
        <w:tc>
          <w:tcPr>
            <w:tcW w:w="604" w:type="pct"/>
          </w:tcPr>
          <w:p w:rsidR="00A04034" w:rsidRPr="004E4C55" w:rsidRDefault="00A04034" w:rsidP="00A04034">
            <w:pPr>
              <w:jc w:val="center"/>
              <w:rPr>
                <w:rFonts w:ascii="Arial" w:hAnsi="Arial" w:cs="Arial"/>
                <w:sz w:val="22"/>
                <w:szCs w:val="22"/>
              </w:rPr>
            </w:pPr>
          </w:p>
        </w:tc>
        <w:tc>
          <w:tcPr>
            <w:tcW w:w="501" w:type="pct"/>
          </w:tcPr>
          <w:p w:rsidR="00A04034" w:rsidRPr="004E4C55" w:rsidRDefault="00A04034" w:rsidP="00A04034">
            <w:pPr>
              <w:jc w:val="center"/>
              <w:rPr>
                <w:rFonts w:ascii="Arial" w:hAnsi="Arial" w:cs="Arial"/>
                <w:sz w:val="22"/>
                <w:szCs w:val="22"/>
              </w:rPr>
            </w:pPr>
          </w:p>
        </w:tc>
        <w:tc>
          <w:tcPr>
            <w:tcW w:w="477" w:type="pct"/>
          </w:tcPr>
          <w:p w:rsidR="00A04034" w:rsidRPr="004E4C55" w:rsidRDefault="00A04034" w:rsidP="00A04034">
            <w:pPr>
              <w:jc w:val="center"/>
              <w:rPr>
                <w:rFonts w:ascii="Arial" w:hAnsi="Arial" w:cs="Arial"/>
                <w:sz w:val="22"/>
                <w:szCs w:val="22"/>
              </w:rPr>
            </w:pPr>
          </w:p>
        </w:tc>
        <w:tc>
          <w:tcPr>
            <w:tcW w:w="493" w:type="pct"/>
          </w:tcPr>
          <w:p w:rsidR="00A04034" w:rsidRPr="004E4C55" w:rsidRDefault="00A04034" w:rsidP="00A04034">
            <w:pPr>
              <w:jc w:val="center"/>
              <w:rPr>
                <w:rFonts w:ascii="Arial" w:hAnsi="Arial" w:cs="Arial"/>
                <w:sz w:val="22"/>
                <w:szCs w:val="22"/>
              </w:rPr>
            </w:pPr>
          </w:p>
        </w:tc>
      </w:tr>
      <w:tr w:rsidR="00A04034" w:rsidRPr="00E8695C" w:rsidTr="00A04034">
        <w:tc>
          <w:tcPr>
            <w:tcW w:w="936" w:type="pct"/>
          </w:tcPr>
          <w:p w:rsidR="00A04034" w:rsidRPr="004E4C55" w:rsidRDefault="00A04034" w:rsidP="00A04034">
            <w:pPr>
              <w:rPr>
                <w:rFonts w:ascii="Arial" w:hAnsi="Arial" w:cs="Arial"/>
                <w:sz w:val="22"/>
                <w:szCs w:val="22"/>
              </w:rPr>
            </w:pPr>
          </w:p>
        </w:tc>
        <w:tc>
          <w:tcPr>
            <w:tcW w:w="795" w:type="pct"/>
          </w:tcPr>
          <w:p w:rsidR="00A04034" w:rsidRPr="004E4C55" w:rsidRDefault="00A04034" w:rsidP="00A04034">
            <w:pPr>
              <w:jc w:val="center"/>
              <w:rPr>
                <w:rFonts w:ascii="Arial" w:hAnsi="Arial" w:cs="Arial"/>
                <w:sz w:val="22"/>
                <w:szCs w:val="22"/>
              </w:rPr>
            </w:pPr>
          </w:p>
        </w:tc>
        <w:tc>
          <w:tcPr>
            <w:tcW w:w="619" w:type="pct"/>
          </w:tcPr>
          <w:p w:rsidR="00A04034" w:rsidRPr="004E4C55" w:rsidRDefault="00A04034" w:rsidP="00A04034">
            <w:pPr>
              <w:jc w:val="center"/>
              <w:rPr>
                <w:rFonts w:ascii="Arial" w:hAnsi="Arial" w:cs="Arial"/>
                <w:sz w:val="22"/>
                <w:szCs w:val="22"/>
              </w:rPr>
            </w:pPr>
          </w:p>
        </w:tc>
        <w:tc>
          <w:tcPr>
            <w:tcW w:w="575" w:type="pct"/>
          </w:tcPr>
          <w:p w:rsidR="00A04034" w:rsidRPr="004E4C55" w:rsidRDefault="00A04034" w:rsidP="00A04034">
            <w:pPr>
              <w:jc w:val="center"/>
              <w:rPr>
                <w:rFonts w:ascii="Arial" w:hAnsi="Arial" w:cs="Arial"/>
                <w:sz w:val="22"/>
                <w:szCs w:val="22"/>
              </w:rPr>
            </w:pPr>
          </w:p>
        </w:tc>
        <w:tc>
          <w:tcPr>
            <w:tcW w:w="604" w:type="pct"/>
          </w:tcPr>
          <w:p w:rsidR="00A04034" w:rsidRPr="004E4C55" w:rsidRDefault="00A04034" w:rsidP="00A04034">
            <w:pPr>
              <w:jc w:val="center"/>
              <w:rPr>
                <w:rFonts w:ascii="Arial" w:hAnsi="Arial" w:cs="Arial"/>
                <w:sz w:val="22"/>
                <w:szCs w:val="22"/>
              </w:rPr>
            </w:pPr>
          </w:p>
        </w:tc>
        <w:tc>
          <w:tcPr>
            <w:tcW w:w="501" w:type="pct"/>
          </w:tcPr>
          <w:p w:rsidR="00A04034" w:rsidRPr="004E4C55" w:rsidRDefault="00A04034" w:rsidP="00A04034">
            <w:pPr>
              <w:jc w:val="center"/>
              <w:rPr>
                <w:rFonts w:ascii="Arial" w:hAnsi="Arial" w:cs="Arial"/>
                <w:sz w:val="22"/>
                <w:szCs w:val="22"/>
              </w:rPr>
            </w:pPr>
          </w:p>
        </w:tc>
        <w:tc>
          <w:tcPr>
            <w:tcW w:w="477" w:type="pct"/>
          </w:tcPr>
          <w:p w:rsidR="00A04034" w:rsidRPr="004E4C55" w:rsidRDefault="00A04034" w:rsidP="00A04034">
            <w:pPr>
              <w:jc w:val="center"/>
              <w:rPr>
                <w:rFonts w:ascii="Arial" w:hAnsi="Arial" w:cs="Arial"/>
                <w:sz w:val="22"/>
                <w:szCs w:val="22"/>
              </w:rPr>
            </w:pPr>
          </w:p>
        </w:tc>
        <w:tc>
          <w:tcPr>
            <w:tcW w:w="493" w:type="pct"/>
          </w:tcPr>
          <w:p w:rsidR="00A04034" w:rsidRPr="004E4C55" w:rsidRDefault="00A04034" w:rsidP="00A04034">
            <w:pPr>
              <w:jc w:val="center"/>
              <w:rPr>
                <w:rFonts w:ascii="Arial" w:hAnsi="Arial" w:cs="Arial"/>
                <w:sz w:val="22"/>
                <w:szCs w:val="22"/>
              </w:rPr>
            </w:pPr>
          </w:p>
        </w:tc>
      </w:tr>
    </w:tbl>
    <w:p w:rsidR="00A04034" w:rsidRPr="00A932E0" w:rsidRDefault="00A04034" w:rsidP="00A04034">
      <w:pPr>
        <w:rPr>
          <w:rFonts w:ascii="Arial" w:hAnsi="Arial" w:cs="Arial"/>
          <w:b/>
          <w:sz w:val="22"/>
          <w:szCs w:val="22"/>
        </w:rPr>
      </w:pPr>
      <w:r w:rsidRPr="00A932E0">
        <w:rPr>
          <w:rFonts w:ascii="Arial" w:hAnsi="Arial" w:cs="Arial"/>
          <w:b/>
          <w:sz w:val="22"/>
          <w:szCs w:val="22"/>
        </w:rPr>
        <w:t>Usos: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1"/>
        <w:gridCol w:w="2131"/>
        <w:gridCol w:w="2130"/>
        <w:gridCol w:w="2130"/>
        <w:gridCol w:w="2130"/>
      </w:tblGrid>
      <w:tr w:rsidR="00A04034" w:rsidRPr="000174DF" w:rsidTr="00A04034">
        <w:tc>
          <w:tcPr>
            <w:tcW w:w="1000" w:type="pct"/>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1. Comestible</w:t>
            </w:r>
          </w:p>
        </w:tc>
        <w:tc>
          <w:tcPr>
            <w:tcW w:w="1000" w:type="pct"/>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2. Medicinal</w:t>
            </w:r>
          </w:p>
        </w:tc>
        <w:tc>
          <w:tcPr>
            <w:tcW w:w="1000" w:type="pct"/>
            <w:tcBorders>
              <w:bottom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3. Construcción</w:t>
            </w:r>
          </w:p>
        </w:tc>
        <w:tc>
          <w:tcPr>
            <w:tcW w:w="1000" w:type="pct"/>
            <w:tcBorders>
              <w:bottom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4. Combustible</w:t>
            </w:r>
          </w:p>
        </w:tc>
        <w:tc>
          <w:tcPr>
            <w:tcW w:w="1000" w:type="pct"/>
            <w:tcBorders>
              <w:bottom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5. Industrial</w:t>
            </w:r>
          </w:p>
        </w:tc>
      </w:tr>
      <w:tr w:rsidR="00A04034" w:rsidRPr="000174DF" w:rsidTr="00A04034">
        <w:tc>
          <w:tcPr>
            <w:tcW w:w="1000" w:type="pct"/>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6. Forrajera</w:t>
            </w:r>
          </w:p>
        </w:tc>
        <w:tc>
          <w:tcPr>
            <w:tcW w:w="1000" w:type="pct"/>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7. Cultural</w:t>
            </w:r>
          </w:p>
        </w:tc>
        <w:tc>
          <w:tcPr>
            <w:tcW w:w="1000" w:type="pct"/>
            <w:tcBorders>
              <w:right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8. Comercial</w:t>
            </w:r>
          </w:p>
        </w:tc>
        <w:tc>
          <w:tcPr>
            <w:tcW w:w="1000" w:type="pct"/>
            <w:tcBorders>
              <w:top w:val="single" w:sz="4" w:space="0" w:color="auto"/>
              <w:left w:val="single" w:sz="4" w:space="0" w:color="auto"/>
              <w:bottom w:val="single" w:sz="4" w:space="0" w:color="auto"/>
              <w:right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9. Otro</w:t>
            </w:r>
          </w:p>
        </w:tc>
        <w:tc>
          <w:tcPr>
            <w:tcW w:w="1000" w:type="pct"/>
            <w:tcBorders>
              <w:top w:val="single" w:sz="4" w:space="0" w:color="auto"/>
              <w:left w:val="single" w:sz="4" w:space="0" w:color="auto"/>
              <w:bottom w:val="single" w:sz="4" w:space="0" w:color="auto"/>
              <w:right w:val="single" w:sz="4" w:space="0" w:color="auto"/>
            </w:tcBorders>
          </w:tcPr>
          <w:p w:rsidR="00A04034" w:rsidRPr="000174DF" w:rsidRDefault="00A04034" w:rsidP="00A04034">
            <w:pPr>
              <w:overflowPunct w:val="0"/>
              <w:autoSpaceDE w:val="0"/>
              <w:autoSpaceDN w:val="0"/>
              <w:adjustRightInd w:val="0"/>
              <w:textAlignment w:val="baseline"/>
              <w:rPr>
                <w:rFonts w:ascii="Arial" w:hAnsi="Arial" w:cs="Arial"/>
                <w:sz w:val="22"/>
                <w:szCs w:val="22"/>
              </w:rPr>
            </w:pPr>
            <w:r w:rsidRPr="000174DF">
              <w:rPr>
                <w:rFonts w:ascii="Arial" w:hAnsi="Arial" w:cs="Arial"/>
                <w:sz w:val="22"/>
                <w:szCs w:val="22"/>
              </w:rPr>
              <w:t>10. Sin Uso</w:t>
            </w:r>
          </w:p>
        </w:tc>
      </w:tr>
    </w:tbl>
    <w:p w:rsidR="00A04034" w:rsidRPr="00E8695C" w:rsidRDefault="00A04034" w:rsidP="00A04034">
      <w:pPr>
        <w:rPr>
          <w:sz w:val="16"/>
          <w:szCs w:val="16"/>
        </w:rPr>
      </w:pPr>
    </w:p>
    <w:p w:rsidR="00A04034" w:rsidRPr="00A932E0" w:rsidRDefault="00A04034" w:rsidP="00A04034">
      <w:pPr>
        <w:jc w:val="right"/>
        <w:rPr>
          <w:rFonts w:ascii="Arial" w:hAnsi="Arial" w:cs="Arial"/>
          <w:b/>
          <w:sz w:val="18"/>
          <w:szCs w:val="18"/>
        </w:rPr>
      </w:pPr>
      <w:r w:rsidRPr="007667F5">
        <w:rPr>
          <w:rFonts w:cs="Arial"/>
          <w:b/>
          <w:sz w:val="16"/>
          <w:szCs w:val="16"/>
        </w:rPr>
        <w:br w:type="page"/>
      </w:r>
      <w:r>
        <w:rPr>
          <w:rFonts w:ascii="Arial" w:hAnsi="Arial" w:cs="Arial"/>
          <w:b/>
          <w:sz w:val="18"/>
          <w:szCs w:val="18"/>
        </w:rPr>
        <w:lastRenderedPageBreak/>
        <w:t>Núm.</w:t>
      </w:r>
      <w:r w:rsidRPr="00A932E0">
        <w:rPr>
          <w:rFonts w:ascii="Arial" w:hAnsi="Arial" w:cs="Arial"/>
          <w:b/>
          <w:sz w:val="18"/>
          <w:szCs w:val="18"/>
        </w:rPr>
        <w:t xml:space="preserve"> de conglomerado __________</w:t>
      </w:r>
    </w:p>
    <w:p w:rsidR="00A04034" w:rsidRPr="00A932E0" w:rsidRDefault="00A04034" w:rsidP="00A04034">
      <w:pPr>
        <w:jc w:val="center"/>
        <w:rPr>
          <w:rFonts w:ascii="Arial" w:hAnsi="Arial" w:cs="Arial"/>
          <w:sz w:val="16"/>
          <w:szCs w:val="16"/>
        </w:rPr>
      </w:pPr>
    </w:p>
    <w:p w:rsidR="00A04034" w:rsidRPr="00DA38AF" w:rsidRDefault="00A04034" w:rsidP="00A04034">
      <w:pPr>
        <w:jc w:val="center"/>
        <w:rPr>
          <w:rFonts w:cs="Arial"/>
          <w:sz w:val="16"/>
          <w:szCs w:val="16"/>
        </w:rPr>
      </w:pPr>
      <w:r w:rsidRPr="00A932E0">
        <w:rPr>
          <w:rFonts w:ascii="Arial" w:hAnsi="Arial" w:cs="Arial"/>
          <w:b/>
          <w:sz w:val="22"/>
          <w:szCs w:val="22"/>
        </w:rPr>
        <w:t>G. CUERPOS DE AGUA EN LOS CAMINAMIENTOS AL SITIO O CUYA IMPORTANCIA LOCAL AMERITE SU IDENTIFICACIÓN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979"/>
        <w:gridCol w:w="1340"/>
        <w:gridCol w:w="1121"/>
        <w:gridCol w:w="746"/>
        <w:gridCol w:w="1517"/>
        <w:gridCol w:w="903"/>
        <w:gridCol w:w="1370"/>
        <w:gridCol w:w="937"/>
        <w:gridCol w:w="739"/>
      </w:tblGrid>
      <w:tr w:rsidR="00A04034" w:rsidRPr="00A932E0" w:rsidTr="005630FF">
        <w:trPr>
          <w:cantSplit/>
          <w:jc w:val="center"/>
        </w:trPr>
        <w:tc>
          <w:tcPr>
            <w:tcW w:w="929" w:type="pct"/>
            <w:vMerge w:val="restart"/>
            <w:shd w:val="clear" w:color="auto" w:fill="92D050"/>
            <w:vAlign w:val="center"/>
          </w:tcPr>
          <w:p w:rsidR="00A04034" w:rsidRPr="00EB22C0" w:rsidRDefault="00A04034" w:rsidP="00A04034">
            <w:pPr>
              <w:jc w:val="center"/>
              <w:rPr>
                <w:rFonts w:ascii="Arial" w:hAnsi="Arial" w:cs="Arial"/>
                <w:b/>
                <w:sz w:val="16"/>
                <w:szCs w:val="16"/>
              </w:rPr>
            </w:pPr>
            <w:r w:rsidRPr="00EB22C0">
              <w:rPr>
                <w:rFonts w:ascii="Arial" w:hAnsi="Arial" w:cs="Arial"/>
                <w:b/>
                <w:sz w:val="16"/>
                <w:szCs w:val="16"/>
              </w:rPr>
              <w:t>Nombre</w:t>
            </w:r>
          </w:p>
        </w:tc>
        <w:tc>
          <w:tcPr>
            <w:tcW w:w="1155" w:type="pct"/>
            <w:gridSpan w:val="2"/>
            <w:tcBorders>
              <w:bottom w:val="single" w:sz="4" w:space="0" w:color="auto"/>
            </w:tcBorders>
            <w:shd w:val="clear" w:color="auto" w:fill="92D050"/>
            <w:vAlign w:val="center"/>
          </w:tcPr>
          <w:p w:rsidR="00A04034" w:rsidRPr="00EB22C0" w:rsidRDefault="00A04034" w:rsidP="00A04034">
            <w:pPr>
              <w:jc w:val="center"/>
              <w:rPr>
                <w:rFonts w:ascii="Arial" w:hAnsi="Arial" w:cs="Arial"/>
                <w:b/>
                <w:sz w:val="16"/>
                <w:szCs w:val="16"/>
              </w:rPr>
            </w:pPr>
            <w:r w:rsidRPr="00EB22C0">
              <w:rPr>
                <w:rFonts w:ascii="Arial" w:hAnsi="Arial" w:cs="Arial"/>
                <w:b/>
                <w:sz w:val="16"/>
                <w:szCs w:val="16"/>
              </w:rPr>
              <w:t>Coordenadas</w:t>
            </w:r>
          </w:p>
        </w:tc>
        <w:tc>
          <w:tcPr>
            <w:tcW w:w="350" w:type="pct"/>
            <w:vMerge w:val="restart"/>
            <w:shd w:val="clear" w:color="auto" w:fill="92D050"/>
            <w:vAlign w:val="center"/>
          </w:tcPr>
          <w:p w:rsidR="00A04034" w:rsidRPr="00EB22C0" w:rsidRDefault="00A04034" w:rsidP="00A04034">
            <w:pPr>
              <w:jc w:val="center"/>
              <w:rPr>
                <w:rFonts w:ascii="Arial" w:hAnsi="Arial" w:cs="Arial"/>
                <w:b/>
                <w:sz w:val="16"/>
                <w:szCs w:val="16"/>
              </w:rPr>
            </w:pPr>
            <w:r w:rsidRPr="00EB22C0">
              <w:rPr>
                <w:rFonts w:ascii="Arial" w:hAnsi="Arial" w:cs="Arial"/>
                <w:b/>
                <w:sz w:val="16"/>
                <w:szCs w:val="16"/>
              </w:rPr>
              <w:t>Tipo</w:t>
            </w:r>
          </w:p>
          <w:p w:rsidR="00A04034" w:rsidRPr="00EB22C0" w:rsidRDefault="00A04034" w:rsidP="00A04034">
            <w:pPr>
              <w:jc w:val="center"/>
              <w:rPr>
                <w:rFonts w:ascii="Arial" w:hAnsi="Arial" w:cs="Arial"/>
                <w:b/>
                <w:sz w:val="16"/>
                <w:szCs w:val="16"/>
              </w:rPr>
            </w:pPr>
            <w:r w:rsidRPr="00EB22C0">
              <w:rPr>
                <w:rFonts w:ascii="Arial" w:hAnsi="Arial" w:cs="Arial"/>
                <w:b/>
                <w:sz w:val="16"/>
                <w:szCs w:val="16"/>
              </w:rPr>
              <w:t>1/</w:t>
            </w:r>
          </w:p>
        </w:tc>
        <w:tc>
          <w:tcPr>
            <w:tcW w:w="712" w:type="pct"/>
            <w:vMerge w:val="restart"/>
            <w:shd w:val="clear" w:color="auto" w:fill="92D050"/>
            <w:vAlign w:val="center"/>
          </w:tcPr>
          <w:p w:rsidR="00A04034" w:rsidRPr="00EB22C0" w:rsidRDefault="00A04034" w:rsidP="00A04034">
            <w:pPr>
              <w:jc w:val="center"/>
              <w:rPr>
                <w:rFonts w:ascii="Arial" w:hAnsi="Arial" w:cs="Arial"/>
                <w:b/>
                <w:sz w:val="16"/>
                <w:szCs w:val="16"/>
              </w:rPr>
            </w:pPr>
            <w:r w:rsidRPr="00EB22C0">
              <w:rPr>
                <w:rFonts w:ascii="Arial" w:hAnsi="Arial" w:cs="Arial"/>
                <w:b/>
                <w:sz w:val="16"/>
                <w:szCs w:val="16"/>
              </w:rPr>
              <w:t>Contaminación</w:t>
            </w:r>
          </w:p>
          <w:p w:rsidR="00A04034" w:rsidRPr="00EB22C0" w:rsidRDefault="00A04034" w:rsidP="00A04034">
            <w:pPr>
              <w:jc w:val="center"/>
              <w:rPr>
                <w:rFonts w:ascii="Arial" w:hAnsi="Arial" w:cs="Arial"/>
                <w:b/>
                <w:sz w:val="16"/>
                <w:szCs w:val="16"/>
              </w:rPr>
            </w:pPr>
            <w:r w:rsidRPr="00EB22C0">
              <w:rPr>
                <w:rFonts w:ascii="Arial" w:hAnsi="Arial" w:cs="Arial"/>
                <w:b/>
                <w:sz w:val="16"/>
                <w:szCs w:val="16"/>
              </w:rPr>
              <w:t>2/</w:t>
            </w:r>
          </w:p>
        </w:tc>
        <w:tc>
          <w:tcPr>
            <w:tcW w:w="424" w:type="pct"/>
            <w:vMerge w:val="restart"/>
            <w:shd w:val="clear" w:color="auto" w:fill="92D050"/>
            <w:vAlign w:val="center"/>
          </w:tcPr>
          <w:p w:rsidR="00A04034" w:rsidRPr="00EB22C0" w:rsidRDefault="00A04034" w:rsidP="00A04034">
            <w:pPr>
              <w:jc w:val="center"/>
              <w:rPr>
                <w:rFonts w:ascii="Arial" w:hAnsi="Arial" w:cs="Arial"/>
                <w:b/>
                <w:sz w:val="16"/>
                <w:szCs w:val="16"/>
              </w:rPr>
            </w:pPr>
            <w:r w:rsidRPr="00EB22C0">
              <w:rPr>
                <w:rFonts w:ascii="Arial" w:hAnsi="Arial" w:cs="Arial"/>
                <w:b/>
                <w:sz w:val="16"/>
                <w:szCs w:val="16"/>
              </w:rPr>
              <w:t>Azolve</w:t>
            </w:r>
          </w:p>
          <w:p w:rsidR="00A04034" w:rsidRPr="00EB22C0" w:rsidRDefault="00A04034" w:rsidP="00A04034">
            <w:pPr>
              <w:jc w:val="center"/>
              <w:rPr>
                <w:rFonts w:ascii="Arial" w:hAnsi="Arial" w:cs="Arial"/>
                <w:b/>
                <w:sz w:val="16"/>
                <w:szCs w:val="16"/>
              </w:rPr>
            </w:pPr>
            <w:r w:rsidRPr="00EB22C0">
              <w:rPr>
                <w:rFonts w:ascii="Arial" w:hAnsi="Arial" w:cs="Arial"/>
                <w:b/>
                <w:sz w:val="16"/>
                <w:szCs w:val="16"/>
              </w:rPr>
              <w:t>2/</w:t>
            </w:r>
          </w:p>
        </w:tc>
        <w:tc>
          <w:tcPr>
            <w:tcW w:w="643" w:type="pct"/>
            <w:vMerge w:val="restart"/>
            <w:shd w:val="clear" w:color="auto" w:fill="92D050"/>
            <w:vAlign w:val="center"/>
          </w:tcPr>
          <w:p w:rsidR="00A04034" w:rsidRPr="00EB22C0" w:rsidRDefault="00A04034" w:rsidP="00A04034">
            <w:pPr>
              <w:jc w:val="center"/>
              <w:rPr>
                <w:rFonts w:ascii="Arial" w:hAnsi="Arial" w:cs="Arial"/>
                <w:b/>
                <w:sz w:val="16"/>
                <w:szCs w:val="16"/>
              </w:rPr>
            </w:pPr>
            <w:r w:rsidRPr="00EB22C0">
              <w:rPr>
                <w:rFonts w:ascii="Arial" w:hAnsi="Arial" w:cs="Arial"/>
                <w:b/>
                <w:sz w:val="16"/>
                <w:szCs w:val="16"/>
              </w:rPr>
              <w:t>Eutrofización</w:t>
            </w:r>
          </w:p>
          <w:p w:rsidR="00A04034" w:rsidRPr="00EB22C0" w:rsidRDefault="00A04034" w:rsidP="00A04034">
            <w:pPr>
              <w:jc w:val="center"/>
              <w:rPr>
                <w:rFonts w:ascii="Arial" w:hAnsi="Arial" w:cs="Arial"/>
                <w:b/>
                <w:sz w:val="16"/>
                <w:szCs w:val="16"/>
              </w:rPr>
            </w:pPr>
            <w:r w:rsidRPr="00EB22C0">
              <w:rPr>
                <w:rFonts w:ascii="Arial" w:hAnsi="Arial" w:cs="Arial"/>
                <w:b/>
                <w:sz w:val="16"/>
                <w:szCs w:val="16"/>
              </w:rPr>
              <w:t>2/</w:t>
            </w:r>
          </w:p>
        </w:tc>
        <w:tc>
          <w:tcPr>
            <w:tcW w:w="440" w:type="pct"/>
            <w:vMerge w:val="restart"/>
            <w:shd w:val="clear" w:color="auto" w:fill="92D050"/>
            <w:vAlign w:val="center"/>
          </w:tcPr>
          <w:p w:rsidR="00A04034" w:rsidRPr="00EB22C0" w:rsidRDefault="00A04034" w:rsidP="00A04034">
            <w:pPr>
              <w:jc w:val="center"/>
              <w:rPr>
                <w:rFonts w:ascii="Arial" w:hAnsi="Arial" w:cs="Arial"/>
                <w:b/>
                <w:sz w:val="16"/>
                <w:szCs w:val="16"/>
              </w:rPr>
            </w:pPr>
            <w:r w:rsidRPr="00EB22C0">
              <w:rPr>
                <w:rFonts w:ascii="Arial" w:hAnsi="Arial" w:cs="Arial"/>
                <w:b/>
                <w:sz w:val="16"/>
                <w:szCs w:val="16"/>
              </w:rPr>
              <w:t>Lirio acuático</w:t>
            </w:r>
          </w:p>
          <w:p w:rsidR="00A04034" w:rsidRPr="00EB22C0" w:rsidRDefault="00A04034" w:rsidP="00A04034">
            <w:pPr>
              <w:jc w:val="center"/>
              <w:rPr>
                <w:rFonts w:ascii="Arial" w:hAnsi="Arial" w:cs="Arial"/>
                <w:b/>
                <w:sz w:val="16"/>
                <w:szCs w:val="16"/>
              </w:rPr>
            </w:pPr>
            <w:r w:rsidRPr="00EB22C0">
              <w:rPr>
                <w:rFonts w:ascii="Arial" w:hAnsi="Arial" w:cs="Arial"/>
                <w:b/>
                <w:sz w:val="16"/>
                <w:szCs w:val="16"/>
              </w:rPr>
              <w:t>2/</w:t>
            </w:r>
          </w:p>
        </w:tc>
        <w:tc>
          <w:tcPr>
            <w:tcW w:w="347" w:type="pct"/>
            <w:vMerge w:val="restart"/>
            <w:shd w:val="clear" w:color="auto" w:fill="92D050"/>
            <w:vAlign w:val="center"/>
          </w:tcPr>
          <w:p w:rsidR="00A04034" w:rsidRPr="00EB22C0" w:rsidRDefault="00A04034" w:rsidP="00A04034">
            <w:pPr>
              <w:jc w:val="center"/>
              <w:rPr>
                <w:rFonts w:ascii="Arial" w:hAnsi="Arial" w:cs="Arial"/>
                <w:b/>
                <w:sz w:val="16"/>
                <w:szCs w:val="16"/>
              </w:rPr>
            </w:pPr>
            <w:r w:rsidRPr="00EB22C0">
              <w:rPr>
                <w:rFonts w:ascii="Arial" w:hAnsi="Arial" w:cs="Arial"/>
                <w:b/>
                <w:sz w:val="16"/>
                <w:szCs w:val="16"/>
              </w:rPr>
              <w:t>Uso actual</w:t>
            </w:r>
          </w:p>
          <w:p w:rsidR="00A04034" w:rsidRPr="00EB22C0" w:rsidRDefault="00A04034" w:rsidP="00A04034">
            <w:pPr>
              <w:jc w:val="center"/>
              <w:rPr>
                <w:rFonts w:ascii="Arial" w:hAnsi="Arial" w:cs="Arial"/>
                <w:b/>
                <w:sz w:val="16"/>
                <w:szCs w:val="16"/>
              </w:rPr>
            </w:pPr>
            <w:r w:rsidRPr="00EB22C0">
              <w:rPr>
                <w:rFonts w:ascii="Arial" w:hAnsi="Arial" w:cs="Arial"/>
                <w:b/>
                <w:sz w:val="16"/>
                <w:szCs w:val="16"/>
              </w:rPr>
              <w:t>3/</w:t>
            </w:r>
          </w:p>
        </w:tc>
      </w:tr>
      <w:tr w:rsidR="00A04034" w:rsidRPr="00A932E0" w:rsidTr="005630FF">
        <w:trPr>
          <w:cantSplit/>
          <w:jc w:val="center"/>
        </w:trPr>
        <w:tc>
          <w:tcPr>
            <w:tcW w:w="929" w:type="pct"/>
            <w:vMerge/>
            <w:shd w:val="clear" w:color="auto" w:fill="92D050"/>
          </w:tcPr>
          <w:p w:rsidR="00A04034" w:rsidRPr="00A932E0" w:rsidRDefault="00A04034" w:rsidP="00A04034">
            <w:pPr>
              <w:jc w:val="center"/>
              <w:rPr>
                <w:rFonts w:ascii="Arial" w:hAnsi="Arial" w:cs="Arial"/>
                <w:sz w:val="18"/>
                <w:szCs w:val="18"/>
              </w:rPr>
            </w:pPr>
          </w:p>
        </w:tc>
        <w:tc>
          <w:tcPr>
            <w:tcW w:w="629" w:type="pct"/>
            <w:shd w:val="clear" w:color="auto" w:fill="92D050"/>
            <w:vAlign w:val="center"/>
          </w:tcPr>
          <w:p w:rsidR="00A04034" w:rsidRPr="00374B08" w:rsidRDefault="00A04034" w:rsidP="00A04034">
            <w:pPr>
              <w:jc w:val="center"/>
              <w:rPr>
                <w:rFonts w:ascii="Arial" w:hAnsi="Arial" w:cs="Arial"/>
                <w:b/>
                <w:sz w:val="16"/>
                <w:szCs w:val="16"/>
              </w:rPr>
            </w:pPr>
            <w:r w:rsidRPr="00374B08">
              <w:rPr>
                <w:rFonts w:ascii="Arial" w:hAnsi="Arial" w:cs="Arial"/>
                <w:b/>
                <w:sz w:val="16"/>
                <w:szCs w:val="16"/>
              </w:rPr>
              <w:t>Latitud</w:t>
            </w:r>
          </w:p>
        </w:tc>
        <w:tc>
          <w:tcPr>
            <w:tcW w:w="526" w:type="pct"/>
            <w:shd w:val="clear" w:color="auto" w:fill="92D050"/>
            <w:vAlign w:val="center"/>
          </w:tcPr>
          <w:p w:rsidR="00A04034" w:rsidRPr="00374B08" w:rsidRDefault="00A04034" w:rsidP="00A04034">
            <w:pPr>
              <w:jc w:val="center"/>
              <w:rPr>
                <w:rFonts w:ascii="Arial" w:hAnsi="Arial" w:cs="Arial"/>
                <w:b/>
                <w:sz w:val="16"/>
                <w:szCs w:val="16"/>
              </w:rPr>
            </w:pPr>
            <w:r w:rsidRPr="00374B08">
              <w:rPr>
                <w:rFonts w:ascii="Arial" w:hAnsi="Arial" w:cs="Arial"/>
                <w:b/>
                <w:sz w:val="16"/>
                <w:szCs w:val="16"/>
              </w:rPr>
              <w:t>Longitud</w:t>
            </w:r>
          </w:p>
        </w:tc>
        <w:tc>
          <w:tcPr>
            <w:tcW w:w="350" w:type="pct"/>
            <w:vMerge/>
            <w:shd w:val="clear" w:color="auto" w:fill="92D050"/>
          </w:tcPr>
          <w:p w:rsidR="00A04034" w:rsidRPr="00A932E0" w:rsidRDefault="00A04034" w:rsidP="00A04034">
            <w:pPr>
              <w:jc w:val="center"/>
              <w:rPr>
                <w:rFonts w:ascii="Arial" w:hAnsi="Arial" w:cs="Arial"/>
                <w:sz w:val="18"/>
                <w:szCs w:val="18"/>
              </w:rPr>
            </w:pPr>
          </w:p>
        </w:tc>
        <w:tc>
          <w:tcPr>
            <w:tcW w:w="712" w:type="pct"/>
            <w:vMerge/>
            <w:shd w:val="clear" w:color="auto" w:fill="92D050"/>
          </w:tcPr>
          <w:p w:rsidR="00A04034" w:rsidRPr="00A932E0" w:rsidRDefault="00A04034" w:rsidP="00A04034">
            <w:pPr>
              <w:jc w:val="center"/>
              <w:rPr>
                <w:rFonts w:ascii="Arial" w:hAnsi="Arial" w:cs="Arial"/>
                <w:sz w:val="18"/>
                <w:szCs w:val="18"/>
              </w:rPr>
            </w:pPr>
          </w:p>
        </w:tc>
        <w:tc>
          <w:tcPr>
            <w:tcW w:w="424" w:type="pct"/>
            <w:vMerge/>
            <w:shd w:val="clear" w:color="auto" w:fill="92D050"/>
          </w:tcPr>
          <w:p w:rsidR="00A04034" w:rsidRPr="00A932E0" w:rsidRDefault="00A04034" w:rsidP="00A04034">
            <w:pPr>
              <w:jc w:val="center"/>
              <w:rPr>
                <w:rFonts w:ascii="Arial" w:hAnsi="Arial" w:cs="Arial"/>
                <w:sz w:val="18"/>
                <w:szCs w:val="18"/>
              </w:rPr>
            </w:pPr>
          </w:p>
        </w:tc>
        <w:tc>
          <w:tcPr>
            <w:tcW w:w="643" w:type="pct"/>
            <w:vMerge/>
            <w:shd w:val="clear" w:color="auto" w:fill="92D050"/>
          </w:tcPr>
          <w:p w:rsidR="00A04034" w:rsidRPr="00A932E0" w:rsidRDefault="00A04034" w:rsidP="00A04034">
            <w:pPr>
              <w:jc w:val="center"/>
              <w:rPr>
                <w:rFonts w:ascii="Arial" w:hAnsi="Arial" w:cs="Arial"/>
                <w:sz w:val="18"/>
                <w:szCs w:val="18"/>
              </w:rPr>
            </w:pPr>
          </w:p>
        </w:tc>
        <w:tc>
          <w:tcPr>
            <w:tcW w:w="440" w:type="pct"/>
            <w:vMerge/>
            <w:shd w:val="clear" w:color="auto" w:fill="92D050"/>
          </w:tcPr>
          <w:p w:rsidR="00A04034" w:rsidRPr="00A932E0" w:rsidRDefault="00A04034" w:rsidP="00A04034">
            <w:pPr>
              <w:jc w:val="center"/>
              <w:rPr>
                <w:rFonts w:ascii="Arial" w:hAnsi="Arial" w:cs="Arial"/>
                <w:sz w:val="18"/>
                <w:szCs w:val="18"/>
              </w:rPr>
            </w:pPr>
          </w:p>
        </w:tc>
        <w:tc>
          <w:tcPr>
            <w:tcW w:w="347" w:type="pct"/>
            <w:vMerge/>
            <w:shd w:val="clear" w:color="auto" w:fill="92D050"/>
          </w:tcPr>
          <w:p w:rsidR="00A04034" w:rsidRPr="00A932E0" w:rsidRDefault="00A04034" w:rsidP="00A04034">
            <w:pPr>
              <w:jc w:val="center"/>
              <w:rPr>
                <w:rFonts w:ascii="Arial" w:hAnsi="Arial" w:cs="Arial"/>
                <w:sz w:val="18"/>
                <w:szCs w:val="18"/>
              </w:rPr>
            </w:pPr>
          </w:p>
        </w:tc>
      </w:tr>
      <w:tr w:rsidR="00A04034" w:rsidRPr="00A932E0" w:rsidTr="00A04034">
        <w:trPr>
          <w:jc w:val="center"/>
        </w:trPr>
        <w:tc>
          <w:tcPr>
            <w:tcW w:w="929" w:type="pct"/>
          </w:tcPr>
          <w:p w:rsidR="00A04034" w:rsidRPr="00EB22C0" w:rsidRDefault="00A04034" w:rsidP="00A04034">
            <w:pPr>
              <w:jc w:val="center"/>
              <w:rPr>
                <w:rFonts w:ascii="Arial" w:hAnsi="Arial" w:cs="Arial"/>
                <w:sz w:val="26"/>
                <w:szCs w:val="26"/>
              </w:rPr>
            </w:pPr>
          </w:p>
        </w:tc>
        <w:tc>
          <w:tcPr>
            <w:tcW w:w="629" w:type="pct"/>
          </w:tcPr>
          <w:p w:rsidR="00A04034" w:rsidRPr="00EB22C0" w:rsidRDefault="00A04034" w:rsidP="00A04034">
            <w:pPr>
              <w:jc w:val="center"/>
              <w:rPr>
                <w:rFonts w:ascii="Arial" w:hAnsi="Arial" w:cs="Arial"/>
                <w:sz w:val="26"/>
                <w:szCs w:val="26"/>
              </w:rPr>
            </w:pPr>
          </w:p>
        </w:tc>
        <w:tc>
          <w:tcPr>
            <w:tcW w:w="526" w:type="pct"/>
          </w:tcPr>
          <w:p w:rsidR="00A04034" w:rsidRPr="00EB22C0" w:rsidRDefault="00A04034" w:rsidP="00A04034">
            <w:pPr>
              <w:jc w:val="center"/>
              <w:rPr>
                <w:rFonts w:ascii="Arial" w:hAnsi="Arial" w:cs="Arial"/>
                <w:sz w:val="26"/>
                <w:szCs w:val="26"/>
              </w:rPr>
            </w:pPr>
          </w:p>
        </w:tc>
        <w:tc>
          <w:tcPr>
            <w:tcW w:w="350" w:type="pct"/>
          </w:tcPr>
          <w:p w:rsidR="00A04034" w:rsidRPr="00EB22C0" w:rsidRDefault="00A04034" w:rsidP="00A04034">
            <w:pPr>
              <w:jc w:val="center"/>
              <w:rPr>
                <w:rFonts w:ascii="Arial" w:hAnsi="Arial" w:cs="Arial"/>
                <w:sz w:val="26"/>
                <w:szCs w:val="26"/>
              </w:rPr>
            </w:pPr>
          </w:p>
        </w:tc>
        <w:tc>
          <w:tcPr>
            <w:tcW w:w="712" w:type="pct"/>
          </w:tcPr>
          <w:p w:rsidR="00A04034" w:rsidRPr="00EB22C0" w:rsidRDefault="00A04034" w:rsidP="00A04034">
            <w:pPr>
              <w:jc w:val="center"/>
              <w:rPr>
                <w:rFonts w:ascii="Arial" w:hAnsi="Arial" w:cs="Arial"/>
                <w:sz w:val="26"/>
                <w:szCs w:val="26"/>
              </w:rPr>
            </w:pPr>
          </w:p>
        </w:tc>
        <w:tc>
          <w:tcPr>
            <w:tcW w:w="424" w:type="pct"/>
          </w:tcPr>
          <w:p w:rsidR="00A04034" w:rsidRPr="00EB22C0" w:rsidRDefault="00A04034" w:rsidP="00A04034">
            <w:pPr>
              <w:jc w:val="center"/>
              <w:rPr>
                <w:rFonts w:ascii="Arial" w:hAnsi="Arial" w:cs="Arial"/>
                <w:sz w:val="26"/>
                <w:szCs w:val="26"/>
              </w:rPr>
            </w:pPr>
          </w:p>
        </w:tc>
        <w:tc>
          <w:tcPr>
            <w:tcW w:w="643" w:type="pct"/>
          </w:tcPr>
          <w:p w:rsidR="00A04034" w:rsidRPr="00EB22C0" w:rsidRDefault="00A04034" w:rsidP="00A04034">
            <w:pPr>
              <w:jc w:val="center"/>
              <w:rPr>
                <w:rFonts w:ascii="Arial" w:hAnsi="Arial" w:cs="Arial"/>
                <w:sz w:val="26"/>
                <w:szCs w:val="26"/>
              </w:rPr>
            </w:pPr>
          </w:p>
        </w:tc>
        <w:tc>
          <w:tcPr>
            <w:tcW w:w="440" w:type="pct"/>
          </w:tcPr>
          <w:p w:rsidR="00A04034" w:rsidRPr="00EB22C0" w:rsidRDefault="00A04034" w:rsidP="00A04034">
            <w:pPr>
              <w:jc w:val="center"/>
              <w:rPr>
                <w:rFonts w:ascii="Arial" w:hAnsi="Arial" w:cs="Arial"/>
                <w:sz w:val="26"/>
                <w:szCs w:val="26"/>
              </w:rPr>
            </w:pPr>
          </w:p>
        </w:tc>
        <w:tc>
          <w:tcPr>
            <w:tcW w:w="347" w:type="pct"/>
          </w:tcPr>
          <w:p w:rsidR="00A04034" w:rsidRPr="00EB22C0" w:rsidRDefault="00A04034" w:rsidP="00A04034">
            <w:pPr>
              <w:jc w:val="center"/>
              <w:rPr>
                <w:rFonts w:ascii="Arial" w:hAnsi="Arial" w:cs="Arial"/>
                <w:sz w:val="26"/>
                <w:szCs w:val="26"/>
              </w:rPr>
            </w:pPr>
          </w:p>
        </w:tc>
      </w:tr>
      <w:tr w:rsidR="00A04034" w:rsidRPr="00A932E0" w:rsidTr="00A04034">
        <w:trPr>
          <w:jc w:val="center"/>
        </w:trPr>
        <w:tc>
          <w:tcPr>
            <w:tcW w:w="929" w:type="pct"/>
          </w:tcPr>
          <w:p w:rsidR="00A04034" w:rsidRPr="00EB22C0" w:rsidRDefault="00A04034" w:rsidP="00A04034">
            <w:pPr>
              <w:jc w:val="center"/>
              <w:rPr>
                <w:rFonts w:ascii="Arial" w:hAnsi="Arial" w:cs="Arial"/>
                <w:sz w:val="26"/>
                <w:szCs w:val="26"/>
              </w:rPr>
            </w:pPr>
          </w:p>
        </w:tc>
        <w:tc>
          <w:tcPr>
            <w:tcW w:w="629" w:type="pct"/>
          </w:tcPr>
          <w:p w:rsidR="00A04034" w:rsidRPr="00EB22C0" w:rsidRDefault="00A04034" w:rsidP="00A04034">
            <w:pPr>
              <w:jc w:val="center"/>
              <w:rPr>
                <w:rFonts w:ascii="Arial" w:hAnsi="Arial" w:cs="Arial"/>
                <w:sz w:val="26"/>
                <w:szCs w:val="26"/>
              </w:rPr>
            </w:pPr>
          </w:p>
        </w:tc>
        <w:tc>
          <w:tcPr>
            <w:tcW w:w="526" w:type="pct"/>
          </w:tcPr>
          <w:p w:rsidR="00A04034" w:rsidRPr="00EB22C0" w:rsidRDefault="00A04034" w:rsidP="00A04034">
            <w:pPr>
              <w:jc w:val="center"/>
              <w:rPr>
                <w:rFonts w:ascii="Arial" w:hAnsi="Arial" w:cs="Arial"/>
                <w:sz w:val="26"/>
                <w:szCs w:val="26"/>
              </w:rPr>
            </w:pPr>
          </w:p>
        </w:tc>
        <w:tc>
          <w:tcPr>
            <w:tcW w:w="350" w:type="pct"/>
          </w:tcPr>
          <w:p w:rsidR="00A04034" w:rsidRPr="00EB22C0" w:rsidRDefault="00A04034" w:rsidP="00A04034">
            <w:pPr>
              <w:jc w:val="center"/>
              <w:rPr>
                <w:rFonts w:ascii="Arial" w:hAnsi="Arial" w:cs="Arial"/>
                <w:sz w:val="26"/>
                <w:szCs w:val="26"/>
              </w:rPr>
            </w:pPr>
          </w:p>
        </w:tc>
        <w:tc>
          <w:tcPr>
            <w:tcW w:w="712" w:type="pct"/>
          </w:tcPr>
          <w:p w:rsidR="00A04034" w:rsidRPr="00EB22C0" w:rsidRDefault="00A04034" w:rsidP="00A04034">
            <w:pPr>
              <w:jc w:val="center"/>
              <w:rPr>
                <w:rFonts w:ascii="Arial" w:hAnsi="Arial" w:cs="Arial"/>
                <w:sz w:val="26"/>
                <w:szCs w:val="26"/>
              </w:rPr>
            </w:pPr>
          </w:p>
        </w:tc>
        <w:tc>
          <w:tcPr>
            <w:tcW w:w="424" w:type="pct"/>
          </w:tcPr>
          <w:p w:rsidR="00A04034" w:rsidRPr="00EB22C0" w:rsidRDefault="00A04034" w:rsidP="00A04034">
            <w:pPr>
              <w:jc w:val="center"/>
              <w:rPr>
                <w:rFonts w:ascii="Arial" w:hAnsi="Arial" w:cs="Arial"/>
                <w:sz w:val="26"/>
                <w:szCs w:val="26"/>
              </w:rPr>
            </w:pPr>
          </w:p>
        </w:tc>
        <w:tc>
          <w:tcPr>
            <w:tcW w:w="643" w:type="pct"/>
          </w:tcPr>
          <w:p w:rsidR="00A04034" w:rsidRPr="00EB22C0" w:rsidRDefault="00A04034" w:rsidP="00A04034">
            <w:pPr>
              <w:jc w:val="center"/>
              <w:rPr>
                <w:rFonts w:ascii="Arial" w:hAnsi="Arial" w:cs="Arial"/>
                <w:sz w:val="26"/>
                <w:szCs w:val="26"/>
              </w:rPr>
            </w:pPr>
          </w:p>
        </w:tc>
        <w:tc>
          <w:tcPr>
            <w:tcW w:w="440" w:type="pct"/>
          </w:tcPr>
          <w:p w:rsidR="00A04034" w:rsidRPr="00EB22C0" w:rsidRDefault="00A04034" w:rsidP="00A04034">
            <w:pPr>
              <w:jc w:val="center"/>
              <w:rPr>
                <w:rFonts w:ascii="Arial" w:hAnsi="Arial" w:cs="Arial"/>
                <w:sz w:val="26"/>
                <w:szCs w:val="26"/>
              </w:rPr>
            </w:pPr>
          </w:p>
        </w:tc>
        <w:tc>
          <w:tcPr>
            <w:tcW w:w="347" w:type="pct"/>
          </w:tcPr>
          <w:p w:rsidR="00A04034" w:rsidRPr="00EB22C0" w:rsidRDefault="00A04034" w:rsidP="00A04034">
            <w:pPr>
              <w:jc w:val="center"/>
              <w:rPr>
                <w:rFonts w:ascii="Arial" w:hAnsi="Arial" w:cs="Arial"/>
                <w:sz w:val="26"/>
                <w:szCs w:val="26"/>
              </w:rPr>
            </w:pPr>
          </w:p>
        </w:tc>
      </w:tr>
      <w:tr w:rsidR="00A04034" w:rsidRPr="00A932E0" w:rsidTr="00A04034">
        <w:trPr>
          <w:jc w:val="center"/>
        </w:trPr>
        <w:tc>
          <w:tcPr>
            <w:tcW w:w="929" w:type="pct"/>
          </w:tcPr>
          <w:p w:rsidR="00A04034" w:rsidRPr="00EB22C0" w:rsidRDefault="00A04034" w:rsidP="00A04034">
            <w:pPr>
              <w:jc w:val="center"/>
              <w:rPr>
                <w:rFonts w:ascii="Arial" w:hAnsi="Arial" w:cs="Arial"/>
                <w:sz w:val="26"/>
                <w:szCs w:val="26"/>
              </w:rPr>
            </w:pPr>
          </w:p>
        </w:tc>
        <w:tc>
          <w:tcPr>
            <w:tcW w:w="629" w:type="pct"/>
          </w:tcPr>
          <w:p w:rsidR="00A04034" w:rsidRPr="00EB22C0" w:rsidRDefault="00A04034" w:rsidP="00A04034">
            <w:pPr>
              <w:jc w:val="center"/>
              <w:rPr>
                <w:rFonts w:ascii="Arial" w:hAnsi="Arial" w:cs="Arial"/>
                <w:sz w:val="26"/>
                <w:szCs w:val="26"/>
              </w:rPr>
            </w:pPr>
          </w:p>
        </w:tc>
        <w:tc>
          <w:tcPr>
            <w:tcW w:w="526" w:type="pct"/>
          </w:tcPr>
          <w:p w:rsidR="00A04034" w:rsidRPr="00EB22C0" w:rsidRDefault="00A04034" w:rsidP="00A04034">
            <w:pPr>
              <w:jc w:val="center"/>
              <w:rPr>
                <w:rFonts w:ascii="Arial" w:hAnsi="Arial" w:cs="Arial"/>
                <w:sz w:val="26"/>
                <w:szCs w:val="26"/>
              </w:rPr>
            </w:pPr>
          </w:p>
        </w:tc>
        <w:tc>
          <w:tcPr>
            <w:tcW w:w="350" w:type="pct"/>
          </w:tcPr>
          <w:p w:rsidR="00A04034" w:rsidRPr="00EB22C0" w:rsidRDefault="00A04034" w:rsidP="00A04034">
            <w:pPr>
              <w:jc w:val="center"/>
              <w:rPr>
                <w:rFonts w:ascii="Arial" w:hAnsi="Arial" w:cs="Arial"/>
                <w:sz w:val="26"/>
                <w:szCs w:val="26"/>
              </w:rPr>
            </w:pPr>
          </w:p>
        </w:tc>
        <w:tc>
          <w:tcPr>
            <w:tcW w:w="712" w:type="pct"/>
          </w:tcPr>
          <w:p w:rsidR="00A04034" w:rsidRPr="00EB22C0" w:rsidRDefault="00A04034" w:rsidP="00A04034">
            <w:pPr>
              <w:jc w:val="center"/>
              <w:rPr>
                <w:rFonts w:ascii="Arial" w:hAnsi="Arial" w:cs="Arial"/>
                <w:sz w:val="26"/>
                <w:szCs w:val="26"/>
              </w:rPr>
            </w:pPr>
          </w:p>
        </w:tc>
        <w:tc>
          <w:tcPr>
            <w:tcW w:w="424" w:type="pct"/>
          </w:tcPr>
          <w:p w:rsidR="00A04034" w:rsidRPr="00EB22C0" w:rsidRDefault="00A04034" w:rsidP="00A04034">
            <w:pPr>
              <w:jc w:val="center"/>
              <w:rPr>
                <w:rFonts w:ascii="Arial" w:hAnsi="Arial" w:cs="Arial"/>
                <w:sz w:val="26"/>
                <w:szCs w:val="26"/>
              </w:rPr>
            </w:pPr>
          </w:p>
        </w:tc>
        <w:tc>
          <w:tcPr>
            <w:tcW w:w="643" w:type="pct"/>
          </w:tcPr>
          <w:p w:rsidR="00A04034" w:rsidRPr="00EB22C0" w:rsidRDefault="00A04034" w:rsidP="00A04034">
            <w:pPr>
              <w:jc w:val="center"/>
              <w:rPr>
                <w:rFonts w:ascii="Arial" w:hAnsi="Arial" w:cs="Arial"/>
                <w:sz w:val="26"/>
                <w:szCs w:val="26"/>
              </w:rPr>
            </w:pPr>
          </w:p>
        </w:tc>
        <w:tc>
          <w:tcPr>
            <w:tcW w:w="440" w:type="pct"/>
          </w:tcPr>
          <w:p w:rsidR="00A04034" w:rsidRPr="00EB22C0" w:rsidRDefault="00A04034" w:rsidP="00A04034">
            <w:pPr>
              <w:jc w:val="center"/>
              <w:rPr>
                <w:rFonts w:ascii="Arial" w:hAnsi="Arial" w:cs="Arial"/>
                <w:sz w:val="26"/>
                <w:szCs w:val="26"/>
              </w:rPr>
            </w:pPr>
          </w:p>
        </w:tc>
        <w:tc>
          <w:tcPr>
            <w:tcW w:w="347" w:type="pct"/>
          </w:tcPr>
          <w:p w:rsidR="00A04034" w:rsidRPr="00EB22C0" w:rsidRDefault="00A04034" w:rsidP="00A04034">
            <w:pPr>
              <w:jc w:val="center"/>
              <w:rPr>
                <w:rFonts w:ascii="Arial" w:hAnsi="Arial" w:cs="Arial"/>
                <w:sz w:val="26"/>
                <w:szCs w:val="26"/>
              </w:rPr>
            </w:pPr>
          </w:p>
        </w:tc>
      </w:tr>
      <w:tr w:rsidR="00A04034" w:rsidRPr="00A932E0" w:rsidTr="00A04034">
        <w:trPr>
          <w:jc w:val="center"/>
        </w:trPr>
        <w:tc>
          <w:tcPr>
            <w:tcW w:w="929" w:type="pct"/>
          </w:tcPr>
          <w:p w:rsidR="00A04034" w:rsidRPr="00EB22C0" w:rsidRDefault="00A04034" w:rsidP="00A04034">
            <w:pPr>
              <w:jc w:val="center"/>
              <w:rPr>
                <w:rFonts w:ascii="Arial" w:hAnsi="Arial" w:cs="Arial"/>
                <w:sz w:val="26"/>
                <w:szCs w:val="26"/>
              </w:rPr>
            </w:pPr>
          </w:p>
        </w:tc>
        <w:tc>
          <w:tcPr>
            <w:tcW w:w="629" w:type="pct"/>
          </w:tcPr>
          <w:p w:rsidR="00A04034" w:rsidRPr="00EB22C0" w:rsidRDefault="00A04034" w:rsidP="00A04034">
            <w:pPr>
              <w:jc w:val="center"/>
              <w:rPr>
                <w:rFonts w:ascii="Arial" w:hAnsi="Arial" w:cs="Arial"/>
                <w:sz w:val="26"/>
                <w:szCs w:val="26"/>
              </w:rPr>
            </w:pPr>
          </w:p>
        </w:tc>
        <w:tc>
          <w:tcPr>
            <w:tcW w:w="526" w:type="pct"/>
          </w:tcPr>
          <w:p w:rsidR="00A04034" w:rsidRPr="00EB22C0" w:rsidRDefault="00A04034" w:rsidP="00A04034">
            <w:pPr>
              <w:jc w:val="center"/>
              <w:rPr>
                <w:rFonts w:ascii="Arial" w:hAnsi="Arial" w:cs="Arial"/>
                <w:sz w:val="26"/>
                <w:szCs w:val="26"/>
              </w:rPr>
            </w:pPr>
          </w:p>
        </w:tc>
        <w:tc>
          <w:tcPr>
            <w:tcW w:w="350" w:type="pct"/>
          </w:tcPr>
          <w:p w:rsidR="00A04034" w:rsidRPr="00EB22C0" w:rsidRDefault="00A04034" w:rsidP="00A04034">
            <w:pPr>
              <w:jc w:val="center"/>
              <w:rPr>
                <w:rFonts w:ascii="Arial" w:hAnsi="Arial" w:cs="Arial"/>
                <w:sz w:val="26"/>
                <w:szCs w:val="26"/>
              </w:rPr>
            </w:pPr>
          </w:p>
        </w:tc>
        <w:tc>
          <w:tcPr>
            <w:tcW w:w="712" w:type="pct"/>
          </w:tcPr>
          <w:p w:rsidR="00A04034" w:rsidRPr="00EB22C0" w:rsidRDefault="00A04034" w:rsidP="00A04034">
            <w:pPr>
              <w:jc w:val="center"/>
              <w:rPr>
                <w:rFonts w:ascii="Arial" w:hAnsi="Arial" w:cs="Arial"/>
                <w:sz w:val="26"/>
                <w:szCs w:val="26"/>
              </w:rPr>
            </w:pPr>
          </w:p>
        </w:tc>
        <w:tc>
          <w:tcPr>
            <w:tcW w:w="424" w:type="pct"/>
          </w:tcPr>
          <w:p w:rsidR="00A04034" w:rsidRPr="00EB22C0" w:rsidRDefault="00A04034" w:rsidP="00A04034">
            <w:pPr>
              <w:jc w:val="center"/>
              <w:rPr>
                <w:rFonts w:ascii="Arial" w:hAnsi="Arial" w:cs="Arial"/>
                <w:sz w:val="26"/>
                <w:szCs w:val="26"/>
              </w:rPr>
            </w:pPr>
          </w:p>
        </w:tc>
        <w:tc>
          <w:tcPr>
            <w:tcW w:w="643" w:type="pct"/>
          </w:tcPr>
          <w:p w:rsidR="00A04034" w:rsidRPr="00EB22C0" w:rsidRDefault="00A04034" w:rsidP="00A04034">
            <w:pPr>
              <w:jc w:val="center"/>
              <w:rPr>
                <w:rFonts w:ascii="Arial" w:hAnsi="Arial" w:cs="Arial"/>
                <w:sz w:val="26"/>
                <w:szCs w:val="26"/>
              </w:rPr>
            </w:pPr>
          </w:p>
        </w:tc>
        <w:tc>
          <w:tcPr>
            <w:tcW w:w="440" w:type="pct"/>
          </w:tcPr>
          <w:p w:rsidR="00A04034" w:rsidRPr="00EB22C0" w:rsidRDefault="00A04034" w:rsidP="00A04034">
            <w:pPr>
              <w:jc w:val="center"/>
              <w:rPr>
                <w:rFonts w:ascii="Arial" w:hAnsi="Arial" w:cs="Arial"/>
                <w:sz w:val="26"/>
                <w:szCs w:val="26"/>
              </w:rPr>
            </w:pPr>
          </w:p>
        </w:tc>
        <w:tc>
          <w:tcPr>
            <w:tcW w:w="347" w:type="pct"/>
          </w:tcPr>
          <w:p w:rsidR="00A04034" w:rsidRPr="00EB22C0" w:rsidRDefault="00A04034" w:rsidP="00A04034">
            <w:pPr>
              <w:jc w:val="center"/>
              <w:rPr>
                <w:rFonts w:ascii="Arial" w:hAnsi="Arial" w:cs="Arial"/>
                <w:sz w:val="26"/>
                <w:szCs w:val="26"/>
              </w:rPr>
            </w:pPr>
          </w:p>
        </w:tc>
      </w:tr>
    </w:tbl>
    <w:p w:rsidR="00A04034" w:rsidRPr="007528AC" w:rsidRDefault="00A04034" w:rsidP="00A04034">
      <w:pPr>
        <w:jc w:val="center"/>
        <w:rPr>
          <w:rFonts w:cs="Arial"/>
          <w:sz w:val="16"/>
          <w:szCs w:val="16"/>
        </w:rPr>
      </w:pPr>
    </w:p>
    <w:tbl>
      <w:tblPr>
        <w:tblW w:w="5000" w:type="pct"/>
        <w:jc w:val="center"/>
        <w:tblLook w:val="00BF"/>
      </w:tblPr>
      <w:tblGrid>
        <w:gridCol w:w="3472"/>
        <w:gridCol w:w="3590"/>
        <w:gridCol w:w="3590"/>
      </w:tblGrid>
      <w:tr w:rsidR="007F4F97" w:rsidRPr="007E7ECE" w:rsidTr="005C2BD0">
        <w:trPr>
          <w:jc w:val="center"/>
        </w:trPr>
        <w:tc>
          <w:tcPr>
            <w:tcW w:w="1630" w:type="pct"/>
            <w:tcBorders>
              <w:top w:val="single" w:sz="4" w:space="0" w:color="auto"/>
              <w:left w:val="single" w:sz="4" w:space="0" w:color="auto"/>
              <w:bottom w:val="single" w:sz="4" w:space="0" w:color="auto"/>
              <w:right w:val="single" w:sz="4" w:space="0" w:color="auto"/>
            </w:tcBorders>
            <w:shd w:val="clear" w:color="auto" w:fill="92D050"/>
            <w:vAlign w:val="center"/>
          </w:tcPr>
          <w:p w:rsidR="007F4F97" w:rsidRPr="006D2FC3" w:rsidRDefault="007F4F97" w:rsidP="005C2BD0">
            <w:pPr>
              <w:jc w:val="center"/>
              <w:rPr>
                <w:rFonts w:ascii="Arial" w:hAnsi="Arial" w:cs="Arial"/>
                <w:b/>
                <w:sz w:val="18"/>
                <w:szCs w:val="18"/>
              </w:rPr>
            </w:pPr>
            <w:r w:rsidRPr="006D2FC3">
              <w:rPr>
                <w:rFonts w:ascii="Arial" w:hAnsi="Arial" w:cs="Arial"/>
                <w:b/>
                <w:sz w:val="18"/>
                <w:szCs w:val="18"/>
              </w:rPr>
              <w:t>1/</w:t>
            </w:r>
            <w:r>
              <w:rPr>
                <w:rFonts w:ascii="Arial" w:hAnsi="Arial" w:cs="Arial"/>
                <w:b/>
                <w:sz w:val="18"/>
                <w:szCs w:val="18"/>
              </w:rPr>
              <w:t xml:space="preserve">  </w:t>
            </w:r>
            <w:r w:rsidRPr="006D2FC3">
              <w:rPr>
                <w:rFonts w:ascii="Arial" w:hAnsi="Arial" w:cs="Arial"/>
                <w:b/>
                <w:sz w:val="18"/>
                <w:szCs w:val="18"/>
              </w:rPr>
              <w:t>Tipo</w:t>
            </w:r>
          </w:p>
        </w:tc>
        <w:tc>
          <w:tcPr>
            <w:tcW w:w="1685" w:type="pct"/>
            <w:tcBorders>
              <w:top w:val="single" w:sz="4" w:space="0" w:color="auto"/>
              <w:left w:val="single" w:sz="4" w:space="0" w:color="auto"/>
              <w:bottom w:val="single" w:sz="4" w:space="0" w:color="auto"/>
              <w:right w:val="single" w:sz="4" w:space="0" w:color="auto"/>
            </w:tcBorders>
            <w:shd w:val="clear" w:color="auto" w:fill="92D050"/>
            <w:vAlign w:val="center"/>
          </w:tcPr>
          <w:p w:rsidR="007F4F97" w:rsidRPr="006D2FC3" w:rsidRDefault="007F4F97" w:rsidP="005C2BD0">
            <w:pPr>
              <w:jc w:val="center"/>
              <w:rPr>
                <w:rFonts w:ascii="Arial" w:hAnsi="Arial" w:cs="Arial"/>
                <w:b/>
                <w:sz w:val="18"/>
                <w:szCs w:val="18"/>
              </w:rPr>
            </w:pPr>
            <w:r w:rsidRPr="006D2FC3">
              <w:rPr>
                <w:rFonts w:ascii="Arial" w:hAnsi="Arial" w:cs="Arial"/>
                <w:b/>
                <w:sz w:val="18"/>
                <w:szCs w:val="18"/>
              </w:rPr>
              <w:t>2/</w:t>
            </w:r>
            <w:r>
              <w:rPr>
                <w:rFonts w:ascii="Arial" w:hAnsi="Arial" w:cs="Arial"/>
                <w:b/>
                <w:sz w:val="18"/>
                <w:szCs w:val="18"/>
              </w:rPr>
              <w:t xml:space="preserve">   </w:t>
            </w:r>
            <w:r w:rsidRPr="006D2FC3">
              <w:rPr>
                <w:rFonts w:ascii="Arial" w:hAnsi="Arial" w:cs="Arial"/>
                <w:b/>
                <w:sz w:val="18"/>
                <w:szCs w:val="18"/>
              </w:rPr>
              <w:t>Contaminación, azolve, eutrofización, lirio acuático.</w:t>
            </w:r>
          </w:p>
        </w:tc>
        <w:tc>
          <w:tcPr>
            <w:tcW w:w="1685" w:type="pct"/>
            <w:tcBorders>
              <w:top w:val="single" w:sz="4" w:space="0" w:color="auto"/>
              <w:left w:val="single" w:sz="4" w:space="0" w:color="auto"/>
              <w:bottom w:val="single" w:sz="4" w:space="0" w:color="auto"/>
              <w:right w:val="single" w:sz="4" w:space="0" w:color="auto"/>
            </w:tcBorders>
            <w:shd w:val="clear" w:color="auto" w:fill="92D050"/>
            <w:vAlign w:val="center"/>
          </w:tcPr>
          <w:p w:rsidR="007F4F97" w:rsidRPr="006D2FC3" w:rsidRDefault="007F4F97" w:rsidP="005C2BD0">
            <w:pPr>
              <w:jc w:val="center"/>
              <w:rPr>
                <w:rFonts w:ascii="Arial" w:hAnsi="Arial" w:cs="Arial"/>
                <w:b/>
                <w:sz w:val="18"/>
                <w:szCs w:val="18"/>
              </w:rPr>
            </w:pPr>
            <w:r w:rsidRPr="006D2FC3">
              <w:rPr>
                <w:rFonts w:ascii="Arial" w:hAnsi="Arial" w:cs="Arial"/>
                <w:b/>
                <w:sz w:val="18"/>
                <w:szCs w:val="18"/>
              </w:rPr>
              <w:t>3/</w:t>
            </w:r>
            <w:r>
              <w:rPr>
                <w:rFonts w:ascii="Arial" w:hAnsi="Arial" w:cs="Arial"/>
                <w:b/>
                <w:sz w:val="18"/>
                <w:szCs w:val="18"/>
              </w:rPr>
              <w:t xml:space="preserve">  U</w:t>
            </w:r>
            <w:r w:rsidRPr="006D2FC3">
              <w:rPr>
                <w:rFonts w:ascii="Arial" w:hAnsi="Arial" w:cs="Arial"/>
                <w:b/>
                <w:sz w:val="18"/>
                <w:szCs w:val="18"/>
              </w:rPr>
              <w:t>so actual</w:t>
            </w:r>
          </w:p>
        </w:tc>
      </w:tr>
      <w:tr w:rsidR="007F4F97" w:rsidRPr="007E7ECE" w:rsidTr="005C2BD0">
        <w:trPr>
          <w:jc w:val="center"/>
        </w:trPr>
        <w:tc>
          <w:tcPr>
            <w:tcW w:w="1630" w:type="pct"/>
            <w:tcBorders>
              <w:top w:val="single" w:sz="4" w:space="0" w:color="auto"/>
              <w:left w:val="single" w:sz="4" w:space="0" w:color="auto"/>
              <w:right w:val="single" w:sz="4" w:space="0" w:color="auto"/>
            </w:tcBorders>
          </w:tcPr>
          <w:p w:rsidR="007F4F97" w:rsidRPr="006F4ACE" w:rsidRDefault="007F4F97" w:rsidP="006F4ACE">
            <w:pPr>
              <w:pStyle w:val="Prrafodelista"/>
              <w:numPr>
                <w:ilvl w:val="1"/>
                <w:numId w:val="100"/>
              </w:numPr>
              <w:rPr>
                <w:rFonts w:ascii="Arial" w:hAnsi="Arial" w:cs="Arial"/>
                <w:sz w:val="16"/>
                <w:szCs w:val="16"/>
              </w:rPr>
            </w:pPr>
            <w:r w:rsidRPr="006F4ACE">
              <w:rPr>
                <w:rFonts w:ascii="Arial" w:hAnsi="Arial" w:cs="Arial"/>
                <w:sz w:val="16"/>
                <w:szCs w:val="16"/>
              </w:rPr>
              <w:t>Río</w:t>
            </w:r>
          </w:p>
        </w:tc>
        <w:tc>
          <w:tcPr>
            <w:tcW w:w="1685" w:type="pct"/>
            <w:tcBorders>
              <w:top w:val="single" w:sz="4" w:space="0" w:color="auto"/>
              <w:left w:val="single" w:sz="4" w:space="0" w:color="auto"/>
              <w:right w:val="single" w:sz="4" w:space="0" w:color="auto"/>
            </w:tcBorders>
          </w:tcPr>
          <w:p w:rsidR="007F4F97" w:rsidRPr="005B09F1" w:rsidRDefault="005B09F1" w:rsidP="005B09F1">
            <w:pPr>
              <w:jc w:val="both"/>
              <w:rPr>
                <w:rFonts w:ascii="Arial" w:hAnsi="Arial" w:cs="Arial"/>
                <w:sz w:val="16"/>
                <w:szCs w:val="16"/>
              </w:rPr>
            </w:pPr>
            <w:r>
              <w:rPr>
                <w:rFonts w:ascii="Arial" w:hAnsi="Arial" w:cs="Arial"/>
                <w:sz w:val="16"/>
                <w:szCs w:val="16"/>
              </w:rPr>
              <w:t>1.</w:t>
            </w:r>
            <w:r w:rsidR="007F4F97" w:rsidRPr="005B09F1">
              <w:rPr>
                <w:rFonts w:ascii="Arial" w:hAnsi="Arial" w:cs="Arial"/>
                <w:sz w:val="16"/>
                <w:szCs w:val="16"/>
              </w:rPr>
              <w:t>Inexistente</w:t>
            </w:r>
          </w:p>
        </w:tc>
        <w:tc>
          <w:tcPr>
            <w:tcW w:w="1685" w:type="pct"/>
            <w:tcBorders>
              <w:top w:val="single" w:sz="4" w:space="0" w:color="auto"/>
              <w:left w:val="single" w:sz="4" w:space="0" w:color="auto"/>
              <w:right w:val="single" w:sz="4" w:space="0" w:color="auto"/>
            </w:tcBorders>
          </w:tcPr>
          <w:p w:rsidR="007F4F97" w:rsidRPr="006D2FC3" w:rsidRDefault="005B09F1" w:rsidP="006F4ACE">
            <w:pPr>
              <w:rPr>
                <w:rFonts w:ascii="Arial" w:hAnsi="Arial" w:cs="Arial"/>
                <w:sz w:val="16"/>
                <w:szCs w:val="16"/>
              </w:rPr>
            </w:pPr>
            <w:r>
              <w:rPr>
                <w:rFonts w:ascii="Arial" w:hAnsi="Arial" w:cs="Arial"/>
                <w:sz w:val="16"/>
                <w:szCs w:val="16"/>
              </w:rPr>
              <w:t>1.</w:t>
            </w:r>
            <w:r w:rsidR="007F4F97" w:rsidRPr="006D2FC3">
              <w:rPr>
                <w:rFonts w:ascii="Arial" w:hAnsi="Arial" w:cs="Arial"/>
                <w:sz w:val="16"/>
                <w:szCs w:val="16"/>
              </w:rPr>
              <w:t>Riego</w:t>
            </w:r>
          </w:p>
        </w:tc>
      </w:tr>
      <w:tr w:rsidR="007F4F97" w:rsidRPr="007E7ECE" w:rsidTr="005C2BD0">
        <w:trPr>
          <w:jc w:val="center"/>
        </w:trPr>
        <w:tc>
          <w:tcPr>
            <w:tcW w:w="1630" w:type="pct"/>
            <w:tcBorders>
              <w:left w:val="single" w:sz="4" w:space="0" w:color="auto"/>
              <w:right w:val="single" w:sz="4" w:space="0" w:color="auto"/>
            </w:tcBorders>
          </w:tcPr>
          <w:p w:rsidR="007F4F97" w:rsidRPr="006F4ACE" w:rsidRDefault="007F4F97" w:rsidP="006F4ACE">
            <w:pPr>
              <w:pStyle w:val="Prrafodelista"/>
              <w:numPr>
                <w:ilvl w:val="1"/>
                <w:numId w:val="100"/>
              </w:numPr>
              <w:rPr>
                <w:rFonts w:ascii="Arial" w:hAnsi="Arial" w:cs="Arial"/>
                <w:sz w:val="16"/>
                <w:szCs w:val="16"/>
              </w:rPr>
            </w:pPr>
            <w:r w:rsidRPr="006F4ACE">
              <w:rPr>
                <w:rFonts w:ascii="Arial" w:hAnsi="Arial" w:cs="Arial"/>
                <w:sz w:val="16"/>
                <w:szCs w:val="16"/>
              </w:rPr>
              <w:t>Torrente</w:t>
            </w:r>
          </w:p>
        </w:tc>
        <w:tc>
          <w:tcPr>
            <w:tcW w:w="1685" w:type="pct"/>
            <w:tcBorders>
              <w:left w:val="single" w:sz="4" w:space="0" w:color="auto"/>
              <w:right w:val="single" w:sz="4" w:space="0" w:color="auto"/>
            </w:tcBorders>
          </w:tcPr>
          <w:p w:rsidR="007F4F97" w:rsidRPr="005B09F1" w:rsidRDefault="005B09F1" w:rsidP="005B09F1">
            <w:pPr>
              <w:jc w:val="both"/>
              <w:rPr>
                <w:rFonts w:ascii="Arial" w:hAnsi="Arial" w:cs="Arial"/>
                <w:sz w:val="16"/>
                <w:szCs w:val="16"/>
              </w:rPr>
            </w:pPr>
            <w:r>
              <w:rPr>
                <w:rFonts w:ascii="Arial" w:hAnsi="Arial" w:cs="Arial"/>
                <w:sz w:val="16"/>
                <w:szCs w:val="16"/>
              </w:rPr>
              <w:t>2.</w:t>
            </w:r>
            <w:r w:rsidR="007F4F97" w:rsidRPr="005B09F1">
              <w:rPr>
                <w:rFonts w:ascii="Arial" w:hAnsi="Arial" w:cs="Arial"/>
                <w:sz w:val="16"/>
                <w:szCs w:val="16"/>
              </w:rPr>
              <w:t>Escaso</w:t>
            </w:r>
          </w:p>
        </w:tc>
        <w:tc>
          <w:tcPr>
            <w:tcW w:w="1685" w:type="pct"/>
            <w:tcBorders>
              <w:left w:val="single" w:sz="4" w:space="0" w:color="auto"/>
              <w:right w:val="single" w:sz="4" w:space="0" w:color="auto"/>
            </w:tcBorders>
          </w:tcPr>
          <w:p w:rsidR="007F4F97" w:rsidRPr="006D2FC3" w:rsidRDefault="005B09F1" w:rsidP="006F4ACE">
            <w:pPr>
              <w:rPr>
                <w:rFonts w:ascii="Arial" w:hAnsi="Arial" w:cs="Arial"/>
                <w:sz w:val="16"/>
                <w:szCs w:val="16"/>
              </w:rPr>
            </w:pPr>
            <w:r>
              <w:rPr>
                <w:rFonts w:ascii="Arial" w:hAnsi="Arial" w:cs="Arial"/>
                <w:sz w:val="16"/>
                <w:szCs w:val="16"/>
              </w:rPr>
              <w:t>2.</w:t>
            </w:r>
            <w:r w:rsidR="007F4F97" w:rsidRPr="006D2FC3">
              <w:rPr>
                <w:rFonts w:ascii="Arial" w:hAnsi="Arial" w:cs="Arial"/>
                <w:sz w:val="16"/>
                <w:szCs w:val="16"/>
              </w:rPr>
              <w:t>Uso doméstico</w:t>
            </w:r>
          </w:p>
        </w:tc>
      </w:tr>
      <w:tr w:rsidR="007F4F97" w:rsidRPr="007E7ECE" w:rsidTr="005C2BD0">
        <w:trPr>
          <w:jc w:val="center"/>
        </w:trPr>
        <w:tc>
          <w:tcPr>
            <w:tcW w:w="1630" w:type="pct"/>
            <w:tcBorders>
              <w:left w:val="single" w:sz="4" w:space="0" w:color="auto"/>
              <w:right w:val="single" w:sz="4" w:space="0" w:color="auto"/>
            </w:tcBorders>
          </w:tcPr>
          <w:p w:rsidR="007F4F97" w:rsidRPr="006F4ACE" w:rsidRDefault="007F4F97" w:rsidP="006F4ACE">
            <w:pPr>
              <w:pStyle w:val="Prrafodelista"/>
              <w:numPr>
                <w:ilvl w:val="1"/>
                <w:numId w:val="100"/>
              </w:numPr>
              <w:rPr>
                <w:rFonts w:ascii="Arial" w:hAnsi="Arial" w:cs="Arial"/>
                <w:sz w:val="16"/>
                <w:szCs w:val="16"/>
              </w:rPr>
            </w:pPr>
            <w:r w:rsidRPr="006F4ACE">
              <w:rPr>
                <w:rFonts w:ascii="Arial" w:hAnsi="Arial" w:cs="Arial"/>
                <w:sz w:val="16"/>
                <w:szCs w:val="16"/>
              </w:rPr>
              <w:t>Arroyo</w:t>
            </w:r>
          </w:p>
        </w:tc>
        <w:tc>
          <w:tcPr>
            <w:tcW w:w="1685" w:type="pct"/>
            <w:tcBorders>
              <w:left w:val="single" w:sz="4" w:space="0" w:color="auto"/>
              <w:right w:val="single" w:sz="4" w:space="0" w:color="auto"/>
            </w:tcBorders>
          </w:tcPr>
          <w:p w:rsidR="007F4F97" w:rsidRPr="006D2FC3" w:rsidRDefault="005B09F1" w:rsidP="005B09F1">
            <w:pPr>
              <w:jc w:val="both"/>
              <w:rPr>
                <w:rFonts w:ascii="Arial" w:hAnsi="Arial" w:cs="Arial"/>
                <w:sz w:val="16"/>
                <w:szCs w:val="16"/>
              </w:rPr>
            </w:pPr>
            <w:r>
              <w:rPr>
                <w:rFonts w:ascii="Arial" w:hAnsi="Arial" w:cs="Arial"/>
                <w:sz w:val="16"/>
                <w:szCs w:val="16"/>
              </w:rPr>
              <w:t>3.</w:t>
            </w:r>
            <w:r w:rsidR="007F4F97" w:rsidRPr="006D2FC3">
              <w:rPr>
                <w:rFonts w:ascii="Arial" w:hAnsi="Arial" w:cs="Arial"/>
                <w:sz w:val="16"/>
                <w:szCs w:val="16"/>
              </w:rPr>
              <w:t>Abundante</w:t>
            </w:r>
          </w:p>
        </w:tc>
        <w:tc>
          <w:tcPr>
            <w:tcW w:w="1685" w:type="pct"/>
            <w:tcBorders>
              <w:left w:val="single" w:sz="4" w:space="0" w:color="auto"/>
              <w:right w:val="single" w:sz="4" w:space="0" w:color="auto"/>
            </w:tcBorders>
          </w:tcPr>
          <w:p w:rsidR="007F4F97" w:rsidRPr="006D2FC3" w:rsidRDefault="005B09F1" w:rsidP="006F4ACE">
            <w:pPr>
              <w:rPr>
                <w:rFonts w:ascii="Arial" w:hAnsi="Arial" w:cs="Arial"/>
                <w:sz w:val="16"/>
                <w:szCs w:val="16"/>
              </w:rPr>
            </w:pPr>
            <w:r>
              <w:rPr>
                <w:rFonts w:ascii="Arial" w:hAnsi="Arial" w:cs="Arial"/>
                <w:sz w:val="16"/>
                <w:szCs w:val="16"/>
              </w:rPr>
              <w:t>3.</w:t>
            </w:r>
            <w:r w:rsidR="007F4F97" w:rsidRPr="006D2FC3">
              <w:rPr>
                <w:rFonts w:ascii="Arial" w:hAnsi="Arial" w:cs="Arial"/>
                <w:sz w:val="16"/>
                <w:szCs w:val="16"/>
              </w:rPr>
              <w:t>Uso industrial</w:t>
            </w:r>
          </w:p>
        </w:tc>
      </w:tr>
      <w:tr w:rsidR="007F4F97" w:rsidRPr="007E7ECE" w:rsidTr="005C2BD0">
        <w:trPr>
          <w:jc w:val="center"/>
        </w:trPr>
        <w:tc>
          <w:tcPr>
            <w:tcW w:w="1630" w:type="pct"/>
            <w:tcBorders>
              <w:left w:val="single" w:sz="4" w:space="0" w:color="auto"/>
              <w:right w:val="single" w:sz="4" w:space="0" w:color="auto"/>
            </w:tcBorders>
          </w:tcPr>
          <w:p w:rsidR="007F4F97" w:rsidRPr="006F4ACE" w:rsidRDefault="007F4F97" w:rsidP="006F4ACE">
            <w:pPr>
              <w:pStyle w:val="Prrafodelista"/>
              <w:numPr>
                <w:ilvl w:val="1"/>
                <w:numId w:val="100"/>
              </w:numPr>
              <w:rPr>
                <w:rFonts w:ascii="Arial" w:hAnsi="Arial" w:cs="Arial"/>
                <w:sz w:val="16"/>
                <w:szCs w:val="16"/>
              </w:rPr>
            </w:pPr>
            <w:r w:rsidRPr="006F4ACE">
              <w:rPr>
                <w:rFonts w:ascii="Arial" w:hAnsi="Arial" w:cs="Arial"/>
                <w:sz w:val="16"/>
                <w:szCs w:val="16"/>
              </w:rPr>
              <w:t>Presa</w:t>
            </w:r>
          </w:p>
        </w:tc>
        <w:tc>
          <w:tcPr>
            <w:tcW w:w="1685" w:type="pct"/>
            <w:tcBorders>
              <w:left w:val="single" w:sz="4" w:space="0" w:color="auto"/>
              <w:right w:val="single" w:sz="4" w:space="0" w:color="auto"/>
            </w:tcBorders>
          </w:tcPr>
          <w:p w:rsidR="007F4F97" w:rsidRPr="006D2FC3" w:rsidRDefault="005B09F1" w:rsidP="005B09F1">
            <w:pPr>
              <w:jc w:val="both"/>
              <w:rPr>
                <w:rFonts w:ascii="Arial" w:hAnsi="Arial" w:cs="Arial"/>
                <w:sz w:val="16"/>
                <w:szCs w:val="16"/>
              </w:rPr>
            </w:pPr>
            <w:r>
              <w:rPr>
                <w:rFonts w:ascii="Arial" w:hAnsi="Arial" w:cs="Arial"/>
                <w:sz w:val="16"/>
                <w:szCs w:val="16"/>
              </w:rPr>
              <w:t>4.</w:t>
            </w:r>
            <w:r w:rsidR="007F4F97" w:rsidRPr="006D2FC3">
              <w:rPr>
                <w:rFonts w:ascii="Arial" w:hAnsi="Arial" w:cs="Arial"/>
                <w:sz w:val="16"/>
                <w:szCs w:val="16"/>
              </w:rPr>
              <w:t>Muy abundante</w:t>
            </w:r>
          </w:p>
        </w:tc>
        <w:tc>
          <w:tcPr>
            <w:tcW w:w="1685" w:type="pct"/>
            <w:tcBorders>
              <w:left w:val="single" w:sz="4" w:space="0" w:color="auto"/>
              <w:right w:val="single" w:sz="4" w:space="0" w:color="auto"/>
            </w:tcBorders>
          </w:tcPr>
          <w:p w:rsidR="007F4F97" w:rsidRPr="006D2FC3" w:rsidRDefault="005B09F1" w:rsidP="006F4ACE">
            <w:pPr>
              <w:rPr>
                <w:rFonts w:ascii="Arial" w:hAnsi="Arial" w:cs="Arial"/>
                <w:sz w:val="16"/>
                <w:szCs w:val="16"/>
              </w:rPr>
            </w:pPr>
            <w:r>
              <w:rPr>
                <w:rFonts w:ascii="Arial" w:hAnsi="Arial" w:cs="Arial"/>
                <w:sz w:val="16"/>
                <w:szCs w:val="16"/>
              </w:rPr>
              <w:t>4.</w:t>
            </w:r>
            <w:r w:rsidR="007F4F97" w:rsidRPr="006D2FC3">
              <w:rPr>
                <w:rFonts w:ascii="Arial" w:hAnsi="Arial" w:cs="Arial"/>
                <w:sz w:val="16"/>
                <w:szCs w:val="16"/>
              </w:rPr>
              <w:t>Hidroeléctrico</w:t>
            </w:r>
          </w:p>
        </w:tc>
      </w:tr>
      <w:tr w:rsidR="007F4F97" w:rsidRPr="007E7ECE" w:rsidTr="005C2BD0">
        <w:trPr>
          <w:jc w:val="center"/>
        </w:trPr>
        <w:tc>
          <w:tcPr>
            <w:tcW w:w="1630" w:type="pct"/>
            <w:tcBorders>
              <w:left w:val="single" w:sz="4" w:space="0" w:color="auto"/>
              <w:right w:val="single" w:sz="4" w:space="0" w:color="auto"/>
            </w:tcBorders>
          </w:tcPr>
          <w:p w:rsidR="007F4F97" w:rsidRPr="006F4ACE" w:rsidRDefault="007F4F97" w:rsidP="006F4ACE">
            <w:pPr>
              <w:pStyle w:val="Prrafodelista"/>
              <w:numPr>
                <w:ilvl w:val="1"/>
                <w:numId w:val="100"/>
              </w:numPr>
              <w:rPr>
                <w:rFonts w:ascii="Arial" w:hAnsi="Arial" w:cs="Arial"/>
                <w:sz w:val="16"/>
                <w:szCs w:val="16"/>
              </w:rPr>
            </w:pPr>
            <w:r w:rsidRPr="006F4ACE">
              <w:rPr>
                <w:rFonts w:ascii="Arial" w:hAnsi="Arial" w:cs="Arial"/>
                <w:sz w:val="16"/>
                <w:szCs w:val="16"/>
              </w:rPr>
              <w:t>Canal</w:t>
            </w:r>
          </w:p>
        </w:tc>
        <w:tc>
          <w:tcPr>
            <w:tcW w:w="1685" w:type="pct"/>
            <w:tcBorders>
              <w:left w:val="single" w:sz="4" w:space="0" w:color="auto"/>
              <w:right w:val="single" w:sz="4" w:space="0" w:color="auto"/>
            </w:tcBorders>
          </w:tcPr>
          <w:p w:rsidR="007F4F97" w:rsidRPr="006D2FC3" w:rsidRDefault="007F4F97" w:rsidP="005B09F1">
            <w:pPr>
              <w:jc w:val="both"/>
              <w:rPr>
                <w:rFonts w:ascii="Arial" w:hAnsi="Arial" w:cs="Arial"/>
                <w:sz w:val="16"/>
                <w:szCs w:val="16"/>
              </w:rPr>
            </w:pPr>
          </w:p>
        </w:tc>
        <w:tc>
          <w:tcPr>
            <w:tcW w:w="1685" w:type="pct"/>
            <w:tcBorders>
              <w:left w:val="single" w:sz="4" w:space="0" w:color="auto"/>
              <w:right w:val="single" w:sz="4" w:space="0" w:color="auto"/>
            </w:tcBorders>
          </w:tcPr>
          <w:p w:rsidR="007F4F97" w:rsidRPr="006D2FC3" w:rsidRDefault="005B09F1" w:rsidP="006F4ACE">
            <w:pPr>
              <w:rPr>
                <w:rFonts w:ascii="Arial" w:hAnsi="Arial" w:cs="Arial"/>
                <w:sz w:val="16"/>
                <w:szCs w:val="16"/>
              </w:rPr>
            </w:pPr>
            <w:r>
              <w:rPr>
                <w:rFonts w:ascii="Arial" w:hAnsi="Arial" w:cs="Arial"/>
                <w:sz w:val="16"/>
                <w:szCs w:val="16"/>
              </w:rPr>
              <w:t>5.</w:t>
            </w:r>
            <w:r w:rsidR="007F4F97" w:rsidRPr="006D2FC3">
              <w:rPr>
                <w:rFonts w:ascii="Arial" w:hAnsi="Arial" w:cs="Arial"/>
                <w:sz w:val="16"/>
                <w:szCs w:val="16"/>
              </w:rPr>
              <w:t>Pesquero</w:t>
            </w:r>
          </w:p>
        </w:tc>
      </w:tr>
      <w:tr w:rsidR="007F4F97" w:rsidRPr="007E7ECE" w:rsidTr="005C2BD0">
        <w:trPr>
          <w:trHeight w:val="80"/>
          <w:jc w:val="center"/>
        </w:trPr>
        <w:tc>
          <w:tcPr>
            <w:tcW w:w="1630" w:type="pct"/>
            <w:tcBorders>
              <w:left w:val="single" w:sz="4" w:space="0" w:color="auto"/>
              <w:right w:val="single" w:sz="4" w:space="0" w:color="auto"/>
            </w:tcBorders>
          </w:tcPr>
          <w:p w:rsidR="007F4F97" w:rsidRPr="006F4ACE" w:rsidRDefault="007F4F97" w:rsidP="006F4ACE">
            <w:pPr>
              <w:pStyle w:val="Prrafodelista"/>
              <w:numPr>
                <w:ilvl w:val="0"/>
                <w:numId w:val="100"/>
              </w:numPr>
              <w:rPr>
                <w:rFonts w:ascii="Arial" w:hAnsi="Arial" w:cs="Arial"/>
                <w:sz w:val="16"/>
                <w:szCs w:val="16"/>
              </w:rPr>
            </w:pPr>
            <w:r w:rsidRPr="006F4ACE">
              <w:rPr>
                <w:rFonts w:ascii="Arial" w:hAnsi="Arial" w:cs="Arial"/>
                <w:sz w:val="16"/>
                <w:szCs w:val="16"/>
              </w:rPr>
              <w:t>Lago</w:t>
            </w:r>
          </w:p>
        </w:tc>
        <w:tc>
          <w:tcPr>
            <w:tcW w:w="1685" w:type="pct"/>
            <w:tcBorders>
              <w:left w:val="single" w:sz="4" w:space="0" w:color="auto"/>
              <w:right w:val="single" w:sz="4" w:space="0" w:color="auto"/>
            </w:tcBorders>
          </w:tcPr>
          <w:p w:rsidR="007F4F97" w:rsidRPr="006D2FC3" w:rsidRDefault="007F4F97" w:rsidP="005B09F1">
            <w:pPr>
              <w:jc w:val="both"/>
              <w:rPr>
                <w:rFonts w:ascii="Arial" w:hAnsi="Arial" w:cs="Arial"/>
                <w:sz w:val="16"/>
                <w:szCs w:val="16"/>
              </w:rPr>
            </w:pPr>
          </w:p>
        </w:tc>
        <w:tc>
          <w:tcPr>
            <w:tcW w:w="1685" w:type="pct"/>
            <w:tcBorders>
              <w:left w:val="single" w:sz="4" w:space="0" w:color="auto"/>
              <w:right w:val="single" w:sz="4" w:space="0" w:color="auto"/>
            </w:tcBorders>
          </w:tcPr>
          <w:p w:rsidR="007F4F97" w:rsidRPr="006D2FC3" w:rsidRDefault="005B09F1" w:rsidP="006F4ACE">
            <w:pPr>
              <w:rPr>
                <w:rFonts w:ascii="Arial" w:hAnsi="Arial" w:cs="Arial"/>
                <w:sz w:val="16"/>
                <w:szCs w:val="16"/>
              </w:rPr>
            </w:pPr>
            <w:r>
              <w:rPr>
                <w:rFonts w:ascii="Arial" w:hAnsi="Arial" w:cs="Arial"/>
                <w:sz w:val="16"/>
                <w:szCs w:val="16"/>
              </w:rPr>
              <w:t>6.</w:t>
            </w:r>
            <w:r w:rsidR="007F4F97" w:rsidRPr="006D2FC3">
              <w:rPr>
                <w:rFonts w:ascii="Arial" w:hAnsi="Arial" w:cs="Arial"/>
                <w:sz w:val="16"/>
                <w:szCs w:val="16"/>
              </w:rPr>
              <w:t>Sin uso</w:t>
            </w:r>
          </w:p>
        </w:tc>
      </w:tr>
      <w:tr w:rsidR="007F4F97" w:rsidRPr="007E7ECE" w:rsidTr="005C2BD0">
        <w:trPr>
          <w:trHeight w:val="60"/>
          <w:jc w:val="center"/>
        </w:trPr>
        <w:tc>
          <w:tcPr>
            <w:tcW w:w="1630" w:type="pct"/>
            <w:tcBorders>
              <w:left w:val="single" w:sz="4" w:space="0" w:color="auto"/>
              <w:right w:val="single" w:sz="4" w:space="0" w:color="auto"/>
            </w:tcBorders>
          </w:tcPr>
          <w:p w:rsidR="007F4F97" w:rsidRPr="006F4ACE" w:rsidRDefault="007F4F97" w:rsidP="006F4ACE">
            <w:pPr>
              <w:pStyle w:val="Prrafodelista"/>
              <w:numPr>
                <w:ilvl w:val="0"/>
                <w:numId w:val="100"/>
              </w:numPr>
              <w:rPr>
                <w:rFonts w:ascii="Arial" w:hAnsi="Arial" w:cs="Arial"/>
                <w:sz w:val="16"/>
                <w:szCs w:val="16"/>
              </w:rPr>
            </w:pPr>
            <w:r w:rsidRPr="006F4ACE">
              <w:rPr>
                <w:rFonts w:ascii="Arial" w:hAnsi="Arial" w:cs="Arial"/>
                <w:sz w:val="16"/>
                <w:szCs w:val="16"/>
              </w:rPr>
              <w:t>Manantial</w:t>
            </w:r>
          </w:p>
        </w:tc>
        <w:tc>
          <w:tcPr>
            <w:tcW w:w="1685" w:type="pct"/>
            <w:tcBorders>
              <w:left w:val="single" w:sz="4" w:space="0" w:color="auto"/>
              <w:right w:val="single" w:sz="4" w:space="0" w:color="auto"/>
            </w:tcBorders>
          </w:tcPr>
          <w:p w:rsidR="007F4F97" w:rsidRPr="006D2FC3" w:rsidRDefault="007F4F97" w:rsidP="005B09F1">
            <w:pPr>
              <w:jc w:val="both"/>
              <w:rPr>
                <w:rFonts w:ascii="Arial" w:hAnsi="Arial" w:cs="Arial"/>
                <w:sz w:val="16"/>
                <w:szCs w:val="16"/>
              </w:rPr>
            </w:pPr>
          </w:p>
        </w:tc>
        <w:tc>
          <w:tcPr>
            <w:tcW w:w="1685" w:type="pct"/>
            <w:tcBorders>
              <w:left w:val="single" w:sz="4" w:space="0" w:color="auto"/>
              <w:right w:val="single" w:sz="4" w:space="0" w:color="auto"/>
            </w:tcBorders>
          </w:tcPr>
          <w:p w:rsidR="007F4F97" w:rsidRPr="006D2FC3" w:rsidRDefault="005B09F1" w:rsidP="006F4ACE">
            <w:pPr>
              <w:rPr>
                <w:rFonts w:ascii="Arial" w:hAnsi="Arial" w:cs="Arial"/>
                <w:sz w:val="16"/>
                <w:szCs w:val="16"/>
              </w:rPr>
            </w:pPr>
            <w:r>
              <w:rPr>
                <w:rFonts w:ascii="Arial" w:hAnsi="Arial" w:cs="Arial"/>
                <w:sz w:val="16"/>
                <w:szCs w:val="16"/>
              </w:rPr>
              <w:t>7.</w:t>
            </w:r>
            <w:r w:rsidR="007F4F97">
              <w:rPr>
                <w:rFonts w:ascii="Arial" w:hAnsi="Arial" w:cs="Arial"/>
                <w:sz w:val="16"/>
                <w:szCs w:val="16"/>
              </w:rPr>
              <w:t>Pecuario</w:t>
            </w:r>
          </w:p>
        </w:tc>
      </w:tr>
      <w:tr w:rsidR="007F4F97" w:rsidRPr="007E7ECE" w:rsidTr="005C2BD0">
        <w:trPr>
          <w:jc w:val="center"/>
        </w:trPr>
        <w:tc>
          <w:tcPr>
            <w:tcW w:w="1630" w:type="pct"/>
            <w:tcBorders>
              <w:left w:val="single" w:sz="4" w:space="0" w:color="auto"/>
              <w:bottom w:val="single" w:sz="4" w:space="0" w:color="auto"/>
              <w:right w:val="single" w:sz="4" w:space="0" w:color="auto"/>
            </w:tcBorders>
          </w:tcPr>
          <w:p w:rsidR="007F4F97" w:rsidRPr="006F4ACE" w:rsidRDefault="007F4F97" w:rsidP="006F4ACE">
            <w:pPr>
              <w:pStyle w:val="Prrafodelista"/>
              <w:numPr>
                <w:ilvl w:val="0"/>
                <w:numId w:val="100"/>
              </w:numPr>
              <w:rPr>
                <w:rFonts w:ascii="Arial" w:hAnsi="Arial" w:cs="Arial"/>
                <w:sz w:val="16"/>
                <w:szCs w:val="16"/>
              </w:rPr>
            </w:pPr>
            <w:r w:rsidRPr="006F4ACE">
              <w:rPr>
                <w:rFonts w:ascii="Arial" w:hAnsi="Arial" w:cs="Arial"/>
                <w:sz w:val="16"/>
                <w:szCs w:val="16"/>
              </w:rPr>
              <w:t>Abrevadero</w:t>
            </w:r>
          </w:p>
        </w:tc>
        <w:tc>
          <w:tcPr>
            <w:tcW w:w="1685" w:type="pct"/>
            <w:tcBorders>
              <w:left w:val="single" w:sz="4" w:space="0" w:color="auto"/>
              <w:bottom w:val="single" w:sz="4" w:space="0" w:color="auto"/>
              <w:right w:val="single" w:sz="4" w:space="0" w:color="auto"/>
            </w:tcBorders>
          </w:tcPr>
          <w:p w:rsidR="007F4F97" w:rsidRPr="006D2FC3" w:rsidRDefault="007F4F97" w:rsidP="005B09F1">
            <w:pPr>
              <w:jc w:val="both"/>
              <w:rPr>
                <w:rFonts w:ascii="Arial" w:hAnsi="Arial" w:cs="Arial"/>
                <w:sz w:val="16"/>
                <w:szCs w:val="16"/>
              </w:rPr>
            </w:pPr>
          </w:p>
        </w:tc>
        <w:tc>
          <w:tcPr>
            <w:tcW w:w="1685" w:type="pct"/>
            <w:tcBorders>
              <w:left w:val="single" w:sz="4" w:space="0" w:color="auto"/>
              <w:bottom w:val="single" w:sz="4" w:space="0" w:color="auto"/>
              <w:right w:val="single" w:sz="4" w:space="0" w:color="auto"/>
            </w:tcBorders>
          </w:tcPr>
          <w:p w:rsidR="007F4F97" w:rsidRPr="006D2FC3" w:rsidRDefault="007F4F97" w:rsidP="005C2BD0">
            <w:pPr>
              <w:rPr>
                <w:rFonts w:ascii="Arial" w:hAnsi="Arial" w:cs="Arial"/>
                <w:sz w:val="16"/>
                <w:szCs w:val="16"/>
              </w:rPr>
            </w:pPr>
          </w:p>
        </w:tc>
      </w:tr>
    </w:tbl>
    <w:p w:rsidR="00A04034" w:rsidRPr="007528AC" w:rsidRDefault="00A04034" w:rsidP="00A04034">
      <w:pPr>
        <w:jc w:val="center"/>
        <w:rPr>
          <w:rFonts w:cs="Arial"/>
          <w:sz w:val="16"/>
          <w:szCs w:val="16"/>
        </w:rPr>
      </w:pPr>
    </w:p>
    <w:p w:rsidR="00A04034" w:rsidRPr="00A932E0" w:rsidRDefault="00A04034" w:rsidP="00A04034">
      <w:pPr>
        <w:jc w:val="center"/>
        <w:rPr>
          <w:rFonts w:ascii="Arial" w:hAnsi="Arial" w:cs="Arial"/>
          <w:sz w:val="16"/>
          <w:szCs w:val="16"/>
        </w:rPr>
      </w:pPr>
      <w:r w:rsidRPr="00A932E0">
        <w:rPr>
          <w:rFonts w:ascii="Arial" w:hAnsi="Arial" w:cs="Arial"/>
          <w:b/>
          <w:sz w:val="22"/>
          <w:szCs w:val="22"/>
        </w:rPr>
        <w:t>H. IMPACTOS AMBIENTALES ACTUALES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004"/>
        <w:gridCol w:w="2101"/>
        <w:gridCol w:w="2103"/>
        <w:gridCol w:w="2103"/>
        <w:gridCol w:w="2341"/>
      </w:tblGrid>
      <w:tr w:rsidR="00A04034" w:rsidRPr="00A932E0" w:rsidTr="005630FF">
        <w:trPr>
          <w:cantSplit/>
        </w:trPr>
        <w:tc>
          <w:tcPr>
            <w:tcW w:w="941" w:type="pct"/>
            <w:vMerge w:val="restart"/>
            <w:shd w:val="clear" w:color="auto" w:fill="92D050"/>
            <w:vAlign w:val="center"/>
          </w:tcPr>
          <w:p w:rsidR="00A04034" w:rsidRPr="00294CB6" w:rsidRDefault="00A04034" w:rsidP="00A04034">
            <w:pPr>
              <w:jc w:val="center"/>
              <w:rPr>
                <w:rFonts w:ascii="Arial" w:hAnsi="Arial" w:cs="Arial"/>
                <w:b/>
              </w:rPr>
            </w:pPr>
            <w:r w:rsidRPr="00294CB6">
              <w:rPr>
                <w:rFonts w:ascii="Arial" w:hAnsi="Arial" w:cs="Arial"/>
                <w:b/>
              </w:rPr>
              <w:t>Causa de daño</w:t>
            </w:r>
          </w:p>
        </w:tc>
        <w:tc>
          <w:tcPr>
            <w:tcW w:w="2960" w:type="pct"/>
            <w:gridSpan w:val="3"/>
            <w:tcBorders>
              <w:bottom w:val="single" w:sz="4" w:space="0" w:color="auto"/>
            </w:tcBorders>
            <w:shd w:val="clear" w:color="auto" w:fill="92D050"/>
          </w:tcPr>
          <w:p w:rsidR="00A04034" w:rsidRPr="00294CB6" w:rsidRDefault="00A04034" w:rsidP="00A04034">
            <w:pPr>
              <w:jc w:val="center"/>
              <w:rPr>
                <w:rFonts w:ascii="Arial" w:hAnsi="Arial" w:cs="Arial"/>
                <w:b/>
              </w:rPr>
            </w:pPr>
            <w:r w:rsidRPr="00294CB6">
              <w:rPr>
                <w:rFonts w:ascii="Arial" w:hAnsi="Arial" w:cs="Arial"/>
                <w:b/>
              </w:rPr>
              <w:t>Recurso</w:t>
            </w:r>
          </w:p>
        </w:tc>
        <w:tc>
          <w:tcPr>
            <w:tcW w:w="1099" w:type="pct"/>
            <w:vMerge w:val="restart"/>
            <w:shd w:val="clear" w:color="auto" w:fill="92D050"/>
            <w:vAlign w:val="center"/>
          </w:tcPr>
          <w:p w:rsidR="00A04034" w:rsidRPr="00294CB6" w:rsidRDefault="00A04034" w:rsidP="00A04034">
            <w:pPr>
              <w:jc w:val="center"/>
              <w:rPr>
                <w:rFonts w:ascii="Arial" w:hAnsi="Arial" w:cs="Arial"/>
                <w:b/>
              </w:rPr>
            </w:pPr>
            <w:r w:rsidRPr="00294CB6">
              <w:rPr>
                <w:rFonts w:ascii="Arial" w:hAnsi="Arial" w:cs="Arial"/>
                <w:b/>
              </w:rPr>
              <w:t>Observaciones</w:t>
            </w:r>
          </w:p>
        </w:tc>
      </w:tr>
      <w:tr w:rsidR="00A04034" w:rsidRPr="00A932E0" w:rsidTr="005630FF">
        <w:trPr>
          <w:cantSplit/>
        </w:trPr>
        <w:tc>
          <w:tcPr>
            <w:tcW w:w="941" w:type="pct"/>
            <w:vMerge/>
            <w:shd w:val="clear" w:color="auto" w:fill="92D050"/>
          </w:tcPr>
          <w:p w:rsidR="00A04034" w:rsidRPr="00A932E0" w:rsidRDefault="00A04034" w:rsidP="00A04034">
            <w:pPr>
              <w:jc w:val="center"/>
              <w:rPr>
                <w:rFonts w:ascii="Arial" w:hAnsi="Arial" w:cs="Arial"/>
              </w:rPr>
            </w:pPr>
          </w:p>
        </w:tc>
        <w:tc>
          <w:tcPr>
            <w:tcW w:w="986" w:type="pct"/>
            <w:shd w:val="clear" w:color="auto" w:fill="92D050"/>
          </w:tcPr>
          <w:p w:rsidR="00A04034" w:rsidRPr="00294CB6" w:rsidRDefault="00A04034" w:rsidP="00A04034">
            <w:pPr>
              <w:jc w:val="center"/>
              <w:rPr>
                <w:rFonts w:ascii="Arial" w:hAnsi="Arial" w:cs="Arial"/>
                <w:b/>
              </w:rPr>
            </w:pPr>
            <w:r w:rsidRPr="00294CB6">
              <w:rPr>
                <w:rFonts w:ascii="Arial" w:hAnsi="Arial" w:cs="Arial"/>
                <w:b/>
              </w:rPr>
              <w:t>Vegetación*</w:t>
            </w:r>
          </w:p>
        </w:tc>
        <w:tc>
          <w:tcPr>
            <w:tcW w:w="987" w:type="pct"/>
            <w:shd w:val="clear" w:color="auto" w:fill="92D050"/>
          </w:tcPr>
          <w:p w:rsidR="00A04034" w:rsidRPr="00294CB6" w:rsidRDefault="00A04034" w:rsidP="00A04034">
            <w:pPr>
              <w:jc w:val="center"/>
              <w:rPr>
                <w:rFonts w:ascii="Arial" w:hAnsi="Arial" w:cs="Arial"/>
                <w:b/>
              </w:rPr>
            </w:pPr>
            <w:r w:rsidRPr="00294CB6">
              <w:rPr>
                <w:rFonts w:ascii="Arial" w:hAnsi="Arial" w:cs="Arial"/>
                <w:b/>
              </w:rPr>
              <w:t>Suelo *</w:t>
            </w:r>
          </w:p>
        </w:tc>
        <w:tc>
          <w:tcPr>
            <w:tcW w:w="987" w:type="pct"/>
            <w:shd w:val="clear" w:color="auto" w:fill="92D050"/>
          </w:tcPr>
          <w:p w:rsidR="00A04034" w:rsidRPr="00294CB6" w:rsidRDefault="00A04034" w:rsidP="00A04034">
            <w:pPr>
              <w:jc w:val="center"/>
              <w:rPr>
                <w:rFonts w:ascii="Arial" w:hAnsi="Arial" w:cs="Arial"/>
                <w:b/>
              </w:rPr>
            </w:pPr>
            <w:r w:rsidRPr="00294CB6">
              <w:rPr>
                <w:rFonts w:ascii="Arial" w:hAnsi="Arial" w:cs="Arial"/>
                <w:b/>
              </w:rPr>
              <w:t>Agua*</w:t>
            </w:r>
          </w:p>
        </w:tc>
        <w:tc>
          <w:tcPr>
            <w:tcW w:w="1099" w:type="pct"/>
            <w:vMerge/>
            <w:shd w:val="clear" w:color="auto" w:fill="92D050"/>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Incendios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Huracanes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Inundaciones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Apertura de caminos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Aprovechamientos forestales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Cambio de uso del suelo</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Pastoreo</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Plagas y enfermedades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Líneas eléctricas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Actividades mineras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r w:rsidR="00A04034" w:rsidRPr="00A932E0" w:rsidTr="00A04034">
        <w:tc>
          <w:tcPr>
            <w:tcW w:w="941" w:type="pct"/>
          </w:tcPr>
          <w:p w:rsidR="00A04034" w:rsidRPr="00A932E0" w:rsidRDefault="00A04034" w:rsidP="00A04034">
            <w:pPr>
              <w:rPr>
                <w:rFonts w:ascii="Arial" w:hAnsi="Arial" w:cs="Arial"/>
              </w:rPr>
            </w:pPr>
            <w:r w:rsidRPr="00A932E0">
              <w:rPr>
                <w:rFonts w:ascii="Arial" w:hAnsi="Arial" w:cs="Arial"/>
              </w:rPr>
              <w:t>Asentamientos humanos</w:t>
            </w:r>
          </w:p>
        </w:tc>
        <w:tc>
          <w:tcPr>
            <w:tcW w:w="986"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987" w:type="pct"/>
          </w:tcPr>
          <w:p w:rsidR="00A04034" w:rsidRPr="00A932E0" w:rsidRDefault="00A04034" w:rsidP="00A04034">
            <w:pPr>
              <w:jc w:val="center"/>
              <w:rPr>
                <w:rFonts w:ascii="Arial" w:hAnsi="Arial" w:cs="Arial"/>
              </w:rPr>
            </w:pPr>
          </w:p>
        </w:tc>
        <w:tc>
          <w:tcPr>
            <w:tcW w:w="1099" w:type="pct"/>
          </w:tcPr>
          <w:p w:rsidR="00A04034" w:rsidRPr="00A932E0" w:rsidRDefault="00A04034" w:rsidP="00A04034">
            <w:pPr>
              <w:jc w:val="center"/>
              <w:rPr>
                <w:rFonts w:ascii="Arial" w:hAnsi="Arial" w:cs="Arial"/>
              </w:rPr>
            </w:pPr>
          </w:p>
        </w:tc>
      </w:tr>
    </w:tbl>
    <w:p w:rsidR="00A04034" w:rsidRPr="00A932E0" w:rsidRDefault="00A04034" w:rsidP="00A04034">
      <w:pPr>
        <w:jc w:val="right"/>
        <w:rPr>
          <w:rFonts w:ascii="Arial" w:hAnsi="Arial" w:cs="Arial"/>
          <w:b/>
          <w:sz w:val="16"/>
          <w:szCs w:val="16"/>
        </w:rPr>
      </w:pPr>
      <w:r w:rsidRPr="00A932E0">
        <w:rPr>
          <w:rFonts w:ascii="Arial" w:hAnsi="Arial" w:cs="Arial"/>
          <w:b/>
          <w:sz w:val="16"/>
          <w:szCs w:val="16"/>
        </w:rPr>
        <w:t xml:space="preserve">* </w:t>
      </w:r>
      <w:r>
        <w:rPr>
          <w:rFonts w:ascii="Arial" w:hAnsi="Arial" w:cs="Arial"/>
          <w:b/>
          <w:sz w:val="16"/>
          <w:szCs w:val="16"/>
        </w:rPr>
        <w:t>1</w:t>
      </w:r>
      <w:r w:rsidRPr="00A932E0">
        <w:rPr>
          <w:rFonts w:ascii="Arial" w:hAnsi="Arial" w:cs="Arial"/>
          <w:b/>
          <w:sz w:val="16"/>
          <w:szCs w:val="16"/>
        </w:rPr>
        <w:t xml:space="preserve"> No perceptible      </w:t>
      </w:r>
      <w:r>
        <w:rPr>
          <w:rFonts w:ascii="Arial" w:hAnsi="Arial" w:cs="Arial"/>
          <w:b/>
          <w:sz w:val="16"/>
          <w:szCs w:val="16"/>
        </w:rPr>
        <w:t>2</w:t>
      </w:r>
      <w:r w:rsidRPr="00A932E0">
        <w:rPr>
          <w:rFonts w:ascii="Arial" w:hAnsi="Arial" w:cs="Arial"/>
          <w:b/>
          <w:sz w:val="16"/>
          <w:szCs w:val="16"/>
        </w:rPr>
        <w:t xml:space="preserve"> Menor        </w:t>
      </w:r>
      <w:r>
        <w:rPr>
          <w:rFonts w:ascii="Arial" w:hAnsi="Arial" w:cs="Arial"/>
          <w:b/>
          <w:sz w:val="16"/>
          <w:szCs w:val="16"/>
        </w:rPr>
        <w:t>3</w:t>
      </w:r>
      <w:r w:rsidRPr="00A932E0">
        <w:rPr>
          <w:rFonts w:ascii="Arial" w:hAnsi="Arial" w:cs="Arial"/>
          <w:b/>
          <w:sz w:val="16"/>
          <w:szCs w:val="16"/>
        </w:rPr>
        <w:t xml:space="preserve"> Mediana       </w:t>
      </w:r>
      <w:r>
        <w:rPr>
          <w:rFonts w:ascii="Arial" w:hAnsi="Arial" w:cs="Arial"/>
          <w:b/>
          <w:sz w:val="16"/>
          <w:szCs w:val="16"/>
        </w:rPr>
        <w:t>4</w:t>
      </w:r>
      <w:r w:rsidRPr="00A932E0">
        <w:rPr>
          <w:rFonts w:ascii="Arial" w:hAnsi="Arial" w:cs="Arial"/>
          <w:b/>
          <w:sz w:val="16"/>
          <w:szCs w:val="16"/>
        </w:rPr>
        <w:t xml:space="preserve"> Mayor</w:t>
      </w:r>
    </w:p>
    <w:p w:rsidR="00A04034" w:rsidRPr="00A932E0" w:rsidRDefault="00A04034" w:rsidP="00A04034">
      <w:pPr>
        <w:jc w:val="center"/>
        <w:rPr>
          <w:rFonts w:ascii="Arial" w:hAnsi="Arial" w:cs="Arial"/>
        </w:rPr>
      </w:pPr>
    </w:p>
    <w:p w:rsidR="00A04034" w:rsidRPr="00A932E0" w:rsidRDefault="00A04034" w:rsidP="00A04034">
      <w:pPr>
        <w:jc w:val="center"/>
        <w:rPr>
          <w:rFonts w:ascii="Arial" w:hAnsi="Arial" w:cs="Arial"/>
          <w:b/>
          <w:sz w:val="22"/>
          <w:szCs w:val="22"/>
        </w:rPr>
      </w:pPr>
      <w:r w:rsidRPr="00A932E0">
        <w:rPr>
          <w:rFonts w:ascii="Arial" w:hAnsi="Arial" w:cs="Arial"/>
          <w:b/>
          <w:sz w:val="22"/>
          <w:szCs w:val="22"/>
        </w:rPr>
        <w:t>Información complementaria sobre incendios</w:t>
      </w:r>
    </w:p>
    <w:p w:rsidR="00A04034" w:rsidRPr="002D6CBD" w:rsidRDefault="00A04034" w:rsidP="00A04034">
      <w:pPr>
        <w:jc w:val="center"/>
        <w:rPr>
          <w:rFonts w:cs="Arial"/>
        </w:rPr>
      </w:pPr>
    </w:p>
    <w:p w:rsidR="00A04034" w:rsidRPr="00A932E0" w:rsidRDefault="00A04034" w:rsidP="00A04034">
      <w:pPr>
        <w:numPr>
          <w:ilvl w:val="0"/>
          <w:numId w:val="20"/>
        </w:numPr>
        <w:spacing w:line="360" w:lineRule="auto"/>
        <w:jc w:val="both"/>
        <w:rPr>
          <w:rFonts w:ascii="Arial" w:hAnsi="Arial" w:cs="Arial"/>
        </w:rPr>
      </w:pPr>
      <w:r>
        <w:rPr>
          <w:rFonts w:ascii="Arial" w:hAnsi="Arial" w:cs="Arial"/>
        </w:rPr>
        <w:t xml:space="preserve"> Evidencia de incendios: Si ___ No</w:t>
      </w:r>
      <w:r w:rsidRPr="00A932E0">
        <w:rPr>
          <w:rFonts w:ascii="Arial" w:hAnsi="Arial" w:cs="Arial"/>
        </w:rPr>
        <w:t xml:space="preserve"> ___      En caso Afirmativo: Año actual ___</w:t>
      </w:r>
      <w:r>
        <w:rPr>
          <w:rFonts w:ascii="Arial" w:hAnsi="Arial" w:cs="Arial"/>
        </w:rPr>
        <w:t>_</w:t>
      </w:r>
      <w:r w:rsidRPr="00A932E0">
        <w:rPr>
          <w:rFonts w:ascii="Arial" w:hAnsi="Arial" w:cs="Arial"/>
        </w:rPr>
        <w:t xml:space="preserve"> </w:t>
      </w:r>
      <w:r>
        <w:rPr>
          <w:rFonts w:ascii="Arial" w:hAnsi="Arial" w:cs="Arial"/>
        </w:rPr>
        <w:t xml:space="preserve">    </w:t>
      </w:r>
      <w:r w:rsidRPr="00A932E0">
        <w:rPr>
          <w:rFonts w:ascii="Arial" w:hAnsi="Arial" w:cs="Arial"/>
        </w:rPr>
        <w:t>Años anteriores ____</w:t>
      </w:r>
    </w:p>
    <w:p w:rsidR="00A04034" w:rsidRPr="00A932E0" w:rsidRDefault="00A04034" w:rsidP="00A04034">
      <w:pPr>
        <w:numPr>
          <w:ilvl w:val="0"/>
          <w:numId w:val="20"/>
        </w:numPr>
        <w:spacing w:line="360" w:lineRule="auto"/>
        <w:jc w:val="both"/>
        <w:rPr>
          <w:rFonts w:ascii="Arial" w:hAnsi="Arial" w:cs="Arial"/>
        </w:rPr>
      </w:pPr>
      <w:r w:rsidRPr="00A932E0">
        <w:rPr>
          <w:rFonts w:ascii="Arial" w:hAnsi="Arial" w:cs="Arial"/>
        </w:rPr>
        <w:t>Vegetación y porcentaje del conglomerado afectado:</w:t>
      </w:r>
    </w:p>
    <w:tbl>
      <w:tblPr>
        <w:tblW w:w="0" w:type="auto"/>
        <w:jc w:val="center"/>
        <w:tblLook w:val="00BF"/>
      </w:tblPr>
      <w:tblGrid>
        <w:gridCol w:w="928"/>
        <w:gridCol w:w="567"/>
        <w:gridCol w:w="1439"/>
        <w:gridCol w:w="567"/>
        <w:gridCol w:w="1362"/>
        <w:gridCol w:w="567"/>
      </w:tblGrid>
      <w:tr w:rsidR="00A04034" w:rsidRPr="00A932E0" w:rsidTr="00A04034">
        <w:trPr>
          <w:jc w:val="center"/>
        </w:trPr>
        <w:tc>
          <w:tcPr>
            <w:tcW w:w="0" w:type="auto"/>
            <w:tcBorders>
              <w:right w:val="single" w:sz="2" w:space="0" w:color="auto"/>
            </w:tcBorders>
          </w:tcPr>
          <w:p w:rsidR="00A04034" w:rsidRPr="00A932E0" w:rsidRDefault="00A04034" w:rsidP="00A04034">
            <w:pPr>
              <w:spacing w:line="360" w:lineRule="auto"/>
              <w:jc w:val="center"/>
              <w:rPr>
                <w:rFonts w:ascii="Arial" w:hAnsi="Arial" w:cs="Arial"/>
              </w:rPr>
            </w:pPr>
            <w:r w:rsidRPr="00A932E0">
              <w:rPr>
                <w:rFonts w:ascii="Arial" w:hAnsi="Arial" w:cs="Arial"/>
              </w:rPr>
              <w:t xml:space="preserve">Arbórea   </w:t>
            </w:r>
          </w:p>
        </w:tc>
        <w:tc>
          <w:tcPr>
            <w:tcW w:w="567" w:type="dxa"/>
            <w:tcBorders>
              <w:top w:val="single" w:sz="2" w:space="0" w:color="auto"/>
              <w:left w:val="single" w:sz="2" w:space="0" w:color="auto"/>
              <w:bottom w:val="single" w:sz="2" w:space="0" w:color="auto"/>
              <w:right w:val="single" w:sz="2" w:space="0" w:color="auto"/>
            </w:tcBorders>
          </w:tcPr>
          <w:p w:rsidR="00A04034" w:rsidRPr="00A932E0" w:rsidRDefault="00A04034" w:rsidP="00A04034">
            <w:pPr>
              <w:spacing w:line="360" w:lineRule="auto"/>
              <w:jc w:val="center"/>
              <w:rPr>
                <w:rFonts w:ascii="Arial" w:hAnsi="Arial" w:cs="Arial"/>
              </w:rPr>
            </w:pPr>
          </w:p>
        </w:tc>
        <w:tc>
          <w:tcPr>
            <w:tcW w:w="0" w:type="auto"/>
            <w:tcBorders>
              <w:left w:val="single" w:sz="2" w:space="0" w:color="auto"/>
              <w:right w:val="single" w:sz="2" w:space="0" w:color="auto"/>
            </w:tcBorders>
          </w:tcPr>
          <w:p w:rsidR="00A04034" w:rsidRPr="00A932E0" w:rsidRDefault="00A04034" w:rsidP="00A04034">
            <w:pPr>
              <w:spacing w:line="360" w:lineRule="auto"/>
              <w:jc w:val="center"/>
              <w:rPr>
                <w:rFonts w:ascii="Arial" w:hAnsi="Arial" w:cs="Arial"/>
              </w:rPr>
            </w:pPr>
            <w:r w:rsidRPr="00A932E0">
              <w:rPr>
                <w:rFonts w:ascii="Arial" w:hAnsi="Arial" w:cs="Arial"/>
              </w:rPr>
              <w:t xml:space="preserve">       Arbustiva</w:t>
            </w:r>
          </w:p>
        </w:tc>
        <w:tc>
          <w:tcPr>
            <w:tcW w:w="567" w:type="dxa"/>
            <w:tcBorders>
              <w:top w:val="single" w:sz="2" w:space="0" w:color="auto"/>
              <w:left w:val="single" w:sz="2" w:space="0" w:color="auto"/>
              <w:bottom w:val="single" w:sz="2" w:space="0" w:color="auto"/>
              <w:right w:val="single" w:sz="2" w:space="0" w:color="auto"/>
            </w:tcBorders>
          </w:tcPr>
          <w:p w:rsidR="00A04034" w:rsidRPr="00A932E0" w:rsidRDefault="00A04034" w:rsidP="00A04034">
            <w:pPr>
              <w:spacing w:line="360" w:lineRule="auto"/>
              <w:jc w:val="center"/>
              <w:rPr>
                <w:rFonts w:ascii="Arial" w:hAnsi="Arial" w:cs="Arial"/>
              </w:rPr>
            </w:pPr>
          </w:p>
        </w:tc>
        <w:tc>
          <w:tcPr>
            <w:tcW w:w="0" w:type="auto"/>
            <w:tcBorders>
              <w:left w:val="single" w:sz="2" w:space="0" w:color="auto"/>
              <w:right w:val="single" w:sz="2" w:space="0" w:color="auto"/>
            </w:tcBorders>
          </w:tcPr>
          <w:p w:rsidR="00A04034" w:rsidRPr="00A932E0" w:rsidRDefault="00A04034" w:rsidP="00A04034">
            <w:pPr>
              <w:spacing w:line="360" w:lineRule="auto"/>
              <w:jc w:val="center"/>
              <w:rPr>
                <w:rFonts w:ascii="Arial" w:hAnsi="Arial" w:cs="Arial"/>
              </w:rPr>
            </w:pPr>
            <w:r w:rsidRPr="00A932E0">
              <w:rPr>
                <w:rFonts w:ascii="Arial" w:hAnsi="Arial" w:cs="Arial"/>
              </w:rPr>
              <w:t xml:space="preserve">     Herbácea</w:t>
            </w:r>
          </w:p>
        </w:tc>
        <w:tc>
          <w:tcPr>
            <w:tcW w:w="567" w:type="dxa"/>
            <w:tcBorders>
              <w:top w:val="single" w:sz="2" w:space="0" w:color="auto"/>
              <w:left w:val="single" w:sz="2" w:space="0" w:color="auto"/>
              <w:bottom w:val="single" w:sz="2" w:space="0" w:color="auto"/>
              <w:right w:val="single" w:sz="2" w:space="0" w:color="auto"/>
            </w:tcBorders>
          </w:tcPr>
          <w:p w:rsidR="00A04034" w:rsidRPr="00A932E0" w:rsidRDefault="00A04034" w:rsidP="00A04034">
            <w:pPr>
              <w:spacing w:line="360" w:lineRule="auto"/>
              <w:jc w:val="center"/>
              <w:rPr>
                <w:rFonts w:ascii="Arial" w:hAnsi="Arial" w:cs="Arial"/>
              </w:rPr>
            </w:pPr>
          </w:p>
        </w:tc>
      </w:tr>
    </w:tbl>
    <w:p w:rsidR="00A04034" w:rsidRPr="00A932E0" w:rsidRDefault="00A04034" w:rsidP="00A04034">
      <w:pPr>
        <w:ind w:left="360"/>
        <w:rPr>
          <w:rFonts w:ascii="Arial" w:hAnsi="Arial" w:cs="Arial"/>
        </w:rPr>
      </w:pPr>
      <w:r w:rsidRPr="00A932E0">
        <w:rPr>
          <w:rFonts w:ascii="Arial" w:hAnsi="Arial" w:cs="Arial"/>
        </w:rPr>
        <w:t>3.</w:t>
      </w:r>
      <w:r w:rsidRPr="00A932E0">
        <w:rPr>
          <w:rFonts w:ascii="Arial" w:hAnsi="Arial" w:cs="Arial"/>
        </w:rPr>
        <w:tab/>
        <w:t>Tipo de incendio:</w:t>
      </w:r>
    </w:p>
    <w:tbl>
      <w:tblPr>
        <w:tblW w:w="0" w:type="auto"/>
        <w:jc w:val="center"/>
        <w:tblLook w:val="00BF"/>
      </w:tblPr>
      <w:tblGrid>
        <w:gridCol w:w="1317"/>
        <w:gridCol w:w="222"/>
        <w:gridCol w:w="1150"/>
        <w:gridCol w:w="222"/>
        <w:gridCol w:w="1684"/>
        <w:gridCol w:w="222"/>
      </w:tblGrid>
      <w:tr w:rsidR="00A04034" w:rsidRPr="00A932E0" w:rsidTr="00A04034">
        <w:trPr>
          <w:jc w:val="center"/>
        </w:trPr>
        <w:tc>
          <w:tcPr>
            <w:tcW w:w="0" w:type="auto"/>
            <w:tcBorders>
              <w:right w:val="single" w:sz="2" w:space="0" w:color="auto"/>
            </w:tcBorders>
          </w:tcPr>
          <w:p w:rsidR="00A04034" w:rsidRPr="00A932E0" w:rsidRDefault="00A04034" w:rsidP="00A04034">
            <w:pPr>
              <w:jc w:val="center"/>
              <w:rPr>
                <w:rFonts w:ascii="Arial" w:hAnsi="Arial" w:cs="Arial"/>
              </w:rPr>
            </w:pPr>
            <w:r w:rsidRPr="00A932E0">
              <w:rPr>
                <w:rFonts w:ascii="Arial" w:hAnsi="Arial" w:cs="Arial"/>
              </w:rPr>
              <w:t xml:space="preserve">Subterráneo   </w:t>
            </w:r>
          </w:p>
        </w:tc>
        <w:tc>
          <w:tcPr>
            <w:tcW w:w="0" w:type="auto"/>
            <w:tcBorders>
              <w:top w:val="single" w:sz="2" w:space="0" w:color="auto"/>
              <w:left w:val="single" w:sz="2" w:space="0" w:color="auto"/>
              <w:bottom w:val="single" w:sz="2" w:space="0" w:color="auto"/>
              <w:right w:val="single" w:sz="2" w:space="0" w:color="auto"/>
            </w:tcBorders>
          </w:tcPr>
          <w:p w:rsidR="00A04034" w:rsidRPr="00A932E0" w:rsidRDefault="00A04034" w:rsidP="00A04034">
            <w:pPr>
              <w:jc w:val="center"/>
              <w:rPr>
                <w:rFonts w:ascii="Arial" w:hAnsi="Arial" w:cs="Arial"/>
              </w:rPr>
            </w:pPr>
            <w:r w:rsidRPr="00A932E0">
              <w:rPr>
                <w:rFonts w:ascii="Arial" w:hAnsi="Arial" w:cs="Arial"/>
              </w:rPr>
              <w:t xml:space="preserve">   </w:t>
            </w:r>
          </w:p>
        </w:tc>
        <w:tc>
          <w:tcPr>
            <w:tcW w:w="0" w:type="auto"/>
            <w:tcBorders>
              <w:left w:val="single" w:sz="2" w:space="0" w:color="auto"/>
              <w:right w:val="single" w:sz="2" w:space="0" w:color="auto"/>
            </w:tcBorders>
          </w:tcPr>
          <w:p w:rsidR="00A04034" w:rsidRPr="00A932E0" w:rsidRDefault="00A04034" w:rsidP="00A04034">
            <w:pPr>
              <w:jc w:val="center"/>
              <w:rPr>
                <w:rFonts w:ascii="Arial" w:hAnsi="Arial" w:cs="Arial"/>
              </w:rPr>
            </w:pPr>
            <w:r w:rsidRPr="00A932E0">
              <w:rPr>
                <w:rFonts w:ascii="Arial" w:hAnsi="Arial" w:cs="Arial"/>
              </w:rPr>
              <w:t>Superficial</w:t>
            </w:r>
          </w:p>
        </w:tc>
        <w:tc>
          <w:tcPr>
            <w:tcW w:w="0" w:type="auto"/>
            <w:tcBorders>
              <w:top w:val="single" w:sz="2" w:space="0" w:color="auto"/>
              <w:left w:val="single" w:sz="2" w:space="0" w:color="auto"/>
              <w:bottom w:val="single" w:sz="2" w:space="0" w:color="auto"/>
              <w:right w:val="single" w:sz="2" w:space="0" w:color="auto"/>
            </w:tcBorders>
          </w:tcPr>
          <w:p w:rsidR="00A04034" w:rsidRPr="00A932E0" w:rsidRDefault="00A04034" w:rsidP="00A04034">
            <w:pPr>
              <w:jc w:val="center"/>
              <w:rPr>
                <w:rFonts w:ascii="Arial" w:hAnsi="Arial" w:cs="Arial"/>
              </w:rPr>
            </w:pPr>
            <w:r w:rsidRPr="00A932E0">
              <w:rPr>
                <w:rFonts w:ascii="Arial" w:hAnsi="Arial" w:cs="Arial"/>
              </w:rPr>
              <w:t xml:space="preserve">   </w:t>
            </w:r>
          </w:p>
        </w:tc>
        <w:tc>
          <w:tcPr>
            <w:tcW w:w="0" w:type="auto"/>
            <w:tcBorders>
              <w:left w:val="single" w:sz="2" w:space="0" w:color="auto"/>
              <w:right w:val="single" w:sz="2" w:space="0" w:color="auto"/>
            </w:tcBorders>
          </w:tcPr>
          <w:p w:rsidR="00A04034" w:rsidRPr="00A932E0" w:rsidRDefault="00A04034" w:rsidP="00A04034">
            <w:pPr>
              <w:jc w:val="center"/>
              <w:rPr>
                <w:rFonts w:ascii="Arial" w:hAnsi="Arial" w:cs="Arial"/>
              </w:rPr>
            </w:pPr>
            <w:r w:rsidRPr="00A932E0">
              <w:rPr>
                <w:rFonts w:ascii="Arial" w:hAnsi="Arial" w:cs="Arial"/>
              </w:rPr>
              <w:t>Aéreo o de copa</w:t>
            </w:r>
          </w:p>
        </w:tc>
        <w:tc>
          <w:tcPr>
            <w:tcW w:w="0" w:type="auto"/>
            <w:tcBorders>
              <w:top w:val="single" w:sz="2" w:space="0" w:color="auto"/>
              <w:left w:val="single" w:sz="2" w:space="0" w:color="auto"/>
              <w:bottom w:val="single" w:sz="2" w:space="0" w:color="auto"/>
              <w:right w:val="single" w:sz="2" w:space="0" w:color="auto"/>
            </w:tcBorders>
          </w:tcPr>
          <w:p w:rsidR="00A04034" w:rsidRPr="00A932E0" w:rsidRDefault="00A04034" w:rsidP="00A04034">
            <w:pPr>
              <w:jc w:val="center"/>
              <w:rPr>
                <w:rFonts w:ascii="Arial" w:hAnsi="Arial" w:cs="Arial"/>
              </w:rPr>
            </w:pPr>
            <w:r w:rsidRPr="00A932E0">
              <w:rPr>
                <w:rFonts w:ascii="Arial" w:hAnsi="Arial" w:cs="Arial"/>
              </w:rPr>
              <w:t xml:space="preserve">   </w:t>
            </w:r>
          </w:p>
        </w:tc>
      </w:tr>
    </w:tbl>
    <w:p w:rsidR="00A04034" w:rsidRDefault="00A04034" w:rsidP="00A04034">
      <w:pPr>
        <w:spacing w:line="360" w:lineRule="auto"/>
        <w:ind w:left="360"/>
        <w:rPr>
          <w:rFonts w:ascii="Arial" w:hAnsi="Arial" w:cs="Arial"/>
        </w:rPr>
      </w:pPr>
    </w:p>
    <w:p w:rsidR="00A04034" w:rsidRPr="00A932E0" w:rsidRDefault="00A04034" w:rsidP="00A04034">
      <w:pPr>
        <w:spacing w:line="360" w:lineRule="auto"/>
        <w:ind w:left="360"/>
        <w:rPr>
          <w:rFonts w:ascii="Arial" w:hAnsi="Arial" w:cs="Arial"/>
        </w:rPr>
      </w:pPr>
      <w:r w:rsidRPr="00A932E0">
        <w:rPr>
          <w:rFonts w:ascii="Arial" w:hAnsi="Arial" w:cs="Arial"/>
        </w:rPr>
        <w:t>4.</w:t>
      </w:r>
      <w:r w:rsidRPr="00A932E0">
        <w:rPr>
          <w:rFonts w:ascii="Arial" w:hAnsi="Arial" w:cs="Arial"/>
        </w:rPr>
        <w:tab/>
        <w:t>Porcentaje de copa quemado en árboles adultos ______________%</w:t>
      </w:r>
    </w:p>
    <w:p w:rsidR="00A04034" w:rsidRPr="00A932E0" w:rsidRDefault="00A04034" w:rsidP="00A04034">
      <w:pPr>
        <w:spacing w:line="360" w:lineRule="auto"/>
        <w:ind w:left="360"/>
        <w:rPr>
          <w:rFonts w:ascii="Arial" w:hAnsi="Arial" w:cs="Arial"/>
        </w:rPr>
      </w:pPr>
      <w:r w:rsidRPr="00A932E0">
        <w:rPr>
          <w:rFonts w:ascii="Arial" w:hAnsi="Arial" w:cs="Arial"/>
        </w:rPr>
        <w:t>5.</w:t>
      </w:r>
      <w:r w:rsidRPr="00A932E0">
        <w:rPr>
          <w:rFonts w:ascii="Arial" w:hAnsi="Arial" w:cs="Arial"/>
        </w:rPr>
        <w:tab/>
        <w:t>Regener</w:t>
      </w:r>
      <w:r>
        <w:rPr>
          <w:rFonts w:ascii="Arial" w:hAnsi="Arial" w:cs="Arial"/>
        </w:rPr>
        <w:t xml:space="preserve">ación después del incendio: </w:t>
      </w:r>
      <w:r>
        <w:rPr>
          <w:rFonts w:ascii="Arial" w:hAnsi="Arial" w:cs="Arial"/>
        </w:rPr>
        <w:tab/>
      </w:r>
      <w:r>
        <w:rPr>
          <w:rFonts w:ascii="Arial" w:hAnsi="Arial" w:cs="Arial"/>
        </w:rPr>
        <w:tab/>
        <w:t>Si ____</w:t>
      </w:r>
      <w:r>
        <w:rPr>
          <w:rFonts w:ascii="Arial" w:hAnsi="Arial" w:cs="Arial"/>
        </w:rPr>
        <w:tab/>
      </w:r>
      <w:r>
        <w:rPr>
          <w:rFonts w:ascii="Arial" w:hAnsi="Arial" w:cs="Arial"/>
        </w:rPr>
        <w:tab/>
        <w:t>No</w:t>
      </w:r>
      <w:r w:rsidRPr="00A932E0">
        <w:rPr>
          <w:rFonts w:ascii="Arial" w:hAnsi="Arial" w:cs="Arial"/>
        </w:rPr>
        <w:t xml:space="preserve"> ___</w:t>
      </w:r>
    </w:p>
    <w:p w:rsidR="00A04034" w:rsidRDefault="00A04034" w:rsidP="00C5513B">
      <w:pPr>
        <w:rPr>
          <w:rFonts w:ascii="Arial" w:hAnsi="Arial" w:cs="Arial"/>
          <w:b/>
          <w:sz w:val="18"/>
          <w:szCs w:val="18"/>
        </w:rPr>
      </w:pPr>
    </w:p>
    <w:p w:rsidR="00A04034" w:rsidRPr="00A932E0" w:rsidRDefault="00A04034" w:rsidP="00A04034">
      <w:pPr>
        <w:jc w:val="right"/>
        <w:rPr>
          <w:rFonts w:ascii="Arial" w:hAnsi="Arial" w:cs="Arial"/>
          <w:b/>
          <w:sz w:val="18"/>
          <w:szCs w:val="18"/>
        </w:rPr>
      </w:pPr>
      <w:r>
        <w:rPr>
          <w:rFonts w:ascii="Arial" w:hAnsi="Arial" w:cs="Arial"/>
          <w:b/>
          <w:sz w:val="18"/>
          <w:szCs w:val="18"/>
        </w:rPr>
        <w:lastRenderedPageBreak/>
        <w:t>Núm.</w:t>
      </w:r>
      <w:r w:rsidRPr="00A932E0">
        <w:rPr>
          <w:rFonts w:ascii="Arial" w:hAnsi="Arial" w:cs="Arial"/>
          <w:b/>
          <w:sz w:val="18"/>
          <w:szCs w:val="18"/>
        </w:rPr>
        <w:t xml:space="preserve"> de conglomerado __________</w:t>
      </w:r>
    </w:p>
    <w:p w:rsidR="00A04034" w:rsidRPr="00A932E0" w:rsidRDefault="00A04034" w:rsidP="00A04034">
      <w:pPr>
        <w:jc w:val="center"/>
        <w:rPr>
          <w:rFonts w:ascii="Arial" w:hAnsi="Arial" w:cs="Arial"/>
          <w:b/>
        </w:rPr>
      </w:pPr>
      <w:r w:rsidRPr="00A932E0">
        <w:rPr>
          <w:rFonts w:ascii="Arial" w:hAnsi="Arial" w:cs="Arial"/>
          <w:b/>
        </w:rPr>
        <w:t>INFORMACIÓN DE LOS SITIOS DE MUESTREO</w:t>
      </w:r>
    </w:p>
    <w:p w:rsidR="00A04034" w:rsidRPr="00A932E0" w:rsidRDefault="00A04034" w:rsidP="00A04034">
      <w:pPr>
        <w:jc w:val="center"/>
        <w:rPr>
          <w:rFonts w:ascii="Arial" w:hAnsi="Arial" w:cs="Arial"/>
          <w:b/>
          <w:sz w:val="22"/>
          <w:szCs w:val="22"/>
        </w:rPr>
      </w:pPr>
      <w:r>
        <w:rPr>
          <w:rFonts w:ascii="Arial" w:hAnsi="Arial" w:cs="Arial"/>
          <w:b/>
          <w:sz w:val="22"/>
          <w:szCs w:val="22"/>
        </w:rPr>
        <w:t>I</w:t>
      </w:r>
      <w:r w:rsidRPr="00A932E0">
        <w:rPr>
          <w:rFonts w:ascii="Arial" w:hAnsi="Arial" w:cs="Arial"/>
          <w:b/>
          <w:sz w:val="22"/>
          <w:szCs w:val="22"/>
        </w:rPr>
        <w:t>. UBICACIÓN DEL SITIO DE MUESTREO</w:t>
      </w:r>
    </w:p>
    <w:p w:rsidR="00A04034" w:rsidRDefault="00A04034" w:rsidP="00A04034">
      <w:pPr>
        <w:ind w:left="-426"/>
        <w:rPr>
          <w:rFonts w:ascii="Arial" w:hAnsi="Arial" w:cs="Arial"/>
        </w:rPr>
      </w:pPr>
    </w:p>
    <w:p w:rsidR="00A04034" w:rsidRDefault="00A04034" w:rsidP="00A04034">
      <w:pPr>
        <w:ind w:left="-426"/>
        <w:rPr>
          <w:rFonts w:ascii="Arial" w:hAnsi="Arial" w:cs="Arial"/>
        </w:rPr>
      </w:pPr>
    </w:p>
    <w:p w:rsidR="00A04034" w:rsidRPr="00A932E0" w:rsidRDefault="00A04034" w:rsidP="00A04034">
      <w:pPr>
        <w:ind w:left="-426"/>
        <w:rPr>
          <w:rFonts w:ascii="Arial" w:hAnsi="Arial" w:cs="Arial"/>
        </w:rPr>
      </w:pPr>
      <w:r w:rsidRPr="00A932E0">
        <w:rPr>
          <w:rFonts w:ascii="Arial" w:hAnsi="Arial" w:cs="Arial"/>
        </w:rPr>
        <w:t xml:space="preserve">1. </w:t>
      </w:r>
      <w:r>
        <w:rPr>
          <w:rFonts w:ascii="Arial" w:hAnsi="Arial" w:cs="Arial"/>
        </w:rPr>
        <w:t>Sitio No.      1</w:t>
      </w:r>
    </w:p>
    <w:p w:rsidR="00A04034" w:rsidRPr="00A932E0" w:rsidRDefault="00A04034" w:rsidP="00A04034">
      <w:pPr>
        <w:ind w:left="-426"/>
        <w:rPr>
          <w:rFonts w:ascii="Arial" w:hAnsi="Arial" w:cs="Arial"/>
        </w:rPr>
      </w:pPr>
      <w:r w:rsidRPr="00A932E0">
        <w:rPr>
          <w:rFonts w:ascii="Arial" w:hAnsi="Arial" w:cs="Arial"/>
        </w:rPr>
        <w:t>2. Tipo de Vegetación: _________________________</w:t>
      </w:r>
      <w:r>
        <w:rPr>
          <w:rFonts w:ascii="Arial" w:hAnsi="Arial" w:cs="Arial"/>
        </w:rPr>
        <w:t xml:space="preserve">___________                  </w:t>
      </w:r>
    </w:p>
    <w:p w:rsidR="00A04034" w:rsidRPr="00022330" w:rsidRDefault="00A04034" w:rsidP="00A04034">
      <w:pPr>
        <w:ind w:left="-426"/>
        <w:rPr>
          <w:rFonts w:ascii="Arial" w:hAnsi="Arial" w:cs="Arial"/>
          <w:sz w:val="14"/>
          <w:szCs w:val="14"/>
        </w:rPr>
      </w:pPr>
      <w:r>
        <w:rPr>
          <w:rFonts w:ascii="Arial" w:hAnsi="Arial" w:cs="Arial"/>
        </w:rPr>
        <w:tab/>
      </w:r>
      <w:r>
        <w:rPr>
          <w:rFonts w:ascii="Arial" w:hAnsi="Arial" w:cs="Arial"/>
        </w:rPr>
        <w:tab/>
      </w:r>
      <w:r>
        <w:rPr>
          <w:rFonts w:ascii="Arial" w:hAnsi="Arial" w:cs="Arial"/>
        </w:rPr>
        <w:tab/>
      </w:r>
      <w:r w:rsidRPr="00022330">
        <w:rPr>
          <w:rFonts w:ascii="Arial" w:hAnsi="Arial" w:cs="Arial"/>
          <w:sz w:val="14"/>
          <w:szCs w:val="14"/>
        </w:rPr>
        <w:t xml:space="preserve">   </w:t>
      </w:r>
      <w:r>
        <w:rPr>
          <w:rFonts w:ascii="Arial" w:hAnsi="Arial" w:cs="Arial"/>
          <w:sz w:val="14"/>
          <w:szCs w:val="14"/>
        </w:rPr>
        <w:tab/>
      </w:r>
      <w:r w:rsidRPr="00022330">
        <w:rPr>
          <w:rFonts w:ascii="Arial" w:hAnsi="Arial" w:cs="Arial"/>
          <w:sz w:val="14"/>
          <w:szCs w:val="14"/>
        </w:rPr>
        <w:t xml:space="preserve"> (Clave proporcionada por </w:t>
      </w:r>
      <w:smartTag w:uri="urn:schemas-microsoft-com:office:smarttags" w:element="PersonName">
        <w:smartTagPr>
          <w:attr w:name="ProductID" w:val="la CONAFOR"/>
        </w:smartTagPr>
        <w:r w:rsidRPr="00022330">
          <w:rPr>
            <w:rFonts w:ascii="Arial" w:hAnsi="Arial" w:cs="Arial"/>
            <w:sz w:val="14"/>
            <w:szCs w:val="14"/>
          </w:rPr>
          <w:t>la CONAFOR</w:t>
        </w:r>
      </w:smartTag>
      <w:r w:rsidRPr="00022330">
        <w:rPr>
          <w:rFonts w:ascii="Arial" w:hAnsi="Arial" w:cs="Arial"/>
          <w:sz w:val="14"/>
          <w:szCs w:val="14"/>
        </w:rPr>
        <w:t>)</w:t>
      </w:r>
      <w:r w:rsidRPr="00022330">
        <w:rPr>
          <w:rFonts w:ascii="Arial" w:hAnsi="Arial" w:cs="Arial"/>
          <w:sz w:val="14"/>
          <w:szCs w:val="14"/>
        </w:rPr>
        <w:tab/>
      </w:r>
      <w:r w:rsidRPr="00022330">
        <w:rPr>
          <w:rFonts w:ascii="Arial" w:hAnsi="Arial" w:cs="Arial"/>
          <w:sz w:val="14"/>
          <w:szCs w:val="14"/>
        </w:rPr>
        <w:tab/>
      </w:r>
      <w:r w:rsidRPr="00022330">
        <w:rPr>
          <w:rFonts w:ascii="Arial" w:hAnsi="Arial" w:cs="Arial"/>
          <w:sz w:val="14"/>
          <w:szCs w:val="14"/>
        </w:rPr>
        <w:tab/>
        <w:t xml:space="preserve">    </w:t>
      </w:r>
      <w:r>
        <w:rPr>
          <w:rFonts w:ascii="Arial" w:hAnsi="Arial" w:cs="Arial"/>
          <w:sz w:val="14"/>
          <w:szCs w:val="14"/>
        </w:rPr>
        <w:tab/>
      </w:r>
    </w:p>
    <w:p w:rsidR="00A04034" w:rsidRPr="001B1372" w:rsidRDefault="00A04034" w:rsidP="00A04034">
      <w:pPr>
        <w:ind w:left="-426"/>
        <w:rPr>
          <w:rFonts w:ascii="Arial" w:hAnsi="Arial" w:cs="Arial"/>
          <w:sz w:val="6"/>
          <w:szCs w:val="6"/>
        </w:rPr>
      </w:pPr>
    </w:p>
    <w:p w:rsidR="00A04034" w:rsidRDefault="00A04034" w:rsidP="00A04034">
      <w:pPr>
        <w:ind w:left="-426"/>
        <w:rPr>
          <w:rFonts w:ascii="Arial" w:hAnsi="Arial" w:cs="Arial"/>
          <w:b/>
          <w:sz w:val="18"/>
          <w:szCs w:val="18"/>
        </w:rPr>
      </w:pPr>
      <w:r>
        <w:rPr>
          <w:rFonts w:ascii="Arial" w:hAnsi="Arial" w:cs="Arial"/>
        </w:rPr>
        <w:t>3. Coordenadas GPS del sitio.</w:t>
      </w:r>
    </w:p>
    <w:tbl>
      <w:tblPr>
        <w:tblW w:w="521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35"/>
        <w:gridCol w:w="781"/>
        <w:gridCol w:w="812"/>
        <w:gridCol w:w="980"/>
        <w:gridCol w:w="780"/>
        <w:gridCol w:w="811"/>
        <w:gridCol w:w="980"/>
        <w:gridCol w:w="898"/>
        <w:gridCol w:w="1487"/>
        <w:gridCol w:w="1752"/>
      </w:tblGrid>
      <w:tr w:rsidR="00A04034" w:rsidRPr="007E7ECE" w:rsidTr="00612863">
        <w:tc>
          <w:tcPr>
            <w:tcW w:w="825" w:type="pct"/>
            <w:vMerge w:val="restart"/>
            <w:shd w:val="clear" w:color="auto" w:fill="92D050"/>
          </w:tcPr>
          <w:p w:rsidR="00A04034" w:rsidRPr="004D4FAE" w:rsidRDefault="00A04034" w:rsidP="00A04034">
            <w:pPr>
              <w:jc w:val="center"/>
              <w:rPr>
                <w:rFonts w:ascii="Arial" w:hAnsi="Arial" w:cs="Arial"/>
                <w:b/>
              </w:rPr>
            </w:pPr>
          </w:p>
        </w:tc>
        <w:tc>
          <w:tcPr>
            <w:tcW w:w="1157"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Latitud</w:t>
            </w:r>
          </w:p>
        </w:tc>
        <w:tc>
          <w:tcPr>
            <w:tcW w:w="1157"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Longitud</w:t>
            </w:r>
          </w:p>
        </w:tc>
        <w:tc>
          <w:tcPr>
            <w:tcW w:w="1861"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sidRPr="004D4FAE">
              <w:rPr>
                <w:rFonts w:ascii="Arial" w:hAnsi="Arial" w:cs="Arial"/>
                <w:b/>
              </w:rPr>
              <w:t>Información complementaria</w:t>
            </w:r>
          </w:p>
        </w:tc>
      </w:tr>
      <w:tr w:rsidR="00A04034" w:rsidRPr="007E7ECE" w:rsidTr="00612863">
        <w:trPr>
          <w:trHeight w:val="216"/>
        </w:trPr>
        <w:tc>
          <w:tcPr>
            <w:tcW w:w="825" w:type="pct"/>
            <w:vMerge/>
            <w:shd w:val="clear" w:color="auto" w:fill="92D050"/>
          </w:tcPr>
          <w:p w:rsidR="00A04034" w:rsidRPr="007F7CAC" w:rsidRDefault="00A04034" w:rsidP="00A04034">
            <w:pPr>
              <w:jc w:val="center"/>
              <w:rPr>
                <w:rFonts w:ascii="Arial" w:hAnsi="Arial" w:cs="Arial"/>
                <w:sz w:val="16"/>
                <w:szCs w:val="16"/>
              </w:rPr>
            </w:pPr>
          </w:p>
        </w:tc>
        <w:tc>
          <w:tcPr>
            <w:tcW w:w="351" w:type="pct"/>
            <w:shd w:val="clear" w:color="auto" w:fill="92D050"/>
            <w:vAlign w:val="center"/>
          </w:tcPr>
          <w:p w:rsidR="00A04034" w:rsidRPr="007F7CAC" w:rsidRDefault="00A04034" w:rsidP="00A04034">
            <w:pPr>
              <w:jc w:val="center"/>
              <w:rPr>
                <w:rFonts w:ascii="Arial" w:hAnsi="Arial" w:cs="Arial"/>
                <w:sz w:val="16"/>
                <w:szCs w:val="16"/>
              </w:rPr>
            </w:pPr>
            <w:r w:rsidRPr="007F7CAC">
              <w:rPr>
                <w:rFonts w:ascii="Arial" w:hAnsi="Arial" w:cs="Arial"/>
                <w:sz w:val="16"/>
                <w:szCs w:val="16"/>
              </w:rPr>
              <w:t>Grados</w:t>
            </w:r>
          </w:p>
        </w:tc>
        <w:tc>
          <w:tcPr>
            <w:tcW w:w="365"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441"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351"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Grados</w:t>
            </w:r>
          </w:p>
        </w:tc>
        <w:tc>
          <w:tcPr>
            <w:tcW w:w="365"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441"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404" w:type="pct"/>
            <w:shd w:val="clear" w:color="auto" w:fill="92D050"/>
            <w:vAlign w:val="center"/>
          </w:tcPr>
          <w:p w:rsidR="00A04034" w:rsidRPr="0009465A" w:rsidRDefault="00A04034" w:rsidP="00A04034">
            <w:pPr>
              <w:jc w:val="center"/>
              <w:rPr>
                <w:rFonts w:ascii="Arial" w:hAnsi="Arial" w:cs="Arial"/>
                <w:b/>
                <w:sz w:val="16"/>
                <w:szCs w:val="16"/>
              </w:rPr>
            </w:pPr>
            <w:proofErr w:type="spellStart"/>
            <w:r w:rsidRPr="0009465A">
              <w:rPr>
                <w:rFonts w:ascii="Arial" w:hAnsi="Arial" w:cs="Arial"/>
                <w:sz w:val="16"/>
                <w:szCs w:val="16"/>
              </w:rPr>
              <w:t>a.-Datum</w:t>
            </w:r>
            <w:proofErr w:type="spellEnd"/>
          </w:p>
        </w:tc>
        <w:tc>
          <w:tcPr>
            <w:tcW w:w="669" w:type="pct"/>
            <w:shd w:val="clear" w:color="auto" w:fill="92D050"/>
            <w:vAlign w:val="center"/>
          </w:tcPr>
          <w:p w:rsidR="00A04034" w:rsidRPr="0035038F" w:rsidRDefault="00A04034" w:rsidP="00A04034">
            <w:pPr>
              <w:jc w:val="center"/>
              <w:rPr>
                <w:rFonts w:ascii="Arial" w:hAnsi="Arial" w:cs="Arial"/>
                <w:sz w:val="14"/>
                <w:szCs w:val="14"/>
              </w:rPr>
            </w:pPr>
            <w:r w:rsidRPr="0035038F">
              <w:rPr>
                <w:rFonts w:ascii="Arial" w:hAnsi="Arial" w:cs="Arial"/>
                <w:sz w:val="14"/>
                <w:szCs w:val="14"/>
              </w:rPr>
              <w:t>b.- No. de WPT (S 1)</w:t>
            </w:r>
          </w:p>
        </w:tc>
        <w:tc>
          <w:tcPr>
            <w:tcW w:w="788" w:type="pct"/>
            <w:shd w:val="clear" w:color="auto" w:fill="92D050"/>
            <w:vAlign w:val="center"/>
          </w:tcPr>
          <w:p w:rsidR="00A04034" w:rsidRPr="0009465A" w:rsidRDefault="00A04034" w:rsidP="00A04034">
            <w:pPr>
              <w:jc w:val="center"/>
              <w:rPr>
                <w:rFonts w:ascii="Arial" w:hAnsi="Arial" w:cs="Arial"/>
                <w:sz w:val="16"/>
                <w:szCs w:val="16"/>
              </w:rPr>
            </w:pPr>
            <w:r>
              <w:rPr>
                <w:rFonts w:ascii="Arial" w:hAnsi="Arial" w:cs="Arial"/>
                <w:sz w:val="16"/>
                <w:szCs w:val="16"/>
              </w:rPr>
              <w:t>c.- Error precisión</w:t>
            </w:r>
          </w:p>
        </w:tc>
      </w:tr>
      <w:tr w:rsidR="00A04034" w:rsidRPr="007E7ECE" w:rsidTr="00A04034">
        <w:trPr>
          <w:trHeight w:val="567"/>
        </w:trPr>
        <w:tc>
          <w:tcPr>
            <w:tcW w:w="825" w:type="pct"/>
            <w:vAlign w:val="center"/>
          </w:tcPr>
          <w:p w:rsidR="00A04034" w:rsidRPr="007F7CAC" w:rsidRDefault="00A04034" w:rsidP="00A04034">
            <w:pPr>
              <w:rPr>
                <w:rFonts w:ascii="Arial" w:hAnsi="Arial" w:cs="Arial"/>
                <w:sz w:val="16"/>
                <w:szCs w:val="16"/>
              </w:rPr>
            </w:pPr>
            <w:r>
              <w:rPr>
                <w:rFonts w:ascii="Arial" w:hAnsi="Arial" w:cs="Arial"/>
                <w:sz w:val="16"/>
                <w:szCs w:val="16"/>
              </w:rPr>
              <w:t>Coord. de sitio</w:t>
            </w:r>
          </w:p>
        </w:tc>
        <w:tc>
          <w:tcPr>
            <w:tcW w:w="351" w:type="pct"/>
            <w:vAlign w:val="center"/>
          </w:tcPr>
          <w:p w:rsidR="00A04034" w:rsidRPr="007F7CAC" w:rsidRDefault="00A04034" w:rsidP="00A04034">
            <w:pPr>
              <w:jc w:val="center"/>
              <w:rPr>
                <w:rFonts w:ascii="Arial" w:hAnsi="Arial" w:cs="Arial"/>
                <w:sz w:val="16"/>
                <w:szCs w:val="16"/>
              </w:rPr>
            </w:pPr>
          </w:p>
        </w:tc>
        <w:tc>
          <w:tcPr>
            <w:tcW w:w="365" w:type="pct"/>
            <w:vAlign w:val="center"/>
          </w:tcPr>
          <w:p w:rsidR="00A04034" w:rsidRPr="0009465A" w:rsidRDefault="00A04034" w:rsidP="00A04034">
            <w:pPr>
              <w:jc w:val="center"/>
              <w:rPr>
                <w:rFonts w:ascii="Arial" w:hAnsi="Arial" w:cs="Arial"/>
                <w:sz w:val="16"/>
                <w:szCs w:val="16"/>
              </w:rPr>
            </w:pPr>
          </w:p>
        </w:tc>
        <w:tc>
          <w:tcPr>
            <w:tcW w:w="441" w:type="pct"/>
            <w:vAlign w:val="center"/>
          </w:tcPr>
          <w:p w:rsidR="00A04034" w:rsidRPr="0009465A" w:rsidRDefault="00A04034" w:rsidP="00A04034">
            <w:pPr>
              <w:jc w:val="center"/>
              <w:rPr>
                <w:rFonts w:ascii="Arial" w:hAnsi="Arial" w:cs="Arial"/>
                <w:sz w:val="16"/>
                <w:szCs w:val="16"/>
              </w:rPr>
            </w:pPr>
          </w:p>
        </w:tc>
        <w:tc>
          <w:tcPr>
            <w:tcW w:w="351" w:type="pct"/>
            <w:vAlign w:val="center"/>
          </w:tcPr>
          <w:p w:rsidR="00A04034" w:rsidRPr="0009465A" w:rsidRDefault="00A04034" w:rsidP="00A04034">
            <w:pPr>
              <w:jc w:val="center"/>
              <w:rPr>
                <w:rFonts w:ascii="Arial" w:hAnsi="Arial" w:cs="Arial"/>
                <w:sz w:val="16"/>
                <w:szCs w:val="16"/>
              </w:rPr>
            </w:pPr>
          </w:p>
        </w:tc>
        <w:tc>
          <w:tcPr>
            <w:tcW w:w="365" w:type="pct"/>
            <w:vAlign w:val="center"/>
          </w:tcPr>
          <w:p w:rsidR="00A04034" w:rsidRPr="0009465A" w:rsidRDefault="00A04034" w:rsidP="00A04034">
            <w:pPr>
              <w:jc w:val="center"/>
              <w:rPr>
                <w:rFonts w:ascii="Arial" w:hAnsi="Arial" w:cs="Arial"/>
                <w:sz w:val="16"/>
                <w:szCs w:val="16"/>
              </w:rPr>
            </w:pPr>
          </w:p>
        </w:tc>
        <w:tc>
          <w:tcPr>
            <w:tcW w:w="441" w:type="pct"/>
            <w:vAlign w:val="center"/>
          </w:tcPr>
          <w:p w:rsidR="00A04034" w:rsidRPr="0009465A" w:rsidRDefault="00A04034" w:rsidP="00A04034">
            <w:pPr>
              <w:jc w:val="center"/>
              <w:rPr>
                <w:rFonts w:ascii="Arial" w:hAnsi="Arial" w:cs="Arial"/>
                <w:sz w:val="16"/>
                <w:szCs w:val="16"/>
              </w:rPr>
            </w:pPr>
          </w:p>
        </w:tc>
        <w:tc>
          <w:tcPr>
            <w:tcW w:w="404" w:type="pct"/>
            <w:vAlign w:val="center"/>
          </w:tcPr>
          <w:p w:rsidR="00A04034" w:rsidRPr="0035038F" w:rsidRDefault="00A04034" w:rsidP="00A04034">
            <w:pPr>
              <w:jc w:val="center"/>
              <w:rPr>
                <w:rFonts w:ascii="Arial" w:hAnsi="Arial" w:cs="Arial"/>
                <w:b/>
                <w:sz w:val="16"/>
                <w:szCs w:val="16"/>
              </w:rPr>
            </w:pPr>
            <w:r w:rsidRPr="0009465A">
              <w:rPr>
                <w:rFonts w:ascii="Arial" w:hAnsi="Arial" w:cs="Arial"/>
                <w:b/>
                <w:sz w:val="16"/>
                <w:szCs w:val="16"/>
              </w:rPr>
              <w:t>NAD 27</w:t>
            </w:r>
          </w:p>
        </w:tc>
        <w:tc>
          <w:tcPr>
            <w:tcW w:w="669" w:type="pct"/>
            <w:vAlign w:val="center"/>
          </w:tcPr>
          <w:p w:rsidR="00A04034" w:rsidRPr="0009465A" w:rsidRDefault="00A04034" w:rsidP="00A04034">
            <w:pPr>
              <w:jc w:val="center"/>
              <w:rPr>
                <w:rFonts w:ascii="Arial" w:hAnsi="Arial" w:cs="Arial"/>
                <w:sz w:val="16"/>
                <w:szCs w:val="16"/>
              </w:rPr>
            </w:pPr>
          </w:p>
        </w:tc>
        <w:tc>
          <w:tcPr>
            <w:tcW w:w="788"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bl>
    <w:p w:rsidR="00A04034" w:rsidRDefault="00A04034" w:rsidP="00A04034">
      <w:pPr>
        <w:jc w:val="both"/>
        <w:rPr>
          <w:rFonts w:ascii="Arial" w:hAnsi="Arial" w:cs="Arial"/>
          <w:b/>
          <w:sz w:val="22"/>
          <w:szCs w:val="22"/>
        </w:rPr>
      </w:pPr>
    </w:p>
    <w:p w:rsidR="00A04034" w:rsidRDefault="00A04034" w:rsidP="00A04034">
      <w:pPr>
        <w:jc w:val="center"/>
        <w:rPr>
          <w:rFonts w:cs="Arial"/>
          <w:b/>
          <w:sz w:val="22"/>
          <w:szCs w:val="22"/>
        </w:rPr>
      </w:pPr>
    </w:p>
    <w:p w:rsidR="00A04034" w:rsidRPr="00702673" w:rsidRDefault="00A04034" w:rsidP="00A04034">
      <w:pPr>
        <w:ind w:left="-426"/>
        <w:rPr>
          <w:rFonts w:ascii="Arial" w:hAnsi="Arial" w:cs="Arial"/>
        </w:rPr>
      </w:pPr>
      <w:r>
        <w:rPr>
          <w:rFonts w:ascii="Arial" w:hAnsi="Arial" w:cs="Arial"/>
        </w:rPr>
        <w:t>4</w:t>
      </w:r>
      <w:r w:rsidRPr="00A932E0">
        <w:rPr>
          <w:rFonts w:ascii="Arial" w:hAnsi="Arial" w:cs="Arial"/>
        </w:rPr>
        <w:t xml:space="preserve">. </w:t>
      </w:r>
      <w:r>
        <w:rPr>
          <w:rFonts w:ascii="Arial" w:hAnsi="Arial" w:cs="Arial"/>
        </w:rPr>
        <w:t>Sitio No.      2</w:t>
      </w:r>
      <w:r w:rsidRPr="00022330">
        <w:rPr>
          <w:rFonts w:ascii="Arial" w:hAnsi="Arial" w:cs="Arial"/>
          <w:sz w:val="14"/>
          <w:szCs w:val="14"/>
        </w:rPr>
        <w:tab/>
        <w:t xml:space="preserve">    </w:t>
      </w:r>
      <w:r>
        <w:rPr>
          <w:rFonts w:ascii="Arial" w:hAnsi="Arial" w:cs="Arial"/>
          <w:sz w:val="14"/>
          <w:szCs w:val="14"/>
        </w:rPr>
        <w:tab/>
      </w:r>
    </w:p>
    <w:p w:rsidR="00A04034" w:rsidRPr="001B1372" w:rsidRDefault="00A04034" w:rsidP="00A04034">
      <w:pPr>
        <w:ind w:left="-426"/>
        <w:rPr>
          <w:rFonts w:ascii="Arial" w:hAnsi="Arial" w:cs="Arial"/>
          <w:sz w:val="6"/>
          <w:szCs w:val="6"/>
        </w:rPr>
      </w:pPr>
    </w:p>
    <w:p w:rsidR="00A04034" w:rsidRDefault="00A04034" w:rsidP="00A04034">
      <w:pPr>
        <w:ind w:left="-426"/>
        <w:rPr>
          <w:rFonts w:ascii="Arial" w:hAnsi="Arial" w:cs="Arial"/>
          <w:b/>
          <w:sz w:val="18"/>
          <w:szCs w:val="18"/>
        </w:rPr>
      </w:pPr>
      <w:r>
        <w:rPr>
          <w:rFonts w:ascii="Arial" w:hAnsi="Arial" w:cs="Arial"/>
        </w:rPr>
        <w:t>5. Coordenadas GPS del sitio.</w:t>
      </w:r>
    </w:p>
    <w:tbl>
      <w:tblPr>
        <w:tblW w:w="521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35"/>
        <w:gridCol w:w="781"/>
        <w:gridCol w:w="812"/>
        <w:gridCol w:w="980"/>
        <w:gridCol w:w="780"/>
        <w:gridCol w:w="811"/>
        <w:gridCol w:w="980"/>
        <w:gridCol w:w="898"/>
        <w:gridCol w:w="1487"/>
        <w:gridCol w:w="1752"/>
      </w:tblGrid>
      <w:tr w:rsidR="00A04034" w:rsidRPr="007E7ECE" w:rsidTr="00612863">
        <w:tc>
          <w:tcPr>
            <w:tcW w:w="825" w:type="pct"/>
            <w:vMerge w:val="restart"/>
            <w:shd w:val="clear" w:color="auto" w:fill="92D050"/>
          </w:tcPr>
          <w:p w:rsidR="00A04034" w:rsidRPr="004D4FAE" w:rsidRDefault="00A04034" w:rsidP="00A04034">
            <w:pPr>
              <w:jc w:val="center"/>
              <w:rPr>
                <w:rFonts w:ascii="Arial" w:hAnsi="Arial" w:cs="Arial"/>
                <w:b/>
              </w:rPr>
            </w:pPr>
          </w:p>
        </w:tc>
        <w:tc>
          <w:tcPr>
            <w:tcW w:w="1157"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Latitud</w:t>
            </w:r>
          </w:p>
        </w:tc>
        <w:tc>
          <w:tcPr>
            <w:tcW w:w="1157"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Longitud</w:t>
            </w:r>
          </w:p>
        </w:tc>
        <w:tc>
          <w:tcPr>
            <w:tcW w:w="1861"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sidRPr="004D4FAE">
              <w:rPr>
                <w:rFonts w:ascii="Arial" w:hAnsi="Arial" w:cs="Arial"/>
                <w:b/>
              </w:rPr>
              <w:t>Información complementaria</w:t>
            </w:r>
          </w:p>
        </w:tc>
      </w:tr>
      <w:tr w:rsidR="00A04034" w:rsidRPr="007E7ECE" w:rsidTr="00612863">
        <w:trPr>
          <w:trHeight w:val="216"/>
        </w:trPr>
        <w:tc>
          <w:tcPr>
            <w:tcW w:w="825" w:type="pct"/>
            <w:vMerge/>
            <w:shd w:val="clear" w:color="auto" w:fill="92D050"/>
          </w:tcPr>
          <w:p w:rsidR="00A04034" w:rsidRPr="007F7CAC" w:rsidRDefault="00A04034" w:rsidP="00A04034">
            <w:pPr>
              <w:jc w:val="center"/>
              <w:rPr>
                <w:rFonts w:ascii="Arial" w:hAnsi="Arial" w:cs="Arial"/>
                <w:sz w:val="16"/>
                <w:szCs w:val="16"/>
              </w:rPr>
            </w:pPr>
          </w:p>
        </w:tc>
        <w:tc>
          <w:tcPr>
            <w:tcW w:w="351" w:type="pct"/>
            <w:shd w:val="clear" w:color="auto" w:fill="92D050"/>
            <w:vAlign w:val="center"/>
          </w:tcPr>
          <w:p w:rsidR="00A04034" w:rsidRPr="007F7CAC" w:rsidRDefault="00A04034" w:rsidP="00A04034">
            <w:pPr>
              <w:jc w:val="center"/>
              <w:rPr>
                <w:rFonts w:ascii="Arial" w:hAnsi="Arial" w:cs="Arial"/>
                <w:sz w:val="16"/>
                <w:szCs w:val="16"/>
              </w:rPr>
            </w:pPr>
            <w:r w:rsidRPr="007F7CAC">
              <w:rPr>
                <w:rFonts w:ascii="Arial" w:hAnsi="Arial" w:cs="Arial"/>
                <w:sz w:val="16"/>
                <w:szCs w:val="16"/>
              </w:rPr>
              <w:t>Grados</w:t>
            </w:r>
          </w:p>
        </w:tc>
        <w:tc>
          <w:tcPr>
            <w:tcW w:w="365"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441"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351"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Grados</w:t>
            </w:r>
          </w:p>
        </w:tc>
        <w:tc>
          <w:tcPr>
            <w:tcW w:w="365"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441"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404" w:type="pct"/>
            <w:shd w:val="clear" w:color="auto" w:fill="92D050"/>
            <w:vAlign w:val="center"/>
          </w:tcPr>
          <w:p w:rsidR="00A04034" w:rsidRPr="0009465A" w:rsidRDefault="00A04034" w:rsidP="00A04034">
            <w:pPr>
              <w:jc w:val="center"/>
              <w:rPr>
                <w:rFonts w:ascii="Arial" w:hAnsi="Arial" w:cs="Arial"/>
                <w:b/>
                <w:sz w:val="16"/>
                <w:szCs w:val="16"/>
              </w:rPr>
            </w:pPr>
            <w:proofErr w:type="spellStart"/>
            <w:r w:rsidRPr="0009465A">
              <w:rPr>
                <w:rFonts w:ascii="Arial" w:hAnsi="Arial" w:cs="Arial"/>
                <w:sz w:val="16"/>
                <w:szCs w:val="16"/>
              </w:rPr>
              <w:t>a.-Datum</w:t>
            </w:r>
            <w:proofErr w:type="spellEnd"/>
          </w:p>
        </w:tc>
        <w:tc>
          <w:tcPr>
            <w:tcW w:w="669" w:type="pct"/>
            <w:shd w:val="clear" w:color="auto" w:fill="92D050"/>
            <w:vAlign w:val="center"/>
          </w:tcPr>
          <w:p w:rsidR="00A04034" w:rsidRPr="0035038F" w:rsidRDefault="00A04034" w:rsidP="00A04034">
            <w:pPr>
              <w:jc w:val="center"/>
              <w:rPr>
                <w:rFonts w:ascii="Arial" w:hAnsi="Arial" w:cs="Arial"/>
                <w:sz w:val="14"/>
                <w:szCs w:val="14"/>
              </w:rPr>
            </w:pPr>
            <w:r w:rsidRPr="0035038F">
              <w:rPr>
                <w:rFonts w:ascii="Arial" w:hAnsi="Arial" w:cs="Arial"/>
                <w:sz w:val="14"/>
                <w:szCs w:val="14"/>
              </w:rPr>
              <w:t>b.- No. de WPT (S 1)</w:t>
            </w:r>
          </w:p>
        </w:tc>
        <w:tc>
          <w:tcPr>
            <w:tcW w:w="788" w:type="pct"/>
            <w:shd w:val="clear" w:color="auto" w:fill="92D050"/>
            <w:vAlign w:val="center"/>
          </w:tcPr>
          <w:p w:rsidR="00A04034" w:rsidRPr="0009465A" w:rsidRDefault="00A04034" w:rsidP="00A04034">
            <w:pPr>
              <w:jc w:val="center"/>
              <w:rPr>
                <w:rFonts w:ascii="Arial" w:hAnsi="Arial" w:cs="Arial"/>
                <w:sz w:val="16"/>
                <w:szCs w:val="16"/>
              </w:rPr>
            </w:pPr>
            <w:r>
              <w:rPr>
                <w:rFonts w:ascii="Arial" w:hAnsi="Arial" w:cs="Arial"/>
                <w:sz w:val="16"/>
                <w:szCs w:val="16"/>
              </w:rPr>
              <w:t>c.- Error precisión</w:t>
            </w:r>
          </w:p>
        </w:tc>
      </w:tr>
      <w:tr w:rsidR="00A04034" w:rsidRPr="007E7ECE" w:rsidTr="00A04034">
        <w:trPr>
          <w:trHeight w:val="567"/>
        </w:trPr>
        <w:tc>
          <w:tcPr>
            <w:tcW w:w="825" w:type="pct"/>
            <w:vAlign w:val="center"/>
          </w:tcPr>
          <w:p w:rsidR="00A04034" w:rsidRPr="007F7CAC" w:rsidRDefault="00A04034" w:rsidP="00A04034">
            <w:pPr>
              <w:rPr>
                <w:rFonts w:ascii="Arial" w:hAnsi="Arial" w:cs="Arial"/>
                <w:sz w:val="16"/>
                <w:szCs w:val="16"/>
              </w:rPr>
            </w:pPr>
            <w:r>
              <w:rPr>
                <w:rFonts w:ascii="Arial" w:hAnsi="Arial" w:cs="Arial"/>
                <w:sz w:val="16"/>
                <w:szCs w:val="16"/>
              </w:rPr>
              <w:t>Coord. de sitio</w:t>
            </w:r>
          </w:p>
        </w:tc>
        <w:tc>
          <w:tcPr>
            <w:tcW w:w="351" w:type="pct"/>
            <w:vAlign w:val="center"/>
          </w:tcPr>
          <w:p w:rsidR="00A04034" w:rsidRPr="007F7CAC" w:rsidRDefault="00A04034" w:rsidP="00A04034">
            <w:pPr>
              <w:jc w:val="center"/>
              <w:rPr>
                <w:rFonts w:ascii="Arial" w:hAnsi="Arial" w:cs="Arial"/>
                <w:sz w:val="16"/>
                <w:szCs w:val="16"/>
              </w:rPr>
            </w:pPr>
          </w:p>
        </w:tc>
        <w:tc>
          <w:tcPr>
            <w:tcW w:w="365" w:type="pct"/>
            <w:vAlign w:val="center"/>
          </w:tcPr>
          <w:p w:rsidR="00A04034" w:rsidRPr="0009465A" w:rsidRDefault="00A04034" w:rsidP="00A04034">
            <w:pPr>
              <w:jc w:val="center"/>
              <w:rPr>
                <w:rFonts w:ascii="Arial" w:hAnsi="Arial" w:cs="Arial"/>
                <w:sz w:val="16"/>
                <w:szCs w:val="16"/>
              </w:rPr>
            </w:pPr>
          </w:p>
        </w:tc>
        <w:tc>
          <w:tcPr>
            <w:tcW w:w="441" w:type="pct"/>
            <w:vAlign w:val="center"/>
          </w:tcPr>
          <w:p w:rsidR="00A04034" w:rsidRPr="0009465A" w:rsidRDefault="00A04034" w:rsidP="00A04034">
            <w:pPr>
              <w:jc w:val="center"/>
              <w:rPr>
                <w:rFonts w:ascii="Arial" w:hAnsi="Arial" w:cs="Arial"/>
                <w:sz w:val="16"/>
                <w:szCs w:val="16"/>
              </w:rPr>
            </w:pPr>
          </w:p>
        </w:tc>
        <w:tc>
          <w:tcPr>
            <w:tcW w:w="351" w:type="pct"/>
            <w:vAlign w:val="center"/>
          </w:tcPr>
          <w:p w:rsidR="00A04034" w:rsidRPr="0009465A" w:rsidRDefault="00A04034" w:rsidP="00A04034">
            <w:pPr>
              <w:jc w:val="center"/>
              <w:rPr>
                <w:rFonts w:ascii="Arial" w:hAnsi="Arial" w:cs="Arial"/>
                <w:sz w:val="16"/>
                <w:szCs w:val="16"/>
              </w:rPr>
            </w:pPr>
          </w:p>
        </w:tc>
        <w:tc>
          <w:tcPr>
            <w:tcW w:w="365" w:type="pct"/>
            <w:vAlign w:val="center"/>
          </w:tcPr>
          <w:p w:rsidR="00A04034" w:rsidRPr="0009465A" w:rsidRDefault="00A04034" w:rsidP="00A04034">
            <w:pPr>
              <w:jc w:val="center"/>
              <w:rPr>
                <w:rFonts w:ascii="Arial" w:hAnsi="Arial" w:cs="Arial"/>
                <w:sz w:val="16"/>
                <w:szCs w:val="16"/>
              </w:rPr>
            </w:pPr>
          </w:p>
        </w:tc>
        <w:tc>
          <w:tcPr>
            <w:tcW w:w="441" w:type="pct"/>
            <w:vAlign w:val="center"/>
          </w:tcPr>
          <w:p w:rsidR="00A04034" w:rsidRPr="0009465A" w:rsidRDefault="00A04034" w:rsidP="00A04034">
            <w:pPr>
              <w:jc w:val="center"/>
              <w:rPr>
                <w:rFonts w:ascii="Arial" w:hAnsi="Arial" w:cs="Arial"/>
                <w:sz w:val="16"/>
                <w:szCs w:val="16"/>
              </w:rPr>
            </w:pPr>
          </w:p>
        </w:tc>
        <w:tc>
          <w:tcPr>
            <w:tcW w:w="404" w:type="pct"/>
            <w:vAlign w:val="center"/>
          </w:tcPr>
          <w:p w:rsidR="00A04034" w:rsidRPr="0035038F" w:rsidRDefault="00A04034" w:rsidP="00A04034">
            <w:pPr>
              <w:jc w:val="center"/>
              <w:rPr>
                <w:rFonts w:ascii="Arial" w:hAnsi="Arial" w:cs="Arial"/>
                <w:b/>
                <w:sz w:val="16"/>
                <w:szCs w:val="16"/>
              </w:rPr>
            </w:pPr>
            <w:r w:rsidRPr="0009465A">
              <w:rPr>
                <w:rFonts w:ascii="Arial" w:hAnsi="Arial" w:cs="Arial"/>
                <w:b/>
                <w:sz w:val="16"/>
                <w:szCs w:val="16"/>
              </w:rPr>
              <w:t>NAD 27</w:t>
            </w:r>
          </w:p>
        </w:tc>
        <w:tc>
          <w:tcPr>
            <w:tcW w:w="669" w:type="pct"/>
            <w:vAlign w:val="center"/>
          </w:tcPr>
          <w:p w:rsidR="00A04034" w:rsidRPr="0009465A" w:rsidRDefault="00A04034" w:rsidP="00A04034">
            <w:pPr>
              <w:jc w:val="center"/>
              <w:rPr>
                <w:rFonts w:ascii="Arial" w:hAnsi="Arial" w:cs="Arial"/>
                <w:sz w:val="16"/>
                <w:szCs w:val="16"/>
              </w:rPr>
            </w:pPr>
          </w:p>
        </w:tc>
        <w:tc>
          <w:tcPr>
            <w:tcW w:w="788"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bl>
    <w:p w:rsidR="00A04034" w:rsidRDefault="00A04034" w:rsidP="00A04034">
      <w:pPr>
        <w:rPr>
          <w:rFonts w:cs="Arial"/>
          <w:b/>
          <w:sz w:val="22"/>
          <w:szCs w:val="22"/>
        </w:rPr>
      </w:pPr>
    </w:p>
    <w:p w:rsidR="00A04034" w:rsidRPr="00A932E0" w:rsidRDefault="00A04034" w:rsidP="00A04034">
      <w:pPr>
        <w:ind w:left="-426"/>
        <w:rPr>
          <w:rFonts w:ascii="Arial" w:hAnsi="Arial" w:cs="Arial"/>
        </w:rPr>
      </w:pPr>
      <w:r>
        <w:rPr>
          <w:rFonts w:ascii="Arial" w:hAnsi="Arial" w:cs="Arial"/>
        </w:rPr>
        <w:t>6</w:t>
      </w:r>
      <w:r w:rsidRPr="00A932E0">
        <w:rPr>
          <w:rFonts w:ascii="Arial" w:hAnsi="Arial" w:cs="Arial"/>
        </w:rPr>
        <w:t xml:space="preserve">. </w:t>
      </w:r>
      <w:r>
        <w:rPr>
          <w:rFonts w:ascii="Arial" w:hAnsi="Arial" w:cs="Arial"/>
        </w:rPr>
        <w:t>Sitio No.      3</w:t>
      </w:r>
    </w:p>
    <w:p w:rsidR="00A04034" w:rsidRPr="001B1372" w:rsidRDefault="00A04034" w:rsidP="00A04034">
      <w:pPr>
        <w:ind w:left="-426"/>
        <w:rPr>
          <w:rFonts w:ascii="Arial" w:hAnsi="Arial" w:cs="Arial"/>
          <w:sz w:val="6"/>
          <w:szCs w:val="6"/>
        </w:rPr>
      </w:pPr>
    </w:p>
    <w:p w:rsidR="00A04034" w:rsidRDefault="00A04034" w:rsidP="00A04034">
      <w:pPr>
        <w:ind w:left="-426"/>
        <w:rPr>
          <w:rFonts w:ascii="Arial" w:hAnsi="Arial" w:cs="Arial"/>
          <w:b/>
          <w:sz w:val="18"/>
          <w:szCs w:val="18"/>
        </w:rPr>
      </w:pPr>
      <w:r>
        <w:rPr>
          <w:rFonts w:ascii="Arial" w:hAnsi="Arial" w:cs="Arial"/>
        </w:rPr>
        <w:t>7. Coordenadas GPS del sitio.</w:t>
      </w:r>
    </w:p>
    <w:tbl>
      <w:tblPr>
        <w:tblW w:w="521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35"/>
        <w:gridCol w:w="781"/>
        <w:gridCol w:w="812"/>
        <w:gridCol w:w="980"/>
        <w:gridCol w:w="780"/>
        <w:gridCol w:w="811"/>
        <w:gridCol w:w="980"/>
        <w:gridCol w:w="898"/>
        <w:gridCol w:w="1487"/>
        <w:gridCol w:w="1752"/>
      </w:tblGrid>
      <w:tr w:rsidR="00A04034" w:rsidRPr="007E7ECE" w:rsidTr="00612863">
        <w:tc>
          <w:tcPr>
            <w:tcW w:w="825" w:type="pct"/>
            <w:vMerge w:val="restart"/>
            <w:shd w:val="clear" w:color="auto" w:fill="92D050"/>
          </w:tcPr>
          <w:p w:rsidR="00A04034" w:rsidRPr="004D4FAE" w:rsidRDefault="00A04034" w:rsidP="00A04034">
            <w:pPr>
              <w:jc w:val="center"/>
              <w:rPr>
                <w:rFonts w:ascii="Arial" w:hAnsi="Arial" w:cs="Arial"/>
                <w:b/>
              </w:rPr>
            </w:pPr>
          </w:p>
        </w:tc>
        <w:tc>
          <w:tcPr>
            <w:tcW w:w="1157"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Latitud</w:t>
            </w:r>
          </w:p>
        </w:tc>
        <w:tc>
          <w:tcPr>
            <w:tcW w:w="1157"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Longitud</w:t>
            </w:r>
          </w:p>
        </w:tc>
        <w:tc>
          <w:tcPr>
            <w:tcW w:w="1861"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sidRPr="004D4FAE">
              <w:rPr>
                <w:rFonts w:ascii="Arial" w:hAnsi="Arial" w:cs="Arial"/>
                <w:b/>
              </w:rPr>
              <w:t>Información complementaria</w:t>
            </w:r>
          </w:p>
        </w:tc>
      </w:tr>
      <w:tr w:rsidR="00A04034" w:rsidRPr="007E7ECE" w:rsidTr="00612863">
        <w:trPr>
          <w:trHeight w:val="216"/>
        </w:trPr>
        <w:tc>
          <w:tcPr>
            <w:tcW w:w="825" w:type="pct"/>
            <w:vMerge/>
            <w:shd w:val="clear" w:color="auto" w:fill="92D050"/>
          </w:tcPr>
          <w:p w:rsidR="00A04034" w:rsidRPr="007F7CAC" w:rsidRDefault="00A04034" w:rsidP="00A04034">
            <w:pPr>
              <w:jc w:val="center"/>
              <w:rPr>
                <w:rFonts w:ascii="Arial" w:hAnsi="Arial" w:cs="Arial"/>
                <w:sz w:val="16"/>
                <w:szCs w:val="16"/>
              </w:rPr>
            </w:pPr>
          </w:p>
        </w:tc>
        <w:tc>
          <w:tcPr>
            <w:tcW w:w="351" w:type="pct"/>
            <w:shd w:val="clear" w:color="auto" w:fill="92D050"/>
            <w:vAlign w:val="center"/>
          </w:tcPr>
          <w:p w:rsidR="00A04034" w:rsidRPr="007F7CAC" w:rsidRDefault="00A04034" w:rsidP="00A04034">
            <w:pPr>
              <w:jc w:val="center"/>
              <w:rPr>
                <w:rFonts w:ascii="Arial" w:hAnsi="Arial" w:cs="Arial"/>
                <w:sz w:val="16"/>
                <w:szCs w:val="16"/>
              </w:rPr>
            </w:pPr>
            <w:r w:rsidRPr="007F7CAC">
              <w:rPr>
                <w:rFonts w:ascii="Arial" w:hAnsi="Arial" w:cs="Arial"/>
                <w:sz w:val="16"/>
                <w:szCs w:val="16"/>
              </w:rPr>
              <w:t>Grados</w:t>
            </w:r>
          </w:p>
        </w:tc>
        <w:tc>
          <w:tcPr>
            <w:tcW w:w="365"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441"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351"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Grados</w:t>
            </w:r>
          </w:p>
        </w:tc>
        <w:tc>
          <w:tcPr>
            <w:tcW w:w="365"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441"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404" w:type="pct"/>
            <w:shd w:val="clear" w:color="auto" w:fill="92D050"/>
            <w:vAlign w:val="center"/>
          </w:tcPr>
          <w:p w:rsidR="00A04034" w:rsidRPr="0009465A" w:rsidRDefault="00A04034" w:rsidP="00A04034">
            <w:pPr>
              <w:jc w:val="center"/>
              <w:rPr>
                <w:rFonts w:ascii="Arial" w:hAnsi="Arial" w:cs="Arial"/>
                <w:b/>
                <w:sz w:val="16"/>
                <w:szCs w:val="16"/>
              </w:rPr>
            </w:pPr>
            <w:proofErr w:type="spellStart"/>
            <w:r w:rsidRPr="0009465A">
              <w:rPr>
                <w:rFonts w:ascii="Arial" w:hAnsi="Arial" w:cs="Arial"/>
                <w:sz w:val="16"/>
                <w:szCs w:val="16"/>
              </w:rPr>
              <w:t>a.-Datum</w:t>
            </w:r>
            <w:proofErr w:type="spellEnd"/>
          </w:p>
        </w:tc>
        <w:tc>
          <w:tcPr>
            <w:tcW w:w="669" w:type="pct"/>
            <w:shd w:val="clear" w:color="auto" w:fill="92D050"/>
            <w:vAlign w:val="center"/>
          </w:tcPr>
          <w:p w:rsidR="00A04034" w:rsidRPr="0035038F" w:rsidRDefault="00A04034" w:rsidP="00A04034">
            <w:pPr>
              <w:jc w:val="center"/>
              <w:rPr>
                <w:rFonts w:ascii="Arial" w:hAnsi="Arial" w:cs="Arial"/>
                <w:sz w:val="14"/>
                <w:szCs w:val="14"/>
              </w:rPr>
            </w:pPr>
            <w:r w:rsidRPr="0035038F">
              <w:rPr>
                <w:rFonts w:ascii="Arial" w:hAnsi="Arial" w:cs="Arial"/>
                <w:sz w:val="14"/>
                <w:szCs w:val="14"/>
              </w:rPr>
              <w:t>b.- No. de WPT (S 1)</w:t>
            </w:r>
          </w:p>
        </w:tc>
        <w:tc>
          <w:tcPr>
            <w:tcW w:w="788" w:type="pct"/>
            <w:shd w:val="clear" w:color="auto" w:fill="92D050"/>
            <w:vAlign w:val="center"/>
          </w:tcPr>
          <w:p w:rsidR="00A04034" w:rsidRPr="0009465A" w:rsidRDefault="00A04034" w:rsidP="00A04034">
            <w:pPr>
              <w:jc w:val="center"/>
              <w:rPr>
                <w:rFonts w:ascii="Arial" w:hAnsi="Arial" w:cs="Arial"/>
                <w:sz w:val="16"/>
                <w:szCs w:val="16"/>
              </w:rPr>
            </w:pPr>
            <w:r>
              <w:rPr>
                <w:rFonts w:ascii="Arial" w:hAnsi="Arial" w:cs="Arial"/>
                <w:sz w:val="16"/>
                <w:szCs w:val="16"/>
              </w:rPr>
              <w:t>c.- Error precisión</w:t>
            </w:r>
          </w:p>
        </w:tc>
      </w:tr>
      <w:tr w:rsidR="00A04034" w:rsidRPr="007E7ECE" w:rsidTr="00A04034">
        <w:trPr>
          <w:trHeight w:val="567"/>
        </w:trPr>
        <w:tc>
          <w:tcPr>
            <w:tcW w:w="825" w:type="pct"/>
            <w:vAlign w:val="center"/>
          </w:tcPr>
          <w:p w:rsidR="00A04034" w:rsidRPr="007F7CAC" w:rsidRDefault="00A04034" w:rsidP="00A04034">
            <w:pPr>
              <w:rPr>
                <w:rFonts w:ascii="Arial" w:hAnsi="Arial" w:cs="Arial"/>
                <w:sz w:val="16"/>
                <w:szCs w:val="16"/>
              </w:rPr>
            </w:pPr>
            <w:r>
              <w:rPr>
                <w:rFonts w:ascii="Arial" w:hAnsi="Arial" w:cs="Arial"/>
                <w:sz w:val="16"/>
                <w:szCs w:val="16"/>
              </w:rPr>
              <w:t>Coord. de sitio</w:t>
            </w:r>
          </w:p>
        </w:tc>
        <w:tc>
          <w:tcPr>
            <w:tcW w:w="351" w:type="pct"/>
            <w:vAlign w:val="center"/>
          </w:tcPr>
          <w:p w:rsidR="00A04034" w:rsidRPr="007F7CAC" w:rsidRDefault="00A04034" w:rsidP="00A04034">
            <w:pPr>
              <w:jc w:val="center"/>
              <w:rPr>
                <w:rFonts w:ascii="Arial" w:hAnsi="Arial" w:cs="Arial"/>
                <w:sz w:val="16"/>
                <w:szCs w:val="16"/>
              </w:rPr>
            </w:pPr>
          </w:p>
        </w:tc>
        <w:tc>
          <w:tcPr>
            <w:tcW w:w="365" w:type="pct"/>
            <w:vAlign w:val="center"/>
          </w:tcPr>
          <w:p w:rsidR="00A04034" w:rsidRPr="0009465A" w:rsidRDefault="00A04034" w:rsidP="00A04034">
            <w:pPr>
              <w:jc w:val="center"/>
              <w:rPr>
                <w:rFonts w:ascii="Arial" w:hAnsi="Arial" w:cs="Arial"/>
                <w:sz w:val="16"/>
                <w:szCs w:val="16"/>
              </w:rPr>
            </w:pPr>
          </w:p>
        </w:tc>
        <w:tc>
          <w:tcPr>
            <w:tcW w:w="441" w:type="pct"/>
            <w:vAlign w:val="center"/>
          </w:tcPr>
          <w:p w:rsidR="00A04034" w:rsidRPr="0009465A" w:rsidRDefault="00A04034" w:rsidP="00A04034">
            <w:pPr>
              <w:jc w:val="center"/>
              <w:rPr>
                <w:rFonts w:ascii="Arial" w:hAnsi="Arial" w:cs="Arial"/>
                <w:sz w:val="16"/>
                <w:szCs w:val="16"/>
              </w:rPr>
            </w:pPr>
          </w:p>
        </w:tc>
        <w:tc>
          <w:tcPr>
            <w:tcW w:w="351" w:type="pct"/>
            <w:vAlign w:val="center"/>
          </w:tcPr>
          <w:p w:rsidR="00A04034" w:rsidRPr="0009465A" w:rsidRDefault="00A04034" w:rsidP="00A04034">
            <w:pPr>
              <w:jc w:val="center"/>
              <w:rPr>
                <w:rFonts w:ascii="Arial" w:hAnsi="Arial" w:cs="Arial"/>
                <w:sz w:val="16"/>
                <w:szCs w:val="16"/>
              </w:rPr>
            </w:pPr>
          </w:p>
        </w:tc>
        <w:tc>
          <w:tcPr>
            <w:tcW w:w="365" w:type="pct"/>
            <w:vAlign w:val="center"/>
          </w:tcPr>
          <w:p w:rsidR="00A04034" w:rsidRPr="0009465A" w:rsidRDefault="00A04034" w:rsidP="00A04034">
            <w:pPr>
              <w:jc w:val="center"/>
              <w:rPr>
                <w:rFonts w:ascii="Arial" w:hAnsi="Arial" w:cs="Arial"/>
                <w:sz w:val="16"/>
                <w:szCs w:val="16"/>
              </w:rPr>
            </w:pPr>
          </w:p>
        </w:tc>
        <w:tc>
          <w:tcPr>
            <w:tcW w:w="441" w:type="pct"/>
            <w:vAlign w:val="center"/>
          </w:tcPr>
          <w:p w:rsidR="00A04034" w:rsidRPr="0009465A" w:rsidRDefault="00A04034" w:rsidP="00A04034">
            <w:pPr>
              <w:jc w:val="center"/>
              <w:rPr>
                <w:rFonts w:ascii="Arial" w:hAnsi="Arial" w:cs="Arial"/>
                <w:sz w:val="16"/>
                <w:szCs w:val="16"/>
              </w:rPr>
            </w:pPr>
          </w:p>
        </w:tc>
        <w:tc>
          <w:tcPr>
            <w:tcW w:w="404" w:type="pct"/>
            <w:vAlign w:val="center"/>
          </w:tcPr>
          <w:p w:rsidR="00A04034" w:rsidRPr="0035038F" w:rsidRDefault="00A04034" w:rsidP="00A04034">
            <w:pPr>
              <w:jc w:val="center"/>
              <w:rPr>
                <w:rFonts w:ascii="Arial" w:hAnsi="Arial" w:cs="Arial"/>
                <w:b/>
                <w:sz w:val="16"/>
                <w:szCs w:val="16"/>
              </w:rPr>
            </w:pPr>
            <w:r w:rsidRPr="0009465A">
              <w:rPr>
                <w:rFonts w:ascii="Arial" w:hAnsi="Arial" w:cs="Arial"/>
                <w:b/>
                <w:sz w:val="16"/>
                <w:szCs w:val="16"/>
              </w:rPr>
              <w:t>NAD 27</w:t>
            </w:r>
          </w:p>
        </w:tc>
        <w:tc>
          <w:tcPr>
            <w:tcW w:w="669" w:type="pct"/>
            <w:vAlign w:val="center"/>
          </w:tcPr>
          <w:p w:rsidR="00A04034" w:rsidRPr="0009465A" w:rsidRDefault="00A04034" w:rsidP="00A04034">
            <w:pPr>
              <w:jc w:val="center"/>
              <w:rPr>
                <w:rFonts w:ascii="Arial" w:hAnsi="Arial" w:cs="Arial"/>
                <w:sz w:val="16"/>
                <w:szCs w:val="16"/>
              </w:rPr>
            </w:pPr>
          </w:p>
        </w:tc>
        <w:tc>
          <w:tcPr>
            <w:tcW w:w="788"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bl>
    <w:p w:rsidR="00A04034" w:rsidRDefault="00A04034" w:rsidP="00A04034">
      <w:pPr>
        <w:jc w:val="center"/>
        <w:rPr>
          <w:rFonts w:cs="Arial"/>
          <w:b/>
          <w:sz w:val="22"/>
          <w:szCs w:val="22"/>
        </w:rPr>
      </w:pPr>
    </w:p>
    <w:p w:rsidR="00A04034" w:rsidRPr="00A932E0" w:rsidRDefault="00A04034" w:rsidP="00A04034">
      <w:pPr>
        <w:ind w:left="-426"/>
        <w:rPr>
          <w:rFonts w:ascii="Arial" w:hAnsi="Arial" w:cs="Arial"/>
        </w:rPr>
      </w:pPr>
      <w:r>
        <w:rPr>
          <w:rFonts w:ascii="Arial" w:hAnsi="Arial" w:cs="Arial"/>
        </w:rPr>
        <w:t>8</w:t>
      </w:r>
      <w:r w:rsidRPr="00A932E0">
        <w:rPr>
          <w:rFonts w:ascii="Arial" w:hAnsi="Arial" w:cs="Arial"/>
        </w:rPr>
        <w:t xml:space="preserve">. </w:t>
      </w:r>
      <w:r>
        <w:rPr>
          <w:rFonts w:ascii="Arial" w:hAnsi="Arial" w:cs="Arial"/>
        </w:rPr>
        <w:t>Sitio No.      4</w:t>
      </w:r>
    </w:p>
    <w:p w:rsidR="00A04034" w:rsidRPr="001B1372" w:rsidRDefault="00A04034" w:rsidP="00A04034">
      <w:pPr>
        <w:ind w:left="-426"/>
        <w:rPr>
          <w:rFonts w:ascii="Arial" w:hAnsi="Arial" w:cs="Arial"/>
          <w:sz w:val="6"/>
          <w:szCs w:val="6"/>
        </w:rPr>
      </w:pPr>
    </w:p>
    <w:p w:rsidR="00A04034" w:rsidRDefault="00A04034" w:rsidP="00A04034">
      <w:pPr>
        <w:ind w:left="-426"/>
        <w:rPr>
          <w:rFonts w:ascii="Arial" w:hAnsi="Arial" w:cs="Arial"/>
          <w:b/>
          <w:sz w:val="18"/>
          <w:szCs w:val="18"/>
        </w:rPr>
      </w:pPr>
      <w:r>
        <w:rPr>
          <w:rFonts w:ascii="Arial" w:hAnsi="Arial" w:cs="Arial"/>
        </w:rPr>
        <w:t>9. Coordenadas GPS del sitio.</w:t>
      </w:r>
    </w:p>
    <w:tbl>
      <w:tblPr>
        <w:tblW w:w="521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35"/>
        <w:gridCol w:w="781"/>
        <w:gridCol w:w="812"/>
        <w:gridCol w:w="980"/>
        <w:gridCol w:w="780"/>
        <w:gridCol w:w="811"/>
        <w:gridCol w:w="980"/>
        <w:gridCol w:w="898"/>
        <w:gridCol w:w="1487"/>
        <w:gridCol w:w="1752"/>
      </w:tblGrid>
      <w:tr w:rsidR="00A04034" w:rsidRPr="007E7ECE" w:rsidTr="00612863">
        <w:tc>
          <w:tcPr>
            <w:tcW w:w="825" w:type="pct"/>
            <w:vMerge w:val="restart"/>
            <w:shd w:val="clear" w:color="auto" w:fill="92D050"/>
          </w:tcPr>
          <w:p w:rsidR="00A04034" w:rsidRPr="004D4FAE" w:rsidRDefault="00A04034" w:rsidP="00A04034">
            <w:pPr>
              <w:jc w:val="center"/>
              <w:rPr>
                <w:rFonts w:ascii="Arial" w:hAnsi="Arial" w:cs="Arial"/>
                <w:b/>
              </w:rPr>
            </w:pPr>
          </w:p>
        </w:tc>
        <w:tc>
          <w:tcPr>
            <w:tcW w:w="1157"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Latitud</w:t>
            </w:r>
          </w:p>
        </w:tc>
        <w:tc>
          <w:tcPr>
            <w:tcW w:w="1157"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Longitud</w:t>
            </w:r>
          </w:p>
        </w:tc>
        <w:tc>
          <w:tcPr>
            <w:tcW w:w="1861"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sidRPr="004D4FAE">
              <w:rPr>
                <w:rFonts w:ascii="Arial" w:hAnsi="Arial" w:cs="Arial"/>
                <w:b/>
              </w:rPr>
              <w:t>Información complementaria</w:t>
            </w:r>
          </w:p>
        </w:tc>
      </w:tr>
      <w:tr w:rsidR="00A04034" w:rsidRPr="007E7ECE" w:rsidTr="00612863">
        <w:trPr>
          <w:trHeight w:val="216"/>
        </w:trPr>
        <w:tc>
          <w:tcPr>
            <w:tcW w:w="825" w:type="pct"/>
            <w:vMerge/>
            <w:shd w:val="clear" w:color="auto" w:fill="92D050"/>
          </w:tcPr>
          <w:p w:rsidR="00A04034" w:rsidRPr="007F7CAC" w:rsidRDefault="00A04034" w:rsidP="00A04034">
            <w:pPr>
              <w:jc w:val="center"/>
              <w:rPr>
                <w:rFonts w:ascii="Arial" w:hAnsi="Arial" w:cs="Arial"/>
                <w:sz w:val="16"/>
                <w:szCs w:val="16"/>
              </w:rPr>
            </w:pPr>
          </w:p>
        </w:tc>
        <w:tc>
          <w:tcPr>
            <w:tcW w:w="351" w:type="pct"/>
            <w:shd w:val="clear" w:color="auto" w:fill="92D050"/>
            <w:vAlign w:val="center"/>
          </w:tcPr>
          <w:p w:rsidR="00A04034" w:rsidRPr="007F7CAC" w:rsidRDefault="00A04034" w:rsidP="00A04034">
            <w:pPr>
              <w:jc w:val="center"/>
              <w:rPr>
                <w:rFonts w:ascii="Arial" w:hAnsi="Arial" w:cs="Arial"/>
                <w:sz w:val="16"/>
                <w:szCs w:val="16"/>
              </w:rPr>
            </w:pPr>
            <w:r w:rsidRPr="007F7CAC">
              <w:rPr>
                <w:rFonts w:ascii="Arial" w:hAnsi="Arial" w:cs="Arial"/>
                <w:sz w:val="16"/>
                <w:szCs w:val="16"/>
              </w:rPr>
              <w:t>Grados</w:t>
            </w:r>
          </w:p>
        </w:tc>
        <w:tc>
          <w:tcPr>
            <w:tcW w:w="365"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441"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351"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Grados</w:t>
            </w:r>
          </w:p>
        </w:tc>
        <w:tc>
          <w:tcPr>
            <w:tcW w:w="365"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441"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404" w:type="pct"/>
            <w:shd w:val="clear" w:color="auto" w:fill="92D050"/>
            <w:vAlign w:val="center"/>
          </w:tcPr>
          <w:p w:rsidR="00A04034" w:rsidRPr="0009465A" w:rsidRDefault="00A04034" w:rsidP="00A04034">
            <w:pPr>
              <w:jc w:val="center"/>
              <w:rPr>
                <w:rFonts w:ascii="Arial" w:hAnsi="Arial" w:cs="Arial"/>
                <w:b/>
                <w:sz w:val="16"/>
                <w:szCs w:val="16"/>
              </w:rPr>
            </w:pPr>
            <w:proofErr w:type="spellStart"/>
            <w:r w:rsidRPr="0009465A">
              <w:rPr>
                <w:rFonts w:ascii="Arial" w:hAnsi="Arial" w:cs="Arial"/>
                <w:sz w:val="16"/>
                <w:szCs w:val="16"/>
              </w:rPr>
              <w:t>a.-Datum</w:t>
            </w:r>
            <w:proofErr w:type="spellEnd"/>
          </w:p>
        </w:tc>
        <w:tc>
          <w:tcPr>
            <w:tcW w:w="669" w:type="pct"/>
            <w:shd w:val="clear" w:color="auto" w:fill="92D050"/>
            <w:vAlign w:val="center"/>
          </w:tcPr>
          <w:p w:rsidR="00A04034" w:rsidRPr="0035038F" w:rsidRDefault="00A04034" w:rsidP="00A04034">
            <w:pPr>
              <w:jc w:val="center"/>
              <w:rPr>
                <w:rFonts w:ascii="Arial" w:hAnsi="Arial" w:cs="Arial"/>
                <w:sz w:val="14"/>
                <w:szCs w:val="14"/>
              </w:rPr>
            </w:pPr>
            <w:r w:rsidRPr="0035038F">
              <w:rPr>
                <w:rFonts w:ascii="Arial" w:hAnsi="Arial" w:cs="Arial"/>
                <w:sz w:val="14"/>
                <w:szCs w:val="14"/>
              </w:rPr>
              <w:t>b.- No. de WPT (S 1)</w:t>
            </w:r>
          </w:p>
        </w:tc>
        <w:tc>
          <w:tcPr>
            <w:tcW w:w="788" w:type="pct"/>
            <w:shd w:val="clear" w:color="auto" w:fill="92D050"/>
            <w:vAlign w:val="center"/>
          </w:tcPr>
          <w:p w:rsidR="00A04034" w:rsidRPr="0009465A" w:rsidRDefault="00A04034" w:rsidP="00A04034">
            <w:pPr>
              <w:jc w:val="center"/>
              <w:rPr>
                <w:rFonts w:ascii="Arial" w:hAnsi="Arial" w:cs="Arial"/>
                <w:sz w:val="16"/>
                <w:szCs w:val="16"/>
              </w:rPr>
            </w:pPr>
            <w:r>
              <w:rPr>
                <w:rFonts w:ascii="Arial" w:hAnsi="Arial" w:cs="Arial"/>
                <w:sz w:val="16"/>
                <w:szCs w:val="16"/>
              </w:rPr>
              <w:t>c.- Error precisión</w:t>
            </w:r>
          </w:p>
        </w:tc>
      </w:tr>
      <w:tr w:rsidR="00A04034" w:rsidRPr="007E7ECE" w:rsidTr="00A04034">
        <w:trPr>
          <w:trHeight w:val="567"/>
        </w:trPr>
        <w:tc>
          <w:tcPr>
            <w:tcW w:w="825" w:type="pct"/>
            <w:vAlign w:val="center"/>
          </w:tcPr>
          <w:p w:rsidR="00A04034" w:rsidRPr="007F7CAC" w:rsidRDefault="00A04034" w:rsidP="00A04034">
            <w:pPr>
              <w:rPr>
                <w:rFonts w:ascii="Arial" w:hAnsi="Arial" w:cs="Arial"/>
                <w:sz w:val="16"/>
                <w:szCs w:val="16"/>
              </w:rPr>
            </w:pPr>
            <w:r>
              <w:rPr>
                <w:rFonts w:ascii="Arial" w:hAnsi="Arial" w:cs="Arial"/>
                <w:sz w:val="16"/>
                <w:szCs w:val="16"/>
              </w:rPr>
              <w:t>Coord. de sitio</w:t>
            </w:r>
          </w:p>
        </w:tc>
        <w:tc>
          <w:tcPr>
            <w:tcW w:w="351" w:type="pct"/>
            <w:vAlign w:val="center"/>
          </w:tcPr>
          <w:p w:rsidR="00A04034" w:rsidRPr="007F7CAC" w:rsidRDefault="00A04034" w:rsidP="00A04034">
            <w:pPr>
              <w:jc w:val="center"/>
              <w:rPr>
                <w:rFonts w:ascii="Arial" w:hAnsi="Arial" w:cs="Arial"/>
                <w:sz w:val="16"/>
                <w:szCs w:val="16"/>
              </w:rPr>
            </w:pPr>
          </w:p>
        </w:tc>
        <w:tc>
          <w:tcPr>
            <w:tcW w:w="365" w:type="pct"/>
            <w:vAlign w:val="center"/>
          </w:tcPr>
          <w:p w:rsidR="00A04034" w:rsidRPr="0009465A" w:rsidRDefault="00A04034" w:rsidP="00A04034">
            <w:pPr>
              <w:jc w:val="center"/>
              <w:rPr>
                <w:rFonts w:ascii="Arial" w:hAnsi="Arial" w:cs="Arial"/>
                <w:sz w:val="16"/>
                <w:szCs w:val="16"/>
              </w:rPr>
            </w:pPr>
          </w:p>
        </w:tc>
        <w:tc>
          <w:tcPr>
            <w:tcW w:w="441" w:type="pct"/>
            <w:vAlign w:val="center"/>
          </w:tcPr>
          <w:p w:rsidR="00A04034" w:rsidRPr="0009465A" w:rsidRDefault="00A04034" w:rsidP="00A04034">
            <w:pPr>
              <w:jc w:val="center"/>
              <w:rPr>
                <w:rFonts w:ascii="Arial" w:hAnsi="Arial" w:cs="Arial"/>
                <w:sz w:val="16"/>
                <w:szCs w:val="16"/>
              </w:rPr>
            </w:pPr>
          </w:p>
        </w:tc>
        <w:tc>
          <w:tcPr>
            <w:tcW w:w="351" w:type="pct"/>
            <w:vAlign w:val="center"/>
          </w:tcPr>
          <w:p w:rsidR="00A04034" w:rsidRPr="0009465A" w:rsidRDefault="00A04034" w:rsidP="00A04034">
            <w:pPr>
              <w:jc w:val="center"/>
              <w:rPr>
                <w:rFonts w:ascii="Arial" w:hAnsi="Arial" w:cs="Arial"/>
                <w:sz w:val="16"/>
                <w:szCs w:val="16"/>
              </w:rPr>
            </w:pPr>
          </w:p>
        </w:tc>
        <w:tc>
          <w:tcPr>
            <w:tcW w:w="365" w:type="pct"/>
            <w:vAlign w:val="center"/>
          </w:tcPr>
          <w:p w:rsidR="00A04034" w:rsidRPr="0009465A" w:rsidRDefault="00A04034" w:rsidP="00A04034">
            <w:pPr>
              <w:jc w:val="center"/>
              <w:rPr>
                <w:rFonts w:ascii="Arial" w:hAnsi="Arial" w:cs="Arial"/>
                <w:sz w:val="16"/>
                <w:szCs w:val="16"/>
              </w:rPr>
            </w:pPr>
          </w:p>
        </w:tc>
        <w:tc>
          <w:tcPr>
            <w:tcW w:w="441" w:type="pct"/>
            <w:vAlign w:val="center"/>
          </w:tcPr>
          <w:p w:rsidR="00A04034" w:rsidRPr="0009465A" w:rsidRDefault="00A04034" w:rsidP="00A04034">
            <w:pPr>
              <w:jc w:val="center"/>
              <w:rPr>
                <w:rFonts w:ascii="Arial" w:hAnsi="Arial" w:cs="Arial"/>
                <w:sz w:val="16"/>
                <w:szCs w:val="16"/>
              </w:rPr>
            </w:pPr>
          </w:p>
        </w:tc>
        <w:tc>
          <w:tcPr>
            <w:tcW w:w="404" w:type="pct"/>
            <w:vAlign w:val="center"/>
          </w:tcPr>
          <w:p w:rsidR="00A04034" w:rsidRPr="0035038F" w:rsidRDefault="00A04034" w:rsidP="00A04034">
            <w:pPr>
              <w:jc w:val="center"/>
              <w:rPr>
                <w:rFonts w:ascii="Arial" w:hAnsi="Arial" w:cs="Arial"/>
                <w:b/>
                <w:sz w:val="16"/>
                <w:szCs w:val="16"/>
              </w:rPr>
            </w:pPr>
            <w:r w:rsidRPr="0009465A">
              <w:rPr>
                <w:rFonts w:ascii="Arial" w:hAnsi="Arial" w:cs="Arial"/>
                <w:b/>
                <w:sz w:val="16"/>
                <w:szCs w:val="16"/>
              </w:rPr>
              <w:t>NAD 27</w:t>
            </w:r>
          </w:p>
        </w:tc>
        <w:tc>
          <w:tcPr>
            <w:tcW w:w="669" w:type="pct"/>
            <w:vAlign w:val="center"/>
          </w:tcPr>
          <w:p w:rsidR="00A04034" w:rsidRPr="0009465A" w:rsidRDefault="00A04034" w:rsidP="00A04034">
            <w:pPr>
              <w:jc w:val="center"/>
              <w:rPr>
                <w:rFonts w:ascii="Arial" w:hAnsi="Arial" w:cs="Arial"/>
                <w:sz w:val="16"/>
                <w:szCs w:val="16"/>
              </w:rPr>
            </w:pPr>
          </w:p>
        </w:tc>
        <w:tc>
          <w:tcPr>
            <w:tcW w:w="788"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bl>
    <w:p w:rsidR="00A04034" w:rsidRDefault="00A04034" w:rsidP="00A04034">
      <w:pPr>
        <w:jc w:val="center"/>
        <w:rPr>
          <w:rFonts w:cs="Arial"/>
          <w:b/>
          <w:sz w:val="22"/>
          <w:szCs w:val="22"/>
        </w:rPr>
      </w:pPr>
    </w:p>
    <w:p w:rsidR="00A04034" w:rsidRDefault="00A04034" w:rsidP="00A04034">
      <w:pPr>
        <w:jc w:val="center"/>
        <w:rPr>
          <w:rFonts w:cs="Arial"/>
          <w:b/>
          <w:sz w:val="22"/>
          <w:szCs w:val="22"/>
        </w:rPr>
      </w:pPr>
    </w:p>
    <w:p w:rsidR="00A04034" w:rsidRPr="009A608A" w:rsidRDefault="00A04034" w:rsidP="00A04034">
      <w:pPr>
        <w:jc w:val="center"/>
        <w:rPr>
          <w:rFonts w:ascii="Arial" w:hAnsi="Arial" w:cs="Arial"/>
          <w:b/>
          <w:sz w:val="22"/>
          <w:szCs w:val="22"/>
        </w:rPr>
      </w:pPr>
      <w:r>
        <w:rPr>
          <w:rFonts w:ascii="Arial" w:hAnsi="Arial" w:cs="Arial"/>
          <w:b/>
          <w:sz w:val="22"/>
          <w:szCs w:val="22"/>
        </w:rPr>
        <w:t>J</w:t>
      </w:r>
      <w:r w:rsidRPr="009A608A">
        <w:rPr>
          <w:rFonts w:ascii="Arial" w:hAnsi="Arial" w:cs="Arial"/>
          <w:b/>
          <w:sz w:val="22"/>
          <w:szCs w:val="22"/>
        </w:rPr>
        <w:t>. INFORMACION DE USO ACTUAL DEL SUELO EN EL CONGLOMERADO.</w:t>
      </w:r>
    </w:p>
    <w:tbl>
      <w:tblPr>
        <w:tblW w:w="5000" w:type="pct"/>
        <w:jc w:val="center"/>
        <w:tblLook w:val="00BF"/>
      </w:tblPr>
      <w:tblGrid>
        <w:gridCol w:w="3108"/>
        <w:gridCol w:w="3745"/>
        <w:gridCol w:w="3799"/>
      </w:tblGrid>
      <w:tr w:rsidR="00A04034" w:rsidRPr="009A608A" w:rsidTr="00A04034">
        <w:trPr>
          <w:trHeight w:val="340"/>
          <w:jc w:val="center"/>
        </w:trPr>
        <w:tc>
          <w:tcPr>
            <w:tcW w:w="1459" w:type="pct"/>
            <w:vAlign w:val="center"/>
          </w:tcPr>
          <w:p w:rsidR="00A04034" w:rsidRPr="009A608A" w:rsidRDefault="00A04034" w:rsidP="00A04034">
            <w:pPr>
              <w:rPr>
                <w:rFonts w:ascii="Arial" w:hAnsi="Arial" w:cs="Arial"/>
              </w:rPr>
            </w:pPr>
            <w:r w:rsidRPr="009A608A">
              <w:rPr>
                <w:rFonts w:ascii="Arial" w:hAnsi="Arial" w:cs="Arial"/>
              </w:rPr>
              <w:t xml:space="preserve">1.-Agricultura de </w:t>
            </w:r>
            <w:r>
              <w:rPr>
                <w:rFonts w:ascii="Arial" w:hAnsi="Arial" w:cs="Arial"/>
              </w:rPr>
              <w:t>riego:</w:t>
            </w:r>
            <w:r w:rsidRPr="009A608A">
              <w:rPr>
                <w:rFonts w:ascii="Arial" w:hAnsi="Arial" w:cs="Arial"/>
              </w:rPr>
              <w:t>____</w:t>
            </w:r>
            <w:r>
              <w:rPr>
                <w:rFonts w:ascii="Arial" w:hAnsi="Arial" w:cs="Arial"/>
              </w:rPr>
              <w:t>___</w:t>
            </w:r>
          </w:p>
        </w:tc>
        <w:tc>
          <w:tcPr>
            <w:tcW w:w="1758" w:type="pct"/>
            <w:vAlign w:val="center"/>
          </w:tcPr>
          <w:p w:rsidR="00A04034" w:rsidRPr="009A608A" w:rsidRDefault="00A04034" w:rsidP="00A04034">
            <w:pPr>
              <w:rPr>
                <w:rFonts w:ascii="Arial" w:hAnsi="Arial" w:cs="Arial"/>
              </w:rPr>
            </w:pPr>
            <w:r w:rsidRPr="009A608A">
              <w:rPr>
                <w:rFonts w:ascii="Arial" w:hAnsi="Arial" w:cs="Arial"/>
              </w:rPr>
              <w:t xml:space="preserve">2.- Agricultura de </w:t>
            </w:r>
            <w:r>
              <w:rPr>
                <w:rFonts w:ascii="Arial" w:hAnsi="Arial" w:cs="Arial"/>
              </w:rPr>
              <w:t>t</w:t>
            </w:r>
            <w:r w:rsidRPr="009A608A">
              <w:rPr>
                <w:rFonts w:ascii="Arial" w:hAnsi="Arial" w:cs="Arial"/>
              </w:rPr>
              <w:t>emporal:_______</w:t>
            </w:r>
            <w:r>
              <w:rPr>
                <w:rFonts w:ascii="Arial" w:hAnsi="Arial" w:cs="Arial"/>
              </w:rPr>
              <w:t>___</w:t>
            </w:r>
          </w:p>
        </w:tc>
        <w:tc>
          <w:tcPr>
            <w:tcW w:w="1783" w:type="pct"/>
            <w:vAlign w:val="center"/>
          </w:tcPr>
          <w:p w:rsidR="00A04034" w:rsidRPr="009A608A" w:rsidRDefault="00A04034" w:rsidP="00A04034">
            <w:pPr>
              <w:rPr>
                <w:rFonts w:ascii="Arial" w:hAnsi="Arial" w:cs="Arial"/>
              </w:rPr>
            </w:pPr>
            <w:r w:rsidRPr="009A608A">
              <w:rPr>
                <w:rFonts w:ascii="Arial" w:hAnsi="Arial" w:cs="Arial"/>
              </w:rPr>
              <w:t xml:space="preserve">3.- Pastizal </w:t>
            </w:r>
            <w:r>
              <w:rPr>
                <w:rFonts w:ascii="Arial" w:hAnsi="Arial" w:cs="Arial"/>
              </w:rPr>
              <w:t>i</w:t>
            </w:r>
            <w:r w:rsidRPr="009A608A">
              <w:rPr>
                <w:rFonts w:ascii="Arial" w:hAnsi="Arial" w:cs="Arial"/>
              </w:rPr>
              <w:t>nducido: _____________</w:t>
            </w:r>
            <w:r>
              <w:rPr>
                <w:rFonts w:ascii="Arial" w:hAnsi="Arial" w:cs="Arial"/>
              </w:rPr>
              <w:t>__</w:t>
            </w:r>
          </w:p>
        </w:tc>
      </w:tr>
      <w:tr w:rsidR="00A04034" w:rsidRPr="009A608A" w:rsidTr="00A04034">
        <w:trPr>
          <w:trHeight w:val="340"/>
          <w:jc w:val="center"/>
        </w:trPr>
        <w:tc>
          <w:tcPr>
            <w:tcW w:w="1459" w:type="pct"/>
            <w:vAlign w:val="center"/>
          </w:tcPr>
          <w:p w:rsidR="00A04034" w:rsidRPr="009A608A" w:rsidRDefault="00A04034" w:rsidP="00A04034">
            <w:pPr>
              <w:rPr>
                <w:rFonts w:ascii="Arial" w:hAnsi="Arial" w:cs="Arial"/>
              </w:rPr>
            </w:pPr>
            <w:r w:rsidRPr="009A608A">
              <w:rPr>
                <w:rFonts w:ascii="Arial" w:hAnsi="Arial" w:cs="Arial"/>
              </w:rPr>
              <w:t xml:space="preserve">4.- Pastizal </w:t>
            </w:r>
            <w:r>
              <w:rPr>
                <w:rFonts w:ascii="Arial" w:hAnsi="Arial" w:cs="Arial"/>
              </w:rPr>
              <w:t>c</w:t>
            </w:r>
            <w:r w:rsidRPr="009A608A">
              <w:rPr>
                <w:rFonts w:ascii="Arial" w:hAnsi="Arial" w:cs="Arial"/>
              </w:rPr>
              <w:t>ultivado:_______</w:t>
            </w:r>
            <w:r>
              <w:rPr>
                <w:rFonts w:ascii="Arial" w:hAnsi="Arial" w:cs="Arial"/>
              </w:rPr>
              <w:t>__</w:t>
            </w:r>
          </w:p>
        </w:tc>
        <w:tc>
          <w:tcPr>
            <w:tcW w:w="1758" w:type="pct"/>
            <w:vAlign w:val="center"/>
          </w:tcPr>
          <w:p w:rsidR="00A04034" w:rsidRPr="009A608A" w:rsidRDefault="00A04034" w:rsidP="00A04034">
            <w:pPr>
              <w:rPr>
                <w:rFonts w:ascii="Arial" w:hAnsi="Arial" w:cs="Arial"/>
              </w:rPr>
            </w:pPr>
            <w:r w:rsidRPr="009A608A">
              <w:rPr>
                <w:rFonts w:ascii="Arial" w:hAnsi="Arial" w:cs="Arial"/>
              </w:rPr>
              <w:t xml:space="preserve">5.- Asentamiento </w:t>
            </w:r>
            <w:r>
              <w:rPr>
                <w:rFonts w:ascii="Arial" w:hAnsi="Arial" w:cs="Arial"/>
              </w:rPr>
              <w:t>h</w:t>
            </w:r>
            <w:r w:rsidRPr="009A608A">
              <w:rPr>
                <w:rFonts w:ascii="Arial" w:hAnsi="Arial" w:cs="Arial"/>
              </w:rPr>
              <w:t>umano:________</w:t>
            </w:r>
            <w:r>
              <w:rPr>
                <w:rFonts w:ascii="Arial" w:hAnsi="Arial" w:cs="Arial"/>
              </w:rPr>
              <w:t>__</w:t>
            </w:r>
          </w:p>
        </w:tc>
        <w:tc>
          <w:tcPr>
            <w:tcW w:w="1783" w:type="pct"/>
            <w:vAlign w:val="center"/>
          </w:tcPr>
          <w:p w:rsidR="00A04034" w:rsidRPr="009A608A" w:rsidRDefault="00A04034" w:rsidP="00A04034">
            <w:pPr>
              <w:rPr>
                <w:rFonts w:ascii="Arial" w:hAnsi="Arial" w:cs="Arial"/>
              </w:rPr>
            </w:pPr>
            <w:r w:rsidRPr="009A608A">
              <w:rPr>
                <w:rFonts w:ascii="Arial" w:hAnsi="Arial" w:cs="Arial"/>
              </w:rPr>
              <w:t>6.- Cuerpo de agua:______________</w:t>
            </w:r>
            <w:r>
              <w:rPr>
                <w:rFonts w:ascii="Arial" w:hAnsi="Arial" w:cs="Arial"/>
              </w:rPr>
              <w:t>__</w:t>
            </w:r>
          </w:p>
        </w:tc>
      </w:tr>
      <w:tr w:rsidR="00A04034" w:rsidRPr="009A608A" w:rsidTr="00A04034">
        <w:trPr>
          <w:trHeight w:val="340"/>
          <w:jc w:val="center"/>
        </w:trPr>
        <w:tc>
          <w:tcPr>
            <w:tcW w:w="1459" w:type="pct"/>
            <w:vAlign w:val="center"/>
          </w:tcPr>
          <w:p w:rsidR="00A04034" w:rsidRPr="009A608A" w:rsidRDefault="00A04034" w:rsidP="00A04034">
            <w:pPr>
              <w:rPr>
                <w:rFonts w:ascii="Arial" w:hAnsi="Arial" w:cs="Arial"/>
              </w:rPr>
            </w:pPr>
            <w:r>
              <w:rPr>
                <w:rFonts w:ascii="Arial" w:hAnsi="Arial" w:cs="Arial"/>
              </w:rPr>
              <w:t>7.- Acuacultura:</w:t>
            </w:r>
            <w:r w:rsidRPr="009A608A">
              <w:rPr>
                <w:rFonts w:ascii="Arial" w:hAnsi="Arial" w:cs="Arial"/>
              </w:rPr>
              <w:t>___________</w:t>
            </w:r>
            <w:r>
              <w:rPr>
                <w:rFonts w:ascii="Arial" w:hAnsi="Arial" w:cs="Arial"/>
              </w:rPr>
              <w:t>__</w:t>
            </w:r>
          </w:p>
        </w:tc>
        <w:tc>
          <w:tcPr>
            <w:tcW w:w="1758" w:type="pct"/>
            <w:vAlign w:val="center"/>
          </w:tcPr>
          <w:p w:rsidR="00A04034" w:rsidRPr="009A608A" w:rsidRDefault="00A04034" w:rsidP="00A04034">
            <w:pPr>
              <w:rPr>
                <w:rFonts w:ascii="Arial" w:hAnsi="Arial" w:cs="Arial"/>
              </w:rPr>
            </w:pPr>
            <w:r w:rsidRPr="009A608A">
              <w:rPr>
                <w:rFonts w:ascii="Arial" w:hAnsi="Arial" w:cs="Arial"/>
              </w:rPr>
              <w:t>8.- Área recién desmontada: ______</w:t>
            </w:r>
            <w:r>
              <w:rPr>
                <w:rFonts w:ascii="Arial" w:hAnsi="Arial" w:cs="Arial"/>
              </w:rPr>
              <w:t>__</w:t>
            </w:r>
          </w:p>
        </w:tc>
        <w:tc>
          <w:tcPr>
            <w:tcW w:w="1783" w:type="pct"/>
            <w:vAlign w:val="center"/>
          </w:tcPr>
          <w:p w:rsidR="00A04034" w:rsidRPr="009A608A" w:rsidRDefault="00A04034" w:rsidP="00A04034">
            <w:pPr>
              <w:rPr>
                <w:rFonts w:ascii="Arial" w:hAnsi="Arial" w:cs="Arial"/>
              </w:rPr>
            </w:pPr>
            <w:r w:rsidRPr="009A608A">
              <w:rPr>
                <w:rFonts w:ascii="Arial" w:hAnsi="Arial" w:cs="Arial"/>
              </w:rPr>
              <w:t>9.- Minería a cielo abierto:_________</w:t>
            </w:r>
            <w:r>
              <w:rPr>
                <w:rFonts w:ascii="Arial" w:hAnsi="Arial" w:cs="Arial"/>
              </w:rPr>
              <w:t>__</w:t>
            </w:r>
          </w:p>
        </w:tc>
      </w:tr>
      <w:tr w:rsidR="00A04034" w:rsidRPr="009A608A" w:rsidTr="00A04034">
        <w:trPr>
          <w:trHeight w:val="340"/>
          <w:jc w:val="center"/>
        </w:trPr>
        <w:tc>
          <w:tcPr>
            <w:tcW w:w="1459" w:type="pct"/>
            <w:vAlign w:val="center"/>
          </w:tcPr>
          <w:p w:rsidR="00A04034" w:rsidRPr="009A608A" w:rsidRDefault="00A04034" w:rsidP="00A04034">
            <w:pPr>
              <w:rPr>
                <w:rFonts w:ascii="Arial" w:hAnsi="Arial" w:cs="Arial"/>
              </w:rPr>
            </w:pPr>
            <w:r>
              <w:rPr>
                <w:rFonts w:ascii="Arial" w:hAnsi="Arial" w:cs="Arial"/>
              </w:rPr>
              <w:t xml:space="preserve">10.- Jales </w:t>
            </w:r>
            <w:r w:rsidRPr="009A608A">
              <w:rPr>
                <w:rFonts w:ascii="Arial" w:hAnsi="Arial" w:cs="Arial"/>
              </w:rPr>
              <w:t>mineros:________</w:t>
            </w:r>
            <w:r>
              <w:rPr>
                <w:rFonts w:ascii="Arial" w:hAnsi="Arial" w:cs="Arial"/>
              </w:rPr>
              <w:t>__</w:t>
            </w:r>
          </w:p>
        </w:tc>
        <w:tc>
          <w:tcPr>
            <w:tcW w:w="1758" w:type="pct"/>
            <w:vAlign w:val="center"/>
          </w:tcPr>
          <w:p w:rsidR="00A04034" w:rsidRPr="009A608A" w:rsidRDefault="00A04034" w:rsidP="00A04034">
            <w:pPr>
              <w:rPr>
                <w:rFonts w:ascii="Arial" w:hAnsi="Arial" w:cs="Arial"/>
              </w:rPr>
            </w:pPr>
            <w:r w:rsidRPr="009A608A">
              <w:rPr>
                <w:rFonts w:ascii="Arial" w:hAnsi="Arial" w:cs="Arial"/>
              </w:rPr>
              <w:t>11.- Incendios</w:t>
            </w:r>
            <w:r>
              <w:rPr>
                <w:rFonts w:ascii="Arial" w:hAnsi="Arial" w:cs="Arial"/>
              </w:rPr>
              <w:t>: ___________________</w:t>
            </w:r>
          </w:p>
        </w:tc>
        <w:tc>
          <w:tcPr>
            <w:tcW w:w="1783" w:type="pct"/>
            <w:vAlign w:val="center"/>
          </w:tcPr>
          <w:p w:rsidR="00A04034" w:rsidRPr="009A608A" w:rsidRDefault="00A04034" w:rsidP="00A04034">
            <w:pPr>
              <w:rPr>
                <w:rFonts w:ascii="Arial" w:hAnsi="Arial" w:cs="Arial"/>
              </w:rPr>
            </w:pPr>
            <w:r>
              <w:rPr>
                <w:rFonts w:ascii="Arial" w:hAnsi="Arial" w:cs="Arial"/>
              </w:rPr>
              <w:t>12.- Otros:_______________________</w:t>
            </w:r>
          </w:p>
        </w:tc>
      </w:tr>
    </w:tbl>
    <w:p w:rsidR="00A04034" w:rsidRDefault="00A04034" w:rsidP="00A04034">
      <w:pPr>
        <w:spacing w:before="100" w:beforeAutospacing="1" w:after="100" w:afterAutospacing="1"/>
        <w:rPr>
          <w:rFonts w:cs="Arial"/>
          <w:b/>
          <w:bCs/>
          <w:sz w:val="22"/>
        </w:rPr>
      </w:pPr>
    </w:p>
    <w:p w:rsidR="00A04034" w:rsidRDefault="00A04034" w:rsidP="00A04034">
      <w:pPr>
        <w:spacing w:before="100" w:beforeAutospacing="1" w:after="100" w:afterAutospacing="1"/>
        <w:rPr>
          <w:rFonts w:cs="Arial"/>
          <w:b/>
          <w:bCs/>
          <w:sz w:val="22"/>
        </w:rPr>
      </w:pPr>
    </w:p>
    <w:p w:rsidR="00A04034" w:rsidRDefault="00A04034" w:rsidP="00A04034">
      <w:pPr>
        <w:spacing w:before="100" w:beforeAutospacing="1" w:after="100" w:afterAutospacing="1"/>
        <w:rPr>
          <w:rFonts w:cs="Arial"/>
          <w:b/>
          <w:bCs/>
          <w:sz w:val="22"/>
        </w:rPr>
      </w:pPr>
    </w:p>
    <w:p w:rsidR="00A04034" w:rsidRDefault="00A04034" w:rsidP="00A04034">
      <w:pPr>
        <w:spacing w:before="100" w:beforeAutospacing="1" w:after="100" w:afterAutospacing="1"/>
        <w:rPr>
          <w:rFonts w:cs="Arial"/>
          <w:b/>
          <w:bCs/>
          <w:sz w:val="22"/>
        </w:rPr>
      </w:pPr>
    </w:p>
    <w:p w:rsidR="00A04034" w:rsidRDefault="00A04034" w:rsidP="00A04034">
      <w:pPr>
        <w:jc w:val="right"/>
        <w:rPr>
          <w:rFonts w:ascii="Arial" w:hAnsi="Arial" w:cs="Arial"/>
          <w:sz w:val="24"/>
          <w:szCs w:val="24"/>
        </w:rPr>
      </w:pPr>
      <w:r>
        <w:rPr>
          <w:rFonts w:ascii="Arial" w:hAnsi="Arial" w:cs="Arial"/>
          <w:b/>
          <w:sz w:val="18"/>
          <w:szCs w:val="18"/>
        </w:rPr>
        <w:t>Núm.</w:t>
      </w:r>
      <w:r w:rsidRPr="007E7ECE">
        <w:rPr>
          <w:rFonts w:ascii="Arial" w:hAnsi="Arial" w:cs="Arial"/>
          <w:b/>
          <w:sz w:val="18"/>
          <w:szCs w:val="18"/>
        </w:rPr>
        <w:t xml:space="preserve"> de conglomerado_________</w:t>
      </w:r>
      <w:r>
        <w:rPr>
          <w:rFonts w:ascii="Arial" w:hAnsi="Arial" w:cs="Arial"/>
          <w:b/>
          <w:sz w:val="18"/>
          <w:szCs w:val="18"/>
        </w:rPr>
        <w:t>_______</w:t>
      </w:r>
    </w:p>
    <w:p w:rsidR="00A04034" w:rsidRDefault="00A04034" w:rsidP="00A04034">
      <w:pPr>
        <w:rPr>
          <w:rFonts w:ascii="Arial" w:hAnsi="Arial" w:cs="Arial"/>
        </w:rPr>
      </w:pPr>
      <w:r>
        <w:rPr>
          <w:rFonts w:ascii="Arial" w:hAnsi="Arial" w:cs="Arial"/>
          <w:sz w:val="24"/>
          <w:szCs w:val="24"/>
        </w:rPr>
        <w:t>Observaciones al</w:t>
      </w:r>
      <w:r w:rsidRPr="009322B0">
        <w:rPr>
          <w:rFonts w:ascii="Arial" w:hAnsi="Arial" w:cs="Arial"/>
          <w:sz w:val="24"/>
          <w:szCs w:val="24"/>
        </w:rPr>
        <w:t xml:space="preserve"> Conglomerado: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52"/>
      </w:tblGrid>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bl>
    <w:p w:rsidR="00A04034" w:rsidRDefault="00A04034" w:rsidP="00A04034">
      <w:pPr>
        <w:spacing w:before="100" w:beforeAutospacing="1" w:after="100" w:afterAutospacing="1"/>
        <w:rPr>
          <w:rFonts w:cs="Arial"/>
          <w:b/>
          <w:bCs/>
          <w:sz w:val="22"/>
        </w:rPr>
        <w:sectPr w:rsidR="00A04034" w:rsidSect="003079E7">
          <w:type w:val="continuous"/>
          <w:pgSz w:w="12240" w:h="15840" w:code="1"/>
          <w:pgMar w:top="924" w:right="902" w:bottom="992" w:left="902" w:header="360" w:footer="851" w:gutter="0"/>
          <w:pgNumType w:start="126"/>
          <w:cols w:space="708"/>
          <w:docGrid w:linePitch="360"/>
        </w:sectPr>
      </w:pPr>
    </w:p>
    <w:p w:rsidR="00A04034" w:rsidRPr="000C6681" w:rsidRDefault="00A04034" w:rsidP="00A04034">
      <w:pPr>
        <w:pStyle w:val="Estilo5"/>
        <w:sectPr w:rsidR="00A04034" w:rsidRPr="000C6681" w:rsidSect="003079E7">
          <w:footerReference w:type="default" r:id="rId66"/>
          <w:pgSz w:w="12240" w:h="15840" w:code="1"/>
          <w:pgMar w:top="924" w:right="902" w:bottom="992" w:left="902" w:header="540" w:footer="851" w:gutter="0"/>
          <w:pgNumType w:start="132"/>
          <w:cols w:space="720"/>
        </w:sectPr>
      </w:pPr>
      <w:bookmarkStart w:id="31" w:name="_Toc221003594"/>
      <w:r w:rsidRPr="00DA533F">
        <w:lastRenderedPageBreak/>
        <w:t xml:space="preserve">Instructivo  </w:t>
      </w:r>
      <w:r>
        <w:t>para el llenado del</w:t>
      </w:r>
      <w:r w:rsidRPr="00DA533F">
        <w:t xml:space="preserve"> formato de conglomerados sin cubierta vegetal.</w:t>
      </w:r>
      <w:bookmarkEnd w:id="31"/>
    </w:p>
    <w:p w:rsidR="00A04034" w:rsidRPr="007E7ECE" w:rsidRDefault="00A04034" w:rsidP="00A04034">
      <w:pPr>
        <w:numPr>
          <w:ilvl w:val="0"/>
          <w:numId w:val="34"/>
        </w:numPr>
        <w:jc w:val="both"/>
        <w:rPr>
          <w:rFonts w:ascii="Arial" w:hAnsi="Arial" w:cs="Arial"/>
          <w:b/>
          <w:sz w:val="17"/>
          <w:szCs w:val="17"/>
        </w:rPr>
      </w:pPr>
      <w:r w:rsidRPr="007E7ECE">
        <w:rPr>
          <w:rFonts w:ascii="Arial" w:hAnsi="Arial" w:cs="Arial"/>
          <w:b/>
          <w:sz w:val="17"/>
          <w:szCs w:val="17"/>
        </w:rPr>
        <w:lastRenderedPageBreak/>
        <w:t>INFORMACIÓN DEL CONGLOMERADO</w:t>
      </w:r>
    </w:p>
    <w:p w:rsidR="00A04034" w:rsidRPr="00AD6CA4" w:rsidRDefault="00A04034" w:rsidP="00A04034">
      <w:pPr>
        <w:numPr>
          <w:ilvl w:val="0"/>
          <w:numId w:val="35"/>
        </w:numPr>
        <w:jc w:val="both"/>
        <w:rPr>
          <w:rFonts w:ascii="Arial" w:hAnsi="Arial" w:cs="Arial"/>
          <w:sz w:val="16"/>
          <w:szCs w:val="16"/>
        </w:rPr>
      </w:pPr>
      <w:r w:rsidRPr="00AD6CA4">
        <w:rPr>
          <w:rFonts w:ascii="Arial" w:hAnsi="Arial" w:cs="Arial"/>
          <w:b/>
          <w:sz w:val="16"/>
          <w:szCs w:val="16"/>
        </w:rPr>
        <w:t>No. de conglomerado:</w:t>
      </w:r>
      <w:r w:rsidRPr="00AD6CA4">
        <w:rPr>
          <w:rFonts w:ascii="Arial" w:hAnsi="Arial" w:cs="Arial"/>
          <w:sz w:val="16"/>
          <w:szCs w:val="16"/>
        </w:rPr>
        <w:t xml:space="preserve"> En este campo se anotará el número único que identifica a cada conglomerado. El dato corresponde a </w:t>
      </w:r>
      <w:smartTag w:uri="urn:schemas-microsoft-com:office:smarttags" w:element="PersonName">
        <w:smartTagPr>
          <w:attr w:name="ProductID" w:val="la columna Numnal"/>
        </w:smartTagPr>
        <w:r w:rsidRPr="00AD6CA4">
          <w:rPr>
            <w:rFonts w:ascii="Arial" w:hAnsi="Arial" w:cs="Arial"/>
            <w:sz w:val="16"/>
            <w:szCs w:val="16"/>
          </w:rPr>
          <w:t xml:space="preserve">la columna </w:t>
        </w:r>
        <w:proofErr w:type="spellStart"/>
        <w:r w:rsidRPr="00AD6CA4">
          <w:rPr>
            <w:rFonts w:ascii="Arial" w:hAnsi="Arial" w:cs="Arial"/>
            <w:i/>
            <w:sz w:val="16"/>
            <w:szCs w:val="16"/>
          </w:rPr>
          <w:t>Numnal</w:t>
        </w:r>
      </w:smartTag>
      <w:proofErr w:type="spellEnd"/>
      <w:r w:rsidRPr="00AD6CA4">
        <w:rPr>
          <w:rFonts w:ascii="Arial" w:hAnsi="Arial" w:cs="Arial"/>
          <w:sz w:val="16"/>
          <w:szCs w:val="16"/>
        </w:rPr>
        <w:t xml:space="preserve">  de la tabla (archivo .</w:t>
      </w:r>
      <w:proofErr w:type="spellStart"/>
      <w:r w:rsidRPr="00AD6CA4">
        <w:rPr>
          <w:rFonts w:ascii="Arial" w:hAnsi="Arial" w:cs="Arial"/>
          <w:sz w:val="16"/>
          <w:szCs w:val="16"/>
        </w:rPr>
        <w:t>dbf</w:t>
      </w:r>
      <w:proofErr w:type="spellEnd"/>
      <w:r w:rsidRPr="00AD6CA4">
        <w:rPr>
          <w:rFonts w:ascii="Arial" w:hAnsi="Arial" w:cs="Arial"/>
          <w:sz w:val="16"/>
          <w:szCs w:val="16"/>
        </w:rPr>
        <w:t>) que acompaña al archivo .</w:t>
      </w:r>
      <w:proofErr w:type="spellStart"/>
      <w:r w:rsidRPr="00AD6CA4">
        <w:rPr>
          <w:rFonts w:ascii="Arial" w:hAnsi="Arial" w:cs="Arial"/>
          <w:sz w:val="16"/>
          <w:szCs w:val="16"/>
        </w:rPr>
        <w:t>shp</w:t>
      </w:r>
      <w:proofErr w:type="spellEnd"/>
      <w:r w:rsidRPr="00AD6CA4">
        <w:rPr>
          <w:rFonts w:ascii="Arial" w:hAnsi="Arial" w:cs="Arial"/>
          <w:sz w:val="16"/>
          <w:szCs w:val="16"/>
        </w:rPr>
        <w:t>, el cual contiene la ubicación de los sitios de muestreo. Este dato se anota en el encabezado de cada una de las hojas del formato correspondientes al conglomerado.</w:t>
      </w:r>
    </w:p>
    <w:p w:rsidR="00A04034" w:rsidRPr="00AD6CA4" w:rsidRDefault="00A04034" w:rsidP="00A04034">
      <w:pPr>
        <w:numPr>
          <w:ilvl w:val="0"/>
          <w:numId w:val="35"/>
        </w:numPr>
        <w:jc w:val="both"/>
        <w:rPr>
          <w:rFonts w:ascii="Arial" w:hAnsi="Arial" w:cs="Arial"/>
          <w:bCs/>
          <w:sz w:val="16"/>
          <w:szCs w:val="16"/>
        </w:rPr>
      </w:pPr>
      <w:r w:rsidRPr="00AD6CA4">
        <w:rPr>
          <w:rFonts w:ascii="Arial" w:hAnsi="Arial" w:cs="Arial"/>
          <w:b/>
          <w:sz w:val="16"/>
          <w:szCs w:val="16"/>
        </w:rPr>
        <w:t>Fecha:</w:t>
      </w:r>
      <w:r w:rsidRPr="00AD6CA4">
        <w:rPr>
          <w:rFonts w:ascii="Arial" w:hAnsi="Arial" w:cs="Arial"/>
          <w:sz w:val="16"/>
          <w:szCs w:val="16"/>
        </w:rPr>
        <w:t xml:space="preserve"> </w:t>
      </w:r>
      <w:r w:rsidRPr="00AD6CA4">
        <w:rPr>
          <w:rFonts w:ascii="Arial" w:hAnsi="Arial" w:cs="Arial"/>
          <w:bCs/>
          <w:sz w:val="16"/>
          <w:szCs w:val="16"/>
        </w:rPr>
        <w:t xml:space="preserve">Anotar con número la fecha en que se levanta la </w:t>
      </w:r>
      <w:r w:rsidRPr="00AD6CA4">
        <w:rPr>
          <w:rFonts w:ascii="Arial" w:hAnsi="Arial" w:cs="Arial"/>
          <w:sz w:val="16"/>
          <w:szCs w:val="16"/>
        </w:rPr>
        <w:t>información</w:t>
      </w:r>
      <w:r w:rsidRPr="00AD6CA4">
        <w:rPr>
          <w:rFonts w:ascii="Arial" w:hAnsi="Arial" w:cs="Arial"/>
          <w:bCs/>
          <w:sz w:val="16"/>
          <w:szCs w:val="16"/>
        </w:rPr>
        <w:t xml:space="preserve"> de campo con el formato día, mes y año (ejemplo: 15 de abril de 2002, se anotará como 15-04-02).</w:t>
      </w:r>
    </w:p>
    <w:p w:rsidR="00A04034" w:rsidRDefault="00A04034" w:rsidP="00A04034">
      <w:pPr>
        <w:numPr>
          <w:ilvl w:val="0"/>
          <w:numId w:val="35"/>
        </w:numPr>
        <w:jc w:val="both"/>
        <w:rPr>
          <w:rFonts w:ascii="Arial" w:hAnsi="Arial" w:cs="Arial"/>
          <w:bCs/>
          <w:sz w:val="16"/>
          <w:szCs w:val="16"/>
        </w:rPr>
      </w:pPr>
      <w:r w:rsidRPr="00AD6CA4">
        <w:rPr>
          <w:rFonts w:ascii="Arial" w:hAnsi="Arial" w:cs="Arial"/>
          <w:b/>
          <w:sz w:val="16"/>
          <w:szCs w:val="16"/>
        </w:rPr>
        <w:t>Tipo de conglomerado:</w:t>
      </w:r>
      <w:r w:rsidRPr="00AD6CA4">
        <w:rPr>
          <w:rFonts w:ascii="Arial" w:hAnsi="Arial" w:cs="Arial"/>
          <w:bCs/>
          <w:sz w:val="16"/>
          <w:szCs w:val="16"/>
        </w:rPr>
        <w:t xml:space="preserve"> Se anotará el tipo de conglomerado codificado como sigue: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17"/>
        <w:gridCol w:w="4197"/>
      </w:tblGrid>
      <w:tr w:rsidR="00A04034" w:rsidRPr="007E7ECE" w:rsidTr="00612863">
        <w:trPr>
          <w:jc w:val="center"/>
        </w:trPr>
        <w:tc>
          <w:tcPr>
            <w:tcW w:w="730" w:type="pct"/>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CLAVE</w:t>
            </w:r>
          </w:p>
        </w:tc>
        <w:tc>
          <w:tcPr>
            <w:tcW w:w="4270" w:type="pct"/>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TIPO DE CONGLOMERADO</w:t>
            </w:r>
          </w:p>
        </w:tc>
      </w:tr>
      <w:tr w:rsidR="00A04034" w:rsidRPr="007E7ECE" w:rsidTr="00A04034">
        <w:trPr>
          <w:jc w:val="center"/>
        </w:trPr>
        <w:tc>
          <w:tcPr>
            <w:tcW w:w="730" w:type="pct"/>
            <w:vAlign w:val="center"/>
          </w:tcPr>
          <w:p w:rsidR="00A04034" w:rsidRPr="007E7ECE" w:rsidRDefault="00A04034" w:rsidP="00A04034">
            <w:pPr>
              <w:jc w:val="center"/>
              <w:rPr>
                <w:rFonts w:ascii="Arial" w:hAnsi="Arial" w:cs="Arial"/>
                <w:bCs/>
                <w:sz w:val="16"/>
                <w:szCs w:val="16"/>
              </w:rPr>
            </w:pPr>
            <w:r w:rsidRPr="007E7ECE">
              <w:rPr>
                <w:rFonts w:ascii="Arial" w:hAnsi="Arial" w:cs="Arial"/>
                <w:bCs/>
                <w:sz w:val="16"/>
                <w:szCs w:val="16"/>
              </w:rPr>
              <w:t>1</w:t>
            </w:r>
          </w:p>
        </w:tc>
        <w:tc>
          <w:tcPr>
            <w:tcW w:w="4270" w:type="pct"/>
            <w:vAlign w:val="center"/>
          </w:tcPr>
          <w:p w:rsidR="00A04034" w:rsidRPr="007E7ECE" w:rsidRDefault="00A04034" w:rsidP="00A04034">
            <w:pPr>
              <w:rPr>
                <w:rFonts w:ascii="Arial" w:hAnsi="Arial" w:cs="Arial"/>
                <w:bCs/>
                <w:sz w:val="16"/>
                <w:szCs w:val="16"/>
              </w:rPr>
            </w:pPr>
            <w:r w:rsidRPr="007E7ECE">
              <w:rPr>
                <w:rFonts w:ascii="Arial" w:hAnsi="Arial" w:cs="Arial"/>
                <w:bCs/>
                <w:sz w:val="16"/>
                <w:szCs w:val="16"/>
              </w:rPr>
              <w:t>Inicial o Implantación (Sitio que se mide en campo por tomadores de datos</w:t>
            </w:r>
            <w:r>
              <w:rPr>
                <w:rFonts w:ascii="Arial" w:hAnsi="Arial" w:cs="Arial"/>
                <w:bCs/>
                <w:sz w:val="16"/>
                <w:szCs w:val="16"/>
              </w:rPr>
              <w:t xml:space="preserve"> en su ubicación original</w:t>
            </w:r>
            <w:r w:rsidRPr="007E7ECE">
              <w:rPr>
                <w:rFonts w:ascii="Arial" w:hAnsi="Arial" w:cs="Arial"/>
                <w:bCs/>
                <w:sz w:val="16"/>
                <w:szCs w:val="16"/>
              </w:rPr>
              <w:t>)</w:t>
            </w:r>
          </w:p>
        </w:tc>
      </w:tr>
      <w:tr w:rsidR="00A04034" w:rsidRPr="007E7ECE" w:rsidTr="00A04034">
        <w:trPr>
          <w:jc w:val="center"/>
        </w:trPr>
        <w:tc>
          <w:tcPr>
            <w:tcW w:w="730" w:type="pct"/>
            <w:vAlign w:val="center"/>
          </w:tcPr>
          <w:p w:rsidR="00A04034" w:rsidRPr="007E7ECE" w:rsidRDefault="00A04034" w:rsidP="00A04034">
            <w:pPr>
              <w:jc w:val="center"/>
              <w:rPr>
                <w:rFonts w:ascii="Arial" w:hAnsi="Arial" w:cs="Arial"/>
                <w:bCs/>
                <w:sz w:val="16"/>
                <w:szCs w:val="16"/>
              </w:rPr>
            </w:pPr>
            <w:r w:rsidRPr="007E7ECE">
              <w:rPr>
                <w:rFonts w:ascii="Arial" w:hAnsi="Arial" w:cs="Arial"/>
                <w:bCs/>
                <w:sz w:val="16"/>
                <w:szCs w:val="16"/>
              </w:rPr>
              <w:t>2</w:t>
            </w:r>
          </w:p>
        </w:tc>
        <w:tc>
          <w:tcPr>
            <w:tcW w:w="4270" w:type="pct"/>
            <w:vAlign w:val="center"/>
          </w:tcPr>
          <w:p w:rsidR="00A04034" w:rsidRPr="007E7ECE" w:rsidRDefault="00A04034" w:rsidP="00A04034">
            <w:pPr>
              <w:rPr>
                <w:rFonts w:ascii="Arial" w:hAnsi="Arial" w:cs="Arial"/>
                <w:bCs/>
                <w:sz w:val="16"/>
                <w:szCs w:val="16"/>
              </w:rPr>
            </w:pPr>
            <w:r w:rsidRPr="007E7ECE">
              <w:rPr>
                <w:rFonts w:ascii="Arial" w:hAnsi="Arial" w:cs="Arial"/>
                <w:bCs/>
                <w:sz w:val="16"/>
                <w:szCs w:val="16"/>
              </w:rPr>
              <w:t>Se trata de un reemplazo (Cuando las condiciones de ubicación del sitio no permiten la posición exacta y se requiere desplazamiento sobre la latitud o longitud</w:t>
            </w:r>
            <w:r>
              <w:rPr>
                <w:rFonts w:ascii="Arial" w:hAnsi="Arial" w:cs="Arial"/>
                <w:bCs/>
                <w:sz w:val="16"/>
                <w:szCs w:val="16"/>
              </w:rPr>
              <w:t>.</w:t>
            </w:r>
            <w:r w:rsidRPr="007E7ECE">
              <w:rPr>
                <w:rFonts w:ascii="Arial" w:hAnsi="Arial" w:cs="Arial"/>
                <w:bCs/>
                <w:sz w:val="16"/>
                <w:szCs w:val="16"/>
              </w:rPr>
              <w:t>)</w:t>
            </w:r>
          </w:p>
        </w:tc>
      </w:tr>
      <w:tr w:rsidR="00A04034" w:rsidRPr="007E7ECE" w:rsidTr="00A04034">
        <w:trPr>
          <w:jc w:val="center"/>
        </w:trPr>
        <w:tc>
          <w:tcPr>
            <w:tcW w:w="730" w:type="pct"/>
            <w:vAlign w:val="center"/>
          </w:tcPr>
          <w:p w:rsidR="00A04034" w:rsidRPr="007E7ECE" w:rsidRDefault="00A04034" w:rsidP="00A04034">
            <w:pPr>
              <w:jc w:val="center"/>
              <w:rPr>
                <w:rFonts w:ascii="Arial" w:hAnsi="Arial" w:cs="Arial"/>
                <w:bCs/>
                <w:sz w:val="16"/>
                <w:szCs w:val="16"/>
              </w:rPr>
            </w:pPr>
            <w:r>
              <w:rPr>
                <w:rFonts w:ascii="Arial" w:hAnsi="Arial" w:cs="Arial"/>
                <w:bCs/>
                <w:sz w:val="16"/>
                <w:szCs w:val="16"/>
              </w:rPr>
              <w:t>3</w:t>
            </w:r>
          </w:p>
        </w:tc>
        <w:tc>
          <w:tcPr>
            <w:tcW w:w="4270" w:type="pct"/>
            <w:vAlign w:val="center"/>
          </w:tcPr>
          <w:p w:rsidR="00A04034" w:rsidRPr="007E7ECE" w:rsidRDefault="00A04034" w:rsidP="00A04034">
            <w:pPr>
              <w:rPr>
                <w:rFonts w:ascii="Arial" w:hAnsi="Arial" w:cs="Arial"/>
                <w:bCs/>
                <w:sz w:val="16"/>
                <w:szCs w:val="16"/>
              </w:rPr>
            </w:pPr>
            <w:r>
              <w:rPr>
                <w:rFonts w:ascii="Arial" w:hAnsi="Arial" w:cs="Arial"/>
                <w:bCs/>
                <w:sz w:val="16"/>
                <w:szCs w:val="16"/>
              </w:rPr>
              <w:t>Inaccesible por ubicarse en terreno con pendiente mayor a 100% y/o terrenos pantanosos.</w:t>
            </w:r>
          </w:p>
        </w:tc>
      </w:tr>
      <w:tr w:rsidR="00A04034" w:rsidRPr="007E7ECE" w:rsidTr="00A04034">
        <w:trPr>
          <w:jc w:val="center"/>
        </w:trPr>
        <w:tc>
          <w:tcPr>
            <w:tcW w:w="730" w:type="pct"/>
            <w:vAlign w:val="center"/>
          </w:tcPr>
          <w:p w:rsidR="00A04034" w:rsidRDefault="00A04034" w:rsidP="00A04034">
            <w:pPr>
              <w:jc w:val="center"/>
              <w:rPr>
                <w:rFonts w:ascii="Arial" w:hAnsi="Arial" w:cs="Arial"/>
                <w:bCs/>
                <w:sz w:val="16"/>
                <w:szCs w:val="16"/>
              </w:rPr>
            </w:pPr>
            <w:r>
              <w:rPr>
                <w:rFonts w:ascii="Arial" w:hAnsi="Arial" w:cs="Arial"/>
                <w:bCs/>
                <w:sz w:val="16"/>
                <w:szCs w:val="16"/>
              </w:rPr>
              <w:t>4</w:t>
            </w:r>
          </w:p>
        </w:tc>
        <w:tc>
          <w:tcPr>
            <w:tcW w:w="4270" w:type="pct"/>
            <w:vAlign w:val="center"/>
          </w:tcPr>
          <w:p w:rsidR="00A04034" w:rsidRDefault="00A04034" w:rsidP="00A04034">
            <w:pPr>
              <w:rPr>
                <w:rFonts w:ascii="Arial" w:hAnsi="Arial" w:cs="Arial"/>
                <w:bCs/>
                <w:sz w:val="16"/>
                <w:szCs w:val="16"/>
              </w:rPr>
            </w:pPr>
            <w:r>
              <w:rPr>
                <w:rFonts w:ascii="Arial" w:hAnsi="Arial" w:cs="Arial"/>
                <w:bCs/>
                <w:sz w:val="16"/>
                <w:szCs w:val="16"/>
              </w:rPr>
              <w:t>Inaccesible por ubicarse en lugar con problemas de orden social.</w:t>
            </w:r>
          </w:p>
        </w:tc>
      </w:tr>
      <w:tr w:rsidR="00A04034" w:rsidRPr="007E7ECE" w:rsidTr="00A04034">
        <w:trPr>
          <w:jc w:val="center"/>
        </w:trPr>
        <w:tc>
          <w:tcPr>
            <w:tcW w:w="730" w:type="pct"/>
            <w:vAlign w:val="center"/>
          </w:tcPr>
          <w:p w:rsidR="00A04034" w:rsidRDefault="00A04034" w:rsidP="00A04034">
            <w:pPr>
              <w:jc w:val="center"/>
              <w:rPr>
                <w:rFonts w:ascii="Arial" w:hAnsi="Arial" w:cs="Arial"/>
                <w:bCs/>
                <w:sz w:val="16"/>
                <w:szCs w:val="16"/>
              </w:rPr>
            </w:pPr>
            <w:r>
              <w:rPr>
                <w:rFonts w:ascii="Arial" w:hAnsi="Arial" w:cs="Arial"/>
                <w:bCs/>
                <w:sz w:val="16"/>
                <w:szCs w:val="16"/>
              </w:rPr>
              <w:t>5</w:t>
            </w:r>
          </w:p>
        </w:tc>
        <w:tc>
          <w:tcPr>
            <w:tcW w:w="4270" w:type="pct"/>
            <w:vAlign w:val="center"/>
          </w:tcPr>
          <w:p w:rsidR="00A04034" w:rsidRDefault="00A04034" w:rsidP="00A04034">
            <w:pPr>
              <w:rPr>
                <w:rFonts w:ascii="Arial" w:hAnsi="Arial" w:cs="Arial"/>
                <w:bCs/>
                <w:sz w:val="16"/>
                <w:szCs w:val="16"/>
              </w:rPr>
            </w:pPr>
            <w:r>
              <w:rPr>
                <w:rFonts w:ascii="Arial" w:hAnsi="Arial" w:cs="Arial"/>
                <w:bCs/>
                <w:sz w:val="16"/>
                <w:szCs w:val="16"/>
              </w:rPr>
              <w:t>Inaccesible. Identificado en análisis de gabinete y la resolución deberá aprobarla personal de la CONAFOR.</w:t>
            </w:r>
          </w:p>
        </w:tc>
      </w:tr>
    </w:tbl>
    <w:p w:rsidR="00A04034" w:rsidRPr="00AD6CA4" w:rsidRDefault="00A04034" w:rsidP="00A04034">
      <w:pPr>
        <w:jc w:val="both"/>
        <w:rPr>
          <w:rFonts w:ascii="Arial" w:hAnsi="Arial" w:cs="Arial"/>
          <w:bCs/>
          <w:sz w:val="16"/>
          <w:szCs w:val="16"/>
        </w:rPr>
      </w:pPr>
    </w:p>
    <w:p w:rsidR="00A04034" w:rsidRPr="006F5914" w:rsidRDefault="00A04034" w:rsidP="00A04034">
      <w:pPr>
        <w:rPr>
          <w:rFonts w:cs="Arial"/>
          <w:bCs/>
          <w:sz w:val="6"/>
          <w:szCs w:val="6"/>
        </w:rPr>
      </w:pPr>
    </w:p>
    <w:p w:rsidR="00A04034" w:rsidRPr="007E7ECE" w:rsidRDefault="00A04034" w:rsidP="00A04034">
      <w:pPr>
        <w:jc w:val="both"/>
        <w:rPr>
          <w:rFonts w:ascii="Arial" w:hAnsi="Arial" w:cs="Arial"/>
          <w:bCs/>
          <w:sz w:val="16"/>
          <w:szCs w:val="16"/>
        </w:rPr>
      </w:pPr>
      <w:r w:rsidRPr="007E7ECE">
        <w:rPr>
          <w:rFonts w:ascii="Arial" w:hAnsi="Arial" w:cs="Arial"/>
          <w:bCs/>
          <w:sz w:val="16"/>
          <w:szCs w:val="16"/>
        </w:rPr>
        <w:t>En caso de tratarse de reemplazo de un conglomerado, éste deberá quedar ubicado</w:t>
      </w:r>
      <w:r>
        <w:rPr>
          <w:rFonts w:ascii="Arial" w:hAnsi="Arial" w:cs="Arial"/>
          <w:bCs/>
          <w:sz w:val="16"/>
          <w:szCs w:val="16"/>
        </w:rPr>
        <w:t xml:space="preserve"> a una distancia no mayor a 450m, dentro de la misma comunidad vegetal procurando así que las condiciones sean las del tipo de vegetación a muestrearse. </w:t>
      </w:r>
      <w:r w:rsidRPr="008F3DA1">
        <w:rPr>
          <w:rFonts w:ascii="Arial" w:hAnsi="Arial" w:cs="Arial"/>
          <w:b/>
          <w:bCs/>
          <w:sz w:val="16"/>
          <w:szCs w:val="16"/>
        </w:rPr>
        <w:t>NOTA:</w:t>
      </w:r>
      <w:r>
        <w:rPr>
          <w:rFonts w:ascii="Arial" w:hAnsi="Arial" w:cs="Arial"/>
          <w:bCs/>
          <w:sz w:val="16"/>
          <w:szCs w:val="16"/>
        </w:rPr>
        <w:t xml:space="preserve"> Esta situación además de ser justificada, será validada en la base de datos al momento de capturar la información base a las coordenadas originales del conglomerado.</w:t>
      </w:r>
    </w:p>
    <w:p w:rsidR="00A04034" w:rsidRPr="006F5914" w:rsidRDefault="00A04034" w:rsidP="00A04034">
      <w:pPr>
        <w:numPr>
          <w:ilvl w:val="0"/>
          <w:numId w:val="35"/>
        </w:numPr>
        <w:jc w:val="both"/>
        <w:rPr>
          <w:rFonts w:cs="Arial"/>
          <w:bCs/>
          <w:sz w:val="6"/>
          <w:szCs w:val="6"/>
        </w:rPr>
      </w:pPr>
      <w:r w:rsidRPr="007E7ECE">
        <w:rPr>
          <w:rFonts w:ascii="Arial" w:hAnsi="Arial" w:cs="Arial"/>
          <w:b/>
          <w:sz w:val="16"/>
          <w:szCs w:val="16"/>
        </w:rPr>
        <w:t>Estado</w:t>
      </w:r>
      <w:r w:rsidRPr="007E7ECE">
        <w:rPr>
          <w:rFonts w:ascii="Arial" w:hAnsi="Arial" w:cs="Arial"/>
          <w:sz w:val="16"/>
          <w:szCs w:val="16"/>
        </w:rPr>
        <w:t xml:space="preserve">: </w:t>
      </w:r>
      <w:r>
        <w:rPr>
          <w:rFonts w:ascii="Arial" w:hAnsi="Arial" w:cs="Arial"/>
          <w:sz w:val="16"/>
          <w:szCs w:val="16"/>
        </w:rPr>
        <w:t>Nombre</w:t>
      </w:r>
      <w:r w:rsidRPr="007E7ECE">
        <w:rPr>
          <w:rFonts w:ascii="Arial" w:hAnsi="Arial" w:cs="Arial"/>
          <w:sz w:val="16"/>
          <w:szCs w:val="16"/>
        </w:rPr>
        <w:t xml:space="preserve"> de la entidad federativa, de acuerdo al siguiente listado: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00"/>
        <w:gridCol w:w="1677"/>
        <w:gridCol w:w="822"/>
        <w:gridCol w:w="1615"/>
      </w:tblGrid>
      <w:tr w:rsidR="00A04034" w:rsidRPr="007E7ECE" w:rsidTr="00612863">
        <w:tc>
          <w:tcPr>
            <w:tcW w:w="815" w:type="pct"/>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CLAVE</w:t>
            </w:r>
          </w:p>
        </w:tc>
        <w:tc>
          <w:tcPr>
            <w:tcW w:w="1706" w:type="pct"/>
            <w:tcBorders>
              <w:right w:val="single" w:sz="4" w:space="0" w:color="auto"/>
            </w:tcBorders>
            <w:shd w:val="clear" w:color="auto" w:fill="92D050"/>
          </w:tcPr>
          <w:p w:rsidR="00A04034" w:rsidRPr="007E7ECE" w:rsidRDefault="00A04034" w:rsidP="00A04034">
            <w:pPr>
              <w:jc w:val="center"/>
              <w:rPr>
                <w:rFonts w:ascii="Arial" w:hAnsi="Arial" w:cs="Arial"/>
                <w:b/>
                <w:sz w:val="16"/>
                <w:szCs w:val="16"/>
              </w:rPr>
            </w:pPr>
            <w:r>
              <w:rPr>
                <w:rFonts w:ascii="Arial" w:hAnsi="Arial" w:cs="Arial"/>
                <w:b/>
                <w:sz w:val="16"/>
                <w:szCs w:val="16"/>
              </w:rPr>
              <w:t>ENTIDAD</w:t>
            </w:r>
          </w:p>
        </w:tc>
        <w:tc>
          <w:tcPr>
            <w:tcW w:w="836" w:type="pct"/>
            <w:tcBorders>
              <w:left w:val="single" w:sz="4" w:space="0" w:color="auto"/>
            </w:tcBorders>
            <w:shd w:val="clear" w:color="auto" w:fill="92D050"/>
            <w:vAlign w:val="center"/>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CLAVE</w:t>
            </w:r>
          </w:p>
        </w:tc>
        <w:tc>
          <w:tcPr>
            <w:tcW w:w="1644" w:type="pct"/>
            <w:shd w:val="clear" w:color="auto" w:fill="92D050"/>
          </w:tcPr>
          <w:p w:rsidR="00A04034" w:rsidRPr="007E7ECE" w:rsidRDefault="00A04034" w:rsidP="00A04034">
            <w:pPr>
              <w:jc w:val="center"/>
              <w:rPr>
                <w:rFonts w:ascii="Arial" w:hAnsi="Arial" w:cs="Arial"/>
                <w:b/>
                <w:sz w:val="16"/>
                <w:szCs w:val="16"/>
              </w:rPr>
            </w:pPr>
            <w:r>
              <w:rPr>
                <w:rFonts w:ascii="Arial" w:hAnsi="Arial" w:cs="Arial"/>
                <w:b/>
                <w:sz w:val="16"/>
                <w:szCs w:val="16"/>
              </w:rPr>
              <w:t>ENTIDAD</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01</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Aguascalientes</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17</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Morelos</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02</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Baja California</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18</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Nayarit</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03</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Baja California Sur</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19</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Nuevo León</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04</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Campeche</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20</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Oaxaca</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05</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Coahuila</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21</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Puebla</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06</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Colima</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22</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Querétaro</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07</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Chiapas</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23</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Quintana Roo</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08</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Chihuahua</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24</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San Luís Potosí</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09</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Distrito Federal</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25</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Sinaloa</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10</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Durango</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26</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Sonora</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11</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Guanajuato</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27</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Tabasco</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12</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Guerrero</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28</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Tamaulipas</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13</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Hidalgo</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29</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Tlaxcala</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14</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Jalisco</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30</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Veracruz</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15</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México</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31</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Yucatán</w:t>
            </w:r>
          </w:p>
        </w:tc>
      </w:tr>
      <w:tr w:rsidR="00A04034" w:rsidRPr="007E7ECE" w:rsidTr="00A04034">
        <w:tc>
          <w:tcPr>
            <w:tcW w:w="815"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16</w:t>
            </w:r>
          </w:p>
        </w:tc>
        <w:tc>
          <w:tcPr>
            <w:tcW w:w="1706" w:type="pct"/>
            <w:tcBorders>
              <w:right w:val="single" w:sz="4" w:space="0" w:color="auto"/>
            </w:tcBorders>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Michoacán</w:t>
            </w:r>
          </w:p>
        </w:tc>
        <w:tc>
          <w:tcPr>
            <w:tcW w:w="836" w:type="pct"/>
            <w:tcBorders>
              <w:left w:val="single" w:sz="4" w:space="0" w:color="auto"/>
            </w:tcBorders>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32</w:t>
            </w:r>
          </w:p>
        </w:tc>
        <w:tc>
          <w:tcPr>
            <w:tcW w:w="1644" w:type="pct"/>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Zacatecas</w:t>
            </w:r>
          </w:p>
        </w:tc>
      </w:tr>
    </w:tbl>
    <w:p w:rsidR="00A04034" w:rsidRDefault="00A04034" w:rsidP="00A04034">
      <w:pPr>
        <w:rPr>
          <w:rFonts w:cs="Arial"/>
          <w:sz w:val="6"/>
          <w:szCs w:val="6"/>
        </w:rPr>
      </w:pPr>
    </w:p>
    <w:p w:rsidR="00A04034" w:rsidRPr="008B5964" w:rsidRDefault="00A04034" w:rsidP="00A04034">
      <w:pPr>
        <w:numPr>
          <w:ilvl w:val="0"/>
          <w:numId w:val="35"/>
        </w:numPr>
        <w:jc w:val="both"/>
        <w:rPr>
          <w:rFonts w:ascii="Arial" w:hAnsi="Arial" w:cs="Arial"/>
          <w:sz w:val="16"/>
          <w:szCs w:val="16"/>
        </w:rPr>
      </w:pPr>
      <w:r w:rsidRPr="008B5964">
        <w:rPr>
          <w:rFonts w:ascii="Arial" w:hAnsi="Arial" w:cs="Arial"/>
          <w:b/>
          <w:sz w:val="16"/>
          <w:szCs w:val="16"/>
        </w:rPr>
        <w:t>Municipio:</w:t>
      </w:r>
      <w:r w:rsidRPr="008B5964">
        <w:rPr>
          <w:rFonts w:ascii="Arial" w:hAnsi="Arial" w:cs="Arial"/>
          <w:sz w:val="16"/>
          <w:szCs w:val="16"/>
        </w:rPr>
        <w:t xml:space="preserve"> </w:t>
      </w:r>
      <w:r w:rsidR="00E968DD" w:rsidRPr="00FA2B88">
        <w:rPr>
          <w:rFonts w:ascii="Arial" w:hAnsi="Arial" w:cs="Arial"/>
          <w:sz w:val="16"/>
          <w:szCs w:val="16"/>
        </w:rPr>
        <w:t>Se anotará el número de la Clave INEGI del municipio</w:t>
      </w:r>
      <w:r w:rsidR="00E968DD">
        <w:rPr>
          <w:rFonts w:ascii="Arial" w:hAnsi="Arial" w:cs="Arial"/>
          <w:sz w:val="16"/>
          <w:szCs w:val="16"/>
        </w:rPr>
        <w:t xml:space="preserve">, de acuerdo al </w:t>
      </w:r>
      <w:proofErr w:type="spellStart"/>
      <w:r w:rsidR="00E968DD">
        <w:rPr>
          <w:rFonts w:ascii="Arial" w:hAnsi="Arial" w:cs="Arial"/>
          <w:sz w:val="16"/>
          <w:szCs w:val="16"/>
        </w:rPr>
        <w:t>mgm</w:t>
      </w:r>
      <w:proofErr w:type="spellEnd"/>
      <w:r w:rsidR="00E968DD">
        <w:rPr>
          <w:rFonts w:ascii="Arial" w:hAnsi="Arial" w:cs="Arial"/>
          <w:sz w:val="16"/>
          <w:szCs w:val="16"/>
        </w:rPr>
        <w:t xml:space="preserve"> </w:t>
      </w:r>
      <w:r w:rsidR="00E968DD" w:rsidRPr="00FA2B88">
        <w:rPr>
          <w:rFonts w:ascii="Arial" w:hAnsi="Arial" w:cs="Arial"/>
          <w:sz w:val="16"/>
          <w:szCs w:val="16"/>
        </w:rPr>
        <w:t xml:space="preserve"> 2000, en donde se ubica el conglomerado</w:t>
      </w:r>
      <w:r w:rsidR="00C97E34">
        <w:rPr>
          <w:rFonts w:ascii="Arial" w:hAnsi="Arial" w:cs="Arial"/>
          <w:sz w:val="16"/>
          <w:szCs w:val="16"/>
        </w:rPr>
        <w:t xml:space="preserve"> </w:t>
      </w:r>
      <w:r w:rsidRPr="008B5964">
        <w:rPr>
          <w:rFonts w:ascii="Arial" w:hAnsi="Arial" w:cs="Arial"/>
          <w:sz w:val="16"/>
          <w:szCs w:val="16"/>
        </w:rPr>
        <w:t xml:space="preserve"> (Se tomará la información correspondiente a la columna </w:t>
      </w:r>
      <w:proofErr w:type="spellStart"/>
      <w:r w:rsidRPr="008B5964">
        <w:rPr>
          <w:rFonts w:ascii="Arial" w:hAnsi="Arial" w:cs="Arial"/>
          <w:i/>
          <w:sz w:val="16"/>
          <w:szCs w:val="16"/>
        </w:rPr>
        <w:t>Cvemuni</w:t>
      </w:r>
      <w:proofErr w:type="spellEnd"/>
      <w:r w:rsidRPr="008B5964">
        <w:rPr>
          <w:rFonts w:ascii="Arial" w:hAnsi="Arial" w:cs="Arial"/>
          <w:sz w:val="16"/>
          <w:szCs w:val="16"/>
        </w:rPr>
        <w:t xml:space="preserve"> de la tabla (archivo .</w:t>
      </w:r>
      <w:proofErr w:type="spellStart"/>
      <w:r w:rsidRPr="008B5964">
        <w:rPr>
          <w:rFonts w:ascii="Arial" w:hAnsi="Arial" w:cs="Arial"/>
          <w:sz w:val="16"/>
          <w:szCs w:val="16"/>
        </w:rPr>
        <w:t>dbf</w:t>
      </w:r>
      <w:proofErr w:type="spellEnd"/>
      <w:r w:rsidRPr="008B5964">
        <w:rPr>
          <w:rFonts w:ascii="Arial" w:hAnsi="Arial" w:cs="Arial"/>
          <w:sz w:val="16"/>
          <w:szCs w:val="16"/>
        </w:rPr>
        <w:t>) que acompaña al archivo .</w:t>
      </w:r>
      <w:proofErr w:type="spellStart"/>
      <w:r w:rsidRPr="008B5964">
        <w:rPr>
          <w:rFonts w:ascii="Arial" w:hAnsi="Arial" w:cs="Arial"/>
          <w:sz w:val="16"/>
          <w:szCs w:val="16"/>
        </w:rPr>
        <w:t>shp</w:t>
      </w:r>
      <w:proofErr w:type="spellEnd"/>
      <w:r w:rsidRPr="008B5964">
        <w:rPr>
          <w:rFonts w:ascii="Arial" w:hAnsi="Arial" w:cs="Arial"/>
          <w:sz w:val="16"/>
          <w:szCs w:val="16"/>
        </w:rPr>
        <w:t>, el cual contiene la ubicación de los sitios de muestreo.</w:t>
      </w:r>
    </w:p>
    <w:p w:rsidR="00A04034" w:rsidRPr="007E7ECE" w:rsidRDefault="00A04034" w:rsidP="00A04034">
      <w:pPr>
        <w:numPr>
          <w:ilvl w:val="0"/>
          <w:numId w:val="35"/>
        </w:numPr>
        <w:jc w:val="both"/>
        <w:rPr>
          <w:rFonts w:ascii="Arial" w:hAnsi="Arial" w:cs="Arial"/>
          <w:sz w:val="16"/>
          <w:szCs w:val="16"/>
        </w:rPr>
      </w:pPr>
      <w:r w:rsidRPr="007E7ECE">
        <w:rPr>
          <w:rFonts w:ascii="Arial" w:hAnsi="Arial" w:cs="Arial"/>
          <w:b/>
          <w:sz w:val="16"/>
          <w:szCs w:val="16"/>
        </w:rPr>
        <w:t>Predio:</w:t>
      </w:r>
      <w:r w:rsidRPr="007E7ECE">
        <w:rPr>
          <w:rFonts w:ascii="Arial" w:hAnsi="Arial" w:cs="Arial"/>
          <w:sz w:val="16"/>
          <w:szCs w:val="16"/>
        </w:rPr>
        <w:t xml:space="preserve"> Anotar el nombre del predio</w:t>
      </w:r>
      <w:r>
        <w:rPr>
          <w:rFonts w:ascii="Arial" w:hAnsi="Arial" w:cs="Arial"/>
          <w:sz w:val="16"/>
          <w:szCs w:val="16"/>
        </w:rPr>
        <w:t>, rancho, propiedad</w:t>
      </w:r>
      <w:r w:rsidRPr="007E7ECE">
        <w:rPr>
          <w:rFonts w:ascii="Arial" w:hAnsi="Arial" w:cs="Arial"/>
          <w:sz w:val="16"/>
          <w:szCs w:val="16"/>
        </w:rPr>
        <w:t xml:space="preserve"> o nombre del área </w:t>
      </w:r>
      <w:r>
        <w:rPr>
          <w:rFonts w:ascii="Arial" w:hAnsi="Arial" w:cs="Arial"/>
          <w:sz w:val="16"/>
          <w:szCs w:val="16"/>
        </w:rPr>
        <w:t xml:space="preserve">nacional </w:t>
      </w:r>
      <w:r w:rsidRPr="007E7ECE">
        <w:rPr>
          <w:rFonts w:ascii="Arial" w:hAnsi="Arial" w:cs="Arial"/>
          <w:sz w:val="16"/>
          <w:szCs w:val="16"/>
        </w:rPr>
        <w:t>protegida (parque nacional, reserva de la biosfera, etc.).</w:t>
      </w:r>
      <w:r>
        <w:rPr>
          <w:rFonts w:ascii="Arial" w:hAnsi="Arial" w:cs="Arial"/>
          <w:sz w:val="16"/>
          <w:szCs w:val="16"/>
        </w:rPr>
        <w:t xml:space="preserve"> </w:t>
      </w:r>
      <w:r w:rsidRPr="000A2C02">
        <w:rPr>
          <w:rFonts w:ascii="Arial" w:hAnsi="Arial" w:cs="Arial"/>
          <w:b/>
          <w:sz w:val="16"/>
          <w:szCs w:val="16"/>
        </w:rPr>
        <w:t>NOTA:</w:t>
      </w:r>
      <w:r>
        <w:rPr>
          <w:rFonts w:ascii="Arial" w:hAnsi="Arial" w:cs="Arial"/>
          <w:sz w:val="16"/>
          <w:szCs w:val="16"/>
        </w:rPr>
        <w:t xml:space="preserve"> Si no se conoce tendrá que investigarse con los pobladores locales.</w:t>
      </w:r>
    </w:p>
    <w:p w:rsidR="00A04034" w:rsidRDefault="00A04034" w:rsidP="00A04034">
      <w:pPr>
        <w:numPr>
          <w:ilvl w:val="0"/>
          <w:numId w:val="35"/>
        </w:numPr>
        <w:jc w:val="both"/>
        <w:rPr>
          <w:rFonts w:ascii="Arial" w:hAnsi="Arial" w:cs="Arial"/>
          <w:sz w:val="16"/>
          <w:szCs w:val="16"/>
        </w:rPr>
      </w:pPr>
      <w:r w:rsidRPr="007E7ECE">
        <w:rPr>
          <w:rFonts w:ascii="Arial" w:hAnsi="Arial" w:cs="Arial"/>
          <w:b/>
          <w:sz w:val="16"/>
          <w:szCs w:val="16"/>
        </w:rPr>
        <w:t>Tenencia:</w:t>
      </w:r>
      <w:r w:rsidRPr="007E7ECE">
        <w:rPr>
          <w:rFonts w:ascii="Arial" w:hAnsi="Arial" w:cs="Arial"/>
          <w:sz w:val="16"/>
          <w:szCs w:val="16"/>
        </w:rPr>
        <w:t xml:space="preserve"> Anotar la clave del tipo de propiedad del terreno donde se ubica el </w:t>
      </w:r>
      <w:r>
        <w:rPr>
          <w:rFonts w:ascii="Arial" w:hAnsi="Arial" w:cs="Arial"/>
          <w:sz w:val="16"/>
          <w:szCs w:val="16"/>
        </w:rPr>
        <w:t>conglomerado</w:t>
      </w:r>
      <w:r w:rsidRPr="007E7ECE">
        <w:rPr>
          <w:rFonts w:ascii="Arial" w:hAnsi="Arial" w:cs="Arial"/>
          <w:sz w:val="16"/>
          <w:szCs w:val="16"/>
        </w:rPr>
        <w:t>, de acuerdo con la siguiente tabla:</w:t>
      </w:r>
    </w:p>
    <w:p w:rsidR="00A04034" w:rsidRDefault="00A04034" w:rsidP="00A04034">
      <w:pPr>
        <w:ind w:left="284"/>
        <w:jc w:val="both"/>
        <w:rPr>
          <w:rFonts w:ascii="Arial" w:hAnsi="Arial" w:cs="Arial"/>
          <w:sz w:val="16"/>
          <w:szCs w:val="16"/>
        </w:rPr>
      </w:pPr>
    </w:p>
    <w:p w:rsidR="00A04034" w:rsidRDefault="00A04034" w:rsidP="00A04034">
      <w:pPr>
        <w:ind w:left="284"/>
        <w:jc w:val="both"/>
        <w:rPr>
          <w:rFonts w:ascii="Arial" w:hAnsi="Arial" w:cs="Arial"/>
          <w:sz w:val="16"/>
          <w:szCs w:val="16"/>
        </w:rPr>
      </w:pPr>
    </w:p>
    <w:p w:rsidR="00A04034" w:rsidRDefault="00A04034" w:rsidP="00A04034">
      <w:pPr>
        <w:ind w:left="284"/>
        <w:jc w:val="both"/>
        <w:rPr>
          <w:rFonts w:ascii="Arial" w:hAnsi="Arial" w:cs="Arial"/>
          <w:sz w:val="16"/>
          <w:szCs w:val="16"/>
        </w:rPr>
      </w:pPr>
    </w:p>
    <w:p w:rsidR="00A04034" w:rsidRDefault="00A04034" w:rsidP="00A04034">
      <w:pPr>
        <w:ind w:left="284"/>
        <w:jc w:val="both"/>
        <w:rPr>
          <w:rFonts w:ascii="Arial" w:hAnsi="Arial" w:cs="Arial"/>
          <w:sz w:val="16"/>
          <w:szCs w:val="16"/>
        </w:rPr>
      </w:pPr>
    </w:p>
    <w:p w:rsidR="00A04034" w:rsidRPr="007E7ECE" w:rsidRDefault="00A04034" w:rsidP="00A04034">
      <w:pPr>
        <w:ind w:left="284"/>
        <w:jc w:val="both"/>
        <w:rPr>
          <w:rFonts w:ascii="Arial" w:hAnsi="Arial" w:cs="Arial"/>
          <w:sz w:val="16"/>
          <w:szCs w:val="16"/>
        </w:rPr>
      </w:pPr>
    </w:p>
    <w:p w:rsidR="00A04034" w:rsidRPr="006F5914" w:rsidRDefault="00A04034" w:rsidP="00A04034">
      <w:pPr>
        <w:rPr>
          <w:rFonts w:cs="Arial"/>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3"/>
        <w:gridCol w:w="1643"/>
      </w:tblGrid>
      <w:tr w:rsidR="00A04034" w:rsidRPr="007E7ECE" w:rsidTr="00612863">
        <w:trPr>
          <w:tblHeader/>
          <w:jc w:val="center"/>
        </w:trPr>
        <w:tc>
          <w:tcPr>
            <w:tcW w:w="0" w:type="auto"/>
            <w:shd w:val="clear" w:color="auto" w:fill="92D050"/>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CLAVE</w:t>
            </w:r>
          </w:p>
        </w:tc>
        <w:tc>
          <w:tcPr>
            <w:tcW w:w="0" w:type="auto"/>
            <w:shd w:val="clear" w:color="auto" w:fill="92D050"/>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TIPO DE TENENCIA</w:t>
            </w:r>
          </w:p>
        </w:tc>
      </w:tr>
      <w:tr w:rsidR="00A04034" w:rsidRPr="007E7ECE" w:rsidTr="00A04034">
        <w:trPr>
          <w:jc w:val="center"/>
        </w:trPr>
        <w:tc>
          <w:tcPr>
            <w:tcW w:w="0" w:type="auto"/>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01</w:t>
            </w:r>
          </w:p>
        </w:tc>
        <w:tc>
          <w:tcPr>
            <w:tcW w:w="0" w:type="auto"/>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Ejidal</w:t>
            </w:r>
          </w:p>
        </w:tc>
      </w:tr>
      <w:tr w:rsidR="00A04034" w:rsidRPr="007E7ECE" w:rsidTr="00A04034">
        <w:trPr>
          <w:jc w:val="center"/>
        </w:trPr>
        <w:tc>
          <w:tcPr>
            <w:tcW w:w="0" w:type="auto"/>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02</w:t>
            </w:r>
          </w:p>
        </w:tc>
        <w:tc>
          <w:tcPr>
            <w:tcW w:w="0" w:type="auto"/>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Comunal</w:t>
            </w:r>
          </w:p>
        </w:tc>
      </w:tr>
      <w:tr w:rsidR="00A04034" w:rsidRPr="007E7ECE" w:rsidTr="00A04034">
        <w:trPr>
          <w:jc w:val="center"/>
        </w:trPr>
        <w:tc>
          <w:tcPr>
            <w:tcW w:w="0" w:type="auto"/>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03</w:t>
            </w:r>
          </w:p>
        </w:tc>
        <w:tc>
          <w:tcPr>
            <w:tcW w:w="0" w:type="auto"/>
            <w:vAlign w:val="center"/>
          </w:tcPr>
          <w:p w:rsidR="00A04034" w:rsidRPr="007E7ECE" w:rsidRDefault="00A04034" w:rsidP="00A04034">
            <w:pPr>
              <w:rPr>
                <w:rFonts w:ascii="Arial" w:hAnsi="Arial" w:cs="Arial"/>
                <w:sz w:val="16"/>
                <w:szCs w:val="16"/>
              </w:rPr>
            </w:pPr>
            <w:r w:rsidRPr="007E7ECE">
              <w:rPr>
                <w:rFonts w:ascii="Arial" w:hAnsi="Arial" w:cs="Arial"/>
                <w:sz w:val="16"/>
                <w:szCs w:val="16"/>
              </w:rPr>
              <w:t>Propiedad Particular</w:t>
            </w:r>
          </w:p>
        </w:tc>
      </w:tr>
      <w:tr w:rsidR="00A04034" w:rsidRPr="000A2C02" w:rsidTr="00A04034">
        <w:trPr>
          <w:jc w:val="center"/>
        </w:trPr>
        <w:tc>
          <w:tcPr>
            <w:tcW w:w="0" w:type="auto"/>
            <w:vAlign w:val="center"/>
          </w:tcPr>
          <w:p w:rsidR="00A04034" w:rsidRPr="000A2C02" w:rsidRDefault="00A04034" w:rsidP="00A04034">
            <w:pPr>
              <w:jc w:val="center"/>
              <w:rPr>
                <w:rFonts w:ascii="Arial" w:hAnsi="Arial" w:cs="Arial"/>
                <w:sz w:val="16"/>
                <w:szCs w:val="16"/>
              </w:rPr>
            </w:pPr>
            <w:r w:rsidRPr="000A2C02">
              <w:rPr>
                <w:rFonts w:ascii="Arial" w:hAnsi="Arial" w:cs="Arial"/>
                <w:sz w:val="16"/>
                <w:szCs w:val="16"/>
              </w:rPr>
              <w:t>04</w:t>
            </w:r>
          </w:p>
        </w:tc>
        <w:tc>
          <w:tcPr>
            <w:tcW w:w="0" w:type="auto"/>
            <w:vAlign w:val="center"/>
          </w:tcPr>
          <w:p w:rsidR="00A04034" w:rsidRPr="000A2C02" w:rsidRDefault="00A04034" w:rsidP="00A04034">
            <w:pPr>
              <w:rPr>
                <w:rFonts w:ascii="Arial" w:hAnsi="Arial" w:cs="Arial"/>
                <w:sz w:val="16"/>
                <w:szCs w:val="16"/>
              </w:rPr>
            </w:pPr>
            <w:r w:rsidRPr="000A2C02">
              <w:rPr>
                <w:rFonts w:ascii="Arial" w:hAnsi="Arial" w:cs="Arial"/>
                <w:sz w:val="16"/>
                <w:szCs w:val="16"/>
              </w:rPr>
              <w:t>Propiedad Federal</w:t>
            </w:r>
          </w:p>
        </w:tc>
      </w:tr>
    </w:tbl>
    <w:p w:rsidR="00A04034" w:rsidRPr="000A2C02" w:rsidRDefault="00A04034" w:rsidP="00A04034">
      <w:pPr>
        <w:ind w:left="284"/>
        <w:jc w:val="both"/>
        <w:rPr>
          <w:rFonts w:ascii="Arial" w:hAnsi="Arial" w:cs="Arial"/>
          <w:sz w:val="16"/>
          <w:szCs w:val="16"/>
        </w:rPr>
      </w:pPr>
      <w:r w:rsidRPr="000A2C02">
        <w:rPr>
          <w:rFonts w:ascii="Arial" w:hAnsi="Arial" w:cs="Arial"/>
          <w:b/>
          <w:sz w:val="16"/>
          <w:szCs w:val="16"/>
        </w:rPr>
        <w:t>NOTA:</w:t>
      </w:r>
      <w:r>
        <w:rPr>
          <w:rFonts w:ascii="Arial" w:hAnsi="Arial" w:cs="Arial"/>
          <w:sz w:val="16"/>
          <w:szCs w:val="16"/>
        </w:rPr>
        <w:t xml:space="preserve"> Si no se conoce tendrá que investigarse con los pobladores locales.</w:t>
      </w:r>
    </w:p>
    <w:p w:rsidR="00A04034" w:rsidRPr="007E7ECE" w:rsidRDefault="00A04034" w:rsidP="00A04034">
      <w:pPr>
        <w:numPr>
          <w:ilvl w:val="0"/>
          <w:numId w:val="35"/>
        </w:numPr>
        <w:jc w:val="both"/>
        <w:rPr>
          <w:rFonts w:ascii="Arial" w:hAnsi="Arial" w:cs="Arial"/>
          <w:sz w:val="16"/>
          <w:szCs w:val="16"/>
        </w:rPr>
      </w:pPr>
      <w:r w:rsidRPr="007E7ECE">
        <w:rPr>
          <w:rFonts w:ascii="Arial" w:hAnsi="Arial" w:cs="Arial"/>
          <w:b/>
          <w:sz w:val="16"/>
          <w:szCs w:val="16"/>
        </w:rPr>
        <w:t xml:space="preserve">Clave INEGI: </w:t>
      </w:r>
      <w:r w:rsidRPr="007E7ECE">
        <w:rPr>
          <w:rFonts w:ascii="Arial" w:hAnsi="Arial" w:cs="Arial"/>
          <w:sz w:val="16"/>
          <w:szCs w:val="16"/>
        </w:rPr>
        <w:t xml:space="preserve">Anotar la clave de la carta </w:t>
      </w:r>
      <w:r>
        <w:rPr>
          <w:rFonts w:ascii="Arial" w:hAnsi="Arial" w:cs="Arial"/>
          <w:sz w:val="16"/>
          <w:szCs w:val="16"/>
        </w:rPr>
        <w:t xml:space="preserve">topográfica escala </w:t>
      </w:r>
      <w:r w:rsidRPr="007E7ECE">
        <w:rPr>
          <w:rFonts w:ascii="Arial" w:hAnsi="Arial" w:cs="Arial"/>
          <w:sz w:val="16"/>
          <w:szCs w:val="16"/>
        </w:rPr>
        <w:t xml:space="preserve">1:50,000 de INEGI en que se ubica el </w:t>
      </w:r>
      <w:r>
        <w:rPr>
          <w:rFonts w:ascii="Arial" w:hAnsi="Arial" w:cs="Arial"/>
          <w:sz w:val="16"/>
          <w:szCs w:val="16"/>
        </w:rPr>
        <w:t>conglomerado</w:t>
      </w:r>
      <w:r w:rsidRPr="007E7ECE">
        <w:rPr>
          <w:rFonts w:ascii="Arial" w:hAnsi="Arial" w:cs="Arial"/>
          <w:sz w:val="16"/>
          <w:szCs w:val="16"/>
        </w:rPr>
        <w:t>.</w:t>
      </w:r>
    </w:p>
    <w:p w:rsidR="00A04034" w:rsidRPr="009F35A5" w:rsidRDefault="00A04034" w:rsidP="00A04034">
      <w:pPr>
        <w:numPr>
          <w:ilvl w:val="0"/>
          <w:numId w:val="35"/>
        </w:numPr>
        <w:jc w:val="both"/>
        <w:rPr>
          <w:rFonts w:ascii="Arial" w:hAnsi="Arial" w:cs="Arial"/>
          <w:bCs/>
          <w:sz w:val="16"/>
          <w:szCs w:val="16"/>
        </w:rPr>
      </w:pPr>
      <w:r w:rsidRPr="00FA2B88">
        <w:rPr>
          <w:rFonts w:ascii="Arial" w:hAnsi="Arial" w:cs="Arial"/>
          <w:b/>
          <w:sz w:val="16"/>
          <w:szCs w:val="16"/>
        </w:rPr>
        <w:t xml:space="preserve">Clave </w:t>
      </w:r>
      <w:r>
        <w:rPr>
          <w:rFonts w:ascii="Arial" w:hAnsi="Arial" w:cs="Arial"/>
          <w:b/>
          <w:sz w:val="16"/>
          <w:szCs w:val="16"/>
        </w:rPr>
        <w:t xml:space="preserve">1ª </w:t>
      </w:r>
      <w:proofErr w:type="gramStart"/>
      <w:r>
        <w:rPr>
          <w:rFonts w:ascii="Arial" w:hAnsi="Arial" w:cs="Arial"/>
          <w:b/>
          <w:sz w:val="16"/>
          <w:szCs w:val="16"/>
        </w:rPr>
        <w:t xml:space="preserve">Foto </w:t>
      </w:r>
      <w:r w:rsidRPr="00E64634">
        <w:rPr>
          <w:rFonts w:ascii="Arial" w:hAnsi="Arial" w:cs="Arial"/>
          <w:b/>
          <w:sz w:val="16"/>
          <w:szCs w:val="16"/>
        </w:rPr>
        <w:t>:</w:t>
      </w:r>
      <w:proofErr w:type="gramEnd"/>
      <w:r w:rsidRPr="00E64634">
        <w:rPr>
          <w:rFonts w:ascii="Arial" w:hAnsi="Arial" w:cs="Arial"/>
          <w:b/>
          <w:sz w:val="16"/>
          <w:szCs w:val="16"/>
        </w:rPr>
        <w:t xml:space="preserve"> </w:t>
      </w:r>
      <w:r w:rsidRPr="00E64634">
        <w:rPr>
          <w:rFonts w:ascii="Arial" w:hAnsi="Arial" w:cs="Arial"/>
          <w:sz w:val="16"/>
          <w:szCs w:val="16"/>
        </w:rPr>
        <w:t xml:space="preserve">Clave </w:t>
      </w:r>
      <w:r>
        <w:rPr>
          <w:rFonts w:ascii="Arial" w:hAnsi="Arial" w:cs="Arial"/>
          <w:sz w:val="16"/>
          <w:szCs w:val="16"/>
        </w:rPr>
        <w:t>de la</w:t>
      </w:r>
      <w:r w:rsidRPr="00E64634">
        <w:rPr>
          <w:rFonts w:ascii="Arial" w:hAnsi="Arial" w:cs="Arial"/>
          <w:sz w:val="16"/>
          <w:szCs w:val="16"/>
        </w:rPr>
        <w:t xml:space="preserve"> </w:t>
      </w:r>
      <w:r>
        <w:rPr>
          <w:rFonts w:ascii="Arial" w:hAnsi="Arial" w:cs="Arial"/>
          <w:sz w:val="16"/>
          <w:szCs w:val="16"/>
        </w:rPr>
        <w:t xml:space="preserve">fotografía </w:t>
      </w:r>
      <w:r w:rsidRPr="00E64634">
        <w:rPr>
          <w:rFonts w:ascii="Arial" w:hAnsi="Arial" w:cs="Arial"/>
          <w:sz w:val="16"/>
          <w:szCs w:val="16"/>
        </w:rPr>
        <w:t xml:space="preserve">tomada en el sitio No. 1 </w:t>
      </w:r>
      <w:r>
        <w:rPr>
          <w:rFonts w:ascii="Arial" w:hAnsi="Arial" w:cs="Arial"/>
          <w:sz w:val="16"/>
          <w:szCs w:val="16"/>
        </w:rPr>
        <w:t xml:space="preserve">del conglomerado, </w:t>
      </w:r>
      <w:r w:rsidRPr="00E64634">
        <w:rPr>
          <w:rFonts w:ascii="Arial" w:hAnsi="Arial" w:cs="Arial"/>
          <w:sz w:val="16"/>
          <w:szCs w:val="16"/>
        </w:rPr>
        <w:t>donde aparezca la carátula del equipo GPS</w:t>
      </w:r>
      <w:r w:rsidRPr="00E64634">
        <w:rPr>
          <w:rFonts w:ascii="Arial" w:hAnsi="Arial" w:cs="Arial"/>
          <w:bCs/>
          <w:sz w:val="16"/>
          <w:szCs w:val="16"/>
        </w:rPr>
        <w:t xml:space="preserve"> con sus coordenadas y las condiciones de la vegetación</w:t>
      </w:r>
      <w:r w:rsidRPr="00E64634">
        <w:rPr>
          <w:rFonts w:ascii="Arial" w:hAnsi="Arial" w:cs="Arial"/>
          <w:sz w:val="16"/>
          <w:szCs w:val="16"/>
        </w:rPr>
        <w:t xml:space="preserve">, </w:t>
      </w:r>
      <w:r>
        <w:rPr>
          <w:rFonts w:ascii="Arial" w:hAnsi="Arial" w:cs="Arial"/>
          <w:sz w:val="16"/>
          <w:szCs w:val="16"/>
        </w:rPr>
        <w:t>la</w:t>
      </w:r>
      <w:r w:rsidRPr="00E64634">
        <w:rPr>
          <w:rFonts w:ascii="Arial" w:hAnsi="Arial" w:cs="Arial"/>
          <w:sz w:val="16"/>
          <w:szCs w:val="16"/>
        </w:rPr>
        <w:t xml:space="preserve"> cual será de acuerdo al</w:t>
      </w:r>
      <w:r>
        <w:rPr>
          <w:rFonts w:ascii="Arial" w:hAnsi="Arial" w:cs="Arial"/>
          <w:sz w:val="16"/>
          <w:szCs w:val="16"/>
        </w:rPr>
        <w:t xml:space="preserve"> documento anexo </w:t>
      </w:r>
      <w:r w:rsidRPr="00E64634">
        <w:rPr>
          <w:rFonts w:ascii="Arial" w:hAnsi="Arial" w:cs="Arial"/>
          <w:bCs/>
          <w:i/>
          <w:sz w:val="16"/>
          <w:szCs w:val="16"/>
        </w:rPr>
        <w:t>“Metodología para la entrega de fotografías de campo”</w:t>
      </w:r>
      <w:r w:rsidRPr="00E64634">
        <w:rPr>
          <w:rFonts w:ascii="Arial" w:hAnsi="Arial" w:cs="Arial"/>
          <w:bCs/>
          <w:sz w:val="16"/>
          <w:szCs w:val="16"/>
        </w:rPr>
        <w:t xml:space="preserve"> </w:t>
      </w:r>
      <w:r>
        <w:rPr>
          <w:rFonts w:ascii="Arial" w:hAnsi="Arial" w:cs="Arial"/>
          <w:bCs/>
          <w:sz w:val="16"/>
          <w:szCs w:val="16"/>
        </w:rPr>
        <w:t>.</w:t>
      </w:r>
      <w:r w:rsidRPr="00E64634">
        <w:rPr>
          <w:rFonts w:ascii="Arial" w:hAnsi="Arial" w:cs="Arial"/>
          <w:sz w:val="16"/>
          <w:szCs w:val="16"/>
        </w:rPr>
        <w:t xml:space="preserve"> Ejemplo: 17282-S1-03-GPS_0308</w:t>
      </w:r>
      <w:r>
        <w:rPr>
          <w:rFonts w:ascii="Arial" w:hAnsi="Arial" w:cs="Arial"/>
          <w:sz w:val="16"/>
          <w:szCs w:val="16"/>
        </w:rPr>
        <w:t>.</w:t>
      </w:r>
      <w:r w:rsidRPr="00E64634">
        <w:rPr>
          <w:rFonts w:ascii="Arial" w:hAnsi="Arial" w:cs="Arial"/>
          <w:bCs/>
          <w:sz w:val="16"/>
          <w:szCs w:val="16"/>
        </w:rPr>
        <w:t xml:space="preserve"> Es importante</w:t>
      </w:r>
      <w:r>
        <w:rPr>
          <w:rFonts w:ascii="Arial" w:hAnsi="Arial" w:cs="Arial"/>
          <w:bCs/>
          <w:sz w:val="16"/>
          <w:szCs w:val="16"/>
        </w:rPr>
        <w:t xml:space="preserve"> que</w:t>
      </w:r>
      <w:r w:rsidRPr="00E64634">
        <w:rPr>
          <w:rFonts w:ascii="Arial" w:hAnsi="Arial" w:cs="Arial"/>
          <w:bCs/>
          <w:sz w:val="16"/>
          <w:szCs w:val="16"/>
        </w:rPr>
        <w:t xml:space="preserve"> la edición del nombre de la fotografía digital </w:t>
      </w:r>
      <w:r>
        <w:rPr>
          <w:rFonts w:ascii="Arial" w:hAnsi="Arial" w:cs="Arial"/>
          <w:bCs/>
          <w:sz w:val="16"/>
          <w:szCs w:val="16"/>
        </w:rPr>
        <w:t xml:space="preserve">se haga </w:t>
      </w:r>
      <w:r w:rsidRPr="00E64634">
        <w:rPr>
          <w:rFonts w:ascii="Arial" w:hAnsi="Arial" w:cs="Arial"/>
          <w:bCs/>
          <w:sz w:val="16"/>
          <w:szCs w:val="16"/>
        </w:rPr>
        <w:t>de acuerdo al documento para evitar confusiones entre conglo</w:t>
      </w:r>
      <w:r>
        <w:rPr>
          <w:rFonts w:ascii="Arial" w:hAnsi="Arial" w:cs="Arial"/>
          <w:bCs/>
          <w:sz w:val="16"/>
          <w:szCs w:val="16"/>
        </w:rPr>
        <w:t>merados al momento de capturar</w:t>
      </w:r>
      <w:r w:rsidRPr="00E64634">
        <w:rPr>
          <w:rFonts w:ascii="Arial" w:hAnsi="Arial" w:cs="Arial"/>
          <w:bCs/>
          <w:sz w:val="16"/>
          <w:szCs w:val="16"/>
        </w:rPr>
        <w:t xml:space="preserve"> la </w:t>
      </w:r>
      <w:r>
        <w:rPr>
          <w:rFonts w:ascii="Arial" w:hAnsi="Arial" w:cs="Arial"/>
          <w:bCs/>
          <w:sz w:val="16"/>
          <w:szCs w:val="16"/>
        </w:rPr>
        <w:t>información en la base de datos.</w:t>
      </w:r>
    </w:p>
    <w:p w:rsidR="00A04034" w:rsidRPr="007E7ECE" w:rsidRDefault="00A04034" w:rsidP="00A04034">
      <w:pPr>
        <w:numPr>
          <w:ilvl w:val="0"/>
          <w:numId w:val="35"/>
        </w:numPr>
        <w:ind w:right="-408"/>
        <w:jc w:val="both"/>
        <w:rPr>
          <w:rFonts w:ascii="Arial" w:hAnsi="Arial" w:cs="Arial"/>
          <w:bCs/>
          <w:sz w:val="16"/>
          <w:szCs w:val="16"/>
        </w:rPr>
      </w:pPr>
      <w:r w:rsidRPr="007E7ECE">
        <w:rPr>
          <w:rFonts w:ascii="Arial" w:hAnsi="Arial" w:cs="Arial"/>
          <w:b/>
          <w:sz w:val="16"/>
          <w:szCs w:val="16"/>
        </w:rPr>
        <w:t xml:space="preserve"> y 11. </w:t>
      </w:r>
      <w:r>
        <w:rPr>
          <w:rFonts w:ascii="Arial" w:hAnsi="Arial" w:cs="Arial"/>
          <w:b/>
          <w:sz w:val="16"/>
          <w:szCs w:val="16"/>
        </w:rPr>
        <w:t>Región hidrológica y subregión hidrológica</w:t>
      </w:r>
      <w:r w:rsidRPr="007E7ECE">
        <w:rPr>
          <w:rFonts w:ascii="Arial" w:hAnsi="Arial" w:cs="Arial"/>
          <w:b/>
          <w:sz w:val="16"/>
          <w:szCs w:val="16"/>
        </w:rPr>
        <w:t>:</w:t>
      </w:r>
      <w:r w:rsidRPr="007E7ECE">
        <w:rPr>
          <w:rFonts w:ascii="Arial" w:hAnsi="Arial" w:cs="Arial"/>
          <w:bCs/>
          <w:sz w:val="16"/>
          <w:szCs w:val="16"/>
        </w:rPr>
        <w:t xml:space="preserve"> Se anotará el nombre de la </w:t>
      </w:r>
      <w:r>
        <w:rPr>
          <w:rFonts w:ascii="Arial" w:hAnsi="Arial" w:cs="Arial"/>
          <w:bCs/>
          <w:sz w:val="16"/>
          <w:szCs w:val="16"/>
        </w:rPr>
        <w:t>región hidrológica y subregión hidrológica</w:t>
      </w:r>
      <w:r w:rsidRPr="007E7ECE">
        <w:rPr>
          <w:rFonts w:ascii="Arial" w:hAnsi="Arial" w:cs="Arial"/>
          <w:bCs/>
          <w:sz w:val="16"/>
          <w:szCs w:val="16"/>
        </w:rPr>
        <w:t xml:space="preserve"> en que se ubic</w:t>
      </w:r>
      <w:r>
        <w:rPr>
          <w:rFonts w:ascii="Arial" w:hAnsi="Arial" w:cs="Arial"/>
          <w:bCs/>
          <w:sz w:val="16"/>
          <w:szCs w:val="16"/>
        </w:rPr>
        <w:t>a el conglomerado.</w:t>
      </w:r>
      <w:r w:rsidRPr="007E7ECE">
        <w:rPr>
          <w:rFonts w:ascii="Arial" w:hAnsi="Arial" w:cs="Arial"/>
          <w:bCs/>
          <w:sz w:val="16"/>
          <w:szCs w:val="16"/>
        </w:rPr>
        <w:t xml:space="preserve"> Actividad de gabinete tomada de archivos digitalizados ya existentes.</w:t>
      </w:r>
      <w:r>
        <w:rPr>
          <w:rFonts w:ascii="Arial" w:hAnsi="Arial" w:cs="Arial"/>
          <w:bCs/>
          <w:sz w:val="16"/>
          <w:szCs w:val="16"/>
        </w:rPr>
        <w:t xml:space="preserve"> Estos datos corresponden a las columnas </w:t>
      </w:r>
      <w:proofErr w:type="spellStart"/>
      <w:r w:rsidRPr="0082227A">
        <w:rPr>
          <w:rFonts w:ascii="Arial" w:hAnsi="Arial" w:cs="Arial"/>
          <w:b/>
          <w:i/>
          <w:sz w:val="16"/>
          <w:szCs w:val="16"/>
          <w:lang w:val="es-MX"/>
        </w:rPr>
        <w:t>Nom_rh</w:t>
      </w:r>
      <w:proofErr w:type="spellEnd"/>
      <w:r>
        <w:rPr>
          <w:rFonts w:ascii="Arial" w:hAnsi="Arial" w:cs="Arial"/>
          <w:bCs/>
          <w:sz w:val="16"/>
          <w:szCs w:val="16"/>
        </w:rPr>
        <w:t xml:space="preserve"> y </w:t>
      </w:r>
      <w:proofErr w:type="spellStart"/>
      <w:r w:rsidRPr="0082227A">
        <w:rPr>
          <w:rFonts w:ascii="Arial" w:hAnsi="Arial" w:cs="Arial"/>
          <w:b/>
          <w:i/>
          <w:sz w:val="16"/>
          <w:szCs w:val="16"/>
          <w:lang w:val="es-MX"/>
        </w:rPr>
        <w:t>Nom_srh</w:t>
      </w:r>
      <w:proofErr w:type="spellEnd"/>
      <w:r>
        <w:rPr>
          <w:rFonts w:ascii="Arial" w:hAnsi="Arial" w:cs="Arial"/>
          <w:bCs/>
          <w:sz w:val="16"/>
          <w:szCs w:val="16"/>
        </w:rPr>
        <w:t xml:space="preserve"> de la tabla (archivo .</w:t>
      </w:r>
      <w:proofErr w:type="spellStart"/>
      <w:r>
        <w:rPr>
          <w:rFonts w:ascii="Arial" w:hAnsi="Arial" w:cs="Arial"/>
          <w:bCs/>
          <w:sz w:val="16"/>
          <w:szCs w:val="16"/>
        </w:rPr>
        <w:t>dbf</w:t>
      </w:r>
      <w:proofErr w:type="spellEnd"/>
      <w:r>
        <w:rPr>
          <w:rFonts w:ascii="Arial" w:hAnsi="Arial" w:cs="Arial"/>
          <w:bCs/>
          <w:sz w:val="16"/>
          <w:szCs w:val="16"/>
        </w:rPr>
        <w:t>) que acompaña al archivo .</w:t>
      </w:r>
      <w:proofErr w:type="spellStart"/>
      <w:r>
        <w:rPr>
          <w:rFonts w:ascii="Arial" w:hAnsi="Arial" w:cs="Arial"/>
          <w:bCs/>
          <w:sz w:val="16"/>
          <w:szCs w:val="16"/>
        </w:rPr>
        <w:t>shp</w:t>
      </w:r>
      <w:proofErr w:type="spellEnd"/>
      <w:r>
        <w:rPr>
          <w:rFonts w:ascii="Arial" w:hAnsi="Arial" w:cs="Arial"/>
          <w:bCs/>
          <w:sz w:val="16"/>
          <w:szCs w:val="16"/>
        </w:rPr>
        <w:t>, el cual contiene la ubicación de los sitios de muestreo.</w:t>
      </w:r>
    </w:p>
    <w:p w:rsidR="00A04034" w:rsidRPr="007E7ECE" w:rsidRDefault="00A04034" w:rsidP="00A04034">
      <w:pPr>
        <w:numPr>
          <w:ilvl w:val="0"/>
          <w:numId w:val="35"/>
        </w:numPr>
        <w:ind w:right="-408"/>
        <w:jc w:val="both"/>
        <w:rPr>
          <w:rFonts w:ascii="Arial" w:hAnsi="Arial" w:cs="Arial"/>
          <w:bCs/>
          <w:sz w:val="16"/>
          <w:szCs w:val="16"/>
        </w:rPr>
      </w:pPr>
      <w:r w:rsidRPr="007E7ECE">
        <w:rPr>
          <w:rFonts w:ascii="Arial" w:hAnsi="Arial" w:cs="Arial"/>
          <w:b/>
          <w:sz w:val="16"/>
          <w:szCs w:val="16"/>
        </w:rPr>
        <w:t xml:space="preserve">Responsable: </w:t>
      </w:r>
      <w:r w:rsidRPr="007E7ECE">
        <w:rPr>
          <w:rFonts w:ascii="Arial" w:hAnsi="Arial" w:cs="Arial"/>
          <w:bCs/>
          <w:sz w:val="16"/>
          <w:szCs w:val="16"/>
        </w:rPr>
        <w:t>Se anotará el nombre</w:t>
      </w:r>
      <w:r>
        <w:rPr>
          <w:rFonts w:ascii="Arial" w:hAnsi="Arial" w:cs="Arial"/>
          <w:bCs/>
          <w:sz w:val="16"/>
          <w:szCs w:val="16"/>
        </w:rPr>
        <w:t>(s)</w:t>
      </w:r>
      <w:r w:rsidRPr="007E7ECE">
        <w:rPr>
          <w:rFonts w:ascii="Arial" w:hAnsi="Arial" w:cs="Arial"/>
          <w:bCs/>
          <w:sz w:val="16"/>
          <w:szCs w:val="16"/>
        </w:rPr>
        <w:t xml:space="preserve"> </w:t>
      </w:r>
      <w:r>
        <w:rPr>
          <w:rFonts w:ascii="Arial" w:hAnsi="Arial" w:cs="Arial"/>
          <w:bCs/>
          <w:sz w:val="16"/>
          <w:szCs w:val="16"/>
        </w:rPr>
        <w:t xml:space="preserve">completo y apellidos </w:t>
      </w:r>
      <w:r w:rsidRPr="007E7ECE">
        <w:rPr>
          <w:rFonts w:ascii="Arial" w:hAnsi="Arial" w:cs="Arial"/>
          <w:bCs/>
          <w:sz w:val="16"/>
          <w:szCs w:val="16"/>
        </w:rPr>
        <w:t>del responsable de la to</w:t>
      </w:r>
      <w:r>
        <w:rPr>
          <w:rFonts w:ascii="Arial" w:hAnsi="Arial" w:cs="Arial"/>
          <w:bCs/>
          <w:sz w:val="16"/>
          <w:szCs w:val="16"/>
        </w:rPr>
        <w:t>ma y registro de la información; el jefe de brigada.</w:t>
      </w:r>
    </w:p>
    <w:p w:rsidR="00A04034" w:rsidRPr="006F5914" w:rsidRDefault="00A04034" w:rsidP="00A04034">
      <w:pPr>
        <w:rPr>
          <w:rFonts w:cs="Arial"/>
          <w:bCs/>
          <w:sz w:val="6"/>
          <w:szCs w:val="6"/>
        </w:rPr>
      </w:pPr>
    </w:p>
    <w:p w:rsidR="00A04034" w:rsidRPr="007E7ECE" w:rsidRDefault="00A04034" w:rsidP="00A04034">
      <w:pPr>
        <w:numPr>
          <w:ilvl w:val="0"/>
          <w:numId w:val="34"/>
        </w:numPr>
        <w:ind w:right="-588"/>
        <w:jc w:val="both"/>
        <w:rPr>
          <w:rFonts w:ascii="Arial" w:hAnsi="Arial" w:cs="Arial"/>
          <w:b/>
          <w:sz w:val="16"/>
          <w:szCs w:val="16"/>
        </w:rPr>
      </w:pPr>
      <w:r w:rsidRPr="007E7ECE">
        <w:rPr>
          <w:rFonts w:ascii="Arial" w:hAnsi="Arial" w:cs="Arial"/>
          <w:b/>
          <w:sz w:val="16"/>
          <w:szCs w:val="16"/>
        </w:rPr>
        <w:t>REFERENCIA DE UBICACIÓN DEL PUNTO DE CONTROL</w:t>
      </w:r>
    </w:p>
    <w:p w:rsidR="00A04034" w:rsidRPr="007E7ECE" w:rsidRDefault="00A04034" w:rsidP="00A04034">
      <w:pPr>
        <w:numPr>
          <w:ilvl w:val="0"/>
          <w:numId w:val="36"/>
        </w:numPr>
        <w:ind w:right="-408"/>
        <w:jc w:val="both"/>
        <w:rPr>
          <w:rFonts w:ascii="Arial" w:hAnsi="Arial" w:cs="Arial"/>
          <w:sz w:val="16"/>
          <w:szCs w:val="16"/>
        </w:rPr>
      </w:pPr>
      <w:r w:rsidRPr="007E7ECE">
        <w:rPr>
          <w:rFonts w:ascii="Arial" w:hAnsi="Arial" w:cs="Arial"/>
          <w:b/>
          <w:sz w:val="16"/>
          <w:szCs w:val="16"/>
        </w:rPr>
        <w:t>Descripción:</w:t>
      </w:r>
      <w:r w:rsidRPr="007E7ECE">
        <w:rPr>
          <w:rFonts w:ascii="Arial" w:hAnsi="Arial" w:cs="Arial"/>
          <w:sz w:val="16"/>
          <w:szCs w:val="16"/>
        </w:rPr>
        <w:t xml:space="preserve"> Se describirán las características distintivas del Punto de Control. Éste debe ser un lugar en </w:t>
      </w:r>
      <w:r>
        <w:rPr>
          <w:rFonts w:ascii="Arial" w:hAnsi="Arial" w:cs="Arial"/>
          <w:sz w:val="16"/>
          <w:szCs w:val="16"/>
        </w:rPr>
        <w:t>campo</w:t>
      </w:r>
      <w:r w:rsidRPr="007E7ECE">
        <w:rPr>
          <w:rFonts w:ascii="Arial" w:hAnsi="Arial" w:cs="Arial"/>
          <w:sz w:val="16"/>
          <w:szCs w:val="16"/>
        </w:rPr>
        <w:t xml:space="preserve">, que por sus características </w:t>
      </w:r>
      <w:r>
        <w:rPr>
          <w:rFonts w:ascii="Arial" w:hAnsi="Arial" w:cs="Arial"/>
          <w:sz w:val="16"/>
          <w:szCs w:val="16"/>
        </w:rPr>
        <w:t xml:space="preserve">nos </w:t>
      </w:r>
      <w:r w:rsidRPr="007E7ECE">
        <w:rPr>
          <w:rFonts w:ascii="Arial" w:hAnsi="Arial" w:cs="Arial"/>
          <w:sz w:val="16"/>
          <w:szCs w:val="16"/>
        </w:rPr>
        <w:t>permit</w:t>
      </w:r>
      <w:r>
        <w:rPr>
          <w:rFonts w:ascii="Arial" w:hAnsi="Arial" w:cs="Arial"/>
          <w:sz w:val="16"/>
          <w:szCs w:val="16"/>
        </w:rPr>
        <w:t>a</w:t>
      </w:r>
      <w:r w:rsidRPr="007E7ECE">
        <w:rPr>
          <w:rFonts w:ascii="Arial" w:hAnsi="Arial" w:cs="Arial"/>
          <w:sz w:val="16"/>
          <w:szCs w:val="16"/>
        </w:rPr>
        <w:t xml:space="preserve"> </w:t>
      </w:r>
      <w:r>
        <w:rPr>
          <w:rFonts w:ascii="Arial" w:hAnsi="Arial" w:cs="Arial"/>
          <w:sz w:val="16"/>
          <w:szCs w:val="16"/>
        </w:rPr>
        <w:t>la reu</w:t>
      </w:r>
      <w:r w:rsidRPr="007E7ECE">
        <w:rPr>
          <w:rFonts w:ascii="Arial" w:hAnsi="Arial" w:cs="Arial"/>
          <w:sz w:val="16"/>
          <w:szCs w:val="16"/>
        </w:rPr>
        <w:t xml:space="preserve">bicación </w:t>
      </w:r>
      <w:r>
        <w:rPr>
          <w:rFonts w:ascii="Arial" w:hAnsi="Arial" w:cs="Arial"/>
          <w:sz w:val="16"/>
          <w:szCs w:val="16"/>
        </w:rPr>
        <w:t xml:space="preserve">del conglomerado </w:t>
      </w:r>
      <w:r w:rsidRPr="007E7ECE">
        <w:rPr>
          <w:rFonts w:ascii="Arial" w:hAnsi="Arial" w:cs="Arial"/>
          <w:bCs/>
          <w:sz w:val="16"/>
          <w:szCs w:val="16"/>
        </w:rPr>
        <w:t>con</w:t>
      </w:r>
      <w:r w:rsidRPr="007E7ECE">
        <w:rPr>
          <w:rFonts w:ascii="Arial" w:hAnsi="Arial" w:cs="Arial"/>
          <w:sz w:val="16"/>
          <w:szCs w:val="16"/>
        </w:rPr>
        <w:t xml:space="preserve"> facilidad. Puede ser un claro en el bosque, un peñasco, un cruce de caminos, etc. Se recomienda no utilizar lugares con vegetación densa, ya que puede interferir con las señales de los GPS.</w:t>
      </w:r>
    </w:p>
    <w:p w:rsidR="00A04034" w:rsidRPr="007E7ECE" w:rsidRDefault="00A04034" w:rsidP="00A04034">
      <w:pPr>
        <w:numPr>
          <w:ilvl w:val="0"/>
          <w:numId w:val="36"/>
        </w:numPr>
        <w:ind w:right="-408"/>
        <w:jc w:val="both"/>
        <w:rPr>
          <w:rFonts w:ascii="Arial" w:hAnsi="Arial" w:cs="Arial"/>
          <w:sz w:val="16"/>
          <w:szCs w:val="16"/>
        </w:rPr>
      </w:pPr>
      <w:r w:rsidRPr="007E7ECE">
        <w:rPr>
          <w:rFonts w:ascii="Arial" w:hAnsi="Arial" w:cs="Arial"/>
          <w:b/>
          <w:sz w:val="16"/>
          <w:szCs w:val="16"/>
        </w:rPr>
        <w:t>Paraje:</w:t>
      </w:r>
      <w:r w:rsidRPr="007E7ECE">
        <w:rPr>
          <w:rFonts w:ascii="Arial" w:hAnsi="Arial" w:cs="Arial"/>
          <w:sz w:val="16"/>
          <w:szCs w:val="16"/>
        </w:rPr>
        <w:t xml:space="preserve"> </w:t>
      </w:r>
      <w:r>
        <w:rPr>
          <w:rFonts w:ascii="Arial" w:hAnsi="Arial" w:cs="Arial"/>
          <w:sz w:val="16"/>
          <w:szCs w:val="16"/>
        </w:rPr>
        <w:t>A</w:t>
      </w:r>
      <w:r w:rsidRPr="007E7ECE">
        <w:rPr>
          <w:rFonts w:ascii="Arial" w:hAnsi="Arial" w:cs="Arial"/>
          <w:sz w:val="16"/>
          <w:szCs w:val="16"/>
        </w:rPr>
        <w:t>notar el nombre del paraje donde se ubica el punto de control.</w:t>
      </w:r>
      <w:r>
        <w:rPr>
          <w:rFonts w:ascii="Arial" w:hAnsi="Arial" w:cs="Arial"/>
          <w:sz w:val="16"/>
          <w:szCs w:val="16"/>
        </w:rPr>
        <w:t xml:space="preserve"> Nombre de lugar o los rasgos del paisaje con el cual se le conocen en la región, como cerros, puertos, ríos, arroyos, etc.</w:t>
      </w:r>
    </w:p>
    <w:p w:rsidR="00A04034" w:rsidRPr="007E7ECE" w:rsidRDefault="00A04034" w:rsidP="00A04034">
      <w:pPr>
        <w:numPr>
          <w:ilvl w:val="0"/>
          <w:numId w:val="36"/>
        </w:numPr>
        <w:ind w:right="-408"/>
        <w:jc w:val="both"/>
        <w:rPr>
          <w:rFonts w:ascii="Arial" w:hAnsi="Arial" w:cs="Arial"/>
          <w:sz w:val="16"/>
          <w:szCs w:val="16"/>
        </w:rPr>
      </w:pPr>
      <w:r w:rsidRPr="007E7ECE">
        <w:rPr>
          <w:rFonts w:ascii="Arial" w:hAnsi="Arial" w:cs="Arial"/>
          <w:b/>
          <w:sz w:val="16"/>
          <w:szCs w:val="16"/>
        </w:rPr>
        <w:t>Accesibilidad:</w:t>
      </w:r>
      <w:r>
        <w:rPr>
          <w:rFonts w:ascii="Arial" w:hAnsi="Arial" w:cs="Arial"/>
          <w:sz w:val="16"/>
          <w:szCs w:val="16"/>
        </w:rPr>
        <w:t xml:space="preserve"> Anotar la forma de llegar del</w:t>
      </w:r>
      <w:r w:rsidRPr="007E7ECE">
        <w:rPr>
          <w:rFonts w:ascii="Arial" w:hAnsi="Arial" w:cs="Arial"/>
          <w:sz w:val="16"/>
          <w:szCs w:val="16"/>
        </w:rPr>
        <w:t xml:space="preserve"> punto de control </w:t>
      </w:r>
      <w:r>
        <w:rPr>
          <w:rFonts w:ascii="Arial" w:hAnsi="Arial" w:cs="Arial"/>
          <w:sz w:val="16"/>
          <w:szCs w:val="16"/>
        </w:rPr>
        <w:t>al conglomerado: carretera, brecha, vereda, etc.,</w:t>
      </w:r>
      <w:r w:rsidRPr="007E7ECE">
        <w:rPr>
          <w:rFonts w:ascii="Arial" w:hAnsi="Arial" w:cs="Arial"/>
          <w:sz w:val="16"/>
          <w:szCs w:val="16"/>
        </w:rPr>
        <w:t xml:space="preserve"> anotando la distancia aproximada de cada tipo de camino. La clave de accesibilidad se anotará de acuerdo con el siguiente cuadro:</w:t>
      </w:r>
    </w:p>
    <w:p w:rsidR="00A04034" w:rsidRPr="006F5914" w:rsidRDefault="00A04034" w:rsidP="00A04034">
      <w:pPr>
        <w:rPr>
          <w:rFonts w:cs="Arial"/>
          <w:sz w:val="6"/>
          <w:szCs w:val="6"/>
        </w:rPr>
      </w:pP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66"/>
        <w:gridCol w:w="1078"/>
        <w:gridCol w:w="3418"/>
      </w:tblGrid>
      <w:tr w:rsidR="00A04034" w:rsidRPr="007E7ECE" w:rsidTr="00612863">
        <w:trPr>
          <w:tblHeader/>
          <w:jc w:val="center"/>
        </w:trPr>
        <w:tc>
          <w:tcPr>
            <w:tcW w:w="728" w:type="pct"/>
            <w:shd w:val="clear" w:color="auto" w:fill="92D050"/>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CLAVE</w:t>
            </w:r>
          </w:p>
        </w:tc>
        <w:tc>
          <w:tcPr>
            <w:tcW w:w="1024" w:type="pct"/>
            <w:shd w:val="clear" w:color="auto" w:fill="92D050"/>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CONCEPTO</w:t>
            </w:r>
          </w:p>
        </w:tc>
        <w:tc>
          <w:tcPr>
            <w:tcW w:w="3248" w:type="pct"/>
            <w:shd w:val="clear" w:color="auto" w:fill="92D050"/>
          </w:tcPr>
          <w:p w:rsidR="00A04034" w:rsidRPr="007E7ECE" w:rsidRDefault="00A04034" w:rsidP="00A04034">
            <w:pPr>
              <w:jc w:val="center"/>
              <w:rPr>
                <w:rFonts w:ascii="Arial" w:hAnsi="Arial" w:cs="Arial"/>
                <w:b/>
                <w:sz w:val="16"/>
                <w:szCs w:val="16"/>
              </w:rPr>
            </w:pPr>
            <w:r w:rsidRPr="007E7ECE">
              <w:rPr>
                <w:rFonts w:ascii="Arial" w:hAnsi="Arial" w:cs="Arial"/>
                <w:b/>
                <w:sz w:val="16"/>
                <w:szCs w:val="16"/>
              </w:rPr>
              <w:t>DESCRIPCIÓN</w:t>
            </w:r>
          </w:p>
        </w:tc>
      </w:tr>
      <w:tr w:rsidR="00A04034" w:rsidRPr="007E7ECE" w:rsidTr="00A04034">
        <w:trPr>
          <w:jc w:val="center"/>
        </w:trPr>
        <w:tc>
          <w:tcPr>
            <w:tcW w:w="728"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1</w:t>
            </w:r>
          </w:p>
        </w:tc>
        <w:tc>
          <w:tcPr>
            <w:tcW w:w="1024"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Buena</w:t>
            </w:r>
          </w:p>
        </w:tc>
        <w:tc>
          <w:tcPr>
            <w:tcW w:w="3248" w:type="pct"/>
          </w:tcPr>
          <w:p w:rsidR="00A04034" w:rsidRPr="007E7ECE" w:rsidRDefault="00A04034" w:rsidP="00A04034">
            <w:pPr>
              <w:jc w:val="both"/>
              <w:rPr>
                <w:rFonts w:ascii="Arial" w:hAnsi="Arial" w:cs="Arial"/>
                <w:sz w:val="16"/>
                <w:szCs w:val="16"/>
              </w:rPr>
            </w:pPr>
            <w:r w:rsidRPr="007E7ECE">
              <w:rPr>
                <w:rFonts w:ascii="Arial" w:hAnsi="Arial" w:cs="Arial"/>
                <w:sz w:val="16"/>
                <w:szCs w:val="16"/>
              </w:rPr>
              <w:t>Cuando sea posible llegar al lugar de muestreo con facilidad, utilizando vehículo</w:t>
            </w:r>
            <w:r>
              <w:rPr>
                <w:rFonts w:ascii="Arial" w:hAnsi="Arial" w:cs="Arial"/>
                <w:sz w:val="16"/>
                <w:szCs w:val="16"/>
              </w:rPr>
              <w:t>, y si se camina, que la distancia sea menor o igual a 1.5km</w:t>
            </w:r>
            <w:r w:rsidRPr="007E7ECE">
              <w:rPr>
                <w:rFonts w:ascii="Arial" w:hAnsi="Arial" w:cs="Arial"/>
                <w:sz w:val="16"/>
                <w:szCs w:val="16"/>
              </w:rPr>
              <w:t>.</w:t>
            </w:r>
          </w:p>
        </w:tc>
      </w:tr>
      <w:tr w:rsidR="00A04034" w:rsidRPr="007E7ECE" w:rsidTr="00A04034">
        <w:trPr>
          <w:jc w:val="center"/>
        </w:trPr>
        <w:tc>
          <w:tcPr>
            <w:tcW w:w="728"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2</w:t>
            </w:r>
          </w:p>
        </w:tc>
        <w:tc>
          <w:tcPr>
            <w:tcW w:w="1024"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Regular</w:t>
            </w:r>
          </w:p>
        </w:tc>
        <w:tc>
          <w:tcPr>
            <w:tcW w:w="3248" w:type="pct"/>
          </w:tcPr>
          <w:p w:rsidR="00A04034" w:rsidRPr="007E7ECE" w:rsidRDefault="00A04034" w:rsidP="00A04034">
            <w:pPr>
              <w:jc w:val="both"/>
              <w:rPr>
                <w:rFonts w:ascii="Arial" w:hAnsi="Arial" w:cs="Arial"/>
                <w:sz w:val="16"/>
                <w:szCs w:val="16"/>
              </w:rPr>
            </w:pPr>
            <w:r w:rsidRPr="007E7ECE">
              <w:rPr>
                <w:rFonts w:ascii="Arial" w:hAnsi="Arial" w:cs="Arial"/>
                <w:sz w:val="16"/>
                <w:szCs w:val="16"/>
              </w:rPr>
              <w:t>Cuando la infraestructura de caminos sea muy escasa o esté en condiciones difíciles de tránsito y se tenga además que caminar para llegar al punto de control</w:t>
            </w:r>
            <w:r>
              <w:rPr>
                <w:rFonts w:ascii="Arial" w:hAnsi="Arial" w:cs="Arial"/>
                <w:sz w:val="16"/>
                <w:szCs w:val="16"/>
              </w:rPr>
              <w:t xml:space="preserve"> entre 2 y 3km</w:t>
            </w:r>
            <w:r w:rsidRPr="007E7ECE">
              <w:rPr>
                <w:rFonts w:ascii="Arial" w:hAnsi="Arial" w:cs="Arial"/>
                <w:sz w:val="16"/>
                <w:szCs w:val="16"/>
              </w:rPr>
              <w:t>.</w:t>
            </w:r>
          </w:p>
        </w:tc>
      </w:tr>
      <w:tr w:rsidR="00A04034" w:rsidRPr="007E7ECE" w:rsidTr="00A04034">
        <w:trPr>
          <w:jc w:val="center"/>
        </w:trPr>
        <w:tc>
          <w:tcPr>
            <w:tcW w:w="728"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3</w:t>
            </w:r>
          </w:p>
        </w:tc>
        <w:tc>
          <w:tcPr>
            <w:tcW w:w="1024" w:type="pct"/>
            <w:vAlign w:val="center"/>
          </w:tcPr>
          <w:p w:rsidR="00A04034" w:rsidRPr="007E7ECE" w:rsidRDefault="00A04034" w:rsidP="00A04034">
            <w:pPr>
              <w:jc w:val="center"/>
              <w:rPr>
                <w:rFonts w:ascii="Arial" w:hAnsi="Arial" w:cs="Arial"/>
                <w:sz w:val="16"/>
                <w:szCs w:val="16"/>
              </w:rPr>
            </w:pPr>
            <w:r w:rsidRPr="007E7ECE">
              <w:rPr>
                <w:rFonts w:ascii="Arial" w:hAnsi="Arial" w:cs="Arial"/>
                <w:sz w:val="16"/>
                <w:szCs w:val="16"/>
              </w:rPr>
              <w:t>Mala</w:t>
            </w:r>
          </w:p>
        </w:tc>
        <w:tc>
          <w:tcPr>
            <w:tcW w:w="3248" w:type="pct"/>
          </w:tcPr>
          <w:p w:rsidR="00A04034" w:rsidRPr="007E7ECE" w:rsidRDefault="00A04034" w:rsidP="00A04034">
            <w:pPr>
              <w:jc w:val="both"/>
              <w:rPr>
                <w:rFonts w:ascii="Arial" w:hAnsi="Arial" w:cs="Arial"/>
                <w:sz w:val="16"/>
                <w:szCs w:val="16"/>
              </w:rPr>
            </w:pPr>
            <w:r w:rsidRPr="007E7ECE">
              <w:rPr>
                <w:rFonts w:ascii="Arial" w:hAnsi="Arial" w:cs="Arial"/>
                <w:sz w:val="16"/>
                <w:szCs w:val="16"/>
              </w:rPr>
              <w:t>Cuando no exista infraestructura de caminos o estos estén en condiciones intransitables o cuando las condiciones del terreno no permitan que ésta se construya</w:t>
            </w:r>
            <w:r>
              <w:rPr>
                <w:rFonts w:ascii="Arial" w:hAnsi="Arial" w:cs="Arial"/>
                <w:sz w:val="16"/>
                <w:szCs w:val="16"/>
              </w:rPr>
              <w:t xml:space="preserve"> y se tenga que caminar mas de 3km</w:t>
            </w:r>
            <w:r w:rsidRPr="007E7ECE">
              <w:rPr>
                <w:rFonts w:ascii="Arial" w:hAnsi="Arial" w:cs="Arial"/>
                <w:sz w:val="16"/>
                <w:szCs w:val="16"/>
              </w:rPr>
              <w:t>.</w:t>
            </w:r>
          </w:p>
        </w:tc>
      </w:tr>
    </w:tbl>
    <w:p w:rsidR="00A04034" w:rsidRPr="006F5914" w:rsidRDefault="00A04034" w:rsidP="00A04034">
      <w:pPr>
        <w:rPr>
          <w:rFonts w:cs="Arial"/>
          <w:sz w:val="6"/>
          <w:szCs w:val="6"/>
        </w:rPr>
      </w:pPr>
    </w:p>
    <w:p w:rsidR="00A04034" w:rsidRPr="007E7ECE" w:rsidRDefault="00A04034" w:rsidP="00A04034">
      <w:pPr>
        <w:numPr>
          <w:ilvl w:val="0"/>
          <w:numId w:val="36"/>
        </w:numPr>
        <w:ind w:right="-408"/>
        <w:jc w:val="both"/>
        <w:rPr>
          <w:rFonts w:ascii="Arial" w:hAnsi="Arial" w:cs="Arial"/>
          <w:sz w:val="16"/>
          <w:szCs w:val="16"/>
        </w:rPr>
      </w:pPr>
      <w:r w:rsidRPr="007E7ECE">
        <w:rPr>
          <w:rFonts w:ascii="Arial" w:hAnsi="Arial" w:cs="Arial"/>
          <w:b/>
          <w:sz w:val="16"/>
          <w:szCs w:val="16"/>
        </w:rPr>
        <w:t>Coordenadas GPS del punto de control:</w:t>
      </w:r>
      <w:r w:rsidRPr="007E7ECE">
        <w:rPr>
          <w:rFonts w:ascii="Arial" w:hAnsi="Arial" w:cs="Arial"/>
          <w:sz w:val="16"/>
          <w:szCs w:val="16"/>
        </w:rPr>
        <w:t xml:space="preserve"> </w:t>
      </w:r>
      <w:r>
        <w:rPr>
          <w:rFonts w:ascii="Arial" w:hAnsi="Arial" w:cs="Arial"/>
          <w:sz w:val="16"/>
          <w:szCs w:val="16"/>
        </w:rPr>
        <w:t xml:space="preserve">El punto de control deberá reunir características físicas en el terreno que nos permitan encontrar con mayor rapidez y precisión el conglomerado en visitas posteriores y al equipo de supervisión, de acuerdo a su descripción en el croquis. </w:t>
      </w:r>
      <w:r w:rsidRPr="007E7ECE">
        <w:rPr>
          <w:rFonts w:ascii="Arial" w:hAnsi="Arial" w:cs="Arial"/>
          <w:sz w:val="16"/>
          <w:szCs w:val="16"/>
        </w:rPr>
        <w:t>Se anotarán las coordenadas (latitud y longitud) en grados, minutos y segundos, deberán anotarse las lecturas com</w:t>
      </w:r>
      <w:r>
        <w:rPr>
          <w:rFonts w:ascii="Arial" w:hAnsi="Arial" w:cs="Arial"/>
          <w:sz w:val="16"/>
          <w:szCs w:val="16"/>
        </w:rPr>
        <w:t xml:space="preserve">pletas hasta décimas de segundo, del sitio elegido como punto de control.  </w:t>
      </w:r>
      <w:r w:rsidRPr="00EA4D18">
        <w:rPr>
          <w:rFonts w:ascii="Arial" w:hAnsi="Arial" w:cs="Arial"/>
          <w:b/>
          <w:sz w:val="16"/>
          <w:szCs w:val="16"/>
          <w:u w:val="single"/>
        </w:rPr>
        <w:t>NOTA</w:t>
      </w:r>
      <w:r w:rsidRPr="00EA4D18">
        <w:rPr>
          <w:rFonts w:ascii="Arial" w:hAnsi="Arial" w:cs="Arial"/>
          <w:b/>
          <w:sz w:val="16"/>
          <w:szCs w:val="16"/>
        </w:rPr>
        <w:t>:</w:t>
      </w:r>
      <w:r>
        <w:rPr>
          <w:rFonts w:ascii="Arial" w:hAnsi="Arial" w:cs="Arial"/>
          <w:sz w:val="16"/>
          <w:szCs w:val="16"/>
        </w:rPr>
        <w:t xml:space="preserve"> Antes de anotar las coordenadas GPS del punto de control, deberá cerciorarse que el PDOP sea menor o igual a 5.</w:t>
      </w:r>
    </w:p>
    <w:p w:rsidR="00A04034" w:rsidRPr="007E7ECE" w:rsidRDefault="00A04034" w:rsidP="00A04034">
      <w:pPr>
        <w:rPr>
          <w:rFonts w:ascii="Arial" w:hAnsi="Arial" w:cs="Arial"/>
          <w:sz w:val="16"/>
          <w:szCs w:val="16"/>
        </w:rPr>
      </w:pPr>
    </w:p>
    <w:p w:rsidR="00A04034" w:rsidRPr="007E7ECE" w:rsidRDefault="00A04034" w:rsidP="00A04034">
      <w:pPr>
        <w:rPr>
          <w:rFonts w:ascii="Arial" w:hAnsi="Arial" w:cs="Arial"/>
          <w:sz w:val="16"/>
          <w:szCs w:val="16"/>
        </w:rPr>
      </w:pPr>
      <w:r w:rsidRPr="007E7ECE">
        <w:rPr>
          <w:rFonts w:ascii="Arial" w:hAnsi="Arial" w:cs="Arial"/>
          <w:sz w:val="16"/>
          <w:szCs w:val="16"/>
        </w:rPr>
        <w:lastRenderedPageBreak/>
        <w:t>La información complementaria consiste en:</w:t>
      </w:r>
    </w:p>
    <w:p w:rsidR="00A04034" w:rsidRPr="007E7ECE" w:rsidRDefault="00A04034" w:rsidP="00A04034">
      <w:pPr>
        <w:numPr>
          <w:ilvl w:val="0"/>
          <w:numId w:val="91"/>
        </w:numPr>
        <w:ind w:right="-408"/>
        <w:jc w:val="both"/>
        <w:rPr>
          <w:rFonts w:ascii="Arial" w:hAnsi="Arial" w:cs="Arial"/>
          <w:sz w:val="16"/>
          <w:szCs w:val="16"/>
        </w:rPr>
      </w:pPr>
      <w:proofErr w:type="spellStart"/>
      <w:r w:rsidRPr="007E7ECE">
        <w:rPr>
          <w:rFonts w:ascii="Arial" w:hAnsi="Arial" w:cs="Arial"/>
          <w:b/>
          <w:bCs/>
          <w:sz w:val="16"/>
          <w:szCs w:val="16"/>
        </w:rPr>
        <w:t>Datum</w:t>
      </w:r>
      <w:proofErr w:type="spellEnd"/>
      <w:r w:rsidRPr="007E7ECE">
        <w:rPr>
          <w:rFonts w:ascii="Arial" w:hAnsi="Arial" w:cs="Arial"/>
          <w:b/>
          <w:bCs/>
          <w:sz w:val="16"/>
          <w:szCs w:val="16"/>
        </w:rPr>
        <w:t>:</w:t>
      </w:r>
      <w:r w:rsidRPr="007E7ECE">
        <w:rPr>
          <w:rFonts w:ascii="Arial" w:hAnsi="Arial" w:cs="Arial"/>
          <w:sz w:val="16"/>
          <w:szCs w:val="16"/>
        </w:rPr>
        <w:t xml:space="preserve"> Se refiere a la </w:t>
      </w:r>
      <w:proofErr w:type="spellStart"/>
      <w:r w:rsidRPr="007E7ECE">
        <w:rPr>
          <w:rFonts w:ascii="Arial" w:hAnsi="Arial" w:cs="Arial"/>
          <w:sz w:val="16"/>
          <w:szCs w:val="16"/>
        </w:rPr>
        <w:t>georreferenciación</w:t>
      </w:r>
      <w:proofErr w:type="spellEnd"/>
      <w:r w:rsidRPr="007E7ECE">
        <w:rPr>
          <w:rFonts w:ascii="Arial" w:hAnsi="Arial" w:cs="Arial"/>
          <w:sz w:val="16"/>
          <w:szCs w:val="16"/>
        </w:rPr>
        <w:t xml:space="preserve">, la cual deberá estar acotada </w:t>
      </w:r>
      <w:r>
        <w:rPr>
          <w:rFonts w:ascii="Arial" w:hAnsi="Arial" w:cs="Arial"/>
          <w:sz w:val="16"/>
          <w:szCs w:val="16"/>
        </w:rPr>
        <w:t xml:space="preserve">el par de coordenadas GPS, deberá ser </w:t>
      </w:r>
      <w:r w:rsidRPr="007E7ECE">
        <w:rPr>
          <w:rFonts w:ascii="Arial" w:hAnsi="Arial" w:cs="Arial"/>
          <w:sz w:val="16"/>
          <w:szCs w:val="16"/>
        </w:rPr>
        <w:t>en NAD27.</w:t>
      </w:r>
      <w:r>
        <w:rPr>
          <w:rFonts w:ascii="Arial" w:hAnsi="Arial" w:cs="Arial"/>
          <w:sz w:val="16"/>
          <w:szCs w:val="16"/>
        </w:rPr>
        <w:t xml:space="preserve"> Configurar el equipo GPS en tal modalidad.</w:t>
      </w:r>
    </w:p>
    <w:p w:rsidR="00A04034" w:rsidRPr="007E7ECE" w:rsidRDefault="00A04034" w:rsidP="00A04034">
      <w:pPr>
        <w:numPr>
          <w:ilvl w:val="0"/>
          <w:numId w:val="91"/>
        </w:numPr>
        <w:ind w:right="-46"/>
        <w:jc w:val="both"/>
        <w:rPr>
          <w:rFonts w:ascii="Arial" w:hAnsi="Arial" w:cs="Arial"/>
          <w:bCs/>
          <w:sz w:val="16"/>
          <w:szCs w:val="16"/>
        </w:rPr>
      </w:pPr>
      <w:r w:rsidRPr="007E7ECE">
        <w:rPr>
          <w:rFonts w:ascii="Arial" w:hAnsi="Arial" w:cs="Arial"/>
          <w:b/>
          <w:bCs/>
          <w:sz w:val="16"/>
          <w:szCs w:val="16"/>
        </w:rPr>
        <w:t>No. de WPT (</w:t>
      </w:r>
      <w:proofErr w:type="spellStart"/>
      <w:r w:rsidRPr="007E7ECE">
        <w:rPr>
          <w:rFonts w:ascii="Arial" w:hAnsi="Arial" w:cs="Arial"/>
          <w:b/>
          <w:bCs/>
          <w:sz w:val="16"/>
          <w:szCs w:val="16"/>
        </w:rPr>
        <w:t>Waypoint</w:t>
      </w:r>
      <w:proofErr w:type="spellEnd"/>
      <w:r w:rsidRPr="007E7ECE">
        <w:rPr>
          <w:rFonts w:ascii="Arial" w:hAnsi="Arial" w:cs="Arial"/>
          <w:b/>
          <w:bCs/>
          <w:sz w:val="16"/>
          <w:szCs w:val="16"/>
        </w:rPr>
        <w:t>):</w:t>
      </w:r>
      <w:r w:rsidRPr="007E7ECE">
        <w:rPr>
          <w:rFonts w:ascii="Arial" w:hAnsi="Arial" w:cs="Arial"/>
          <w:bCs/>
          <w:sz w:val="16"/>
          <w:szCs w:val="16"/>
        </w:rPr>
        <w:t xml:space="preserve"> </w:t>
      </w:r>
      <w:r w:rsidRPr="007E7ECE">
        <w:rPr>
          <w:rFonts w:ascii="Arial" w:hAnsi="Arial" w:cs="Arial"/>
          <w:sz w:val="16"/>
          <w:szCs w:val="16"/>
        </w:rPr>
        <w:t xml:space="preserve">Es un número </w:t>
      </w:r>
      <w:r>
        <w:rPr>
          <w:rFonts w:ascii="Arial" w:hAnsi="Arial" w:cs="Arial"/>
          <w:sz w:val="16"/>
          <w:szCs w:val="16"/>
        </w:rPr>
        <w:t xml:space="preserve">de </w:t>
      </w:r>
      <w:r w:rsidRPr="007E7ECE">
        <w:rPr>
          <w:rFonts w:ascii="Arial" w:hAnsi="Arial" w:cs="Arial"/>
          <w:sz w:val="16"/>
          <w:szCs w:val="16"/>
        </w:rPr>
        <w:t xml:space="preserve">registro consecutivo del GPS referido a las coordenadas </w:t>
      </w:r>
      <w:r>
        <w:rPr>
          <w:rFonts w:ascii="Arial" w:hAnsi="Arial" w:cs="Arial"/>
          <w:sz w:val="16"/>
          <w:szCs w:val="16"/>
        </w:rPr>
        <w:t>geográficas</w:t>
      </w:r>
      <w:r w:rsidRPr="007E7ECE">
        <w:rPr>
          <w:rFonts w:ascii="Arial" w:hAnsi="Arial" w:cs="Arial"/>
          <w:sz w:val="16"/>
          <w:szCs w:val="16"/>
        </w:rPr>
        <w:t xml:space="preserve">, tomado en el centro del conglomerado (Sitio </w:t>
      </w:r>
      <w:r>
        <w:rPr>
          <w:rFonts w:ascii="Arial" w:hAnsi="Arial" w:cs="Arial"/>
          <w:sz w:val="16"/>
          <w:szCs w:val="16"/>
        </w:rPr>
        <w:t xml:space="preserve">No. </w:t>
      </w:r>
      <w:r w:rsidRPr="007E7ECE">
        <w:rPr>
          <w:rFonts w:ascii="Arial" w:hAnsi="Arial" w:cs="Arial"/>
          <w:sz w:val="16"/>
          <w:szCs w:val="16"/>
        </w:rPr>
        <w:t>1).</w:t>
      </w:r>
    </w:p>
    <w:p w:rsidR="00A04034" w:rsidRPr="007E7ECE" w:rsidRDefault="00A04034" w:rsidP="00A04034">
      <w:pPr>
        <w:ind w:left="709" w:hanging="349"/>
        <w:jc w:val="both"/>
        <w:rPr>
          <w:rFonts w:ascii="Arial" w:hAnsi="Arial" w:cs="Arial"/>
          <w:sz w:val="16"/>
          <w:szCs w:val="16"/>
        </w:rPr>
      </w:pPr>
      <w:r w:rsidRPr="007E7ECE">
        <w:rPr>
          <w:rFonts w:ascii="Arial" w:hAnsi="Arial" w:cs="Arial"/>
          <w:b/>
          <w:bCs/>
          <w:sz w:val="16"/>
          <w:szCs w:val="16"/>
        </w:rPr>
        <w:t>c)</w:t>
      </w:r>
      <w:r w:rsidRPr="007E7ECE">
        <w:rPr>
          <w:rFonts w:ascii="Arial" w:hAnsi="Arial" w:cs="Arial"/>
          <w:b/>
          <w:bCs/>
          <w:sz w:val="16"/>
          <w:szCs w:val="16"/>
        </w:rPr>
        <w:tab/>
        <w:t xml:space="preserve">Error de precisión: </w:t>
      </w:r>
      <w:r w:rsidRPr="007E7ECE">
        <w:rPr>
          <w:rFonts w:ascii="Arial" w:hAnsi="Arial" w:cs="Arial"/>
          <w:sz w:val="16"/>
          <w:szCs w:val="16"/>
        </w:rPr>
        <w:t>Es la distancia en metros, de un posible desplazamiento en la ubicación del punto real (tomado de la lectura del GPS).</w:t>
      </w:r>
      <w:r>
        <w:rPr>
          <w:rFonts w:ascii="Arial" w:hAnsi="Arial" w:cs="Arial"/>
          <w:sz w:val="16"/>
          <w:szCs w:val="16"/>
        </w:rPr>
        <w:t xml:space="preserve"> En este apartado se anotará el PDOP registrado por el GPS al momento de la lectura de cada sitio, el cual deberá ser igual o menor a 5.</w:t>
      </w:r>
    </w:p>
    <w:p w:rsidR="00A04034" w:rsidRPr="007E7ECE" w:rsidRDefault="00A04034" w:rsidP="00A04034">
      <w:pPr>
        <w:numPr>
          <w:ilvl w:val="0"/>
          <w:numId w:val="36"/>
        </w:numPr>
        <w:jc w:val="both"/>
        <w:rPr>
          <w:rFonts w:ascii="Arial" w:hAnsi="Arial" w:cs="Arial"/>
          <w:sz w:val="16"/>
          <w:szCs w:val="16"/>
        </w:rPr>
      </w:pPr>
      <w:r w:rsidRPr="007E7ECE">
        <w:rPr>
          <w:rFonts w:ascii="Arial" w:hAnsi="Arial" w:cs="Arial"/>
          <w:b/>
          <w:sz w:val="16"/>
          <w:szCs w:val="16"/>
        </w:rPr>
        <w:t>Hora:</w:t>
      </w:r>
      <w:r w:rsidRPr="007E7ECE">
        <w:rPr>
          <w:rFonts w:ascii="Arial" w:hAnsi="Arial" w:cs="Arial"/>
          <w:sz w:val="16"/>
          <w:szCs w:val="16"/>
        </w:rPr>
        <w:t xml:space="preserve"> Se anota en este espacio la hora de la lectura del GPS (en formato de 24 hrs.) </w:t>
      </w:r>
      <w:r>
        <w:rPr>
          <w:rFonts w:ascii="Arial" w:hAnsi="Arial" w:cs="Arial"/>
          <w:sz w:val="16"/>
          <w:szCs w:val="16"/>
        </w:rPr>
        <w:t xml:space="preserve">en </w:t>
      </w:r>
      <w:r w:rsidRPr="007E7ECE">
        <w:rPr>
          <w:rFonts w:ascii="Arial" w:hAnsi="Arial" w:cs="Arial"/>
          <w:sz w:val="16"/>
          <w:szCs w:val="16"/>
        </w:rPr>
        <w:t>aproxima</w:t>
      </w:r>
      <w:r>
        <w:rPr>
          <w:rFonts w:ascii="Arial" w:hAnsi="Arial" w:cs="Arial"/>
          <w:sz w:val="16"/>
          <w:szCs w:val="16"/>
        </w:rPr>
        <w:t>ción</w:t>
      </w:r>
      <w:r w:rsidRPr="007E7ECE">
        <w:rPr>
          <w:rFonts w:ascii="Arial" w:hAnsi="Arial" w:cs="Arial"/>
          <w:sz w:val="16"/>
          <w:szCs w:val="16"/>
        </w:rPr>
        <w:t xml:space="preserve"> al minuto.</w:t>
      </w:r>
    </w:p>
    <w:p w:rsidR="00A04034" w:rsidRPr="007E7ECE" w:rsidRDefault="00A04034" w:rsidP="00A04034">
      <w:pPr>
        <w:numPr>
          <w:ilvl w:val="0"/>
          <w:numId w:val="36"/>
        </w:numPr>
        <w:jc w:val="both"/>
        <w:rPr>
          <w:rFonts w:ascii="Arial" w:hAnsi="Arial" w:cs="Arial"/>
          <w:sz w:val="16"/>
          <w:szCs w:val="16"/>
        </w:rPr>
      </w:pPr>
      <w:r w:rsidRPr="007E7ECE">
        <w:rPr>
          <w:rFonts w:ascii="Arial" w:hAnsi="Arial" w:cs="Arial"/>
          <w:b/>
          <w:sz w:val="16"/>
          <w:szCs w:val="16"/>
        </w:rPr>
        <w:t>Azimut:</w:t>
      </w:r>
      <w:r w:rsidRPr="007E7ECE">
        <w:rPr>
          <w:rFonts w:ascii="Arial" w:hAnsi="Arial" w:cs="Arial"/>
          <w:sz w:val="16"/>
          <w:szCs w:val="16"/>
        </w:rPr>
        <w:t xml:space="preserve"> Se registra la lectura de azimut</w:t>
      </w:r>
      <w:r>
        <w:rPr>
          <w:rFonts w:ascii="Arial" w:hAnsi="Arial" w:cs="Arial"/>
          <w:sz w:val="16"/>
          <w:szCs w:val="16"/>
        </w:rPr>
        <w:t xml:space="preserve"> existente</w:t>
      </w:r>
      <w:r w:rsidRPr="007E7ECE">
        <w:rPr>
          <w:rFonts w:ascii="Arial" w:hAnsi="Arial" w:cs="Arial"/>
          <w:sz w:val="16"/>
          <w:szCs w:val="16"/>
        </w:rPr>
        <w:t xml:space="preserve"> entre el punto de control y </w:t>
      </w:r>
      <w:r>
        <w:rPr>
          <w:rFonts w:ascii="Arial" w:hAnsi="Arial" w:cs="Arial"/>
          <w:sz w:val="16"/>
          <w:szCs w:val="16"/>
        </w:rPr>
        <w:t>e</w:t>
      </w:r>
      <w:r w:rsidRPr="007E7ECE">
        <w:rPr>
          <w:rFonts w:ascii="Arial" w:hAnsi="Arial" w:cs="Arial"/>
          <w:sz w:val="16"/>
          <w:szCs w:val="16"/>
        </w:rPr>
        <w:t>l conglomerado.</w:t>
      </w:r>
    </w:p>
    <w:p w:rsidR="00A04034" w:rsidRPr="007E7ECE" w:rsidRDefault="00A04034" w:rsidP="00A04034">
      <w:pPr>
        <w:numPr>
          <w:ilvl w:val="0"/>
          <w:numId w:val="36"/>
        </w:numPr>
        <w:ind w:right="-48"/>
        <w:jc w:val="both"/>
        <w:rPr>
          <w:rFonts w:ascii="Arial" w:hAnsi="Arial" w:cs="Arial"/>
          <w:sz w:val="16"/>
          <w:szCs w:val="16"/>
        </w:rPr>
      </w:pPr>
      <w:r w:rsidRPr="007E7ECE">
        <w:rPr>
          <w:rFonts w:ascii="Arial" w:hAnsi="Arial" w:cs="Arial"/>
          <w:b/>
          <w:sz w:val="16"/>
          <w:szCs w:val="16"/>
        </w:rPr>
        <w:t>Distancia:</w:t>
      </w:r>
      <w:r w:rsidRPr="007E7ECE">
        <w:rPr>
          <w:rFonts w:ascii="Arial" w:hAnsi="Arial" w:cs="Arial"/>
          <w:sz w:val="16"/>
          <w:szCs w:val="16"/>
        </w:rPr>
        <w:t xml:space="preserve"> Se anota la</w:t>
      </w:r>
      <w:r>
        <w:rPr>
          <w:rFonts w:ascii="Arial" w:hAnsi="Arial" w:cs="Arial"/>
          <w:sz w:val="16"/>
          <w:szCs w:val="16"/>
        </w:rPr>
        <w:t xml:space="preserve"> distancia en kilómetros y metros existente</w:t>
      </w:r>
      <w:r w:rsidRPr="007E7ECE">
        <w:rPr>
          <w:rFonts w:ascii="Arial" w:hAnsi="Arial" w:cs="Arial"/>
          <w:sz w:val="16"/>
          <w:szCs w:val="16"/>
        </w:rPr>
        <w:t xml:space="preserve"> entre el </w:t>
      </w:r>
      <w:r>
        <w:rPr>
          <w:rFonts w:ascii="Arial" w:hAnsi="Arial" w:cs="Arial"/>
          <w:sz w:val="16"/>
          <w:szCs w:val="16"/>
        </w:rPr>
        <w:t>p</w:t>
      </w:r>
      <w:r w:rsidRPr="007E7ECE">
        <w:rPr>
          <w:rFonts w:ascii="Arial" w:hAnsi="Arial" w:cs="Arial"/>
          <w:sz w:val="16"/>
          <w:szCs w:val="16"/>
        </w:rPr>
        <w:t xml:space="preserve">unto de </w:t>
      </w:r>
      <w:r>
        <w:rPr>
          <w:rFonts w:ascii="Arial" w:hAnsi="Arial" w:cs="Arial"/>
          <w:sz w:val="16"/>
          <w:szCs w:val="16"/>
        </w:rPr>
        <w:t>c</w:t>
      </w:r>
      <w:r w:rsidRPr="007E7ECE">
        <w:rPr>
          <w:rFonts w:ascii="Arial" w:hAnsi="Arial" w:cs="Arial"/>
          <w:sz w:val="16"/>
          <w:szCs w:val="16"/>
        </w:rPr>
        <w:t xml:space="preserve">ontrol y el </w:t>
      </w:r>
      <w:r>
        <w:rPr>
          <w:rFonts w:ascii="Arial" w:hAnsi="Arial" w:cs="Arial"/>
          <w:sz w:val="16"/>
          <w:szCs w:val="16"/>
        </w:rPr>
        <w:t>centro del conglomerado (Sitio No.1)</w:t>
      </w:r>
      <w:r w:rsidRPr="007E7ECE">
        <w:rPr>
          <w:rFonts w:ascii="Arial" w:hAnsi="Arial" w:cs="Arial"/>
          <w:sz w:val="16"/>
          <w:szCs w:val="16"/>
        </w:rPr>
        <w:t>.</w:t>
      </w:r>
    </w:p>
    <w:p w:rsidR="00A04034" w:rsidRDefault="00A04034" w:rsidP="00A04034">
      <w:pPr>
        <w:numPr>
          <w:ilvl w:val="0"/>
          <w:numId w:val="36"/>
        </w:numPr>
        <w:ind w:right="-48"/>
        <w:jc w:val="both"/>
        <w:rPr>
          <w:rFonts w:ascii="Arial" w:hAnsi="Arial" w:cs="Arial"/>
          <w:sz w:val="16"/>
          <w:szCs w:val="16"/>
        </w:rPr>
      </w:pPr>
      <w:r w:rsidRPr="007E7ECE">
        <w:rPr>
          <w:rFonts w:ascii="Arial" w:hAnsi="Arial" w:cs="Arial"/>
          <w:b/>
          <w:sz w:val="16"/>
          <w:szCs w:val="16"/>
        </w:rPr>
        <w:t>Croquis de ubicación:</w:t>
      </w:r>
      <w:r w:rsidRPr="007E7ECE">
        <w:rPr>
          <w:rFonts w:ascii="Arial" w:hAnsi="Arial" w:cs="Arial"/>
          <w:sz w:val="16"/>
          <w:szCs w:val="16"/>
        </w:rPr>
        <w:t xml:space="preserve"> </w:t>
      </w:r>
      <w:r>
        <w:rPr>
          <w:rFonts w:ascii="Arial" w:hAnsi="Arial" w:cs="Arial"/>
          <w:sz w:val="16"/>
          <w:szCs w:val="16"/>
        </w:rPr>
        <w:t>Rasgo obligatorio, en el cual s</w:t>
      </w:r>
      <w:r w:rsidRPr="007E7ECE">
        <w:rPr>
          <w:rFonts w:ascii="Arial" w:hAnsi="Arial" w:cs="Arial"/>
          <w:sz w:val="16"/>
          <w:szCs w:val="16"/>
        </w:rPr>
        <w:t>e dibujar</w:t>
      </w:r>
      <w:r>
        <w:rPr>
          <w:rFonts w:ascii="Arial" w:hAnsi="Arial" w:cs="Arial"/>
          <w:sz w:val="16"/>
          <w:szCs w:val="16"/>
        </w:rPr>
        <w:t>án</w:t>
      </w:r>
      <w:r w:rsidRPr="007E7ECE">
        <w:rPr>
          <w:rFonts w:ascii="Arial" w:hAnsi="Arial" w:cs="Arial"/>
          <w:sz w:val="16"/>
          <w:szCs w:val="16"/>
        </w:rPr>
        <w:t xml:space="preserve"> los principales rasgos del paisaje</w:t>
      </w:r>
      <w:r>
        <w:rPr>
          <w:rFonts w:ascii="Arial" w:hAnsi="Arial" w:cs="Arial"/>
          <w:sz w:val="16"/>
          <w:szCs w:val="16"/>
        </w:rPr>
        <w:t xml:space="preserve"> y vías de acceso</w:t>
      </w:r>
      <w:r w:rsidRPr="007E7ECE">
        <w:rPr>
          <w:rFonts w:ascii="Arial" w:hAnsi="Arial" w:cs="Arial"/>
          <w:sz w:val="16"/>
          <w:szCs w:val="16"/>
        </w:rPr>
        <w:t xml:space="preserve">, que </w:t>
      </w:r>
      <w:r>
        <w:rPr>
          <w:rFonts w:ascii="Arial" w:hAnsi="Arial" w:cs="Arial"/>
          <w:sz w:val="16"/>
          <w:szCs w:val="16"/>
        </w:rPr>
        <w:t xml:space="preserve">describan </w:t>
      </w:r>
      <w:r w:rsidRPr="007E7ECE">
        <w:rPr>
          <w:rFonts w:ascii="Arial" w:hAnsi="Arial" w:cs="Arial"/>
          <w:sz w:val="16"/>
          <w:szCs w:val="16"/>
        </w:rPr>
        <w:t>con facilidad</w:t>
      </w:r>
      <w:r>
        <w:rPr>
          <w:rFonts w:ascii="Arial" w:hAnsi="Arial" w:cs="Arial"/>
          <w:sz w:val="16"/>
          <w:szCs w:val="16"/>
        </w:rPr>
        <w:t xml:space="preserve"> la ruta y ubicación desde </w:t>
      </w:r>
      <w:r w:rsidRPr="007E7ECE">
        <w:rPr>
          <w:rFonts w:ascii="Arial" w:hAnsi="Arial" w:cs="Arial"/>
          <w:sz w:val="16"/>
          <w:szCs w:val="16"/>
        </w:rPr>
        <w:t xml:space="preserve">el </w:t>
      </w:r>
      <w:r>
        <w:rPr>
          <w:rFonts w:ascii="Arial" w:hAnsi="Arial" w:cs="Arial"/>
          <w:sz w:val="16"/>
          <w:szCs w:val="16"/>
        </w:rPr>
        <w:t xml:space="preserve">punto de control hacia el conglomerado. </w:t>
      </w:r>
      <w:r w:rsidRPr="00D5572E">
        <w:rPr>
          <w:rFonts w:ascii="Arial" w:hAnsi="Arial" w:cs="Arial"/>
          <w:b/>
          <w:sz w:val="16"/>
          <w:szCs w:val="16"/>
        </w:rPr>
        <w:t>NOTA:</w:t>
      </w:r>
      <w:r>
        <w:rPr>
          <w:rFonts w:ascii="Arial" w:hAnsi="Arial" w:cs="Arial"/>
          <w:sz w:val="16"/>
          <w:szCs w:val="16"/>
        </w:rPr>
        <w:t xml:space="preserve"> Para ello deberá utilizarse la simbología y claves proporcionadas en el anexo a este manual para cada rasgo del terreno. Es importante que cada uno de los rasgos representados, por su signo y clave correspondiente tenga además el nombre local con el cual lo conocen los pobladores regionales. </w:t>
      </w:r>
    </w:p>
    <w:p w:rsidR="00A04034" w:rsidRDefault="00A04034" w:rsidP="00A04034">
      <w:pPr>
        <w:ind w:right="-408"/>
        <w:jc w:val="both"/>
        <w:rPr>
          <w:rFonts w:ascii="Arial" w:hAnsi="Arial" w:cs="Arial"/>
          <w:b/>
          <w:sz w:val="16"/>
          <w:szCs w:val="16"/>
        </w:rPr>
      </w:pPr>
    </w:p>
    <w:p w:rsidR="00A04034" w:rsidRPr="007E7ECE" w:rsidRDefault="00A04034" w:rsidP="00A04034">
      <w:pPr>
        <w:ind w:left="180" w:right="-48" w:hanging="180"/>
        <w:jc w:val="both"/>
        <w:rPr>
          <w:rFonts w:ascii="Arial" w:hAnsi="Arial" w:cs="Arial"/>
          <w:sz w:val="16"/>
          <w:szCs w:val="16"/>
        </w:rPr>
      </w:pPr>
      <w:r>
        <w:rPr>
          <w:rFonts w:ascii="Arial" w:hAnsi="Arial" w:cs="Arial"/>
          <w:b/>
          <w:sz w:val="16"/>
          <w:szCs w:val="16"/>
        </w:rPr>
        <w:t xml:space="preserve">NOTA: </w:t>
      </w:r>
      <w:r>
        <w:rPr>
          <w:rFonts w:ascii="Arial" w:hAnsi="Arial" w:cs="Arial"/>
          <w:sz w:val="16"/>
          <w:szCs w:val="16"/>
        </w:rPr>
        <w:t xml:space="preserve">Como punto de apoyo a las cuadrillas de supervisión y muestreos posteriores al Inventario Nacional Forestal y de Suelos se anotarán en la parte superior izquierda del recuadro del croquis la carretera principal por la cual se tuvo acceso al conglomerado ubicando el par de coordenadas justo en el punto donde se deja esta vía y el número de kilómetro.  Por ejemplo: La vía principal por la cual se tiene acceso a este conglomerado (38397) es por </w:t>
      </w:r>
      <w:smartTag w:uri="urn:schemas-microsoft-com:office:smarttags" w:element="PersonName">
        <w:smartTagPr>
          <w:attr w:name="ProductID" w:val="la carretera No."/>
        </w:smartTagPr>
        <w:r>
          <w:rPr>
            <w:rFonts w:ascii="Arial" w:hAnsi="Arial" w:cs="Arial"/>
            <w:sz w:val="16"/>
            <w:szCs w:val="16"/>
          </w:rPr>
          <w:t>la carretera No.</w:t>
        </w:r>
      </w:smartTag>
      <w:r>
        <w:rPr>
          <w:rFonts w:ascii="Arial" w:hAnsi="Arial" w:cs="Arial"/>
          <w:sz w:val="16"/>
          <w:szCs w:val="16"/>
        </w:rPr>
        <w:t xml:space="preserve"> 15, tramo Mazatlán, Sin. – Culiacán, Sin., kilómetro 165 en las coordenadas 24º </w:t>
      </w:r>
      <w:smartTag w:uri="urn:schemas-microsoft-com:office:smarttags" w:element="metricconverter">
        <w:smartTagPr>
          <w:attr w:name="ProductID" w:val="06’"/>
        </w:smartTagPr>
        <w:r>
          <w:rPr>
            <w:rFonts w:ascii="Arial" w:hAnsi="Arial" w:cs="Arial"/>
            <w:sz w:val="16"/>
            <w:szCs w:val="16"/>
          </w:rPr>
          <w:t>06’</w:t>
        </w:r>
      </w:smartTag>
      <w:r>
        <w:rPr>
          <w:rFonts w:ascii="Arial" w:hAnsi="Arial" w:cs="Arial"/>
          <w:sz w:val="16"/>
          <w:szCs w:val="16"/>
        </w:rPr>
        <w:t xml:space="preserve"> 23’’ N y 107º </w:t>
      </w:r>
      <w:smartTag w:uri="urn:schemas-microsoft-com:office:smarttags" w:element="metricconverter">
        <w:smartTagPr>
          <w:attr w:name="ProductID" w:val="00’"/>
        </w:smartTagPr>
        <w:r>
          <w:rPr>
            <w:rFonts w:ascii="Arial" w:hAnsi="Arial" w:cs="Arial"/>
            <w:sz w:val="16"/>
            <w:szCs w:val="16"/>
          </w:rPr>
          <w:t>00’</w:t>
        </w:r>
      </w:smartTag>
      <w:r>
        <w:rPr>
          <w:rFonts w:ascii="Arial" w:hAnsi="Arial" w:cs="Arial"/>
          <w:sz w:val="16"/>
          <w:szCs w:val="16"/>
        </w:rPr>
        <w:t xml:space="preserve"> 05’’ W.</w:t>
      </w:r>
    </w:p>
    <w:p w:rsidR="00A04034" w:rsidRDefault="00A04034" w:rsidP="00A04034">
      <w:pPr>
        <w:rPr>
          <w:rFonts w:ascii="Arial" w:hAnsi="Arial" w:cs="Arial"/>
          <w:b/>
          <w:caps/>
          <w:sz w:val="24"/>
          <w:szCs w:val="24"/>
        </w:rPr>
      </w:pPr>
    </w:p>
    <w:p w:rsidR="00A04034" w:rsidRPr="00FA2B88" w:rsidRDefault="00A04034" w:rsidP="00A04034">
      <w:pPr>
        <w:numPr>
          <w:ilvl w:val="0"/>
          <w:numId w:val="84"/>
        </w:numPr>
        <w:jc w:val="both"/>
        <w:rPr>
          <w:rFonts w:ascii="Arial" w:hAnsi="Arial" w:cs="Arial"/>
          <w:b/>
          <w:sz w:val="16"/>
          <w:szCs w:val="16"/>
        </w:rPr>
      </w:pPr>
      <w:r w:rsidRPr="00FA2B88">
        <w:rPr>
          <w:rFonts w:ascii="Arial" w:hAnsi="Arial" w:cs="Arial"/>
          <w:b/>
          <w:sz w:val="16"/>
          <w:szCs w:val="16"/>
        </w:rPr>
        <w:t>CARACTERÍSTICAS DEL CONGLOMERADO</w:t>
      </w:r>
    </w:p>
    <w:p w:rsidR="00A04034" w:rsidRPr="00FA2B88" w:rsidRDefault="00A04034" w:rsidP="00A04034">
      <w:pPr>
        <w:pStyle w:val="Sangra2detindependiente"/>
        <w:ind w:left="0" w:firstLine="0"/>
        <w:rPr>
          <w:rFonts w:ascii="Arial" w:hAnsi="Arial" w:cs="Arial"/>
          <w:b/>
          <w:sz w:val="16"/>
          <w:szCs w:val="16"/>
        </w:rPr>
      </w:pPr>
      <w:r w:rsidRPr="00F63F61">
        <w:rPr>
          <w:rFonts w:ascii="Arial" w:hAnsi="Arial" w:cs="Arial"/>
          <w:b/>
          <w:sz w:val="16"/>
          <w:szCs w:val="16"/>
          <w:u w:val="single"/>
        </w:rPr>
        <w:t>Nota:</w:t>
      </w:r>
      <w:r w:rsidRPr="00FA2B88">
        <w:rPr>
          <w:rFonts w:ascii="Arial" w:hAnsi="Arial" w:cs="Arial"/>
          <w:sz w:val="16"/>
          <w:szCs w:val="16"/>
        </w:rPr>
        <w:t xml:space="preserve"> </w:t>
      </w:r>
      <w:r w:rsidRPr="00FA2B88">
        <w:rPr>
          <w:rFonts w:ascii="Arial" w:hAnsi="Arial" w:cs="Arial"/>
          <w:b/>
          <w:sz w:val="16"/>
          <w:szCs w:val="16"/>
        </w:rPr>
        <w:t xml:space="preserve">Estos datos deberán completarse después de </w:t>
      </w:r>
      <w:r>
        <w:rPr>
          <w:rFonts w:ascii="Arial" w:hAnsi="Arial" w:cs="Arial"/>
          <w:b/>
          <w:sz w:val="16"/>
          <w:szCs w:val="16"/>
        </w:rPr>
        <w:t xml:space="preserve">recabar la información de los cuatro </w:t>
      </w:r>
      <w:r w:rsidRPr="00FA2B88">
        <w:rPr>
          <w:rFonts w:ascii="Arial" w:hAnsi="Arial" w:cs="Arial"/>
          <w:b/>
          <w:sz w:val="16"/>
          <w:szCs w:val="16"/>
        </w:rPr>
        <w:t>sitios que forman el conglomerado.</w:t>
      </w:r>
    </w:p>
    <w:p w:rsidR="00A04034" w:rsidRPr="00FA2B88" w:rsidRDefault="00A04034" w:rsidP="00A04034">
      <w:pPr>
        <w:rPr>
          <w:rFonts w:ascii="Arial" w:hAnsi="Arial" w:cs="Arial"/>
          <w:sz w:val="16"/>
          <w:szCs w:val="16"/>
        </w:rPr>
      </w:pPr>
    </w:p>
    <w:p w:rsidR="00A04034" w:rsidRPr="00FA2B88" w:rsidRDefault="00A04034" w:rsidP="00A04034">
      <w:pPr>
        <w:numPr>
          <w:ilvl w:val="0"/>
          <w:numId w:val="11"/>
        </w:numPr>
        <w:jc w:val="both"/>
        <w:rPr>
          <w:rFonts w:ascii="Arial" w:hAnsi="Arial" w:cs="Arial"/>
          <w:sz w:val="16"/>
          <w:szCs w:val="16"/>
        </w:rPr>
      </w:pPr>
      <w:r w:rsidRPr="00FA2B88">
        <w:rPr>
          <w:rFonts w:ascii="Arial" w:hAnsi="Arial" w:cs="Arial"/>
          <w:b/>
          <w:sz w:val="16"/>
          <w:szCs w:val="16"/>
        </w:rPr>
        <w:t>Altitud:</w:t>
      </w:r>
      <w:r w:rsidRPr="00FA2B88">
        <w:rPr>
          <w:rFonts w:ascii="Arial" w:hAnsi="Arial" w:cs="Arial"/>
          <w:sz w:val="16"/>
          <w:szCs w:val="16"/>
        </w:rPr>
        <w:t xml:space="preserve"> Anotar la altitud media sobre el nivel del mar, del conglomerado. Esta lectura se tomará con </w:t>
      </w:r>
      <w:r>
        <w:rPr>
          <w:rFonts w:ascii="Arial" w:hAnsi="Arial" w:cs="Arial"/>
          <w:sz w:val="16"/>
          <w:szCs w:val="16"/>
        </w:rPr>
        <w:t>altímetro</w:t>
      </w:r>
      <w:r w:rsidRPr="00FA2B88">
        <w:rPr>
          <w:rFonts w:ascii="Arial" w:hAnsi="Arial" w:cs="Arial"/>
          <w:sz w:val="16"/>
          <w:szCs w:val="16"/>
        </w:rPr>
        <w:t>. Si lo anterior no es posible hacerlo con este instrumento, se tomará el dato por otros medios disponibles</w:t>
      </w:r>
      <w:r>
        <w:rPr>
          <w:rFonts w:ascii="Arial" w:hAnsi="Arial" w:cs="Arial"/>
          <w:sz w:val="16"/>
          <w:szCs w:val="16"/>
        </w:rPr>
        <w:t>, incluso de la carta topográfica escala 1:50 000 del INEGI.</w:t>
      </w:r>
    </w:p>
    <w:p w:rsidR="00A04034" w:rsidRPr="00FA2B88" w:rsidRDefault="00A04034" w:rsidP="00A04034">
      <w:pPr>
        <w:numPr>
          <w:ilvl w:val="0"/>
          <w:numId w:val="11"/>
        </w:numPr>
        <w:jc w:val="both"/>
        <w:rPr>
          <w:rFonts w:ascii="Arial" w:hAnsi="Arial" w:cs="Arial"/>
          <w:sz w:val="16"/>
          <w:szCs w:val="16"/>
        </w:rPr>
      </w:pPr>
      <w:r w:rsidRPr="00FA2B88">
        <w:rPr>
          <w:rFonts w:ascii="Arial" w:hAnsi="Arial" w:cs="Arial"/>
          <w:b/>
          <w:sz w:val="16"/>
          <w:szCs w:val="16"/>
        </w:rPr>
        <w:t xml:space="preserve">Pendiente: </w:t>
      </w:r>
      <w:r w:rsidRPr="00FA2B88">
        <w:rPr>
          <w:rFonts w:ascii="Arial" w:hAnsi="Arial" w:cs="Arial"/>
          <w:sz w:val="16"/>
          <w:szCs w:val="16"/>
        </w:rPr>
        <w:t>Anotar en porcentaje, la pendiente dominante en el conglomerado.</w:t>
      </w:r>
      <w:r>
        <w:rPr>
          <w:rFonts w:ascii="Arial" w:hAnsi="Arial" w:cs="Arial"/>
          <w:sz w:val="16"/>
          <w:szCs w:val="16"/>
        </w:rPr>
        <w:t xml:space="preserve"> Calculada con el </w:t>
      </w:r>
      <w:proofErr w:type="spellStart"/>
      <w:r>
        <w:rPr>
          <w:rFonts w:ascii="Arial" w:hAnsi="Arial" w:cs="Arial"/>
          <w:sz w:val="16"/>
          <w:szCs w:val="16"/>
        </w:rPr>
        <w:t>clisimetro</w:t>
      </w:r>
      <w:proofErr w:type="spellEnd"/>
      <w:r>
        <w:rPr>
          <w:rFonts w:ascii="Arial" w:hAnsi="Arial" w:cs="Arial"/>
          <w:sz w:val="16"/>
          <w:szCs w:val="16"/>
        </w:rPr>
        <w:t>.</w:t>
      </w:r>
    </w:p>
    <w:p w:rsidR="00A04034" w:rsidRPr="00FA2B88" w:rsidRDefault="00A04034" w:rsidP="00A04034">
      <w:pPr>
        <w:numPr>
          <w:ilvl w:val="0"/>
          <w:numId w:val="11"/>
        </w:numPr>
        <w:jc w:val="both"/>
        <w:rPr>
          <w:rFonts w:ascii="Arial" w:hAnsi="Arial" w:cs="Arial"/>
          <w:sz w:val="16"/>
          <w:szCs w:val="16"/>
        </w:rPr>
      </w:pPr>
      <w:r w:rsidRPr="00FA2B88">
        <w:rPr>
          <w:rFonts w:ascii="Arial" w:hAnsi="Arial" w:cs="Arial"/>
          <w:b/>
          <w:sz w:val="16"/>
          <w:szCs w:val="16"/>
        </w:rPr>
        <w:t>Fisiografía:</w:t>
      </w:r>
      <w:r w:rsidRPr="00FA2B88">
        <w:rPr>
          <w:rFonts w:ascii="Arial" w:hAnsi="Arial" w:cs="Arial"/>
          <w:sz w:val="16"/>
          <w:szCs w:val="16"/>
        </w:rPr>
        <w:t xml:space="preserve"> Marcar con “x” la condición, en donde se localice el conglomerado, de acuerdo con el siguiente esquema:</w:t>
      </w:r>
    </w:p>
    <w:p w:rsidR="00A04034" w:rsidRPr="00FA2B88" w:rsidRDefault="00A04034" w:rsidP="00A04034">
      <w:pPr>
        <w:jc w:val="center"/>
        <w:rPr>
          <w:rFonts w:ascii="Arial" w:hAnsi="Arial" w:cs="Arial"/>
          <w:sz w:val="16"/>
          <w:szCs w:val="16"/>
        </w:rPr>
      </w:pPr>
      <w:r>
        <w:rPr>
          <w:rFonts w:ascii="Arial" w:hAnsi="Arial" w:cs="Arial"/>
          <w:noProof/>
          <w:sz w:val="16"/>
          <w:szCs w:val="16"/>
          <w:lang w:eastAsia="es-ES"/>
        </w:rPr>
        <w:lastRenderedPageBreak/>
        <w:drawing>
          <wp:inline distT="0" distB="0" distL="0" distR="0">
            <wp:extent cx="2905125" cy="2390775"/>
            <wp:effectExtent l="19050" t="0" r="9525" b="0"/>
            <wp:docPr id="273" name="Imagen 61" descr="Fisiograf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Fisiografia"/>
                    <pic:cNvPicPr preferRelativeResize="0">
                      <a:picLocks noChangeArrowheads="1"/>
                    </pic:cNvPicPr>
                  </pic:nvPicPr>
                  <pic:blipFill>
                    <a:blip r:embed="rId14" cstate="print"/>
                    <a:srcRect l="3947" t="9953" r="6744" b="7951"/>
                    <a:stretch>
                      <a:fillRect/>
                    </a:stretch>
                  </pic:blipFill>
                  <pic:spPr bwMode="auto">
                    <a:xfrm>
                      <a:off x="0" y="0"/>
                      <a:ext cx="2905125" cy="2390775"/>
                    </a:xfrm>
                    <a:prstGeom prst="rect">
                      <a:avLst/>
                    </a:prstGeom>
                    <a:noFill/>
                    <a:ln w="9525">
                      <a:noFill/>
                      <a:miter lim="800000"/>
                      <a:headEnd/>
                      <a:tailEnd/>
                    </a:ln>
                  </pic:spPr>
                </pic:pic>
              </a:graphicData>
            </a:graphic>
          </wp:inline>
        </w:drawing>
      </w:r>
    </w:p>
    <w:p w:rsidR="00A04034" w:rsidRPr="00FA2B88" w:rsidRDefault="00A04034" w:rsidP="00A04034">
      <w:pPr>
        <w:rPr>
          <w:rFonts w:ascii="Arial" w:hAnsi="Arial" w:cs="Arial"/>
          <w:sz w:val="16"/>
          <w:szCs w:val="16"/>
        </w:rPr>
      </w:pPr>
    </w:p>
    <w:p w:rsidR="00A04034" w:rsidRPr="00FA2B88" w:rsidRDefault="00A04034" w:rsidP="00A04034">
      <w:pPr>
        <w:numPr>
          <w:ilvl w:val="0"/>
          <w:numId w:val="11"/>
        </w:numPr>
        <w:jc w:val="both"/>
        <w:rPr>
          <w:rFonts w:ascii="Arial" w:hAnsi="Arial" w:cs="Arial"/>
          <w:sz w:val="16"/>
          <w:szCs w:val="16"/>
        </w:rPr>
      </w:pPr>
      <w:r w:rsidRPr="00FA2B88">
        <w:rPr>
          <w:rFonts w:ascii="Arial" w:hAnsi="Arial" w:cs="Arial"/>
          <w:b/>
          <w:sz w:val="16"/>
          <w:szCs w:val="16"/>
        </w:rPr>
        <w:t xml:space="preserve">Exposición: </w:t>
      </w:r>
      <w:r w:rsidRPr="00FA2B88">
        <w:rPr>
          <w:rFonts w:ascii="Arial" w:hAnsi="Arial" w:cs="Arial"/>
          <w:sz w:val="16"/>
          <w:szCs w:val="16"/>
        </w:rPr>
        <w:t>Marcar con una cruz en el formato, la clave correspondiente a la exposición del conglomerado. Las abreviaciones del formato significan lo siguiente:</w:t>
      </w:r>
    </w:p>
    <w:tbl>
      <w:tblPr>
        <w:tblW w:w="2589" w:type="pct"/>
        <w:jc w:val="center"/>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90"/>
        <w:gridCol w:w="505"/>
        <w:gridCol w:w="1349"/>
      </w:tblGrid>
      <w:tr w:rsidR="00A04034" w:rsidRPr="00FA2B88" w:rsidTr="00A04034">
        <w:trPr>
          <w:jc w:val="center"/>
        </w:trPr>
        <w:tc>
          <w:tcPr>
            <w:tcW w:w="1356"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1</w:t>
            </w:r>
          </w:p>
        </w:tc>
        <w:tc>
          <w:tcPr>
            <w:tcW w:w="99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Z</w:t>
            </w:r>
          </w:p>
        </w:tc>
        <w:tc>
          <w:tcPr>
            <w:tcW w:w="2651" w:type="pct"/>
            <w:vAlign w:val="center"/>
          </w:tcPr>
          <w:p w:rsidR="00A04034" w:rsidRPr="00FA2B88" w:rsidRDefault="00A04034" w:rsidP="00A04034">
            <w:pPr>
              <w:ind w:firstLine="289"/>
              <w:rPr>
                <w:rFonts w:ascii="Arial" w:hAnsi="Arial" w:cs="Arial"/>
                <w:sz w:val="16"/>
                <w:szCs w:val="16"/>
              </w:rPr>
            </w:pPr>
            <w:proofErr w:type="spellStart"/>
            <w:r w:rsidRPr="00FA2B88">
              <w:rPr>
                <w:rFonts w:ascii="Arial" w:hAnsi="Arial" w:cs="Arial"/>
                <w:sz w:val="16"/>
                <w:szCs w:val="16"/>
              </w:rPr>
              <w:t>Zenital</w:t>
            </w:r>
            <w:proofErr w:type="spellEnd"/>
          </w:p>
        </w:tc>
      </w:tr>
      <w:tr w:rsidR="00A04034" w:rsidRPr="00FA2B88" w:rsidTr="00A04034">
        <w:trPr>
          <w:jc w:val="center"/>
        </w:trPr>
        <w:tc>
          <w:tcPr>
            <w:tcW w:w="1356"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2</w:t>
            </w:r>
          </w:p>
        </w:tc>
        <w:tc>
          <w:tcPr>
            <w:tcW w:w="99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N</w:t>
            </w:r>
          </w:p>
        </w:tc>
        <w:tc>
          <w:tcPr>
            <w:tcW w:w="2651" w:type="pct"/>
            <w:vAlign w:val="center"/>
          </w:tcPr>
          <w:p w:rsidR="00A04034" w:rsidRPr="00FA2B88" w:rsidRDefault="00A04034" w:rsidP="00A04034">
            <w:pPr>
              <w:ind w:firstLine="289"/>
              <w:rPr>
                <w:rFonts w:ascii="Arial" w:hAnsi="Arial" w:cs="Arial"/>
                <w:sz w:val="16"/>
                <w:szCs w:val="16"/>
              </w:rPr>
            </w:pPr>
            <w:r w:rsidRPr="00FA2B88">
              <w:rPr>
                <w:rFonts w:ascii="Arial" w:hAnsi="Arial" w:cs="Arial"/>
                <w:sz w:val="16"/>
                <w:szCs w:val="16"/>
              </w:rPr>
              <w:t>Norte</w:t>
            </w:r>
          </w:p>
        </w:tc>
      </w:tr>
      <w:tr w:rsidR="00A04034" w:rsidRPr="00FA2B88" w:rsidTr="00A04034">
        <w:trPr>
          <w:jc w:val="center"/>
        </w:trPr>
        <w:tc>
          <w:tcPr>
            <w:tcW w:w="1356"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3</w:t>
            </w:r>
          </w:p>
        </w:tc>
        <w:tc>
          <w:tcPr>
            <w:tcW w:w="99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S</w:t>
            </w:r>
          </w:p>
        </w:tc>
        <w:tc>
          <w:tcPr>
            <w:tcW w:w="2651" w:type="pct"/>
            <w:vAlign w:val="center"/>
          </w:tcPr>
          <w:p w:rsidR="00A04034" w:rsidRPr="00FA2B88" w:rsidRDefault="00A04034" w:rsidP="00A04034">
            <w:pPr>
              <w:ind w:firstLine="289"/>
              <w:rPr>
                <w:rFonts w:ascii="Arial" w:hAnsi="Arial" w:cs="Arial"/>
                <w:sz w:val="16"/>
                <w:szCs w:val="16"/>
              </w:rPr>
            </w:pPr>
            <w:r w:rsidRPr="00FA2B88">
              <w:rPr>
                <w:rFonts w:ascii="Arial" w:hAnsi="Arial" w:cs="Arial"/>
                <w:sz w:val="16"/>
                <w:szCs w:val="16"/>
              </w:rPr>
              <w:t>Sur</w:t>
            </w:r>
          </w:p>
        </w:tc>
      </w:tr>
      <w:tr w:rsidR="00A04034" w:rsidRPr="00FA2B88" w:rsidTr="00A04034">
        <w:trPr>
          <w:jc w:val="center"/>
        </w:trPr>
        <w:tc>
          <w:tcPr>
            <w:tcW w:w="1356"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4</w:t>
            </w:r>
          </w:p>
        </w:tc>
        <w:tc>
          <w:tcPr>
            <w:tcW w:w="99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E</w:t>
            </w:r>
          </w:p>
        </w:tc>
        <w:tc>
          <w:tcPr>
            <w:tcW w:w="2651" w:type="pct"/>
            <w:vAlign w:val="center"/>
          </w:tcPr>
          <w:p w:rsidR="00A04034" w:rsidRPr="00FA2B88" w:rsidRDefault="00A04034" w:rsidP="00A04034">
            <w:pPr>
              <w:ind w:firstLine="289"/>
              <w:rPr>
                <w:rFonts w:ascii="Arial" w:hAnsi="Arial" w:cs="Arial"/>
                <w:sz w:val="16"/>
                <w:szCs w:val="16"/>
              </w:rPr>
            </w:pPr>
            <w:r w:rsidRPr="00FA2B88">
              <w:rPr>
                <w:rFonts w:ascii="Arial" w:hAnsi="Arial" w:cs="Arial"/>
                <w:sz w:val="16"/>
                <w:szCs w:val="16"/>
              </w:rPr>
              <w:t>Este</w:t>
            </w:r>
          </w:p>
        </w:tc>
      </w:tr>
      <w:tr w:rsidR="00A04034" w:rsidRPr="00FA2B88" w:rsidTr="00A04034">
        <w:trPr>
          <w:jc w:val="center"/>
        </w:trPr>
        <w:tc>
          <w:tcPr>
            <w:tcW w:w="1356"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5</w:t>
            </w:r>
          </w:p>
        </w:tc>
        <w:tc>
          <w:tcPr>
            <w:tcW w:w="99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O</w:t>
            </w:r>
          </w:p>
        </w:tc>
        <w:tc>
          <w:tcPr>
            <w:tcW w:w="2651" w:type="pct"/>
            <w:vAlign w:val="center"/>
          </w:tcPr>
          <w:p w:rsidR="00A04034" w:rsidRPr="00FA2B88" w:rsidRDefault="00A04034" w:rsidP="00A04034">
            <w:pPr>
              <w:ind w:firstLine="289"/>
              <w:rPr>
                <w:rFonts w:ascii="Arial" w:hAnsi="Arial" w:cs="Arial"/>
                <w:sz w:val="16"/>
                <w:szCs w:val="16"/>
              </w:rPr>
            </w:pPr>
            <w:r w:rsidRPr="00FA2B88">
              <w:rPr>
                <w:rFonts w:ascii="Arial" w:hAnsi="Arial" w:cs="Arial"/>
                <w:sz w:val="16"/>
                <w:szCs w:val="16"/>
              </w:rPr>
              <w:t>Oeste</w:t>
            </w:r>
          </w:p>
        </w:tc>
      </w:tr>
      <w:tr w:rsidR="00A04034" w:rsidRPr="00FA2B88" w:rsidTr="00A04034">
        <w:trPr>
          <w:jc w:val="center"/>
        </w:trPr>
        <w:tc>
          <w:tcPr>
            <w:tcW w:w="1356"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6</w:t>
            </w:r>
          </w:p>
        </w:tc>
        <w:tc>
          <w:tcPr>
            <w:tcW w:w="99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NE</w:t>
            </w:r>
          </w:p>
        </w:tc>
        <w:tc>
          <w:tcPr>
            <w:tcW w:w="2651" w:type="pct"/>
            <w:vAlign w:val="center"/>
          </w:tcPr>
          <w:p w:rsidR="00A04034" w:rsidRPr="00FA2B88" w:rsidRDefault="00A04034" w:rsidP="00A04034">
            <w:pPr>
              <w:ind w:firstLine="289"/>
              <w:rPr>
                <w:rFonts w:ascii="Arial" w:hAnsi="Arial" w:cs="Arial"/>
                <w:sz w:val="16"/>
                <w:szCs w:val="16"/>
              </w:rPr>
            </w:pPr>
            <w:r w:rsidRPr="00FA2B88">
              <w:rPr>
                <w:rFonts w:ascii="Arial" w:hAnsi="Arial" w:cs="Arial"/>
                <w:sz w:val="16"/>
                <w:szCs w:val="16"/>
              </w:rPr>
              <w:t>Noreste</w:t>
            </w:r>
          </w:p>
        </w:tc>
      </w:tr>
      <w:tr w:rsidR="00A04034" w:rsidRPr="00FA2B88" w:rsidTr="00A04034">
        <w:trPr>
          <w:jc w:val="center"/>
        </w:trPr>
        <w:tc>
          <w:tcPr>
            <w:tcW w:w="1356"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7</w:t>
            </w:r>
          </w:p>
        </w:tc>
        <w:tc>
          <w:tcPr>
            <w:tcW w:w="993" w:type="pct"/>
            <w:vAlign w:val="center"/>
          </w:tcPr>
          <w:p w:rsidR="00A04034" w:rsidRPr="00FA2B88" w:rsidRDefault="00A04034" w:rsidP="00A04034">
            <w:pPr>
              <w:jc w:val="center"/>
              <w:rPr>
                <w:rFonts w:ascii="Arial" w:hAnsi="Arial" w:cs="Arial"/>
                <w:sz w:val="16"/>
                <w:szCs w:val="16"/>
              </w:rPr>
            </w:pPr>
            <w:r w:rsidRPr="00FA2B88">
              <w:rPr>
                <w:rFonts w:ascii="Arial" w:hAnsi="Arial" w:cs="Arial"/>
                <w:sz w:val="16"/>
                <w:szCs w:val="16"/>
              </w:rPr>
              <w:t>SE</w:t>
            </w:r>
          </w:p>
        </w:tc>
        <w:tc>
          <w:tcPr>
            <w:tcW w:w="2651" w:type="pct"/>
            <w:vAlign w:val="center"/>
          </w:tcPr>
          <w:p w:rsidR="00A04034" w:rsidRPr="00FA2B88" w:rsidRDefault="00A04034" w:rsidP="00A04034">
            <w:pPr>
              <w:ind w:firstLine="289"/>
              <w:rPr>
                <w:rFonts w:ascii="Arial" w:hAnsi="Arial" w:cs="Arial"/>
                <w:sz w:val="16"/>
                <w:szCs w:val="16"/>
              </w:rPr>
            </w:pPr>
            <w:r w:rsidRPr="00FA2B88">
              <w:rPr>
                <w:rFonts w:ascii="Arial" w:hAnsi="Arial" w:cs="Arial"/>
                <w:sz w:val="16"/>
                <w:szCs w:val="16"/>
              </w:rPr>
              <w:t>Sureste</w:t>
            </w:r>
          </w:p>
        </w:tc>
      </w:tr>
      <w:tr w:rsidR="00A04034" w:rsidRPr="00FA2B88" w:rsidTr="00A04034">
        <w:trPr>
          <w:jc w:val="center"/>
        </w:trPr>
        <w:tc>
          <w:tcPr>
            <w:tcW w:w="1356" w:type="pct"/>
          </w:tcPr>
          <w:p w:rsidR="00A04034" w:rsidRPr="00FA2B88" w:rsidRDefault="00A04034" w:rsidP="00A04034">
            <w:pPr>
              <w:jc w:val="center"/>
              <w:rPr>
                <w:rFonts w:ascii="Arial" w:hAnsi="Arial" w:cs="Arial"/>
                <w:sz w:val="16"/>
                <w:szCs w:val="16"/>
              </w:rPr>
            </w:pPr>
            <w:r w:rsidRPr="00FA2B88">
              <w:rPr>
                <w:rFonts w:ascii="Arial" w:hAnsi="Arial" w:cs="Arial"/>
                <w:sz w:val="16"/>
                <w:szCs w:val="16"/>
              </w:rPr>
              <w:t>8</w:t>
            </w:r>
          </w:p>
        </w:tc>
        <w:tc>
          <w:tcPr>
            <w:tcW w:w="993" w:type="pct"/>
          </w:tcPr>
          <w:p w:rsidR="00A04034" w:rsidRPr="00FA2B88" w:rsidRDefault="00A04034" w:rsidP="00A04034">
            <w:pPr>
              <w:jc w:val="center"/>
              <w:rPr>
                <w:rFonts w:ascii="Arial" w:hAnsi="Arial" w:cs="Arial"/>
                <w:sz w:val="16"/>
                <w:szCs w:val="16"/>
              </w:rPr>
            </w:pPr>
            <w:r w:rsidRPr="00FA2B88">
              <w:rPr>
                <w:rFonts w:ascii="Arial" w:hAnsi="Arial" w:cs="Arial"/>
                <w:sz w:val="16"/>
                <w:szCs w:val="16"/>
              </w:rPr>
              <w:t>NO</w:t>
            </w:r>
          </w:p>
        </w:tc>
        <w:tc>
          <w:tcPr>
            <w:tcW w:w="2651" w:type="pct"/>
            <w:vAlign w:val="center"/>
          </w:tcPr>
          <w:p w:rsidR="00A04034" w:rsidRPr="00FA2B88" w:rsidRDefault="00A04034" w:rsidP="00A04034">
            <w:pPr>
              <w:ind w:firstLine="289"/>
              <w:rPr>
                <w:rFonts w:ascii="Arial" w:hAnsi="Arial" w:cs="Arial"/>
                <w:sz w:val="16"/>
                <w:szCs w:val="16"/>
              </w:rPr>
            </w:pPr>
            <w:r w:rsidRPr="00FA2B88">
              <w:rPr>
                <w:rFonts w:ascii="Arial" w:hAnsi="Arial" w:cs="Arial"/>
                <w:sz w:val="16"/>
                <w:szCs w:val="16"/>
              </w:rPr>
              <w:t>Noroeste</w:t>
            </w:r>
          </w:p>
        </w:tc>
      </w:tr>
      <w:tr w:rsidR="00A04034" w:rsidRPr="00FA2B88" w:rsidTr="00A04034">
        <w:trPr>
          <w:jc w:val="center"/>
        </w:trPr>
        <w:tc>
          <w:tcPr>
            <w:tcW w:w="1356" w:type="pct"/>
          </w:tcPr>
          <w:p w:rsidR="00A04034" w:rsidRPr="00FA2B88" w:rsidRDefault="00A04034" w:rsidP="00A04034">
            <w:pPr>
              <w:jc w:val="center"/>
              <w:rPr>
                <w:rFonts w:ascii="Arial" w:hAnsi="Arial" w:cs="Arial"/>
                <w:sz w:val="16"/>
                <w:szCs w:val="16"/>
              </w:rPr>
            </w:pPr>
            <w:r w:rsidRPr="00FA2B88">
              <w:rPr>
                <w:rFonts w:ascii="Arial" w:hAnsi="Arial" w:cs="Arial"/>
                <w:sz w:val="16"/>
                <w:szCs w:val="16"/>
              </w:rPr>
              <w:t>9</w:t>
            </w:r>
          </w:p>
        </w:tc>
        <w:tc>
          <w:tcPr>
            <w:tcW w:w="993" w:type="pct"/>
          </w:tcPr>
          <w:p w:rsidR="00A04034" w:rsidRPr="00FA2B88" w:rsidRDefault="00A04034" w:rsidP="00A04034">
            <w:pPr>
              <w:jc w:val="center"/>
              <w:rPr>
                <w:rFonts w:ascii="Arial" w:hAnsi="Arial" w:cs="Arial"/>
                <w:sz w:val="16"/>
                <w:szCs w:val="16"/>
              </w:rPr>
            </w:pPr>
            <w:r w:rsidRPr="00FA2B88">
              <w:rPr>
                <w:rFonts w:ascii="Arial" w:hAnsi="Arial" w:cs="Arial"/>
                <w:sz w:val="16"/>
                <w:szCs w:val="16"/>
              </w:rPr>
              <w:t>SO</w:t>
            </w:r>
          </w:p>
        </w:tc>
        <w:tc>
          <w:tcPr>
            <w:tcW w:w="2651" w:type="pct"/>
            <w:vAlign w:val="center"/>
          </w:tcPr>
          <w:p w:rsidR="00A04034" w:rsidRPr="00FA2B88" w:rsidRDefault="00A04034" w:rsidP="00A04034">
            <w:pPr>
              <w:ind w:firstLine="289"/>
              <w:rPr>
                <w:rFonts w:ascii="Arial" w:hAnsi="Arial" w:cs="Arial"/>
                <w:sz w:val="16"/>
                <w:szCs w:val="16"/>
              </w:rPr>
            </w:pPr>
            <w:r w:rsidRPr="00FA2B88">
              <w:rPr>
                <w:rFonts w:ascii="Arial" w:hAnsi="Arial" w:cs="Arial"/>
                <w:sz w:val="16"/>
                <w:szCs w:val="16"/>
              </w:rPr>
              <w:t>Suroeste</w:t>
            </w:r>
          </w:p>
        </w:tc>
      </w:tr>
    </w:tbl>
    <w:p w:rsidR="00A04034" w:rsidRPr="00FA2B88" w:rsidRDefault="00A04034" w:rsidP="00A04034">
      <w:pPr>
        <w:rPr>
          <w:rFonts w:ascii="Arial" w:hAnsi="Arial" w:cs="Arial"/>
          <w:sz w:val="16"/>
          <w:szCs w:val="16"/>
        </w:rPr>
      </w:pPr>
    </w:p>
    <w:p w:rsidR="00A04034" w:rsidRPr="00FA2B88" w:rsidRDefault="00A04034" w:rsidP="00A04034">
      <w:pPr>
        <w:rPr>
          <w:rFonts w:ascii="Arial" w:hAnsi="Arial" w:cs="Arial"/>
          <w:sz w:val="16"/>
          <w:szCs w:val="16"/>
        </w:rPr>
      </w:pPr>
    </w:p>
    <w:p w:rsidR="00A04034" w:rsidRPr="00FA2B88" w:rsidRDefault="00A04034" w:rsidP="00A04034">
      <w:pPr>
        <w:numPr>
          <w:ilvl w:val="0"/>
          <w:numId w:val="84"/>
        </w:numPr>
        <w:jc w:val="both"/>
        <w:rPr>
          <w:rFonts w:ascii="Arial" w:hAnsi="Arial" w:cs="Arial"/>
          <w:b/>
          <w:sz w:val="16"/>
          <w:szCs w:val="16"/>
        </w:rPr>
      </w:pPr>
      <w:r w:rsidRPr="00FA2B88">
        <w:rPr>
          <w:rFonts w:ascii="Arial" w:hAnsi="Arial" w:cs="Arial"/>
          <w:b/>
          <w:sz w:val="16"/>
          <w:szCs w:val="16"/>
        </w:rPr>
        <w:t>DIVERSIDAD DE ESPECIES POR ESTRATO</w:t>
      </w:r>
    </w:p>
    <w:p w:rsidR="00A04034" w:rsidRPr="00C5263B" w:rsidRDefault="00A04034" w:rsidP="00A04034">
      <w:pPr>
        <w:jc w:val="both"/>
        <w:rPr>
          <w:rFonts w:ascii="Arial" w:hAnsi="Arial" w:cs="Arial"/>
          <w:sz w:val="16"/>
          <w:szCs w:val="16"/>
        </w:rPr>
      </w:pPr>
      <w:r>
        <w:rPr>
          <w:rFonts w:ascii="Arial" w:hAnsi="Arial" w:cs="Arial"/>
          <w:sz w:val="16"/>
          <w:szCs w:val="16"/>
        </w:rPr>
        <w:t xml:space="preserve">Datos obligatorios. </w:t>
      </w:r>
      <w:r w:rsidRPr="00C5263B">
        <w:rPr>
          <w:rFonts w:ascii="Arial" w:hAnsi="Arial" w:cs="Arial"/>
          <w:sz w:val="16"/>
          <w:szCs w:val="16"/>
        </w:rPr>
        <w:t xml:space="preserve">En </w:t>
      </w:r>
      <w:r>
        <w:rPr>
          <w:rFonts w:ascii="Arial" w:hAnsi="Arial" w:cs="Arial"/>
          <w:sz w:val="16"/>
          <w:szCs w:val="16"/>
        </w:rPr>
        <w:t>este tabulado</w:t>
      </w:r>
      <w:r w:rsidRPr="00C5263B">
        <w:rPr>
          <w:rFonts w:ascii="Arial" w:hAnsi="Arial" w:cs="Arial"/>
          <w:sz w:val="16"/>
          <w:szCs w:val="16"/>
        </w:rPr>
        <w:t xml:space="preserve"> se apuntará el nombre científico de la especie o género dominante, de la o las </w:t>
      </w:r>
      <w:proofErr w:type="spellStart"/>
      <w:r w:rsidRPr="00C5263B">
        <w:rPr>
          <w:rFonts w:ascii="Arial" w:hAnsi="Arial" w:cs="Arial"/>
          <w:sz w:val="16"/>
          <w:szCs w:val="16"/>
        </w:rPr>
        <w:t>codominantes</w:t>
      </w:r>
      <w:proofErr w:type="spellEnd"/>
      <w:r w:rsidRPr="00C5263B">
        <w:rPr>
          <w:rFonts w:ascii="Arial" w:hAnsi="Arial" w:cs="Arial"/>
          <w:sz w:val="16"/>
          <w:szCs w:val="16"/>
        </w:rPr>
        <w:t xml:space="preserve"> (anotar hasta 3 </w:t>
      </w:r>
      <w:proofErr w:type="spellStart"/>
      <w:r w:rsidRPr="00C5263B">
        <w:rPr>
          <w:rFonts w:ascii="Arial" w:hAnsi="Arial" w:cs="Arial"/>
          <w:sz w:val="16"/>
          <w:szCs w:val="16"/>
        </w:rPr>
        <w:t>codominantes</w:t>
      </w:r>
      <w:proofErr w:type="spellEnd"/>
      <w:r w:rsidRPr="00C5263B">
        <w:rPr>
          <w:rFonts w:ascii="Arial" w:hAnsi="Arial" w:cs="Arial"/>
          <w:sz w:val="16"/>
          <w:szCs w:val="16"/>
        </w:rPr>
        <w:t xml:space="preserve"> si las hay) y una estimación del número de especies de cada uno de los estratos </w:t>
      </w:r>
      <w:r>
        <w:rPr>
          <w:rFonts w:ascii="Arial" w:hAnsi="Arial" w:cs="Arial"/>
          <w:sz w:val="16"/>
          <w:szCs w:val="16"/>
        </w:rPr>
        <w:t xml:space="preserve">(arbóreo, arbustivo y herbáceo) que componen el área de todo el conglomerado. La información del estrato arbóreo se obtendrá de los datos del arbolado. La especie dominante se determina en base a </w:t>
      </w:r>
      <w:smartTag w:uri="urn:schemas-microsoft-com:office:smarttags" w:element="PersonName">
        <w:smartTagPr>
          <w:attr w:name="ProductID" w:val="la altura. Para"/>
        </w:smartTagPr>
        <w:r>
          <w:rPr>
            <w:rFonts w:ascii="Arial" w:hAnsi="Arial" w:cs="Arial"/>
            <w:sz w:val="16"/>
            <w:szCs w:val="16"/>
          </w:rPr>
          <w:t>la altura. Para</w:t>
        </w:r>
      </w:smartTag>
      <w:r>
        <w:rPr>
          <w:rFonts w:ascii="Arial" w:hAnsi="Arial" w:cs="Arial"/>
          <w:sz w:val="16"/>
          <w:szCs w:val="16"/>
        </w:rPr>
        <w:t xml:space="preserve"> el estrato arbóreo se describirá el género y especie correspondiente a la columna de especie dominante y </w:t>
      </w:r>
      <w:proofErr w:type="spellStart"/>
      <w:r>
        <w:rPr>
          <w:rFonts w:ascii="Arial" w:hAnsi="Arial" w:cs="Arial"/>
          <w:sz w:val="16"/>
          <w:szCs w:val="16"/>
        </w:rPr>
        <w:t>codominantes</w:t>
      </w:r>
      <w:proofErr w:type="spellEnd"/>
      <w:r>
        <w:rPr>
          <w:rFonts w:ascii="Arial" w:hAnsi="Arial" w:cs="Arial"/>
          <w:sz w:val="16"/>
          <w:szCs w:val="16"/>
        </w:rPr>
        <w:t>, en el estrato arbustivo se deberá especificar al menos el género y en el estrato herbáceo el o los nombre comunes, pero si las especies se pueden identificar se podrá el género y la especies o bien solamente el primero.</w:t>
      </w:r>
    </w:p>
    <w:p w:rsidR="00A04034" w:rsidRPr="00FA2B88" w:rsidRDefault="00A04034" w:rsidP="00A04034">
      <w:pPr>
        <w:jc w:val="both"/>
        <w:rPr>
          <w:rFonts w:ascii="Arial" w:hAnsi="Arial" w:cs="Arial"/>
          <w:sz w:val="16"/>
          <w:szCs w:val="16"/>
        </w:rPr>
      </w:pPr>
    </w:p>
    <w:p w:rsidR="00A04034" w:rsidRPr="00FA2B88" w:rsidRDefault="00A04034" w:rsidP="00A04034">
      <w:pPr>
        <w:numPr>
          <w:ilvl w:val="0"/>
          <w:numId w:val="84"/>
        </w:numPr>
        <w:jc w:val="both"/>
        <w:rPr>
          <w:rFonts w:ascii="Arial" w:hAnsi="Arial" w:cs="Arial"/>
          <w:b/>
          <w:bCs/>
          <w:sz w:val="16"/>
          <w:szCs w:val="16"/>
        </w:rPr>
      </w:pPr>
      <w:r w:rsidRPr="00FA2B88">
        <w:rPr>
          <w:rFonts w:ascii="Arial" w:hAnsi="Arial" w:cs="Arial"/>
          <w:b/>
          <w:bCs/>
          <w:sz w:val="16"/>
          <w:szCs w:val="16"/>
        </w:rPr>
        <w:t>DIVERSIDAD DE EPÍFITAS EN EL ARBOLADO</w:t>
      </w:r>
    </w:p>
    <w:p w:rsidR="00A04034" w:rsidRPr="00FA2B88" w:rsidRDefault="00A04034" w:rsidP="00A04034">
      <w:pPr>
        <w:jc w:val="both"/>
        <w:rPr>
          <w:rFonts w:ascii="Arial" w:hAnsi="Arial" w:cs="Arial"/>
          <w:sz w:val="16"/>
          <w:szCs w:val="16"/>
        </w:rPr>
      </w:pPr>
      <w:r w:rsidRPr="00FA2B88">
        <w:rPr>
          <w:rFonts w:ascii="Arial" w:hAnsi="Arial" w:cs="Arial"/>
          <w:sz w:val="16"/>
          <w:szCs w:val="16"/>
        </w:rPr>
        <w:t>Se marcará con una “X” en el formato, el tipo de epifita y el lugar o zona de los árboles en que se presenta (tronco o ramas). La abundancia de dichas epifitas estará codificada de acuerdo al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84"/>
        <w:gridCol w:w="3330"/>
      </w:tblGrid>
      <w:tr w:rsidR="00A04034" w:rsidRPr="00FA2B88" w:rsidTr="00A04034">
        <w:trPr>
          <w:jc w:val="center"/>
        </w:trPr>
        <w:tc>
          <w:tcPr>
            <w:tcW w:w="1612"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1.- Escasa</w:t>
            </w:r>
          </w:p>
        </w:tc>
        <w:tc>
          <w:tcPr>
            <w:tcW w:w="3388" w:type="pct"/>
          </w:tcPr>
          <w:p w:rsidR="00A04034" w:rsidRPr="00FA2B88" w:rsidRDefault="00A04034" w:rsidP="00A04034">
            <w:pPr>
              <w:rPr>
                <w:rFonts w:ascii="Arial" w:hAnsi="Arial" w:cs="Arial"/>
                <w:sz w:val="16"/>
                <w:szCs w:val="16"/>
              </w:rPr>
            </w:pPr>
            <w:r w:rsidRPr="00FA2B88">
              <w:rPr>
                <w:rFonts w:ascii="Arial" w:hAnsi="Arial" w:cs="Arial"/>
                <w:sz w:val="16"/>
                <w:szCs w:val="16"/>
              </w:rPr>
              <w:t>El porcentaje estimado de árboles con epifitas no sobrepasa el 15%.</w:t>
            </w:r>
          </w:p>
        </w:tc>
      </w:tr>
      <w:tr w:rsidR="00A04034" w:rsidRPr="00FA2B88" w:rsidTr="00A04034">
        <w:trPr>
          <w:jc w:val="center"/>
        </w:trPr>
        <w:tc>
          <w:tcPr>
            <w:tcW w:w="1612"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2.- Abundante</w:t>
            </w:r>
          </w:p>
        </w:tc>
        <w:tc>
          <w:tcPr>
            <w:tcW w:w="3388" w:type="pct"/>
          </w:tcPr>
          <w:p w:rsidR="00A04034" w:rsidRPr="00FA2B88" w:rsidRDefault="00A04034" w:rsidP="00A04034">
            <w:pPr>
              <w:rPr>
                <w:rFonts w:ascii="Arial" w:hAnsi="Arial" w:cs="Arial"/>
                <w:sz w:val="16"/>
                <w:szCs w:val="16"/>
              </w:rPr>
            </w:pPr>
            <w:r w:rsidRPr="00FA2B88">
              <w:rPr>
                <w:rFonts w:ascii="Arial" w:hAnsi="Arial" w:cs="Arial"/>
                <w:sz w:val="16"/>
                <w:szCs w:val="16"/>
              </w:rPr>
              <w:t xml:space="preserve">El porcentaje estimado de árboles con epifitas estará en el rango 15 y 40%. </w:t>
            </w:r>
          </w:p>
        </w:tc>
      </w:tr>
      <w:tr w:rsidR="00A04034" w:rsidRPr="00FA2B88" w:rsidTr="00A04034">
        <w:trPr>
          <w:jc w:val="center"/>
        </w:trPr>
        <w:tc>
          <w:tcPr>
            <w:tcW w:w="1612" w:type="pct"/>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3.- Muy abundante</w:t>
            </w:r>
          </w:p>
        </w:tc>
        <w:tc>
          <w:tcPr>
            <w:tcW w:w="3388" w:type="pct"/>
          </w:tcPr>
          <w:p w:rsidR="00A04034" w:rsidRPr="00FA2B88" w:rsidRDefault="00A04034" w:rsidP="00A04034">
            <w:pPr>
              <w:rPr>
                <w:rFonts w:ascii="Arial" w:hAnsi="Arial" w:cs="Arial"/>
                <w:sz w:val="16"/>
                <w:szCs w:val="16"/>
              </w:rPr>
            </w:pPr>
            <w:r w:rsidRPr="00FA2B88">
              <w:rPr>
                <w:rFonts w:ascii="Arial" w:hAnsi="Arial" w:cs="Arial"/>
                <w:sz w:val="16"/>
                <w:szCs w:val="16"/>
              </w:rPr>
              <w:t>Más del 40% del arbolado tenga algún tipo de epifitas.</w:t>
            </w:r>
          </w:p>
        </w:tc>
      </w:tr>
    </w:tbl>
    <w:p w:rsidR="00A04034" w:rsidRPr="00FA2B88" w:rsidRDefault="00A04034" w:rsidP="00A04034">
      <w:pPr>
        <w:rPr>
          <w:rFonts w:ascii="Arial" w:hAnsi="Arial" w:cs="Arial"/>
          <w:sz w:val="16"/>
          <w:szCs w:val="16"/>
        </w:rPr>
      </w:pPr>
    </w:p>
    <w:p w:rsidR="00A04034" w:rsidRPr="000B5AC2" w:rsidRDefault="00A04034" w:rsidP="00A04034">
      <w:pPr>
        <w:numPr>
          <w:ilvl w:val="0"/>
          <w:numId w:val="84"/>
        </w:numPr>
        <w:jc w:val="both"/>
        <w:rPr>
          <w:rFonts w:ascii="Arial" w:hAnsi="Arial" w:cs="Arial"/>
          <w:b/>
          <w:sz w:val="16"/>
          <w:szCs w:val="16"/>
        </w:rPr>
      </w:pPr>
      <w:r w:rsidRPr="000B5AC2">
        <w:rPr>
          <w:rFonts w:ascii="Arial" w:hAnsi="Arial" w:cs="Arial"/>
          <w:b/>
          <w:sz w:val="16"/>
          <w:szCs w:val="16"/>
        </w:rPr>
        <w:t>CARACTERIZACION DE LAS ESPECIES DE FLORA</w:t>
      </w:r>
      <w:r>
        <w:rPr>
          <w:rFonts w:ascii="Arial" w:hAnsi="Arial" w:cs="Arial"/>
          <w:b/>
          <w:sz w:val="16"/>
          <w:szCs w:val="16"/>
        </w:rPr>
        <w:t xml:space="preserve"> EN RIESGO</w:t>
      </w:r>
      <w:r w:rsidRPr="000B5AC2">
        <w:rPr>
          <w:rFonts w:ascii="Arial" w:hAnsi="Arial" w:cs="Arial"/>
          <w:b/>
          <w:sz w:val="16"/>
          <w:szCs w:val="16"/>
        </w:rPr>
        <w:t>.</w:t>
      </w:r>
    </w:p>
    <w:p w:rsidR="00A04034" w:rsidRPr="00C97E34" w:rsidRDefault="00A04034" w:rsidP="00A04034">
      <w:pPr>
        <w:jc w:val="both"/>
        <w:rPr>
          <w:rFonts w:ascii="Arial" w:hAnsi="Arial" w:cs="Arial"/>
          <w:sz w:val="16"/>
          <w:szCs w:val="16"/>
        </w:rPr>
      </w:pPr>
      <w:r w:rsidRPr="00AD1B8F">
        <w:rPr>
          <w:rFonts w:ascii="Arial" w:hAnsi="Arial" w:cs="Arial"/>
          <w:sz w:val="16"/>
          <w:szCs w:val="16"/>
        </w:rPr>
        <w:t>En este cuadro se anotar</w:t>
      </w:r>
      <w:r>
        <w:rPr>
          <w:rFonts w:ascii="Arial" w:hAnsi="Arial" w:cs="Arial"/>
          <w:sz w:val="16"/>
          <w:szCs w:val="16"/>
        </w:rPr>
        <w:t xml:space="preserve">án las </w:t>
      </w:r>
      <w:r w:rsidRPr="00AD1B8F">
        <w:rPr>
          <w:rFonts w:ascii="Arial" w:hAnsi="Arial" w:cs="Arial"/>
          <w:sz w:val="16"/>
          <w:szCs w:val="16"/>
        </w:rPr>
        <w:t xml:space="preserve">especies </w:t>
      </w:r>
      <w:r>
        <w:rPr>
          <w:rFonts w:ascii="Arial" w:hAnsi="Arial" w:cs="Arial"/>
          <w:sz w:val="16"/>
          <w:szCs w:val="16"/>
        </w:rPr>
        <w:t>del conglomerado que se encuentre</w:t>
      </w:r>
      <w:r w:rsidRPr="00AD1B8F">
        <w:rPr>
          <w:rFonts w:ascii="Arial" w:hAnsi="Arial" w:cs="Arial"/>
          <w:sz w:val="16"/>
          <w:szCs w:val="16"/>
        </w:rPr>
        <w:t xml:space="preserve">n </w:t>
      </w:r>
      <w:r>
        <w:rPr>
          <w:rFonts w:ascii="Arial" w:hAnsi="Arial" w:cs="Arial"/>
          <w:sz w:val="16"/>
          <w:szCs w:val="16"/>
        </w:rPr>
        <w:t xml:space="preserve">bajo la categoría de riesgo y distribución en apego a </w:t>
      </w:r>
      <w:smartTag w:uri="urn:schemas-microsoft-com:office:smarttags" w:element="PersonName">
        <w:smartTagPr>
          <w:attr w:name="ProductID" w:val="la NOM-"/>
        </w:smartTagPr>
        <w:r>
          <w:rPr>
            <w:rFonts w:ascii="Arial" w:hAnsi="Arial" w:cs="Arial"/>
            <w:sz w:val="16"/>
            <w:szCs w:val="16"/>
          </w:rPr>
          <w:t>la NOM-</w:t>
        </w:r>
      </w:smartTag>
      <w:r>
        <w:rPr>
          <w:rFonts w:ascii="Arial" w:hAnsi="Arial" w:cs="Arial"/>
          <w:sz w:val="16"/>
          <w:szCs w:val="16"/>
        </w:rPr>
        <w:t xml:space="preserve"> 59-ECOL-2001. Se indicará el nombre científico, la categoría, distribución y el uso local – regional de la especie.  Si el número de especies encontradas es mayor a la capacidad del formato se anotarán en una hoja anexa de acuerdo al formato del tabulado.</w:t>
      </w:r>
    </w:p>
    <w:p w:rsidR="00A04034" w:rsidRPr="00FA2B88" w:rsidRDefault="00A04034" w:rsidP="00A04034">
      <w:pPr>
        <w:numPr>
          <w:ilvl w:val="0"/>
          <w:numId w:val="84"/>
        </w:numPr>
        <w:jc w:val="both"/>
        <w:rPr>
          <w:rFonts w:ascii="Arial" w:hAnsi="Arial" w:cs="Arial"/>
          <w:b/>
          <w:sz w:val="16"/>
          <w:szCs w:val="16"/>
        </w:rPr>
      </w:pPr>
      <w:r w:rsidRPr="00FA2B88">
        <w:rPr>
          <w:rFonts w:ascii="Arial" w:hAnsi="Arial" w:cs="Arial"/>
          <w:b/>
          <w:sz w:val="16"/>
          <w:szCs w:val="16"/>
        </w:rPr>
        <w:lastRenderedPageBreak/>
        <w:t xml:space="preserve">CUERPOS DE </w:t>
      </w:r>
      <w:r w:rsidRPr="00FA2B88">
        <w:rPr>
          <w:rFonts w:ascii="Arial" w:hAnsi="Arial" w:cs="Arial"/>
          <w:b/>
          <w:bCs/>
          <w:sz w:val="16"/>
          <w:szCs w:val="16"/>
        </w:rPr>
        <w:t>AGUA</w:t>
      </w:r>
      <w:r w:rsidRPr="00FA2B88">
        <w:rPr>
          <w:rFonts w:ascii="Arial" w:hAnsi="Arial" w:cs="Arial"/>
          <w:b/>
          <w:sz w:val="16"/>
          <w:szCs w:val="16"/>
        </w:rPr>
        <w:t xml:space="preserve"> EN LOS CAMINAMIENTOS AL SITIO O CUYA IMPORTANCIA LOCAL AMERITE SU IDENTIFICACIÓN</w:t>
      </w:r>
    </w:p>
    <w:p w:rsidR="00A04034" w:rsidRPr="00FA2B88" w:rsidRDefault="00A04034" w:rsidP="00A04034">
      <w:pPr>
        <w:jc w:val="both"/>
        <w:rPr>
          <w:rFonts w:ascii="Arial" w:hAnsi="Arial" w:cs="Arial"/>
          <w:sz w:val="16"/>
          <w:szCs w:val="16"/>
        </w:rPr>
      </w:pPr>
      <w:r>
        <w:rPr>
          <w:rFonts w:ascii="Arial" w:hAnsi="Arial" w:cs="Arial"/>
          <w:sz w:val="16"/>
          <w:szCs w:val="16"/>
        </w:rPr>
        <w:t>En este cuadro se anotará el nombre y</w:t>
      </w:r>
      <w:r w:rsidRPr="00FA2B88">
        <w:rPr>
          <w:rFonts w:ascii="Arial" w:hAnsi="Arial" w:cs="Arial"/>
          <w:sz w:val="16"/>
          <w:szCs w:val="16"/>
        </w:rPr>
        <w:t xml:space="preserve"> las características</w:t>
      </w:r>
      <w:r>
        <w:rPr>
          <w:rFonts w:ascii="Arial" w:hAnsi="Arial" w:cs="Arial"/>
          <w:sz w:val="16"/>
          <w:szCs w:val="16"/>
        </w:rPr>
        <w:t xml:space="preserve"> principales</w:t>
      </w:r>
      <w:r w:rsidRPr="00FA2B88">
        <w:rPr>
          <w:rFonts w:ascii="Arial" w:hAnsi="Arial" w:cs="Arial"/>
          <w:sz w:val="16"/>
          <w:szCs w:val="16"/>
        </w:rPr>
        <w:t xml:space="preserve"> de los cuerpos de agua en la ruta tomada a los conglomerados</w:t>
      </w:r>
      <w:r>
        <w:rPr>
          <w:rFonts w:ascii="Arial" w:hAnsi="Arial" w:cs="Arial"/>
          <w:sz w:val="16"/>
          <w:szCs w:val="16"/>
        </w:rPr>
        <w:t>, específicamente los ubicados entre el punto de control y el conglomerado</w:t>
      </w:r>
      <w:r w:rsidRPr="00FA2B88">
        <w:rPr>
          <w:rFonts w:ascii="Arial" w:hAnsi="Arial" w:cs="Arial"/>
          <w:sz w:val="16"/>
          <w:szCs w:val="16"/>
        </w:rPr>
        <w:t>. Se indicarán las coordenadas geográficas de un punto situado en el borde del cuerpo de agua. La codificación para cada uno de los ca</w:t>
      </w:r>
      <w:r>
        <w:rPr>
          <w:rFonts w:ascii="Arial" w:hAnsi="Arial" w:cs="Arial"/>
          <w:sz w:val="16"/>
          <w:szCs w:val="16"/>
        </w:rPr>
        <w:t xml:space="preserve">racteres (tipo, contaminación, azolve, eutrofización, presencia de lirio acuático y uso actual) que describen a los cuerpos de agua registrados, se presentan debajo de la </w:t>
      </w:r>
      <w:r w:rsidRPr="00FA2B88">
        <w:rPr>
          <w:rFonts w:ascii="Arial" w:hAnsi="Arial" w:cs="Arial"/>
          <w:sz w:val="16"/>
          <w:szCs w:val="16"/>
        </w:rPr>
        <w:t>misma</w:t>
      </w:r>
      <w:r>
        <w:rPr>
          <w:rFonts w:ascii="Arial" w:hAnsi="Arial" w:cs="Arial"/>
          <w:sz w:val="16"/>
          <w:szCs w:val="16"/>
        </w:rPr>
        <w:t xml:space="preserve"> tabla</w:t>
      </w:r>
      <w:r w:rsidRPr="00FA2B88">
        <w:rPr>
          <w:rFonts w:ascii="Arial" w:hAnsi="Arial" w:cs="Arial"/>
          <w:sz w:val="16"/>
          <w:szCs w:val="16"/>
        </w:rPr>
        <w:t>.</w:t>
      </w:r>
    </w:p>
    <w:p w:rsidR="00A04034" w:rsidRPr="00FA2B88" w:rsidRDefault="00A04034" w:rsidP="00A04034">
      <w:pPr>
        <w:jc w:val="both"/>
        <w:rPr>
          <w:rFonts w:ascii="Arial" w:hAnsi="Arial" w:cs="Arial"/>
          <w:bCs/>
          <w:sz w:val="16"/>
          <w:szCs w:val="16"/>
        </w:rPr>
      </w:pPr>
    </w:p>
    <w:p w:rsidR="00A04034" w:rsidRPr="00FA2B88" w:rsidRDefault="00A04034" w:rsidP="00A04034">
      <w:pPr>
        <w:jc w:val="both"/>
        <w:rPr>
          <w:rFonts w:ascii="Arial" w:hAnsi="Arial" w:cs="Arial"/>
          <w:sz w:val="16"/>
          <w:szCs w:val="16"/>
        </w:rPr>
      </w:pPr>
      <w:r w:rsidRPr="00FA2B88">
        <w:rPr>
          <w:rFonts w:ascii="Arial" w:hAnsi="Arial" w:cs="Arial"/>
          <w:b/>
          <w:bCs/>
          <w:sz w:val="16"/>
          <w:szCs w:val="16"/>
        </w:rPr>
        <w:t>Nota</w:t>
      </w:r>
      <w:r w:rsidRPr="00FA2B88">
        <w:rPr>
          <w:rFonts w:ascii="Arial" w:hAnsi="Arial" w:cs="Arial"/>
          <w:b/>
          <w:sz w:val="16"/>
          <w:szCs w:val="16"/>
        </w:rPr>
        <w:t>:</w:t>
      </w:r>
      <w:r w:rsidRPr="00FA2B88">
        <w:rPr>
          <w:rFonts w:ascii="Arial" w:hAnsi="Arial" w:cs="Arial"/>
          <w:sz w:val="16"/>
          <w:szCs w:val="16"/>
        </w:rPr>
        <w:t xml:space="preserve"> </w:t>
      </w:r>
      <w:r w:rsidRPr="00FA2B88">
        <w:rPr>
          <w:rFonts w:ascii="Arial" w:hAnsi="Arial" w:cs="Arial"/>
          <w:bCs/>
          <w:sz w:val="16"/>
          <w:szCs w:val="16"/>
        </w:rPr>
        <w:t>La eutrofización es la pérdida o disminución de la capacidad de los cuerpos de agua para sustentar la fauna acuática debido al incremento de las concentraciones de fósforo, nitrógeno y otros nutrientes; esto favorece el desarrollo de algas y otros microorganismos que impiden la penetración de la luz y la absorción de oxígeno</w:t>
      </w:r>
      <w:r w:rsidRPr="00FA2B88">
        <w:rPr>
          <w:rFonts w:ascii="Arial" w:hAnsi="Arial" w:cs="Arial"/>
          <w:sz w:val="16"/>
          <w:szCs w:val="16"/>
        </w:rPr>
        <w:t>.</w:t>
      </w:r>
    </w:p>
    <w:p w:rsidR="00A04034" w:rsidRPr="00FA2B88" w:rsidRDefault="00A04034" w:rsidP="00A04034">
      <w:pPr>
        <w:rPr>
          <w:rFonts w:ascii="Arial" w:hAnsi="Arial" w:cs="Arial"/>
          <w:sz w:val="16"/>
          <w:szCs w:val="16"/>
        </w:rPr>
      </w:pPr>
    </w:p>
    <w:p w:rsidR="00A04034" w:rsidRPr="00FA2B88" w:rsidRDefault="00A04034" w:rsidP="00A04034">
      <w:pPr>
        <w:numPr>
          <w:ilvl w:val="0"/>
          <w:numId w:val="84"/>
        </w:numPr>
        <w:jc w:val="both"/>
        <w:rPr>
          <w:rFonts w:ascii="Arial" w:hAnsi="Arial" w:cs="Arial"/>
          <w:b/>
          <w:sz w:val="16"/>
          <w:szCs w:val="16"/>
        </w:rPr>
      </w:pPr>
      <w:r w:rsidRPr="00FA2B88">
        <w:rPr>
          <w:rFonts w:ascii="Arial" w:hAnsi="Arial" w:cs="Arial"/>
          <w:b/>
          <w:sz w:val="16"/>
          <w:szCs w:val="16"/>
        </w:rPr>
        <w:t>IMPACTOS AMBIENTALES ACTUALES</w:t>
      </w:r>
    </w:p>
    <w:p w:rsidR="00A04034" w:rsidRPr="00FA2B88" w:rsidRDefault="00A04034" w:rsidP="00A04034">
      <w:pPr>
        <w:jc w:val="both"/>
        <w:rPr>
          <w:rFonts w:ascii="Arial" w:hAnsi="Arial" w:cs="Arial"/>
          <w:sz w:val="16"/>
          <w:szCs w:val="16"/>
        </w:rPr>
      </w:pPr>
      <w:r w:rsidRPr="00FA2B88">
        <w:rPr>
          <w:rFonts w:ascii="Arial" w:hAnsi="Arial" w:cs="Arial"/>
          <w:sz w:val="16"/>
          <w:szCs w:val="16"/>
        </w:rPr>
        <w:t>Se anotan los niveles de impacto de las actividades forestales y otras causas que existan en el lugar donde se ubica el conglomerado.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1"/>
        <w:gridCol w:w="3773"/>
      </w:tblGrid>
      <w:tr w:rsidR="00A04034" w:rsidRPr="00FA2B88" w:rsidTr="00612863">
        <w:trPr>
          <w:tblHeader/>
          <w:jc w:val="center"/>
        </w:trPr>
        <w:tc>
          <w:tcPr>
            <w:tcW w:w="1161" w:type="pct"/>
            <w:tcBorders>
              <w:bottom w:val="single" w:sz="4" w:space="0" w:color="auto"/>
            </w:tcBorders>
            <w:shd w:val="clear" w:color="auto" w:fill="92D050"/>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SEVERIDAD DEL IMPACTO</w:t>
            </w:r>
          </w:p>
        </w:tc>
        <w:tc>
          <w:tcPr>
            <w:tcW w:w="3839" w:type="pct"/>
            <w:tcBorders>
              <w:bottom w:val="single" w:sz="4" w:space="0" w:color="auto"/>
            </w:tcBorders>
            <w:shd w:val="clear" w:color="auto" w:fill="92D050"/>
            <w:vAlign w:val="center"/>
          </w:tcPr>
          <w:p w:rsidR="00A04034" w:rsidRPr="00FA2B88" w:rsidRDefault="00A04034" w:rsidP="00A04034">
            <w:pPr>
              <w:jc w:val="center"/>
              <w:rPr>
                <w:rFonts w:ascii="Arial" w:hAnsi="Arial" w:cs="Arial"/>
                <w:b/>
                <w:sz w:val="16"/>
                <w:szCs w:val="16"/>
              </w:rPr>
            </w:pPr>
            <w:r w:rsidRPr="00FA2B88">
              <w:rPr>
                <w:rFonts w:ascii="Arial" w:hAnsi="Arial" w:cs="Arial"/>
                <w:b/>
                <w:sz w:val="16"/>
                <w:szCs w:val="16"/>
              </w:rPr>
              <w:t>DESCRIPCIÓN</w:t>
            </w:r>
          </w:p>
        </w:tc>
      </w:tr>
      <w:tr w:rsidR="00A04034" w:rsidRPr="00FA2B88" w:rsidTr="00A04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61" w:type="pct"/>
            <w:tcBorders>
              <w:top w:val="single" w:sz="4" w:space="0" w:color="auto"/>
              <w:left w:val="single" w:sz="4" w:space="0" w:color="auto"/>
              <w:bottom w:val="single" w:sz="4" w:space="0" w:color="auto"/>
              <w:right w:val="single" w:sz="4" w:space="0" w:color="auto"/>
            </w:tcBorders>
            <w:vAlign w:val="center"/>
          </w:tcPr>
          <w:p w:rsidR="00A04034" w:rsidRPr="00FA2B88" w:rsidRDefault="00A04034" w:rsidP="00A04034">
            <w:pPr>
              <w:rPr>
                <w:rFonts w:ascii="Arial" w:hAnsi="Arial" w:cs="Arial"/>
                <w:sz w:val="16"/>
                <w:szCs w:val="16"/>
              </w:rPr>
            </w:pPr>
            <w:r>
              <w:rPr>
                <w:rFonts w:ascii="Arial" w:hAnsi="Arial" w:cs="Arial"/>
                <w:sz w:val="16"/>
                <w:szCs w:val="16"/>
              </w:rPr>
              <w:t>1</w:t>
            </w:r>
            <w:r w:rsidRPr="00FA2B88">
              <w:rPr>
                <w:rFonts w:ascii="Arial" w:hAnsi="Arial" w:cs="Arial"/>
                <w:sz w:val="16"/>
                <w:szCs w:val="16"/>
              </w:rPr>
              <w:t>.- No perceptible</w:t>
            </w:r>
          </w:p>
        </w:tc>
        <w:tc>
          <w:tcPr>
            <w:tcW w:w="3839" w:type="pct"/>
            <w:tcBorders>
              <w:top w:val="single" w:sz="4" w:space="0" w:color="auto"/>
              <w:left w:val="single" w:sz="4" w:space="0" w:color="auto"/>
              <w:bottom w:val="single" w:sz="4" w:space="0" w:color="auto"/>
              <w:right w:val="single" w:sz="4" w:space="0" w:color="auto"/>
            </w:tcBorders>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Cuando aun estando presente la causa de impacto, no se afecta la calidad y cantidad de los recursos forestales.</w:t>
            </w:r>
          </w:p>
        </w:tc>
      </w:tr>
      <w:tr w:rsidR="00A04034" w:rsidRPr="00FA2B88" w:rsidTr="00A04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61" w:type="pct"/>
            <w:tcBorders>
              <w:top w:val="single" w:sz="4" w:space="0" w:color="auto"/>
              <w:left w:val="single" w:sz="4" w:space="0" w:color="auto"/>
              <w:bottom w:val="single" w:sz="4" w:space="0" w:color="auto"/>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1.- Menor</w:t>
            </w:r>
          </w:p>
        </w:tc>
        <w:tc>
          <w:tcPr>
            <w:tcW w:w="3839" w:type="pct"/>
            <w:tcBorders>
              <w:top w:val="single" w:sz="4" w:space="0" w:color="auto"/>
              <w:left w:val="single" w:sz="4" w:space="0" w:color="auto"/>
              <w:bottom w:val="single" w:sz="4" w:space="0" w:color="auto"/>
              <w:right w:val="single" w:sz="4" w:space="0" w:color="auto"/>
            </w:tcBorders>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Cuando los efectos negativos causados a los recursos no son permanentes, y éstos se pueden recuperar sin la intervención del hombre, es decir que los recursos pueden recuperar sus características originales en forma natural si se suprimen las causas del daño.</w:t>
            </w:r>
          </w:p>
        </w:tc>
      </w:tr>
      <w:tr w:rsidR="00A04034" w:rsidRPr="00FA2B88" w:rsidTr="00A04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61" w:type="pct"/>
            <w:tcBorders>
              <w:top w:val="single" w:sz="4" w:space="0" w:color="auto"/>
              <w:left w:val="single" w:sz="4" w:space="0" w:color="auto"/>
              <w:bottom w:val="single" w:sz="4" w:space="0" w:color="auto"/>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2.- Mediana</w:t>
            </w:r>
          </w:p>
        </w:tc>
        <w:tc>
          <w:tcPr>
            <w:tcW w:w="3839" w:type="pct"/>
            <w:tcBorders>
              <w:top w:val="single" w:sz="4" w:space="0" w:color="auto"/>
              <w:left w:val="single" w:sz="4" w:space="0" w:color="auto"/>
              <w:bottom w:val="single" w:sz="4" w:space="0" w:color="auto"/>
              <w:right w:val="single" w:sz="4" w:space="0" w:color="auto"/>
            </w:tcBorders>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Aún cuando los daños al recurso no son permanentes, se requiere de la intervención del hombre para revertir el proceso de degradación, además de suprimir las causas.</w:t>
            </w:r>
          </w:p>
        </w:tc>
      </w:tr>
      <w:tr w:rsidR="00A04034" w:rsidRPr="00FA2B88" w:rsidTr="00A040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61" w:type="pct"/>
            <w:tcBorders>
              <w:top w:val="single" w:sz="4" w:space="0" w:color="auto"/>
              <w:left w:val="single" w:sz="4" w:space="0" w:color="auto"/>
              <w:bottom w:val="single" w:sz="4" w:space="0" w:color="auto"/>
              <w:right w:val="single" w:sz="4" w:space="0" w:color="auto"/>
            </w:tcBorders>
            <w:vAlign w:val="center"/>
          </w:tcPr>
          <w:p w:rsidR="00A04034" w:rsidRPr="00FA2B88" w:rsidRDefault="00A04034" w:rsidP="00A04034">
            <w:pPr>
              <w:rPr>
                <w:rFonts w:ascii="Arial" w:hAnsi="Arial" w:cs="Arial"/>
                <w:sz w:val="16"/>
                <w:szCs w:val="16"/>
              </w:rPr>
            </w:pPr>
            <w:r w:rsidRPr="00FA2B88">
              <w:rPr>
                <w:rFonts w:ascii="Arial" w:hAnsi="Arial" w:cs="Arial"/>
                <w:sz w:val="16"/>
                <w:szCs w:val="16"/>
              </w:rPr>
              <w:t>3.- Mayor</w:t>
            </w:r>
          </w:p>
        </w:tc>
        <w:tc>
          <w:tcPr>
            <w:tcW w:w="3839" w:type="pct"/>
            <w:tcBorders>
              <w:top w:val="single" w:sz="4" w:space="0" w:color="auto"/>
              <w:left w:val="single" w:sz="4" w:space="0" w:color="auto"/>
              <w:bottom w:val="single" w:sz="4" w:space="0" w:color="auto"/>
              <w:right w:val="single" w:sz="4" w:space="0" w:color="auto"/>
            </w:tcBorders>
            <w:vAlign w:val="center"/>
          </w:tcPr>
          <w:p w:rsidR="00A04034" w:rsidRPr="00FA2B88" w:rsidRDefault="00A04034" w:rsidP="00A04034">
            <w:pPr>
              <w:jc w:val="both"/>
              <w:rPr>
                <w:rFonts w:ascii="Arial" w:hAnsi="Arial" w:cs="Arial"/>
                <w:sz w:val="16"/>
                <w:szCs w:val="16"/>
              </w:rPr>
            </w:pPr>
            <w:r w:rsidRPr="00FA2B88">
              <w:rPr>
                <w:rFonts w:ascii="Arial" w:hAnsi="Arial" w:cs="Arial"/>
                <w:sz w:val="16"/>
                <w:szCs w:val="16"/>
              </w:rPr>
              <w:t>Son impactos mayores los que han afectado a los recursos de tal manera que para su recuperación, es necesaria la implementación de amplias medidas de restauración durante un periodo de tiempo considerable.</w:t>
            </w:r>
          </w:p>
        </w:tc>
      </w:tr>
    </w:tbl>
    <w:p w:rsidR="00A04034" w:rsidRPr="00FA2B88" w:rsidRDefault="00A04034" w:rsidP="00A04034">
      <w:pPr>
        <w:rPr>
          <w:rFonts w:ascii="Arial" w:hAnsi="Arial" w:cs="Arial"/>
          <w:bCs/>
          <w:sz w:val="16"/>
          <w:szCs w:val="16"/>
        </w:rPr>
      </w:pPr>
      <w:r w:rsidRPr="006D2FC3">
        <w:rPr>
          <w:rFonts w:ascii="Arial" w:hAnsi="Arial" w:cs="Arial"/>
          <w:b/>
          <w:sz w:val="16"/>
          <w:szCs w:val="16"/>
        </w:rPr>
        <w:t>Nota</w:t>
      </w:r>
      <w:r w:rsidRPr="006D2FC3">
        <w:rPr>
          <w:rFonts w:ascii="Arial" w:hAnsi="Arial" w:cs="Arial"/>
          <w:bCs/>
          <w:sz w:val="16"/>
          <w:szCs w:val="16"/>
        </w:rPr>
        <w:t>: En el espacio de observaciones se anotar</w:t>
      </w:r>
      <w:r>
        <w:rPr>
          <w:rFonts w:ascii="Arial" w:hAnsi="Arial" w:cs="Arial"/>
          <w:bCs/>
          <w:sz w:val="16"/>
          <w:szCs w:val="16"/>
        </w:rPr>
        <w:t>á</w:t>
      </w:r>
      <w:r w:rsidRPr="006D2FC3">
        <w:rPr>
          <w:rFonts w:ascii="Arial" w:hAnsi="Arial" w:cs="Arial"/>
          <w:bCs/>
          <w:sz w:val="16"/>
          <w:szCs w:val="16"/>
        </w:rPr>
        <w:t xml:space="preserve"> los aspectos relevantes de las causas de los impactos; por ejemplo si el incendio fue de copa o terrestre, el tipo de caminos, (terracería o brecha); tipo de ganado en el pastoreo; sistema de manejo en aprovechamientos, tipo de minas, etc.</w:t>
      </w:r>
    </w:p>
    <w:p w:rsidR="00A04034" w:rsidRDefault="00A04034" w:rsidP="00A04034">
      <w:pPr>
        <w:ind w:left="360"/>
        <w:jc w:val="both"/>
        <w:rPr>
          <w:rFonts w:ascii="Arial" w:hAnsi="Arial" w:cs="Arial"/>
          <w:b/>
          <w:sz w:val="16"/>
          <w:szCs w:val="16"/>
        </w:rPr>
      </w:pPr>
    </w:p>
    <w:p w:rsidR="00A04034" w:rsidRDefault="00A04034" w:rsidP="00A04034">
      <w:pPr>
        <w:numPr>
          <w:ilvl w:val="0"/>
          <w:numId w:val="85"/>
        </w:numPr>
        <w:jc w:val="both"/>
        <w:rPr>
          <w:rFonts w:ascii="Arial" w:hAnsi="Arial" w:cs="Arial"/>
          <w:b/>
          <w:sz w:val="16"/>
          <w:szCs w:val="16"/>
        </w:rPr>
      </w:pPr>
      <w:r>
        <w:rPr>
          <w:rFonts w:ascii="Arial" w:hAnsi="Arial" w:cs="Arial"/>
          <w:b/>
          <w:sz w:val="16"/>
          <w:szCs w:val="16"/>
        </w:rPr>
        <w:t>UBICACIÓN DEL CONGLOMERADO.</w:t>
      </w:r>
    </w:p>
    <w:p w:rsidR="00A04034" w:rsidRDefault="00A04034" w:rsidP="00A04034">
      <w:pPr>
        <w:jc w:val="both"/>
        <w:rPr>
          <w:rFonts w:ascii="Arial" w:hAnsi="Arial" w:cs="Arial"/>
          <w:sz w:val="16"/>
          <w:szCs w:val="16"/>
        </w:rPr>
      </w:pPr>
      <w:r w:rsidRPr="00C5263B">
        <w:rPr>
          <w:rFonts w:ascii="Arial" w:hAnsi="Arial" w:cs="Arial"/>
          <w:sz w:val="16"/>
          <w:szCs w:val="16"/>
        </w:rPr>
        <w:t xml:space="preserve">Se consignarán las coordenadas </w:t>
      </w:r>
      <w:r>
        <w:rPr>
          <w:rFonts w:ascii="Arial" w:hAnsi="Arial" w:cs="Arial"/>
          <w:sz w:val="16"/>
          <w:szCs w:val="16"/>
        </w:rPr>
        <w:t xml:space="preserve">geográficas </w:t>
      </w:r>
      <w:r w:rsidRPr="00C5263B">
        <w:rPr>
          <w:rFonts w:ascii="Arial" w:hAnsi="Arial" w:cs="Arial"/>
          <w:sz w:val="16"/>
          <w:szCs w:val="16"/>
        </w:rPr>
        <w:t xml:space="preserve">de cada sitio de muestreo que forman el conglomerado, (1, 2, 3 y 4).  En caso de que por inaccesibilidad del sitio 1 no pudiera </w:t>
      </w:r>
      <w:proofErr w:type="spellStart"/>
      <w:r w:rsidRPr="00C5263B">
        <w:rPr>
          <w:rFonts w:ascii="Arial" w:hAnsi="Arial" w:cs="Arial"/>
          <w:sz w:val="16"/>
          <w:szCs w:val="16"/>
        </w:rPr>
        <w:t>georreferenciarse</w:t>
      </w:r>
      <w:proofErr w:type="spellEnd"/>
      <w:r w:rsidRPr="00C5263B">
        <w:rPr>
          <w:rFonts w:ascii="Arial" w:hAnsi="Arial" w:cs="Arial"/>
          <w:sz w:val="16"/>
          <w:szCs w:val="16"/>
        </w:rPr>
        <w:t>, la</w:t>
      </w:r>
      <w:r>
        <w:rPr>
          <w:rFonts w:ascii="Arial" w:hAnsi="Arial" w:cs="Arial"/>
          <w:sz w:val="16"/>
          <w:szCs w:val="16"/>
        </w:rPr>
        <w:t>s</w:t>
      </w:r>
      <w:r w:rsidRPr="00C5263B">
        <w:rPr>
          <w:rFonts w:ascii="Arial" w:hAnsi="Arial" w:cs="Arial"/>
          <w:sz w:val="16"/>
          <w:szCs w:val="16"/>
        </w:rPr>
        <w:t xml:space="preserve"> </w:t>
      </w:r>
      <w:r>
        <w:rPr>
          <w:rFonts w:ascii="Arial" w:hAnsi="Arial" w:cs="Arial"/>
          <w:sz w:val="16"/>
          <w:szCs w:val="16"/>
        </w:rPr>
        <w:t>coordenadas</w:t>
      </w:r>
      <w:r w:rsidRPr="00C5263B">
        <w:rPr>
          <w:rFonts w:ascii="Arial" w:hAnsi="Arial" w:cs="Arial"/>
          <w:sz w:val="16"/>
          <w:szCs w:val="16"/>
        </w:rPr>
        <w:t xml:space="preserve"> se tomará</w:t>
      </w:r>
      <w:r>
        <w:rPr>
          <w:rFonts w:ascii="Arial" w:hAnsi="Arial" w:cs="Arial"/>
          <w:sz w:val="16"/>
          <w:szCs w:val="16"/>
        </w:rPr>
        <w:t>n</w:t>
      </w:r>
      <w:r w:rsidRPr="00C5263B">
        <w:rPr>
          <w:rFonts w:ascii="Arial" w:hAnsi="Arial" w:cs="Arial"/>
          <w:sz w:val="16"/>
          <w:szCs w:val="16"/>
        </w:rPr>
        <w:t xml:space="preserve"> de los 3 sitios restantes. Se anotarán las coordenadas (latitud y longitud</w:t>
      </w:r>
      <w:r>
        <w:rPr>
          <w:rFonts w:ascii="Arial" w:hAnsi="Arial" w:cs="Arial"/>
          <w:sz w:val="16"/>
          <w:szCs w:val="16"/>
        </w:rPr>
        <w:t>) en grados, minutos y segundos.</w:t>
      </w:r>
      <w:r w:rsidRPr="00C5263B">
        <w:rPr>
          <w:rFonts w:ascii="Arial" w:hAnsi="Arial" w:cs="Arial"/>
          <w:sz w:val="16"/>
          <w:szCs w:val="16"/>
        </w:rPr>
        <w:t xml:space="preserve"> </w:t>
      </w:r>
      <w:r>
        <w:rPr>
          <w:rFonts w:ascii="Arial" w:hAnsi="Arial" w:cs="Arial"/>
          <w:sz w:val="16"/>
          <w:szCs w:val="16"/>
        </w:rPr>
        <w:t>Deberá anotarse la</w:t>
      </w:r>
      <w:r w:rsidRPr="00C5263B">
        <w:rPr>
          <w:rFonts w:ascii="Arial" w:hAnsi="Arial" w:cs="Arial"/>
          <w:sz w:val="16"/>
          <w:szCs w:val="16"/>
        </w:rPr>
        <w:t xml:space="preserve"> lectura</w:t>
      </w:r>
      <w:r>
        <w:rPr>
          <w:rFonts w:ascii="Arial" w:hAnsi="Arial" w:cs="Arial"/>
          <w:sz w:val="16"/>
          <w:szCs w:val="16"/>
        </w:rPr>
        <w:t xml:space="preserve"> completa</w:t>
      </w:r>
      <w:r w:rsidRPr="00C5263B">
        <w:rPr>
          <w:rFonts w:ascii="Arial" w:hAnsi="Arial" w:cs="Arial"/>
          <w:sz w:val="16"/>
          <w:szCs w:val="16"/>
        </w:rPr>
        <w:t xml:space="preserve"> hasta décimas de segundo.</w:t>
      </w:r>
      <w:r>
        <w:rPr>
          <w:rFonts w:ascii="Arial" w:hAnsi="Arial" w:cs="Arial"/>
          <w:sz w:val="16"/>
          <w:szCs w:val="16"/>
        </w:rPr>
        <w:t xml:space="preserve"> </w:t>
      </w:r>
      <w:r w:rsidRPr="00EA4D18">
        <w:rPr>
          <w:rFonts w:ascii="Arial" w:hAnsi="Arial" w:cs="Arial"/>
          <w:b/>
          <w:sz w:val="16"/>
          <w:szCs w:val="16"/>
          <w:u w:val="single"/>
        </w:rPr>
        <w:t>NOTA</w:t>
      </w:r>
      <w:r w:rsidRPr="00EA4D18">
        <w:rPr>
          <w:rFonts w:ascii="Arial" w:hAnsi="Arial" w:cs="Arial"/>
          <w:b/>
          <w:sz w:val="16"/>
          <w:szCs w:val="16"/>
        </w:rPr>
        <w:t>:</w:t>
      </w:r>
      <w:r>
        <w:rPr>
          <w:rFonts w:ascii="Arial" w:hAnsi="Arial" w:cs="Arial"/>
          <w:sz w:val="16"/>
          <w:szCs w:val="16"/>
        </w:rPr>
        <w:t xml:space="preserve"> antes de anotar las coordenadas GPS del sitio No.1, deberá cerciorarse que el PDOP sea menor o igual a 5. En caso de no poderse ubicar en campo el par de coordenadas del sitio No. 1 por falta de recepción de señal en el equipo GPS a causa de la cobertura arbórea, se procederá a posicionarse en un claro en el bosque para tomar el par de coordenadas y plasmarlas en la carta topográfica escala 1:50 000 y así calcular el azimut y la distancia al sitio No. 1 (plasmado en la carta desde gabinete) para ubicar con mayor precisión el conglomerado en el campo.</w:t>
      </w:r>
    </w:p>
    <w:p w:rsidR="00A04034" w:rsidRDefault="00A04034" w:rsidP="00A04034">
      <w:pPr>
        <w:jc w:val="both"/>
        <w:rPr>
          <w:rFonts w:ascii="Arial" w:hAnsi="Arial" w:cs="Arial"/>
          <w:b/>
          <w:sz w:val="16"/>
          <w:szCs w:val="16"/>
        </w:rPr>
      </w:pPr>
    </w:p>
    <w:p w:rsidR="00A04034" w:rsidRDefault="00A04034" w:rsidP="00A04034">
      <w:pPr>
        <w:jc w:val="both"/>
        <w:rPr>
          <w:rFonts w:ascii="Arial" w:hAnsi="Arial" w:cs="Arial"/>
          <w:b/>
          <w:sz w:val="16"/>
          <w:szCs w:val="16"/>
        </w:rPr>
      </w:pPr>
    </w:p>
    <w:p w:rsidR="00A04034" w:rsidRPr="00441F76" w:rsidRDefault="00A04034" w:rsidP="00A04034">
      <w:pPr>
        <w:numPr>
          <w:ilvl w:val="0"/>
          <w:numId w:val="85"/>
        </w:numPr>
        <w:jc w:val="both"/>
        <w:rPr>
          <w:rFonts w:ascii="Arial" w:hAnsi="Arial" w:cs="Arial"/>
          <w:b/>
          <w:sz w:val="16"/>
          <w:szCs w:val="16"/>
        </w:rPr>
      </w:pPr>
      <w:r w:rsidRPr="00441F76">
        <w:rPr>
          <w:rFonts w:ascii="Arial" w:hAnsi="Arial" w:cs="Arial"/>
          <w:b/>
          <w:sz w:val="16"/>
          <w:szCs w:val="16"/>
        </w:rPr>
        <w:lastRenderedPageBreak/>
        <w:t>INFORMACION DE USO ACTUAL DEL SUELO EN EL CONGLOMERADO.</w:t>
      </w:r>
    </w:p>
    <w:p w:rsidR="00A04034" w:rsidRPr="00441F76" w:rsidRDefault="00A04034" w:rsidP="00A04034">
      <w:pPr>
        <w:jc w:val="both"/>
        <w:rPr>
          <w:rFonts w:ascii="Arial" w:hAnsi="Arial" w:cs="Arial"/>
          <w:sz w:val="16"/>
          <w:szCs w:val="16"/>
        </w:rPr>
      </w:pPr>
      <w:r w:rsidRPr="00441F76">
        <w:rPr>
          <w:rFonts w:ascii="Arial" w:hAnsi="Arial" w:cs="Arial"/>
          <w:sz w:val="16"/>
          <w:szCs w:val="16"/>
        </w:rPr>
        <w:t>Se enmarcará el uso actual del suelo al que actualmente esté sometido el terreno correspondiente al área del conglomerado, como son:</w:t>
      </w:r>
    </w:p>
    <w:p w:rsidR="00A04034" w:rsidRDefault="00A04034" w:rsidP="00A04034">
      <w:pPr>
        <w:numPr>
          <w:ilvl w:val="0"/>
          <w:numId w:val="22"/>
        </w:numPr>
        <w:jc w:val="both"/>
        <w:rPr>
          <w:rFonts w:ascii="Arial" w:hAnsi="Arial" w:cs="Arial"/>
          <w:sz w:val="16"/>
          <w:szCs w:val="16"/>
        </w:rPr>
      </w:pPr>
      <w:r w:rsidRPr="00441F76">
        <w:rPr>
          <w:rFonts w:ascii="Arial" w:hAnsi="Arial" w:cs="Arial"/>
          <w:b/>
          <w:sz w:val="16"/>
          <w:szCs w:val="16"/>
        </w:rPr>
        <w:t>Agricultura de riego</w:t>
      </w:r>
      <w:r w:rsidRPr="00441F76">
        <w:rPr>
          <w:rFonts w:ascii="Arial" w:hAnsi="Arial" w:cs="Arial"/>
          <w:sz w:val="16"/>
          <w:szCs w:val="16"/>
        </w:rPr>
        <w:t>, aquellas áreas con uso agrícola y que sea evidente el equipo para el abastecimiento del agua al cultivo.</w:t>
      </w:r>
    </w:p>
    <w:p w:rsidR="00A04034" w:rsidRDefault="00A04034" w:rsidP="00A04034">
      <w:pPr>
        <w:numPr>
          <w:ilvl w:val="0"/>
          <w:numId w:val="22"/>
        </w:numPr>
        <w:jc w:val="both"/>
        <w:rPr>
          <w:rFonts w:ascii="Arial" w:hAnsi="Arial" w:cs="Arial"/>
          <w:sz w:val="16"/>
          <w:szCs w:val="16"/>
        </w:rPr>
      </w:pPr>
      <w:r w:rsidRPr="00441F76">
        <w:rPr>
          <w:rFonts w:ascii="Arial" w:hAnsi="Arial" w:cs="Arial"/>
          <w:b/>
          <w:sz w:val="16"/>
          <w:szCs w:val="16"/>
        </w:rPr>
        <w:t>Agricultura de temporal</w:t>
      </w:r>
      <w:r w:rsidRPr="00441F76">
        <w:rPr>
          <w:rFonts w:ascii="Arial" w:hAnsi="Arial" w:cs="Arial"/>
          <w:sz w:val="16"/>
          <w:szCs w:val="16"/>
        </w:rPr>
        <w:t>, áreas con uso agrícola donde las condiciones de temperatura y precipitación permiten el establecimiento del cultivo bajo condiciones naturales del área.</w:t>
      </w:r>
    </w:p>
    <w:p w:rsidR="00A04034" w:rsidRDefault="00A04034" w:rsidP="00A04034">
      <w:pPr>
        <w:numPr>
          <w:ilvl w:val="0"/>
          <w:numId w:val="22"/>
        </w:numPr>
        <w:jc w:val="both"/>
        <w:rPr>
          <w:rFonts w:ascii="Arial" w:hAnsi="Arial" w:cs="Arial"/>
          <w:sz w:val="16"/>
          <w:szCs w:val="16"/>
        </w:rPr>
      </w:pPr>
      <w:r w:rsidRPr="00441F76">
        <w:rPr>
          <w:rFonts w:ascii="Arial" w:hAnsi="Arial" w:cs="Arial"/>
          <w:b/>
          <w:sz w:val="16"/>
          <w:szCs w:val="16"/>
        </w:rPr>
        <w:t>Pastizal inducido</w:t>
      </w:r>
      <w:r w:rsidRPr="00441F76">
        <w:rPr>
          <w:rFonts w:ascii="Arial" w:hAnsi="Arial" w:cs="Arial"/>
          <w:sz w:val="16"/>
          <w:szCs w:val="16"/>
        </w:rPr>
        <w:t xml:space="preserve">, áreas desmontadas con fines de inducción de especies gramíneas y/o herbáceas en general que sean </w:t>
      </w:r>
      <w:proofErr w:type="spellStart"/>
      <w:r w:rsidRPr="00441F76">
        <w:rPr>
          <w:rFonts w:ascii="Arial" w:hAnsi="Arial" w:cs="Arial"/>
          <w:sz w:val="16"/>
          <w:szCs w:val="16"/>
        </w:rPr>
        <w:t>palatables</w:t>
      </w:r>
      <w:proofErr w:type="spellEnd"/>
      <w:r w:rsidRPr="00441F76">
        <w:rPr>
          <w:rFonts w:ascii="Arial" w:hAnsi="Arial" w:cs="Arial"/>
          <w:sz w:val="16"/>
          <w:szCs w:val="16"/>
        </w:rPr>
        <w:t xml:space="preserve"> para el ganado. Se incluyen además aquellas áreas que durante un tiempo estuvieron sometidas a un uso agrícola, y que actualmente están abandonadas y se encuentran en proceso de regeneración  o etapa de sucesión herbácea.</w:t>
      </w:r>
    </w:p>
    <w:p w:rsidR="00A04034" w:rsidRDefault="00A04034" w:rsidP="00A04034">
      <w:pPr>
        <w:numPr>
          <w:ilvl w:val="0"/>
          <w:numId w:val="22"/>
        </w:numPr>
        <w:jc w:val="both"/>
        <w:rPr>
          <w:rFonts w:ascii="Arial" w:hAnsi="Arial" w:cs="Arial"/>
          <w:sz w:val="16"/>
          <w:szCs w:val="16"/>
        </w:rPr>
      </w:pPr>
      <w:r w:rsidRPr="00441F76">
        <w:rPr>
          <w:rFonts w:ascii="Arial" w:hAnsi="Arial" w:cs="Arial"/>
          <w:b/>
          <w:sz w:val="16"/>
          <w:szCs w:val="16"/>
        </w:rPr>
        <w:t>Pastizal cultivado</w:t>
      </w:r>
      <w:r w:rsidRPr="00441F76">
        <w:rPr>
          <w:rFonts w:ascii="Arial" w:hAnsi="Arial" w:cs="Arial"/>
          <w:sz w:val="16"/>
          <w:szCs w:val="16"/>
        </w:rPr>
        <w:t>, áreas sometidas al establecimiento de cultivo de gramíneas forrajeras bajo riego o tempora</w:t>
      </w:r>
      <w:r>
        <w:rPr>
          <w:rFonts w:ascii="Arial" w:hAnsi="Arial" w:cs="Arial"/>
          <w:sz w:val="16"/>
          <w:szCs w:val="16"/>
        </w:rPr>
        <w:t>l</w:t>
      </w:r>
      <w:r w:rsidRPr="00441F76">
        <w:rPr>
          <w:rFonts w:ascii="Arial" w:hAnsi="Arial" w:cs="Arial"/>
          <w:sz w:val="16"/>
          <w:szCs w:val="16"/>
        </w:rPr>
        <w:t>.</w:t>
      </w:r>
    </w:p>
    <w:p w:rsidR="00A04034" w:rsidRDefault="00A04034" w:rsidP="00A04034">
      <w:pPr>
        <w:numPr>
          <w:ilvl w:val="0"/>
          <w:numId w:val="22"/>
        </w:numPr>
        <w:jc w:val="both"/>
        <w:rPr>
          <w:rFonts w:ascii="Arial" w:hAnsi="Arial" w:cs="Arial"/>
          <w:sz w:val="16"/>
          <w:szCs w:val="16"/>
        </w:rPr>
      </w:pPr>
      <w:r w:rsidRPr="00441F76">
        <w:rPr>
          <w:rFonts w:ascii="Arial" w:hAnsi="Arial" w:cs="Arial"/>
          <w:b/>
          <w:sz w:val="16"/>
          <w:szCs w:val="16"/>
        </w:rPr>
        <w:t>Asentamiento humano</w:t>
      </w:r>
      <w:r w:rsidRPr="00441F76">
        <w:rPr>
          <w:rFonts w:ascii="Arial" w:hAnsi="Arial" w:cs="Arial"/>
          <w:sz w:val="16"/>
          <w:szCs w:val="16"/>
        </w:rPr>
        <w:t>, áreas que actualmente estén siendo usadas para el establecimiento de asentamientos humanos de tipo urbano en general y/o desarrollos industriales.</w:t>
      </w:r>
    </w:p>
    <w:p w:rsidR="00A04034" w:rsidRDefault="00A04034" w:rsidP="00A04034">
      <w:pPr>
        <w:numPr>
          <w:ilvl w:val="0"/>
          <w:numId w:val="22"/>
        </w:numPr>
        <w:jc w:val="both"/>
        <w:rPr>
          <w:rFonts w:ascii="Arial" w:hAnsi="Arial" w:cs="Arial"/>
          <w:sz w:val="16"/>
          <w:szCs w:val="16"/>
        </w:rPr>
      </w:pPr>
      <w:r w:rsidRPr="00441F76">
        <w:rPr>
          <w:rFonts w:ascii="Arial" w:hAnsi="Arial" w:cs="Arial"/>
          <w:b/>
          <w:sz w:val="16"/>
          <w:szCs w:val="16"/>
        </w:rPr>
        <w:t>Cuerpo de agua</w:t>
      </w:r>
      <w:r w:rsidRPr="00441F76">
        <w:rPr>
          <w:rFonts w:ascii="Arial" w:hAnsi="Arial" w:cs="Arial"/>
          <w:sz w:val="16"/>
          <w:szCs w:val="16"/>
        </w:rPr>
        <w:t>, áreas donde se desarrollen represas, diques, o embalses en general de fabricación humana para la captura de agua con cualquier fin.</w:t>
      </w:r>
    </w:p>
    <w:p w:rsidR="00A04034" w:rsidRDefault="00A04034" w:rsidP="00A04034">
      <w:pPr>
        <w:numPr>
          <w:ilvl w:val="0"/>
          <w:numId w:val="22"/>
        </w:numPr>
        <w:jc w:val="both"/>
        <w:rPr>
          <w:rFonts w:ascii="Arial" w:hAnsi="Arial" w:cs="Arial"/>
          <w:sz w:val="16"/>
          <w:szCs w:val="16"/>
        </w:rPr>
      </w:pPr>
      <w:r w:rsidRPr="00441F76">
        <w:rPr>
          <w:rFonts w:ascii="Arial" w:hAnsi="Arial" w:cs="Arial"/>
          <w:b/>
          <w:sz w:val="16"/>
          <w:szCs w:val="16"/>
        </w:rPr>
        <w:t>Acuacultura</w:t>
      </w:r>
      <w:r w:rsidRPr="00441F76">
        <w:rPr>
          <w:rFonts w:ascii="Arial" w:hAnsi="Arial" w:cs="Arial"/>
          <w:sz w:val="16"/>
          <w:szCs w:val="16"/>
        </w:rPr>
        <w:t>, áreas con establecimiento de estanques para la producción de especies acuícola</w:t>
      </w:r>
      <w:r>
        <w:rPr>
          <w:rFonts w:ascii="Arial" w:hAnsi="Arial" w:cs="Arial"/>
          <w:sz w:val="16"/>
          <w:szCs w:val="16"/>
        </w:rPr>
        <w:t>s</w:t>
      </w:r>
      <w:r w:rsidRPr="00441F76">
        <w:rPr>
          <w:rFonts w:ascii="Arial" w:hAnsi="Arial" w:cs="Arial"/>
          <w:sz w:val="16"/>
          <w:szCs w:val="16"/>
        </w:rPr>
        <w:t xml:space="preserve"> en general.</w:t>
      </w:r>
    </w:p>
    <w:p w:rsidR="00A04034" w:rsidRDefault="00A04034" w:rsidP="00A04034">
      <w:pPr>
        <w:numPr>
          <w:ilvl w:val="0"/>
          <w:numId w:val="22"/>
        </w:numPr>
        <w:jc w:val="both"/>
        <w:rPr>
          <w:rFonts w:ascii="Arial" w:hAnsi="Arial" w:cs="Arial"/>
          <w:sz w:val="16"/>
          <w:szCs w:val="16"/>
        </w:rPr>
      </w:pPr>
      <w:r w:rsidRPr="00441F76">
        <w:rPr>
          <w:rFonts w:ascii="Arial" w:hAnsi="Arial" w:cs="Arial"/>
          <w:b/>
          <w:sz w:val="16"/>
          <w:szCs w:val="16"/>
        </w:rPr>
        <w:t>Áreas recién desmontadas</w:t>
      </w:r>
      <w:r w:rsidRPr="00441F76">
        <w:rPr>
          <w:rFonts w:ascii="Arial" w:hAnsi="Arial" w:cs="Arial"/>
          <w:sz w:val="16"/>
          <w:szCs w:val="16"/>
        </w:rPr>
        <w:t>, aquellas áreas donde es evidente aún el corte de la vegetación originada por el hombre para el establecimiento de un uso del suelo.</w:t>
      </w:r>
    </w:p>
    <w:p w:rsidR="00A04034" w:rsidRDefault="00A04034" w:rsidP="00A04034">
      <w:pPr>
        <w:numPr>
          <w:ilvl w:val="0"/>
          <w:numId w:val="22"/>
        </w:numPr>
        <w:jc w:val="both"/>
        <w:rPr>
          <w:rFonts w:ascii="Arial" w:hAnsi="Arial" w:cs="Arial"/>
          <w:sz w:val="16"/>
          <w:szCs w:val="16"/>
        </w:rPr>
      </w:pPr>
      <w:r w:rsidRPr="00441F76">
        <w:rPr>
          <w:rFonts w:ascii="Arial" w:hAnsi="Arial" w:cs="Arial"/>
          <w:b/>
          <w:sz w:val="16"/>
          <w:szCs w:val="16"/>
        </w:rPr>
        <w:t>Minería a cielo abierto</w:t>
      </w:r>
      <w:r w:rsidRPr="00441F76">
        <w:rPr>
          <w:rFonts w:ascii="Arial" w:hAnsi="Arial" w:cs="Arial"/>
          <w:sz w:val="16"/>
          <w:szCs w:val="16"/>
        </w:rPr>
        <w:t>, desarrollo de actividades mineras en grandes superficies de terreno que impidan el establecimiento de los conglomerados.</w:t>
      </w:r>
    </w:p>
    <w:p w:rsidR="00A04034" w:rsidRDefault="00A04034" w:rsidP="00A04034">
      <w:pPr>
        <w:numPr>
          <w:ilvl w:val="0"/>
          <w:numId w:val="22"/>
        </w:numPr>
        <w:jc w:val="both"/>
        <w:rPr>
          <w:rFonts w:ascii="Arial" w:hAnsi="Arial" w:cs="Arial"/>
          <w:sz w:val="16"/>
          <w:szCs w:val="16"/>
        </w:rPr>
      </w:pPr>
      <w:r w:rsidRPr="00441F76">
        <w:rPr>
          <w:rFonts w:ascii="Arial" w:hAnsi="Arial" w:cs="Arial"/>
          <w:b/>
          <w:sz w:val="16"/>
          <w:szCs w:val="16"/>
        </w:rPr>
        <w:t>Jales mineros</w:t>
      </w:r>
      <w:r w:rsidRPr="00441F76">
        <w:rPr>
          <w:rFonts w:ascii="Arial" w:hAnsi="Arial" w:cs="Arial"/>
          <w:sz w:val="16"/>
          <w:szCs w:val="16"/>
        </w:rPr>
        <w:t xml:space="preserve"> o áreas de deshechos producidos por las compañías mineras una vez extraído el material de interés.</w:t>
      </w:r>
    </w:p>
    <w:p w:rsidR="00A04034" w:rsidRDefault="00A04034" w:rsidP="00A04034">
      <w:pPr>
        <w:numPr>
          <w:ilvl w:val="0"/>
          <w:numId w:val="22"/>
        </w:numPr>
        <w:jc w:val="both"/>
        <w:rPr>
          <w:rFonts w:ascii="Arial" w:hAnsi="Arial" w:cs="Arial"/>
          <w:sz w:val="16"/>
          <w:szCs w:val="16"/>
        </w:rPr>
      </w:pPr>
      <w:r w:rsidRPr="00441F76">
        <w:rPr>
          <w:rFonts w:ascii="Arial" w:hAnsi="Arial" w:cs="Arial"/>
          <w:b/>
          <w:sz w:val="16"/>
          <w:szCs w:val="16"/>
        </w:rPr>
        <w:t>Incendios</w:t>
      </w:r>
      <w:r w:rsidRPr="00441F76">
        <w:rPr>
          <w:rFonts w:ascii="Arial" w:hAnsi="Arial" w:cs="Arial"/>
          <w:sz w:val="16"/>
          <w:szCs w:val="16"/>
        </w:rPr>
        <w:t>, áreas con evidencias de fuego en</w:t>
      </w:r>
      <w:r>
        <w:rPr>
          <w:rFonts w:ascii="Arial" w:hAnsi="Arial" w:cs="Arial"/>
          <w:sz w:val="16"/>
          <w:szCs w:val="16"/>
        </w:rPr>
        <w:t xml:space="preserve"> donde</w:t>
      </w:r>
      <w:r w:rsidRPr="00441F76">
        <w:rPr>
          <w:rFonts w:ascii="Arial" w:hAnsi="Arial" w:cs="Arial"/>
          <w:sz w:val="16"/>
          <w:szCs w:val="16"/>
        </w:rPr>
        <w:t xml:space="preserve"> la cubierta vegetal desaparece</w:t>
      </w:r>
      <w:r>
        <w:rPr>
          <w:rFonts w:ascii="Arial" w:hAnsi="Arial" w:cs="Arial"/>
          <w:sz w:val="16"/>
          <w:szCs w:val="16"/>
        </w:rPr>
        <w:t xml:space="preserve"> por completo.</w:t>
      </w:r>
    </w:p>
    <w:p w:rsidR="00A04034" w:rsidRPr="00754A47" w:rsidRDefault="00A04034" w:rsidP="00A04034">
      <w:pPr>
        <w:numPr>
          <w:ilvl w:val="0"/>
          <w:numId w:val="22"/>
        </w:numPr>
        <w:jc w:val="both"/>
        <w:rPr>
          <w:rFonts w:ascii="Arial" w:hAnsi="Arial" w:cs="Arial"/>
          <w:sz w:val="16"/>
          <w:szCs w:val="16"/>
        </w:rPr>
      </w:pPr>
      <w:r>
        <w:rPr>
          <w:rFonts w:ascii="Arial" w:hAnsi="Arial" w:cs="Arial"/>
          <w:b/>
          <w:sz w:val="16"/>
          <w:szCs w:val="16"/>
        </w:rPr>
        <w:t xml:space="preserve">Otros. </w:t>
      </w:r>
      <w:r w:rsidRPr="00754A47">
        <w:rPr>
          <w:rFonts w:ascii="Arial" w:hAnsi="Arial" w:cs="Arial"/>
          <w:sz w:val="16"/>
          <w:szCs w:val="16"/>
        </w:rPr>
        <w:t>Cuando sea un uso del suelo no especificado en los anteriores.</w:t>
      </w: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ind w:right="-48"/>
        <w:jc w:val="both"/>
        <w:rPr>
          <w:rFonts w:ascii="Arial" w:hAnsi="Arial" w:cs="Arial"/>
          <w:sz w:val="16"/>
          <w:szCs w:val="16"/>
        </w:rPr>
      </w:pPr>
    </w:p>
    <w:p w:rsidR="00A04034" w:rsidRDefault="00A04034" w:rsidP="00A04034">
      <w:pPr>
        <w:pStyle w:val="Estilo4"/>
        <w:jc w:val="center"/>
        <w:sectPr w:rsidR="00A04034" w:rsidSect="00A04034">
          <w:type w:val="continuous"/>
          <w:pgSz w:w="12240" w:h="15840" w:code="1"/>
          <w:pgMar w:top="924" w:right="902" w:bottom="992" w:left="902" w:header="720" w:footer="851" w:gutter="0"/>
          <w:cols w:num="2" w:space="720" w:equalWidth="0">
            <w:col w:w="4774" w:space="708"/>
            <w:col w:w="4842"/>
          </w:cols>
        </w:sectPr>
      </w:pPr>
    </w:p>
    <w:p w:rsidR="00A04034" w:rsidRPr="00DA533F" w:rsidRDefault="009C2AA5" w:rsidP="00A04034">
      <w:pPr>
        <w:pStyle w:val="Estilo4"/>
        <w:jc w:val="center"/>
      </w:pPr>
      <w:bookmarkStart w:id="32" w:name="_Toc221003595"/>
      <w:r>
        <w:lastRenderedPageBreak/>
        <w:t xml:space="preserve">H.6 </w:t>
      </w:r>
      <w:r w:rsidR="00A04034" w:rsidRPr="00DA533F">
        <w:t xml:space="preserve">FORMATO PARA CONGLOMERADOS </w:t>
      </w:r>
      <w:r w:rsidR="00A04034">
        <w:t>JUSTIFiCADOS</w:t>
      </w:r>
      <w:r w:rsidR="00A04034" w:rsidRPr="00DA533F">
        <w:t>.</w:t>
      </w:r>
      <w:bookmarkEnd w:id="32"/>
    </w:p>
    <w:p w:rsidR="00A04034" w:rsidRPr="009A70E8" w:rsidRDefault="00A04034" w:rsidP="00A04034">
      <w:pPr>
        <w:jc w:val="center"/>
        <w:rPr>
          <w:rFonts w:ascii="Arial" w:hAnsi="Arial" w:cs="Arial"/>
          <w:b/>
          <w:sz w:val="16"/>
          <w:szCs w:val="16"/>
        </w:rPr>
      </w:pPr>
    </w:p>
    <w:p w:rsidR="00A04034" w:rsidRDefault="00A04034" w:rsidP="00A04034">
      <w:pPr>
        <w:numPr>
          <w:ilvl w:val="0"/>
          <w:numId w:val="83"/>
        </w:numPr>
        <w:rPr>
          <w:rFonts w:ascii="Arial" w:hAnsi="Arial" w:cs="Arial"/>
          <w:b/>
          <w:sz w:val="22"/>
          <w:szCs w:val="22"/>
        </w:rPr>
      </w:pPr>
      <w:r w:rsidRPr="009A608A">
        <w:rPr>
          <w:rFonts w:ascii="Arial" w:hAnsi="Arial" w:cs="Arial"/>
          <w:b/>
          <w:sz w:val="22"/>
          <w:szCs w:val="22"/>
        </w:rPr>
        <w:t>INFORMACIÓN DEL CONGLOMERADO</w:t>
      </w:r>
    </w:p>
    <w:tbl>
      <w:tblPr>
        <w:tblW w:w="5443" w:type="pct"/>
        <w:tblInd w:w="-459" w:type="dxa"/>
        <w:tblLook w:val="00BF"/>
      </w:tblPr>
      <w:tblGrid>
        <w:gridCol w:w="3409"/>
        <w:gridCol w:w="4012"/>
        <w:gridCol w:w="4175"/>
      </w:tblGrid>
      <w:tr w:rsidR="00A04034" w:rsidRPr="007E7ECE" w:rsidTr="00A04034">
        <w:trPr>
          <w:trHeight w:val="408"/>
        </w:trPr>
        <w:tc>
          <w:tcPr>
            <w:tcW w:w="147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 </w:t>
            </w:r>
            <w:r w:rsidRPr="00617652">
              <w:rPr>
                <w:rFonts w:ascii="Arial" w:hAnsi="Arial" w:cs="Arial"/>
                <w:sz w:val="16"/>
                <w:szCs w:val="16"/>
              </w:rPr>
              <w:t>No. de conglomerado:__________</w:t>
            </w:r>
            <w:r>
              <w:rPr>
                <w:rFonts w:ascii="Arial" w:hAnsi="Arial" w:cs="Arial"/>
                <w:sz w:val="16"/>
                <w:szCs w:val="16"/>
              </w:rPr>
              <w:t>___</w:t>
            </w:r>
          </w:p>
        </w:tc>
        <w:tc>
          <w:tcPr>
            <w:tcW w:w="173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2. </w:t>
            </w:r>
            <w:r w:rsidRPr="00617652">
              <w:rPr>
                <w:rFonts w:ascii="Arial" w:hAnsi="Arial" w:cs="Arial"/>
                <w:sz w:val="16"/>
                <w:szCs w:val="16"/>
              </w:rPr>
              <w:t>Fecha: __________________</w:t>
            </w:r>
            <w:r>
              <w:rPr>
                <w:rFonts w:ascii="Arial" w:hAnsi="Arial" w:cs="Arial"/>
                <w:sz w:val="16"/>
                <w:szCs w:val="16"/>
              </w:rPr>
              <w:t>______________</w:t>
            </w:r>
          </w:p>
        </w:tc>
        <w:tc>
          <w:tcPr>
            <w:tcW w:w="180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3. </w:t>
            </w:r>
            <w:r w:rsidRPr="00617652">
              <w:rPr>
                <w:rFonts w:ascii="Arial" w:hAnsi="Arial" w:cs="Arial"/>
                <w:sz w:val="16"/>
                <w:szCs w:val="16"/>
              </w:rPr>
              <w:t>Tipo de conglomerado:</w:t>
            </w:r>
            <w:r>
              <w:rPr>
                <w:rFonts w:ascii="Arial" w:hAnsi="Arial" w:cs="Arial"/>
                <w:sz w:val="16"/>
                <w:szCs w:val="16"/>
              </w:rPr>
              <w:t xml:space="preserve"> </w:t>
            </w:r>
            <w:r w:rsidRPr="00943CF3">
              <w:rPr>
                <w:rFonts w:ascii="Arial" w:hAnsi="Arial" w:cs="Arial"/>
                <w:b/>
                <w:sz w:val="16"/>
                <w:szCs w:val="16"/>
                <w:u w:val="single"/>
              </w:rPr>
              <w:t>INACCESIBLE_______</w:t>
            </w:r>
          </w:p>
        </w:tc>
      </w:tr>
      <w:tr w:rsidR="00A04034" w:rsidRPr="007E7ECE" w:rsidTr="00A04034">
        <w:trPr>
          <w:trHeight w:val="408"/>
        </w:trPr>
        <w:tc>
          <w:tcPr>
            <w:tcW w:w="147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4. </w:t>
            </w:r>
            <w:r w:rsidRPr="00617652">
              <w:rPr>
                <w:rFonts w:ascii="Arial" w:hAnsi="Arial" w:cs="Arial"/>
                <w:sz w:val="16"/>
                <w:szCs w:val="16"/>
              </w:rPr>
              <w:t>Estado: _____________________</w:t>
            </w:r>
            <w:r>
              <w:rPr>
                <w:rFonts w:ascii="Arial" w:hAnsi="Arial" w:cs="Arial"/>
                <w:sz w:val="16"/>
                <w:szCs w:val="16"/>
              </w:rPr>
              <w:t>___</w:t>
            </w:r>
          </w:p>
        </w:tc>
        <w:tc>
          <w:tcPr>
            <w:tcW w:w="173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5. </w:t>
            </w:r>
            <w:r w:rsidRPr="00617652">
              <w:rPr>
                <w:rFonts w:ascii="Arial" w:hAnsi="Arial" w:cs="Arial"/>
                <w:sz w:val="16"/>
                <w:szCs w:val="16"/>
              </w:rPr>
              <w:t>Municipio:__________________</w:t>
            </w:r>
            <w:r>
              <w:rPr>
                <w:rFonts w:ascii="Arial" w:hAnsi="Arial" w:cs="Arial"/>
                <w:sz w:val="16"/>
                <w:szCs w:val="16"/>
              </w:rPr>
              <w:t>____________</w:t>
            </w:r>
          </w:p>
        </w:tc>
        <w:tc>
          <w:tcPr>
            <w:tcW w:w="180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6. </w:t>
            </w:r>
            <w:r w:rsidRPr="00617652">
              <w:rPr>
                <w:rFonts w:ascii="Arial" w:hAnsi="Arial" w:cs="Arial"/>
                <w:sz w:val="16"/>
                <w:szCs w:val="16"/>
              </w:rPr>
              <w:t>Predio:__________________________</w:t>
            </w:r>
            <w:r>
              <w:rPr>
                <w:rFonts w:ascii="Arial" w:hAnsi="Arial" w:cs="Arial"/>
                <w:sz w:val="16"/>
                <w:szCs w:val="16"/>
              </w:rPr>
              <w:t>_______</w:t>
            </w:r>
          </w:p>
        </w:tc>
      </w:tr>
      <w:tr w:rsidR="00A04034" w:rsidRPr="007E7ECE" w:rsidTr="00A04034">
        <w:trPr>
          <w:trHeight w:val="408"/>
        </w:trPr>
        <w:tc>
          <w:tcPr>
            <w:tcW w:w="147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7. </w:t>
            </w:r>
            <w:r w:rsidRPr="00617652">
              <w:rPr>
                <w:rFonts w:ascii="Arial" w:hAnsi="Arial" w:cs="Arial"/>
                <w:sz w:val="16"/>
                <w:szCs w:val="16"/>
              </w:rPr>
              <w:t>Tenencia:___________________</w:t>
            </w:r>
            <w:r>
              <w:rPr>
                <w:rFonts w:ascii="Arial" w:hAnsi="Arial" w:cs="Arial"/>
                <w:sz w:val="16"/>
                <w:szCs w:val="16"/>
              </w:rPr>
              <w:t>____</w:t>
            </w:r>
          </w:p>
        </w:tc>
        <w:tc>
          <w:tcPr>
            <w:tcW w:w="1730" w:type="pct"/>
            <w:vAlign w:val="center"/>
          </w:tcPr>
          <w:p w:rsidR="00A04034" w:rsidRPr="00617652" w:rsidRDefault="00A04034" w:rsidP="00A04034">
            <w:pPr>
              <w:rPr>
                <w:rFonts w:ascii="Arial" w:hAnsi="Arial" w:cs="Arial"/>
                <w:sz w:val="16"/>
                <w:szCs w:val="16"/>
              </w:rPr>
            </w:pPr>
            <w:r>
              <w:rPr>
                <w:rFonts w:ascii="Arial" w:hAnsi="Arial" w:cs="Arial"/>
                <w:sz w:val="16"/>
                <w:szCs w:val="16"/>
              </w:rPr>
              <w:t>8. Clave INEGI</w:t>
            </w:r>
            <w:r w:rsidRPr="00617652">
              <w:rPr>
                <w:rFonts w:ascii="Arial" w:hAnsi="Arial" w:cs="Arial"/>
                <w:sz w:val="16"/>
                <w:szCs w:val="16"/>
              </w:rPr>
              <w:t>:_____________</w:t>
            </w:r>
            <w:r>
              <w:rPr>
                <w:rFonts w:ascii="Arial" w:hAnsi="Arial" w:cs="Arial"/>
                <w:sz w:val="16"/>
                <w:szCs w:val="16"/>
              </w:rPr>
              <w:t>_______________</w:t>
            </w:r>
          </w:p>
        </w:tc>
        <w:tc>
          <w:tcPr>
            <w:tcW w:w="1800" w:type="pct"/>
            <w:vAlign w:val="center"/>
          </w:tcPr>
          <w:p w:rsidR="00A04034" w:rsidRPr="00617652" w:rsidRDefault="00A04034" w:rsidP="00A04034">
            <w:pPr>
              <w:rPr>
                <w:rFonts w:ascii="Arial" w:hAnsi="Arial" w:cs="Arial"/>
                <w:sz w:val="16"/>
                <w:szCs w:val="16"/>
              </w:rPr>
            </w:pPr>
            <w:r>
              <w:rPr>
                <w:rFonts w:ascii="Arial" w:hAnsi="Arial" w:cs="Arial"/>
                <w:sz w:val="16"/>
                <w:szCs w:val="16"/>
              </w:rPr>
              <w:t>9. Clave 1ª foto</w:t>
            </w:r>
            <w:r w:rsidRPr="00617652">
              <w:rPr>
                <w:rFonts w:ascii="Arial" w:hAnsi="Arial" w:cs="Arial"/>
                <w:sz w:val="16"/>
                <w:szCs w:val="16"/>
              </w:rPr>
              <w:t>:_____________</w:t>
            </w:r>
            <w:r>
              <w:rPr>
                <w:rFonts w:ascii="Arial" w:hAnsi="Arial" w:cs="Arial"/>
                <w:sz w:val="16"/>
                <w:szCs w:val="16"/>
              </w:rPr>
              <w:t>______________</w:t>
            </w:r>
          </w:p>
        </w:tc>
      </w:tr>
      <w:tr w:rsidR="00A04034" w:rsidRPr="007E7ECE" w:rsidTr="00A04034">
        <w:trPr>
          <w:trHeight w:val="408"/>
        </w:trPr>
        <w:tc>
          <w:tcPr>
            <w:tcW w:w="147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10. </w:t>
            </w:r>
            <w:r w:rsidRPr="00617652">
              <w:rPr>
                <w:rFonts w:ascii="Arial" w:hAnsi="Arial" w:cs="Arial"/>
                <w:sz w:val="16"/>
                <w:szCs w:val="16"/>
              </w:rPr>
              <w:t>R. hidrológica: ________________</w:t>
            </w:r>
            <w:r>
              <w:rPr>
                <w:rFonts w:ascii="Arial" w:hAnsi="Arial" w:cs="Arial"/>
                <w:sz w:val="16"/>
                <w:szCs w:val="16"/>
              </w:rPr>
              <w:t>__</w:t>
            </w:r>
          </w:p>
        </w:tc>
        <w:tc>
          <w:tcPr>
            <w:tcW w:w="173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11. </w:t>
            </w:r>
            <w:proofErr w:type="spellStart"/>
            <w:r w:rsidRPr="00617652">
              <w:rPr>
                <w:rFonts w:ascii="Arial" w:hAnsi="Arial" w:cs="Arial"/>
                <w:sz w:val="16"/>
                <w:szCs w:val="16"/>
              </w:rPr>
              <w:t>Subr</w:t>
            </w:r>
            <w:proofErr w:type="spellEnd"/>
            <w:r w:rsidRPr="00617652">
              <w:rPr>
                <w:rFonts w:ascii="Arial" w:hAnsi="Arial" w:cs="Arial"/>
                <w:sz w:val="16"/>
                <w:szCs w:val="16"/>
              </w:rPr>
              <w:t xml:space="preserve">. </w:t>
            </w:r>
            <w:r>
              <w:rPr>
                <w:rFonts w:ascii="Arial" w:hAnsi="Arial" w:cs="Arial"/>
                <w:sz w:val="16"/>
                <w:szCs w:val="16"/>
              </w:rPr>
              <w:t>h</w:t>
            </w:r>
            <w:r w:rsidRPr="00617652">
              <w:rPr>
                <w:rFonts w:ascii="Arial" w:hAnsi="Arial" w:cs="Arial"/>
                <w:sz w:val="16"/>
                <w:szCs w:val="16"/>
              </w:rPr>
              <w:t>idrológica:____________</w:t>
            </w:r>
            <w:r>
              <w:rPr>
                <w:rFonts w:ascii="Arial" w:hAnsi="Arial" w:cs="Arial"/>
                <w:sz w:val="16"/>
                <w:szCs w:val="16"/>
              </w:rPr>
              <w:t>___________</w:t>
            </w:r>
          </w:p>
        </w:tc>
        <w:tc>
          <w:tcPr>
            <w:tcW w:w="1800" w:type="pct"/>
            <w:vAlign w:val="center"/>
          </w:tcPr>
          <w:p w:rsidR="00A04034" w:rsidRPr="00617652" w:rsidRDefault="00A04034" w:rsidP="00A04034">
            <w:pPr>
              <w:rPr>
                <w:rFonts w:ascii="Arial" w:hAnsi="Arial" w:cs="Arial"/>
                <w:sz w:val="16"/>
                <w:szCs w:val="16"/>
              </w:rPr>
            </w:pPr>
            <w:r>
              <w:rPr>
                <w:rFonts w:ascii="Arial" w:hAnsi="Arial" w:cs="Arial"/>
                <w:sz w:val="16"/>
                <w:szCs w:val="16"/>
              </w:rPr>
              <w:t xml:space="preserve">12. </w:t>
            </w:r>
            <w:r w:rsidRPr="00617652">
              <w:rPr>
                <w:rFonts w:ascii="Arial" w:hAnsi="Arial" w:cs="Arial"/>
                <w:sz w:val="16"/>
                <w:szCs w:val="16"/>
              </w:rPr>
              <w:t>Responsable: ___________________</w:t>
            </w:r>
            <w:r>
              <w:rPr>
                <w:rFonts w:ascii="Arial" w:hAnsi="Arial" w:cs="Arial"/>
                <w:sz w:val="16"/>
                <w:szCs w:val="16"/>
              </w:rPr>
              <w:t>_______</w:t>
            </w:r>
          </w:p>
        </w:tc>
      </w:tr>
    </w:tbl>
    <w:p w:rsidR="00A04034" w:rsidRDefault="00A04034" w:rsidP="00A04034">
      <w:pPr>
        <w:rPr>
          <w:rFonts w:ascii="Arial" w:hAnsi="Arial" w:cs="Arial"/>
          <w:b/>
          <w:sz w:val="22"/>
          <w:szCs w:val="22"/>
        </w:rPr>
      </w:pPr>
    </w:p>
    <w:p w:rsidR="00A04034" w:rsidRPr="009A608A" w:rsidRDefault="00A04034" w:rsidP="00A04034">
      <w:pPr>
        <w:jc w:val="center"/>
        <w:rPr>
          <w:rFonts w:ascii="Arial" w:hAnsi="Arial" w:cs="Arial"/>
          <w:b/>
          <w:sz w:val="22"/>
          <w:szCs w:val="22"/>
        </w:rPr>
      </w:pPr>
      <w:r w:rsidRPr="009A608A">
        <w:rPr>
          <w:rFonts w:ascii="Arial" w:hAnsi="Arial" w:cs="Arial"/>
          <w:b/>
          <w:sz w:val="22"/>
          <w:szCs w:val="22"/>
        </w:rPr>
        <w:t>B. REFERENCIA DE UBICACIÓN DEL PUNTO DE CONTROL</w:t>
      </w:r>
    </w:p>
    <w:p w:rsidR="00A04034" w:rsidRPr="009A608A" w:rsidRDefault="00A04034" w:rsidP="00A04034">
      <w:pPr>
        <w:ind w:left="-284"/>
        <w:rPr>
          <w:rFonts w:ascii="Arial" w:hAnsi="Arial" w:cs="Arial"/>
        </w:rPr>
      </w:pPr>
      <w:r w:rsidRPr="009A608A">
        <w:rPr>
          <w:rFonts w:ascii="Arial" w:hAnsi="Arial" w:cs="Arial"/>
        </w:rPr>
        <w:t>1.-Descripción: _______________________________________________________________</w:t>
      </w:r>
      <w:r>
        <w:rPr>
          <w:rFonts w:ascii="Arial" w:hAnsi="Arial" w:cs="Arial"/>
        </w:rPr>
        <w:t>_______________</w:t>
      </w:r>
    </w:p>
    <w:p w:rsidR="00A04034" w:rsidRPr="009A608A" w:rsidRDefault="00A04034" w:rsidP="00A04034">
      <w:pPr>
        <w:ind w:left="-284"/>
        <w:rPr>
          <w:rFonts w:ascii="Arial" w:hAnsi="Arial" w:cs="Arial"/>
        </w:rPr>
      </w:pPr>
    </w:p>
    <w:p w:rsidR="00A04034" w:rsidRDefault="00147AAF" w:rsidP="00A04034">
      <w:pPr>
        <w:ind w:left="-284"/>
        <w:rPr>
          <w:rFonts w:ascii="Arial" w:hAnsi="Arial" w:cs="Arial"/>
        </w:rPr>
      </w:pPr>
      <w:r w:rsidRPr="00147AAF">
        <w:rPr>
          <w:rFonts w:ascii="Arial" w:hAnsi="Arial" w:cs="Arial"/>
          <w:b/>
          <w:noProof/>
          <w:sz w:val="16"/>
          <w:szCs w:val="16"/>
          <w:lang w:eastAsia="es-ES"/>
        </w:rPr>
        <w:pict>
          <v:shape id="_x0000_s1666" type="#_x0000_t202" style="position:absolute;left:0;text-align:left;margin-left:234pt;margin-top:8pt;width:279pt;height:18pt;z-index:251719680" filled="f" stroked="f">
            <v:textbox style="mso-next-textbox:#_x0000_s1666">
              <w:txbxContent>
                <w:p w:rsidR="00F142C4" w:rsidRPr="00B55F27" w:rsidRDefault="00F142C4" w:rsidP="00A04034">
                  <w:pPr>
                    <w:jc w:val="right"/>
                    <w:rPr>
                      <w:rFonts w:ascii="Arial" w:hAnsi="Arial" w:cs="Arial"/>
                      <w:sz w:val="16"/>
                      <w:szCs w:val="16"/>
                    </w:rPr>
                  </w:pPr>
                  <w:r w:rsidRPr="00B55F27">
                    <w:rPr>
                      <w:rFonts w:ascii="Arial" w:hAnsi="Arial" w:cs="Arial"/>
                      <w:b/>
                      <w:sz w:val="16"/>
                      <w:szCs w:val="16"/>
                    </w:rPr>
                    <w:t xml:space="preserve">Tachar </w:t>
                  </w:r>
                  <w:r>
                    <w:rPr>
                      <w:rFonts w:ascii="Arial" w:hAnsi="Arial" w:cs="Arial"/>
                      <w:b/>
                      <w:sz w:val="16"/>
                      <w:szCs w:val="16"/>
                    </w:rPr>
                    <w:t>la opción</w:t>
                  </w:r>
                  <w:r w:rsidRPr="00B55F27">
                    <w:rPr>
                      <w:rFonts w:ascii="Arial" w:hAnsi="Arial" w:cs="Arial"/>
                      <w:b/>
                      <w:sz w:val="16"/>
                      <w:szCs w:val="16"/>
                    </w:rPr>
                    <w:t xml:space="preserve"> correspondiente</w:t>
                  </w:r>
                  <w:r w:rsidRPr="00B55F27">
                    <w:rPr>
                      <w:rFonts w:ascii="Arial" w:hAnsi="Arial" w:cs="Arial"/>
                      <w:sz w:val="16"/>
                      <w:szCs w:val="16"/>
                    </w:rPr>
                    <w:t xml:space="preserve"> (1 buena, 2 regular, 3 mala)</w:t>
                  </w:r>
                </w:p>
                <w:p w:rsidR="00F142C4" w:rsidRPr="00B55F27" w:rsidRDefault="00F142C4" w:rsidP="00A04034"/>
                <w:p w:rsidR="00F142C4" w:rsidRPr="00B55F27" w:rsidRDefault="00F142C4" w:rsidP="00A04034">
                  <w:pPr>
                    <w:rPr>
                      <w:lang w:val="es-MX"/>
                    </w:rPr>
                  </w:pPr>
                </w:p>
              </w:txbxContent>
            </v:textbox>
          </v:shape>
        </w:pict>
      </w:r>
      <w:r w:rsidR="00A04034" w:rsidRPr="009A608A">
        <w:rPr>
          <w:rFonts w:ascii="Arial" w:hAnsi="Arial" w:cs="Arial"/>
        </w:rPr>
        <w:t>2.- Paraje: _______________________________________ 3.- Accesibilidad:</w:t>
      </w:r>
      <w:r w:rsidR="00A04034">
        <w:rPr>
          <w:rFonts w:ascii="Arial" w:hAnsi="Arial" w:cs="Arial"/>
        </w:rPr>
        <w:t xml:space="preserve"> ____________________________</w:t>
      </w:r>
    </w:p>
    <w:p w:rsidR="00A04034" w:rsidRDefault="00A04034" w:rsidP="00A04034">
      <w:pPr>
        <w:ind w:left="-284"/>
        <w:rPr>
          <w:rFonts w:ascii="Arial" w:hAnsi="Arial" w:cs="Arial"/>
        </w:rPr>
      </w:pPr>
    </w:p>
    <w:p w:rsidR="00A04034" w:rsidRDefault="00A04034" w:rsidP="00A04034">
      <w:pPr>
        <w:ind w:left="-284"/>
        <w:rPr>
          <w:rFonts w:ascii="Arial" w:hAnsi="Arial" w:cs="Arial"/>
        </w:rPr>
      </w:pPr>
      <w:r w:rsidRPr="009A608A">
        <w:rPr>
          <w:rFonts w:ascii="Arial" w:hAnsi="Arial" w:cs="Arial"/>
        </w:rPr>
        <w:t>4.- Coordenadas GPS del punto de control:</w:t>
      </w:r>
    </w:p>
    <w:tbl>
      <w:tblPr>
        <w:tblW w:w="528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091"/>
        <w:gridCol w:w="1007"/>
        <w:gridCol w:w="1190"/>
        <w:gridCol w:w="1014"/>
        <w:gridCol w:w="888"/>
        <w:gridCol w:w="1185"/>
        <w:gridCol w:w="1185"/>
        <w:gridCol w:w="2077"/>
        <w:gridCol w:w="1629"/>
      </w:tblGrid>
      <w:tr w:rsidR="00A04034" w:rsidRPr="007E7ECE" w:rsidTr="00612863">
        <w:tc>
          <w:tcPr>
            <w:tcW w:w="1458"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sidRPr="004D4FAE">
              <w:rPr>
                <w:rFonts w:ascii="Arial" w:hAnsi="Arial" w:cs="Arial"/>
                <w:b/>
              </w:rPr>
              <w:t>L</w:t>
            </w:r>
            <w:r>
              <w:rPr>
                <w:rFonts w:ascii="Arial" w:hAnsi="Arial" w:cs="Arial"/>
                <w:b/>
              </w:rPr>
              <w:t>atit</w:t>
            </w:r>
            <w:r w:rsidRPr="004D4FAE">
              <w:rPr>
                <w:rFonts w:ascii="Arial" w:hAnsi="Arial" w:cs="Arial"/>
                <w:b/>
              </w:rPr>
              <w:t>ud</w:t>
            </w:r>
          </w:p>
        </w:tc>
        <w:tc>
          <w:tcPr>
            <w:tcW w:w="1370"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Longitud</w:t>
            </w:r>
          </w:p>
        </w:tc>
        <w:tc>
          <w:tcPr>
            <w:tcW w:w="2171"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sidRPr="004D4FAE">
              <w:rPr>
                <w:rFonts w:ascii="Arial" w:hAnsi="Arial" w:cs="Arial"/>
                <w:b/>
              </w:rPr>
              <w:t>Información complementaria</w:t>
            </w:r>
          </w:p>
        </w:tc>
      </w:tr>
      <w:tr w:rsidR="00A04034" w:rsidRPr="007E7ECE" w:rsidTr="00612863">
        <w:trPr>
          <w:trHeight w:val="225"/>
        </w:trPr>
        <w:tc>
          <w:tcPr>
            <w:tcW w:w="484" w:type="pct"/>
            <w:shd w:val="clear" w:color="auto" w:fill="92D050"/>
            <w:vAlign w:val="center"/>
          </w:tcPr>
          <w:p w:rsidR="00A04034" w:rsidRPr="00DB5342" w:rsidRDefault="00A04034" w:rsidP="00A04034">
            <w:pPr>
              <w:jc w:val="center"/>
              <w:rPr>
                <w:rFonts w:ascii="Arial" w:hAnsi="Arial" w:cs="Arial"/>
                <w:sz w:val="16"/>
                <w:szCs w:val="16"/>
              </w:rPr>
            </w:pPr>
            <w:r w:rsidRPr="00DB5342">
              <w:rPr>
                <w:rFonts w:ascii="Arial" w:hAnsi="Arial" w:cs="Arial"/>
                <w:sz w:val="16"/>
                <w:szCs w:val="16"/>
              </w:rPr>
              <w:t>Grados</w:t>
            </w:r>
          </w:p>
        </w:tc>
        <w:tc>
          <w:tcPr>
            <w:tcW w:w="447"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528"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450"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Grados</w:t>
            </w:r>
          </w:p>
        </w:tc>
        <w:tc>
          <w:tcPr>
            <w:tcW w:w="394"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526"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526" w:type="pct"/>
            <w:shd w:val="clear" w:color="auto" w:fill="92D050"/>
            <w:vAlign w:val="center"/>
          </w:tcPr>
          <w:p w:rsidR="00A04034" w:rsidRPr="00FC7EE8" w:rsidRDefault="00A04034" w:rsidP="00A04034">
            <w:pPr>
              <w:jc w:val="center"/>
              <w:rPr>
                <w:rFonts w:ascii="Arial" w:hAnsi="Arial" w:cs="Arial"/>
                <w:sz w:val="16"/>
                <w:szCs w:val="16"/>
              </w:rPr>
            </w:pPr>
            <w:proofErr w:type="spellStart"/>
            <w:r w:rsidRPr="0009465A">
              <w:rPr>
                <w:rFonts w:ascii="Arial" w:hAnsi="Arial" w:cs="Arial"/>
                <w:sz w:val="16"/>
                <w:szCs w:val="16"/>
              </w:rPr>
              <w:t>a.-Datum</w:t>
            </w:r>
            <w:proofErr w:type="spellEnd"/>
          </w:p>
        </w:tc>
        <w:tc>
          <w:tcPr>
            <w:tcW w:w="922"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b.- No. de WPT</w:t>
            </w:r>
            <w:r>
              <w:rPr>
                <w:rFonts w:ascii="Arial" w:hAnsi="Arial" w:cs="Arial"/>
                <w:sz w:val="16"/>
                <w:szCs w:val="16"/>
              </w:rPr>
              <w:t xml:space="preserve"> </w:t>
            </w:r>
            <w:r w:rsidRPr="0009465A">
              <w:rPr>
                <w:rFonts w:ascii="Arial" w:hAnsi="Arial" w:cs="Arial"/>
                <w:sz w:val="16"/>
                <w:szCs w:val="16"/>
              </w:rPr>
              <w:t>(Sitio 1)</w:t>
            </w:r>
          </w:p>
        </w:tc>
        <w:tc>
          <w:tcPr>
            <w:tcW w:w="723"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c.- Error</w:t>
            </w:r>
            <w:r>
              <w:rPr>
                <w:rFonts w:ascii="Arial" w:hAnsi="Arial" w:cs="Arial"/>
                <w:sz w:val="16"/>
                <w:szCs w:val="16"/>
              </w:rPr>
              <w:t xml:space="preserve"> precisión</w:t>
            </w:r>
          </w:p>
        </w:tc>
      </w:tr>
      <w:tr w:rsidR="00A04034" w:rsidRPr="007E7ECE" w:rsidTr="00A04034">
        <w:trPr>
          <w:trHeight w:val="495"/>
        </w:trPr>
        <w:tc>
          <w:tcPr>
            <w:tcW w:w="484" w:type="pct"/>
            <w:vAlign w:val="center"/>
          </w:tcPr>
          <w:p w:rsidR="00A04034" w:rsidRPr="00DB5342" w:rsidRDefault="00A04034" w:rsidP="00A04034">
            <w:pPr>
              <w:jc w:val="center"/>
              <w:rPr>
                <w:rFonts w:ascii="Arial" w:hAnsi="Arial" w:cs="Arial"/>
                <w:sz w:val="16"/>
                <w:szCs w:val="16"/>
              </w:rPr>
            </w:pPr>
          </w:p>
        </w:tc>
        <w:tc>
          <w:tcPr>
            <w:tcW w:w="447" w:type="pct"/>
            <w:vAlign w:val="center"/>
          </w:tcPr>
          <w:p w:rsidR="00A04034" w:rsidRPr="0009465A" w:rsidRDefault="00A04034" w:rsidP="00A04034">
            <w:pPr>
              <w:jc w:val="center"/>
              <w:rPr>
                <w:rFonts w:ascii="Arial" w:hAnsi="Arial" w:cs="Arial"/>
                <w:sz w:val="16"/>
                <w:szCs w:val="16"/>
              </w:rPr>
            </w:pPr>
          </w:p>
        </w:tc>
        <w:tc>
          <w:tcPr>
            <w:tcW w:w="528" w:type="pct"/>
            <w:vAlign w:val="center"/>
          </w:tcPr>
          <w:p w:rsidR="00A04034" w:rsidRPr="0009465A" w:rsidRDefault="00A04034" w:rsidP="00A04034">
            <w:pPr>
              <w:jc w:val="center"/>
              <w:rPr>
                <w:rFonts w:ascii="Arial" w:hAnsi="Arial" w:cs="Arial"/>
                <w:sz w:val="16"/>
                <w:szCs w:val="16"/>
              </w:rPr>
            </w:pPr>
          </w:p>
        </w:tc>
        <w:tc>
          <w:tcPr>
            <w:tcW w:w="450" w:type="pct"/>
            <w:vAlign w:val="center"/>
          </w:tcPr>
          <w:p w:rsidR="00A04034" w:rsidRPr="0009465A" w:rsidRDefault="00A04034" w:rsidP="00A04034">
            <w:pPr>
              <w:jc w:val="center"/>
              <w:rPr>
                <w:rFonts w:ascii="Arial" w:hAnsi="Arial" w:cs="Arial"/>
                <w:sz w:val="16"/>
                <w:szCs w:val="16"/>
              </w:rPr>
            </w:pPr>
          </w:p>
        </w:tc>
        <w:tc>
          <w:tcPr>
            <w:tcW w:w="394" w:type="pct"/>
            <w:vAlign w:val="center"/>
          </w:tcPr>
          <w:p w:rsidR="00A04034" w:rsidRPr="0009465A" w:rsidRDefault="00A04034" w:rsidP="00A04034">
            <w:pPr>
              <w:jc w:val="center"/>
              <w:rPr>
                <w:rFonts w:ascii="Arial" w:hAnsi="Arial" w:cs="Arial"/>
                <w:sz w:val="16"/>
                <w:szCs w:val="16"/>
              </w:rPr>
            </w:pPr>
          </w:p>
        </w:tc>
        <w:tc>
          <w:tcPr>
            <w:tcW w:w="526" w:type="pct"/>
            <w:vAlign w:val="center"/>
          </w:tcPr>
          <w:p w:rsidR="00A04034" w:rsidRPr="0009465A" w:rsidRDefault="00A04034" w:rsidP="00A04034">
            <w:pPr>
              <w:jc w:val="center"/>
              <w:rPr>
                <w:rFonts w:ascii="Arial" w:hAnsi="Arial" w:cs="Arial"/>
                <w:sz w:val="16"/>
                <w:szCs w:val="16"/>
              </w:rPr>
            </w:pPr>
          </w:p>
        </w:tc>
        <w:tc>
          <w:tcPr>
            <w:tcW w:w="526" w:type="pct"/>
            <w:vAlign w:val="center"/>
          </w:tcPr>
          <w:p w:rsidR="00A04034" w:rsidRPr="00FC7EE8" w:rsidRDefault="00A04034" w:rsidP="00A04034">
            <w:pPr>
              <w:jc w:val="center"/>
              <w:rPr>
                <w:rFonts w:ascii="Arial" w:hAnsi="Arial" w:cs="Arial"/>
                <w:b/>
                <w:sz w:val="16"/>
                <w:szCs w:val="16"/>
              </w:rPr>
            </w:pPr>
            <w:r w:rsidRPr="0009465A">
              <w:rPr>
                <w:rFonts w:ascii="Arial" w:hAnsi="Arial" w:cs="Arial"/>
                <w:b/>
                <w:sz w:val="16"/>
                <w:szCs w:val="16"/>
              </w:rPr>
              <w:t>NAD 27</w:t>
            </w:r>
          </w:p>
        </w:tc>
        <w:tc>
          <w:tcPr>
            <w:tcW w:w="922" w:type="pct"/>
            <w:vAlign w:val="center"/>
          </w:tcPr>
          <w:p w:rsidR="00A04034" w:rsidRPr="0009465A" w:rsidRDefault="00A04034" w:rsidP="00A04034">
            <w:pPr>
              <w:jc w:val="center"/>
              <w:rPr>
                <w:rFonts w:ascii="Arial" w:hAnsi="Arial" w:cs="Arial"/>
                <w:sz w:val="16"/>
                <w:szCs w:val="16"/>
              </w:rPr>
            </w:pPr>
          </w:p>
        </w:tc>
        <w:tc>
          <w:tcPr>
            <w:tcW w:w="723"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bl>
    <w:p w:rsidR="00A04034" w:rsidRDefault="00A04034" w:rsidP="00A04034">
      <w:pPr>
        <w:rPr>
          <w:rFonts w:ascii="Arial" w:hAnsi="Arial" w:cs="Arial"/>
          <w:sz w:val="16"/>
          <w:szCs w:val="16"/>
        </w:rPr>
      </w:pPr>
    </w:p>
    <w:p w:rsidR="00A04034" w:rsidRPr="009A608A" w:rsidRDefault="00A04034" w:rsidP="00A04034">
      <w:pPr>
        <w:ind w:left="-284"/>
        <w:rPr>
          <w:rFonts w:ascii="Arial" w:hAnsi="Arial" w:cs="Arial"/>
        </w:rPr>
      </w:pPr>
      <w:r w:rsidRPr="009A608A">
        <w:rPr>
          <w:rFonts w:ascii="Arial" w:hAnsi="Arial" w:cs="Arial"/>
        </w:rPr>
        <w:t>5.- Hora: __________________</w:t>
      </w:r>
      <w:r>
        <w:rPr>
          <w:rFonts w:ascii="Arial" w:hAnsi="Arial" w:cs="Arial"/>
        </w:rPr>
        <w:t xml:space="preserve">        </w:t>
      </w:r>
      <w:r w:rsidRPr="009A608A">
        <w:rPr>
          <w:rFonts w:ascii="Arial" w:hAnsi="Arial" w:cs="Arial"/>
        </w:rPr>
        <w:t xml:space="preserve">6.- Azimut: _____________ </w:t>
      </w:r>
      <w:r>
        <w:rPr>
          <w:rFonts w:ascii="Arial" w:hAnsi="Arial" w:cs="Arial"/>
        </w:rPr>
        <w:t xml:space="preserve">             </w:t>
      </w:r>
      <w:r w:rsidRPr="009A608A">
        <w:rPr>
          <w:rFonts w:ascii="Arial" w:hAnsi="Arial" w:cs="Arial"/>
        </w:rPr>
        <w:t>7.- Distancia: _______________m.</w:t>
      </w:r>
    </w:p>
    <w:p w:rsidR="00A04034" w:rsidRDefault="00A04034" w:rsidP="00A04034">
      <w:pPr>
        <w:ind w:left="-284"/>
        <w:rPr>
          <w:rFonts w:ascii="Arial" w:hAnsi="Arial" w:cs="Arial"/>
        </w:rPr>
      </w:pPr>
    </w:p>
    <w:p w:rsidR="00A04034" w:rsidRPr="009A608A" w:rsidRDefault="00A04034" w:rsidP="00A04034">
      <w:pPr>
        <w:ind w:left="-284"/>
        <w:rPr>
          <w:rFonts w:ascii="Arial" w:hAnsi="Arial" w:cs="Arial"/>
        </w:rPr>
      </w:pPr>
      <w:r w:rsidRPr="009A608A">
        <w:rPr>
          <w:rFonts w:ascii="Arial" w:hAnsi="Arial" w:cs="Arial"/>
        </w:rPr>
        <w:t>8.- Croquis de ubicación:</w:t>
      </w:r>
    </w:p>
    <w:tbl>
      <w:tblPr>
        <w:tblW w:w="5281" w:type="pct"/>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tblPr>
      <w:tblGrid>
        <w:gridCol w:w="11251"/>
      </w:tblGrid>
      <w:tr w:rsidR="00A04034" w:rsidRPr="000174DF" w:rsidTr="00A04034">
        <w:trPr>
          <w:trHeight w:val="3532"/>
        </w:trPr>
        <w:tc>
          <w:tcPr>
            <w:tcW w:w="5000" w:type="pct"/>
            <w:tcBorders>
              <w:bottom w:val="single" w:sz="4" w:space="0" w:color="auto"/>
            </w:tcBorders>
          </w:tcPr>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Default="00A04034" w:rsidP="00A04034">
            <w:pPr>
              <w:overflowPunct w:val="0"/>
              <w:autoSpaceDE w:val="0"/>
              <w:autoSpaceDN w:val="0"/>
              <w:adjustRightInd w:val="0"/>
              <w:textAlignment w:val="baseline"/>
              <w:rPr>
                <w:rFonts w:cs="Arial"/>
                <w:sz w:val="12"/>
                <w:szCs w:val="12"/>
              </w:rPr>
            </w:pPr>
          </w:p>
          <w:p w:rsidR="00A04034" w:rsidRPr="000174DF" w:rsidRDefault="00A04034" w:rsidP="00A04034">
            <w:pPr>
              <w:overflowPunct w:val="0"/>
              <w:autoSpaceDE w:val="0"/>
              <w:autoSpaceDN w:val="0"/>
              <w:adjustRightInd w:val="0"/>
              <w:textAlignment w:val="baseline"/>
              <w:rPr>
                <w:rFonts w:cs="Arial"/>
              </w:rPr>
            </w:pPr>
          </w:p>
        </w:tc>
      </w:tr>
      <w:tr w:rsidR="00A04034" w:rsidRPr="000174DF" w:rsidTr="00A04034">
        <w:trPr>
          <w:trHeight w:val="1266"/>
        </w:trPr>
        <w:tc>
          <w:tcPr>
            <w:tcW w:w="5000" w:type="pct"/>
            <w:tcBorders>
              <w:top w:val="single" w:sz="4" w:space="0" w:color="auto"/>
            </w:tcBorders>
          </w:tcPr>
          <w:p w:rsidR="00A04034" w:rsidRPr="001E3440" w:rsidRDefault="00A04034" w:rsidP="00A04034">
            <w:pPr>
              <w:overflowPunct w:val="0"/>
              <w:autoSpaceDE w:val="0"/>
              <w:autoSpaceDN w:val="0"/>
              <w:adjustRightInd w:val="0"/>
              <w:textAlignment w:val="baseline"/>
              <w:rPr>
                <w:rFonts w:cs="Arial"/>
                <w:sz w:val="12"/>
                <w:szCs w:val="12"/>
              </w:rPr>
            </w:pPr>
          </w:p>
          <w:p w:rsidR="00A04034" w:rsidRPr="001E3440" w:rsidRDefault="00A04034" w:rsidP="00A04034">
            <w:pPr>
              <w:overflowPunct w:val="0"/>
              <w:autoSpaceDE w:val="0"/>
              <w:autoSpaceDN w:val="0"/>
              <w:adjustRightInd w:val="0"/>
              <w:textAlignment w:val="baseline"/>
              <w:rPr>
                <w:rFonts w:ascii="Arial" w:hAnsi="Arial" w:cs="Arial"/>
                <w:sz w:val="18"/>
                <w:szCs w:val="18"/>
              </w:rPr>
            </w:pPr>
            <w:r w:rsidRPr="007F1CE6">
              <w:rPr>
                <w:rFonts w:ascii="Arial" w:hAnsi="Arial" w:cs="Arial"/>
                <w:b/>
                <w:sz w:val="18"/>
                <w:szCs w:val="18"/>
              </w:rPr>
              <w:t>Contacto Nombre/Fecha:</w:t>
            </w:r>
            <w:r>
              <w:rPr>
                <w:rFonts w:ascii="Arial" w:hAnsi="Arial" w:cs="Arial"/>
                <w:sz w:val="18"/>
                <w:szCs w:val="18"/>
              </w:rPr>
              <w:t xml:space="preserve">______________________________  </w:t>
            </w:r>
            <w:r w:rsidRPr="001E3440">
              <w:rPr>
                <w:rFonts w:ascii="Arial" w:hAnsi="Arial" w:cs="Arial"/>
                <w:sz w:val="18"/>
                <w:szCs w:val="18"/>
              </w:rPr>
              <w:t xml:space="preserve">  </w:t>
            </w:r>
            <w:r w:rsidRPr="007F1CE6">
              <w:rPr>
                <w:rFonts w:ascii="Arial" w:hAnsi="Arial" w:cs="Arial"/>
                <w:b/>
                <w:sz w:val="18"/>
                <w:szCs w:val="18"/>
              </w:rPr>
              <w:t>Tipo de contacto:</w:t>
            </w:r>
            <w:r w:rsidRPr="001E3440">
              <w:rPr>
                <w:rFonts w:ascii="Arial" w:hAnsi="Arial" w:cs="Arial"/>
                <w:sz w:val="18"/>
                <w:szCs w:val="18"/>
              </w:rPr>
              <w:t xml:space="preserve"> Personal_____ Teléfono_____ Otro:_______</w:t>
            </w:r>
          </w:p>
          <w:p w:rsidR="00A04034" w:rsidRPr="001E3440" w:rsidRDefault="00A04034" w:rsidP="00A04034">
            <w:pPr>
              <w:overflowPunct w:val="0"/>
              <w:autoSpaceDE w:val="0"/>
              <w:autoSpaceDN w:val="0"/>
              <w:adjustRightInd w:val="0"/>
              <w:textAlignment w:val="baseline"/>
              <w:rPr>
                <w:rFonts w:ascii="Arial" w:hAnsi="Arial" w:cs="Arial"/>
                <w:sz w:val="18"/>
                <w:szCs w:val="18"/>
              </w:rPr>
            </w:pPr>
            <w:r w:rsidRPr="007F1CE6">
              <w:rPr>
                <w:rFonts w:ascii="Arial" w:hAnsi="Arial" w:cs="Arial"/>
                <w:b/>
                <w:sz w:val="18"/>
                <w:szCs w:val="18"/>
              </w:rPr>
              <w:t>Propietario:</w:t>
            </w:r>
            <w:r w:rsidRPr="001E3440">
              <w:rPr>
                <w:rFonts w:ascii="Arial" w:hAnsi="Arial" w:cs="Arial"/>
                <w:sz w:val="18"/>
                <w:szCs w:val="18"/>
              </w:rPr>
              <w:t>__________</w:t>
            </w:r>
            <w:r>
              <w:rPr>
                <w:rFonts w:ascii="Arial" w:hAnsi="Arial" w:cs="Arial"/>
                <w:sz w:val="18"/>
                <w:szCs w:val="18"/>
              </w:rPr>
              <w:t xml:space="preserve">_______________________________   </w:t>
            </w:r>
            <w:r w:rsidRPr="001E3440">
              <w:rPr>
                <w:rFonts w:ascii="Arial" w:hAnsi="Arial" w:cs="Arial"/>
                <w:sz w:val="18"/>
                <w:szCs w:val="18"/>
              </w:rPr>
              <w:t xml:space="preserve">  </w:t>
            </w:r>
            <w:r w:rsidRPr="007F1CE6">
              <w:rPr>
                <w:rFonts w:ascii="Arial" w:hAnsi="Arial" w:cs="Arial"/>
                <w:b/>
                <w:sz w:val="18"/>
                <w:szCs w:val="18"/>
              </w:rPr>
              <w:t>Comentarios:</w:t>
            </w:r>
            <w:r w:rsidRPr="001E3440">
              <w:rPr>
                <w:rFonts w:ascii="Arial" w:hAnsi="Arial" w:cs="Arial"/>
                <w:sz w:val="18"/>
                <w:szCs w:val="18"/>
              </w:rPr>
              <w:t>________________________________________</w:t>
            </w:r>
          </w:p>
          <w:p w:rsidR="00A04034" w:rsidRPr="001E3440" w:rsidRDefault="00A04034" w:rsidP="00A04034">
            <w:pPr>
              <w:overflowPunct w:val="0"/>
              <w:autoSpaceDE w:val="0"/>
              <w:autoSpaceDN w:val="0"/>
              <w:adjustRightInd w:val="0"/>
              <w:textAlignment w:val="baseline"/>
              <w:rPr>
                <w:rFonts w:ascii="Arial" w:hAnsi="Arial" w:cs="Arial"/>
                <w:sz w:val="18"/>
                <w:szCs w:val="18"/>
              </w:rPr>
            </w:pPr>
            <w:r w:rsidRPr="007F1CE6">
              <w:rPr>
                <w:rFonts w:ascii="Arial" w:hAnsi="Arial" w:cs="Arial"/>
                <w:b/>
                <w:sz w:val="18"/>
                <w:szCs w:val="18"/>
              </w:rPr>
              <w:t>Dirección y teléfono:</w:t>
            </w:r>
            <w:r w:rsidRPr="001E3440">
              <w:rPr>
                <w:rFonts w:ascii="Arial" w:hAnsi="Arial" w:cs="Arial"/>
                <w:sz w:val="18"/>
                <w:szCs w:val="18"/>
              </w:rPr>
              <w:t>_____________________</w:t>
            </w:r>
            <w:r>
              <w:rPr>
                <w:rFonts w:ascii="Arial" w:hAnsi="Arial" w:cs="Arial"/>
                <w:sz w:val="18"/>
                <w:szCs w:val="18"/>
              </w:rPr>
              <w:t xml:space="preserve">____________    </w:t>
            </w:r>
            <w:r w:rsidRPr="001E3440">
              <w:rPr>
                <w:rFonts w:ascii="Arial" w:hAnsi="Arial" w:cs="Arial"/>
                <w:sz w:val="18"/>
                <w:szCs w:val="18"/>
              </w:rPr>
              <w:t xml:space="preserve"> </w:t>
            </w:r>
            <w:r>
              <w:rPr>
                <w:rFonts w:ascii="Arial" w:hAnsi="Arial" w:cs="Arial"/>
                <w:sz w:val="18"/>
                <w:szCs w:val="18"/>
              </w:rPr>
              <w:t xml:space="preserve"> </w:t>
            </w:r>
            <w:r w:rsidRPr="001E3440">
              <w:rPr>
                <w:rFonts w:ascii="Arial" w:hAnsi="Arial" w:cs="Arial"/>
                <w:sz w:val="18"/>
                <w:szCs w:val="18"/>
              </w:rPr>
              <w:t>___________________________________________________</w:t>
            </w:r>
          </w:p>
          <w:p w:rsidR="00A04034" w:rsidRDefault="00A04034" w:rsidP="00A04034">
            <w:pPr>
              <w:overflowPunct w:val="0"/>
              <w:autoSpaceDE w:val="0"/>
              <w:autoSpaceDN w:val="0"/>
              <w:adjustRightInd w:val="0"/>
              <w:textAlignment w:val="baseline"/>
              <w:rPr>
                <w:rFonts w:cs="Arial"/>
                <w:sz w:val="12"/>
                <w:szCs w:val="12"/>
              </w:rPr>
            </w:pPr>
            <w:r w:rsidRPr="001E3440">
              <w:rPr>
                <w:rFonts w:ascii="Arial" w:hAnsi="Arial" w:cs="Arial"/>
                <w:sz w:val="18"/>
                <w:szCs w:val="18"/>
              </w:rPr>
              <w:t xml:space="preserve">___________________________________________________   </w:t>
            </w:r>
            <w:r>
              <w:rPr>
                <w:rFonts w:ascii="Arial" w:hAnsi="Arial" w:cs="Arial"/>
                <w:sz w:val="18"/>
                <w:szCs w:val="18"/>
              </w:rPr>
              <w:t xml:space="preserve">   </w:t>
            </w:r>
            <w:r w:rsidRPr="001E3440">
              <w:rPr>
                <w:rFonts w:ascii="Arial" w:hAnsi="Arial" w:cs="Arial"/>
                <w:sz w:val="18"/>
                <w:szCs w:val="18"/>
              </w:rPr>
              <w:t>_________________________________________________</w:t>
            </w:r>
            <w:r>
              <w:rPr>
                <w:rFonts w:ascii="Arial" w:hAnsi="Arial" w:cs="Arial"/>
                <w:sz w:val="18"/>
                <w:szCs w:val="18"/>
              </w:rPr>
              <w:t>__</w:t>
            </w:r>
          </w:p>
        </w:tc>
      </w:tr>
    </w:tbl>
    <w:p w:rsidR="00A04034" w:rsidRDefault="00A04034" w:rsidP="00A04034">
      <w:pPr>
        <w:rPr>
          <w:rFonts w:ascii="Arial" w:hAnsi="Arial" w:cs="Arial"/>
          <w:b/>
          <w:sz w:val="18"/>
          <w:szCs w:val="18"/>
        </w:rPr>
      </w:pPr>
    </w:p>
    <w:p w:rsidR="00BC76C2" w:rsidRDefault="00BC76C2" w:rsidP="00A04034">
      <w:pPr>
        <w:jc w:val="right"/>
        <w:rPr>
          <w:rFonts w:ascii="Arial" w:hAnsi="Arial" w:cs="Arial"/>
          <w:b/>
          <w:sz w:val="18"/>
          <w:szCs w:val="18"/>
        </w:rPr>
      </w:pPr>
    </w:p>
    <w:p w:rsidR="00BC76C2" w:rsidRDefault="00BC76C2" w:rsidP="00A04034">
      <w:pPr>
        <w:jc w:val="right"/>
        <w:rPr>
          <w:rFonts w:ascii="Arial" w:hAnsi="Arial" w:cs="Arial"/>
          <w:b/>
          <w:sz w:val="18"/>
          <w:szCs w:val="18"/>
        </w:rPr>
      </w:pPr>
    </w:p>
    <w:p w:rsidR="00BC76C2" w:rsidRDefault="00BC76C2" w:rsidP="00A04034">
      <w:pPr>
        <w:jc w:val="right"/>
        <w:rPr>
          <w:rFonts w:ascii="Arial" w:hAnsi="Arial" w:cs="Arial"/>
          <w:b/>
          <w:sz w:val="18"/>
          <w:szCs w:val="18"/>
        </w:rPr>
      </w:pPr>
    </w:p>
    <w:p w:rsidR="00BC76C2" w:rsidRDefault="00BC76C2" w:rsidP="00A04034">
      <w:pPr>
        <w:jc w:val="right"/>
        <w:rPr>
          <w:rFonts w:ascii="Arial" w:hAnsi="Arial" w:cs="Arial"/>
          <w:b/>
          <w:sz w:val="18"/>
          <w:szCs w:val="18"/>
        </w:rPr>
      </w:pPr>
    </w:p>
    <w:p w:rsidR="00BC76C2" w:rsidRDefault="00BC76C2" w:rsidP="00A04034">
      <w:pPr>
        <w:jc w:val="right"/>
        <w:rPr>
          <w:rFonts w:ascii="Arial" w:hAnsi="Arial" w:cs="Arial"/>
          <w:b/>
          <w:sz w:val="18"/>
          <w:szCs w:val="18"/>
        </w:rPr>
      </w:pPr>
    </w:p>
    <w:p w:rsidR="00BC76C2" w:rsidRDefault="00BC76C2" w:rsidP="00A04034">
      <w:pPr>
        <w:jc w:val="right"/>
        <w:rPr>
          <w:rFonts w:ascii="Arial" w:hAnsi="Arial" w:cs="Arial"/>
          <w:b/>
          <w:sz w:val="18"/>
          <w:szCs w:val="18"/>
        </w:rPr>
      </w:pPr>
    </w:p>
    <w:p w:rsidR="00BC76C2" w:rsidRDefault="00BC76C2" w:rsidP="00A04034">
      <w:pPr>
        <w:jc w:val="right"/>
        <w:rPr>
          <w:rFonts w:ascii="Arial" w:hAnsi="Arial" w:cs="Arial"/>
          <w:b/>
          <w:sz w:val="18"/>
          <w:szCs w:val="18"/>
        </w:rPr>
      </w:pPr>
    </w:p>
    <w:p w:rsidR="00BC76C2" w:rsidRDefault="00BC76C2" w:rsidP="00A04034">
      <w:pPr>
        <w:jc w:val="right"/>
        <w:rPr>
          <w:rFonts w:ascii="Arial" w:hAnsi="Arial" w:cs="Arial"/>
          <w:b/>
          <w:sz w:val="18"/>
          <w:szCs w:val="18"/>
        </w:rPr>
      </w:pPr>
    </w:p>
    <w:p w:rsidR="00BC76C2" w:rsidRDefault="00BC76C2" w:rsidP="00A04034">
      <w:pPr>
        <w:jc w:val="right"/>
        <w:rPr>
          <w:rFonts w:ascii="Arial" w:hAnsi="Arial" w:cs="Arial"/>
          <w:b/>
          <w:sz w:val="18"/>
          <w:szCs w:val="18"/>
        </w:rPr>
      </w:pPr>
    </w:p>
    <w:p w:rsidR="00BC76C2" w:rsidRDefault="00BC76C2" w:rsidP="00A04034">
      <w:pPr>
        <w:jc w:val="right"/>
        <w:rPr>
          <w:rFonts w:ascii="Arial" w:hAnsi="Arial" w:cs="Arial"/>
          <w:b/>
          <w:sz w:val="18"/>
          <w:szCs w:val="18"/>
        </w:rPr>
      </w:pPr>
    </w:p>
    <w:p w:rsidR="00A04034" w:rsidRPr="00A932E0" w:rsidRDefault="00A04034" w:rsidP="00A04034">
      <w:pPr>
        <w:jc w:val="right"/>
        <w:rPr>
          <w:rFonts w:ascii="Arial" w:hAnsi="Arial" w:cs="Arial"/>
          <w:b/>
          <w:sz w:val="18"/>
          <w:szCs w:val="18"/>
        </w:rPr>
      </w:pPr>
      <w:r>
        <w:rPr>
          <w:rFonts w:ascii="Arial" w:hAnsi="Arial" w:cs="Arial"/>
          <w:b/>
          <w:sz w:val="18"/>
          <w:szCs w:val="18"/>
        </w:rPr>
        <w:lastRenderedPageBreak/>
        <w:t>Núm.</w:t>
      </w:r>
      <w:r w:rsidRPr="00A932E0">
        <w:rPr>
          <w:rFonts w:ascii="Arial" w:hAnsi="Arial" w:cs="Arial"/>
          <w:b/>
          <w:sz w:val="18"/>
          <w:szCs w:val="18"/>
        </w:rPr>
        <w:t xml:space="preserve"> de conglomerado __________</w:t>
      </w:r>
      <w:r>
        <w:rPr>
          <w:rFonts w:ascii="Arial" w:hAnsi="Arial" w:cs="Arial"/>
          <w:b/>
          <w:sz w:val="18"/>
          <w:szCs w:val="18"/>
        </w:rPr>
        <w:t>_______</w:t>
      </w:r>
    </w:p>
    <w:p w:rsidR="00A04034" w:rsidRDefault="00A04034" w:rsidP="00A04034">
      <w:pPr>
        <w:jc w:val="center"/>
        <w:rPr>
          <w:rFonts w:ascii="Arial" w:hAnsi="Arial" w:cs="Arial"/>
          <w:b/>
        </w:rPr>
      </w:pPr>
    </w:p>
    <w:p w:rsidR="00A04034" w:rsidRPr="00A932E0" w:rsidRDefault="00A04034" w:rsidP="00A04034">
      <w:pPr>
        <w:jc w:val="center"/>
        <w:rPr>
          <w:rFonts w:ascii="Arial" w:hAnsi="Arial" w:cs="Arial"/>
          <w:b/>
        </w:rPr>
      </w:pPr>
      <w:r w:rsidRPr="00A932E0">
        <w:rPr>
          <w:rFonts w:ascii="Arial" w:hAnsi="Arial" w:cs="Arial"/>
          <w:b/>
        </w:rPr>
        <w:t>INFORMACIÓN DE LOS SITIOS DE MUESTREO</w:t>
      </w:r>
    </w:p>
    <w:p w:rsidR="00A04034" w:rsidRDefault="00A04034" w:rsidP="00A04034">
      <w:pPr>
        <w:jc w:val="center"/>
        <w:rPr>
          <w:rFonts w:ascii="Arial" w:hAnsi="Arial" w:cs="Arial"/>
          <w:b/>
          <w:sz w:val="22"/>
          <w:szCs w:val="22"/>
        </w:rPr>
      </w:pPr>
    </w:p>
    <w:p w:rsidR="00A04034" w:rsidRPr="00A932E0" w:rsidRDefault="00A04034" w:rsidP="00A04034">
      <w:pPr>
        <w:jc w:val="center"/>
        <w:rPr>
          <w:rFonts w:ascii="Arial" w:hAnsi="Arial" w:cs="Arial"/>
          <w:b/>
          <w:sz w:val="22"/>
          <w:szCs w:val="22"/>
        </w:rPr>
      </w:pPr>
      <w:r>
        <w:rPr>
          <w:rFonts w:ascii="Arial" w:hAnsi="Arial" w:cs="Arial"/>
          <w:b/>
          <w:sz w:val="22"/>
          <w:szCs w:val="22"/>
        </w:rPr>
        <w:t>C</w:t>
      </w:r>
      <w:r w:rsidRPr="00A932E0">
        <w:rPr>
          <w:rFonts w:ascii="Arial" w:hAnsi="Arial" w:cs="Arial"/>
          <w:b/>
          <w:sz w:val="22"/>
          <w:szCs w:val="22"/>
        </w:rPr>
        <w:t>. UBICACIÓN DEL SITIO DE MUESTREO</w:t>
      </w:r>
    </w:p>
    <w:p w:rsidR="00A04034" w:rsidRPr="00A932E0" w:rsidRDefault="00A04034" w:rsidP="00A04034">
      <w:pPr>
        <w:ind w:left="-426"/>
        <w:rPr>
          <w:rFonts w:ascii="Arial" w:hAnsi="Arial" w:cs="Arial"/>
        </w:rPr>
      </w:pPr>
      <w:r w:rsidRPr="00A932E0">
        <w:rPr>
          <w:rFonts w:ascii="Arial" w:hAnsi="Arial" w:cs="Arial"/>
        </w:rPr>
        <w:t xml:space="preserve">1. </w:t>
      </w:r>
      <w:r>
        <w:rPr>
          <w:rFonts w:ascii="Arial" w:hAnsi="Arial" w:cs="Arial"/>
        </w:rPr>
        <w:t>Sitio No.      1</w:t>
      </w:r>
    </w:p>
    <w:p w:rsidR="00A04034" w:rsidRPr="00A932E0" w:rsidRDefault="00A04034" w:rsidP="00A04034">
      <w:pPr>
        <w:ind w:left="-426"/>
        <w:rPr>
          <w:rFonts w:ascii="Arial" w:hAnsi="Arial" w:cs="Arial"/>
        </w:rPr>
      </w:pPr>
      <w:r w:rsidRPr="00A932E0">
        <w:rPr>
          <w:rFonts w:ascii="Arial" w:hAnsi="Arial" w:cs="Arial"/>
        </w:rPr>
        <w:t>2. Tipo de Vegetación: _________________________</w:t>
      </w:r>
      <w:r>
        <w:rPr>
          <w:rFonts w:ascii="Arial" w:hAnsi="Arial" w:cs="Arial"/>
        </w:rPr>
        <w:t xml:space="preserve">___________ </w:t>
      </w:r>
    </w:p>
    <w:p w:rsidR="00A04034" w:rsidRPr="00022330" w:rsidRDefault="00A04034" w:rsidP="00A04034">
      <w:pPr>
        <w:ind w:left="-426"/>
        <w:rPr>
          <w:rFonts w:ascii="Arial" w:hAnsi="Arial" w:cs="Arial"/>
          <w:sz w:val="14"/>
          <w:szCs w:val="14"/>
        </w:rPr>
      </w:pPr>
      <w:r>
        <w:rPr>
          <w:rFonts w:ascii="Arial" w:hAnsi="Arial" w:cs="Arial"/>
        </w:rPr>
        <w:tab/>
      </w:r>
      <w:r>
        <w:rPr>
          <w:rFonts w:ascii="Arial" w:hAnsi="Arial" w:cs="Arial"/>
        </w:rPr>
        <w:tab/>
      </w:r>
      <w:r>
        <w:rPr>
          <w:rFonts w:ascii="Arial" w:hAnsi="Arial" w:cs="Arial"/>
        </w:rPr>
        <w:tab/>
      </w:r>
      <w:r w:rsidRPr="00022330">
        <w:rPr>
          <w:rFonts w:ascii="Arial" w:hAnsi="Arial" w:cs="Arial"/>
          <w:sz w:val="14"/>
          <w:szCs w:val="14"/>
        </w:rPr>
        <w:t xml:space="preserve">   </w:t>
      </w:r>
      <w:r>
        <w:rPr>
          <w:rFonts w:ascii="Arial" w:hAnsi="Arial" w:cs="Arial"/>
          <w:sz w:val="14"/>
          <w:szCs w:val="14"/>
        </w:rPr>
        <w:tab/>
      </w:r>
      <w:r w:rsidRPr="00022330">
        <w:rPr>
          <w:rFonts w:ascii="Arial" w:hAnsi="Arial" w:cs="Arial"/>
          <w:sz w:val="14"/>
          <w:szCs w:val="14"/>
        </w:rPr>
        <w:t xml:space="preserve"> (Clave proporcionada por </w:t>
      </w:r>
      <w:smartTag w:uri="urn:schemas-microsoft-com:office:smarttags" w:element="PersonName">
        <w:smartTagPr>
          <w:attr w:name="ProductID" w:val="la CONAFOR"/>
        </w:smartTagPr>
        <w:r w:rsidRPr="00022330">
          <w:rPr>
            <w:rFonts w:ascii="Arial" w:hAnsi="Arial" w:cs="Arial"/>
            <w:sz w:val="14"/>
            <w:szCs w:val="14"/>
          </w:rPr>
          <w:t>la CONAFOR</w:t>
        </w:r>
      </w:smartTag>
      <w:r w:rsidRPr="00022330">
        <w:rPr>
          <w:rFonts w:ascii="Arial" w:hAnsi="Arial" w:cs="Arial"/>
          <w:sz w:val="14"/>
          <w:szCs w:val="14"/>
        </w:rPr>
        <w:t>)</w:t>
      </w:r>
      <w:r w:rsidRPr="00022330">
        <w:rPr>
          <w:rFonts w:ascii="Arial" w:hAnsi="Arial" w:cs="Arial"/>
          <w:sz w:val="14"/>
          <w:szCs w:val="14"/>
        </w:rPr>
        <w:tab/>
      </w:r>
      <w:r w:rsidRPr="00022330">
        <w:rPr>
          <w:rFonts w:ascii="Arial" w:hAnsi="Arial" w:cs="Arial"/>
          <w:sz w:val="14"/>
          <w:szCs w:val="14"/>
        </w:rPr>
        <w:tab/>
      </w:r>
      <w:r w:rsidRPr="00022330">
        <w:rPr>
          <w:rFonts w:ascii="Arial" w:hAnsi="Arial" w:cs="Arial"/>
          <w:sz w:val="14"/>
          <w:szCs w:val="14"/>
        </w:rPr>
        <w:tab/>
        <w:t xml:space="preserve">    </w:t>
      </w:r>
      <w:r>
        <w:rPr>
          <w:rFonts w:ascii="Arial" w:hAnsi="Arial" w:cs="Arial"/>
          <w:sz w:val="14"/>
          <w:szCs w:val="14"/>
        </w:rPr>
        <w:tab/>
        <w:t xml:space="preserve">        </w:t>
      </w:r>
    </w:p>
    <w:p w:rsidR="00A04034" w:rsidRPr="001B1372" w:rsidRDefault="00A04034" w:rsidP="00A04034">
      <w:pPr>
        <w:ind w:left="-426"/>
        <w:rPr>
          <w:rFonts w:ascii="Arial" w:hAnsi="Arial" w:cs="Arial"/>
          <w:sz w:val="6"/>
          <w:szCs w:val="6"/>
        </w:rPr>
      </w:pPr>
    </w:p>
    <w:p w:rsidR="00A04034" w:rsidRDefault="00A04034" w:rsidP="00A04034">
      <w:pPr>
        <w:ind w:left="-426"/>
        <w:rPr>
          <w:rFonts w:ascii="Arial" w:hAnsi="Arial" w:cs="Arial"/>
          <w:b/>
          <w:sz w:val="18"/>
          <w:szCs w:val="18"/>
        </w:rPr>
      </w:pPr>
      <w:r>
        <w:rPr>
          <w:rFonts w:ascii="Arial" w:hAnsi="Arial" w:cs="Arial"/>
        </w:rPr>
        <w:t xml:space="preserve">3. Coordenadas GPS del sitio. </w:t>
      </w:r>
      <w:r w:rsidRPr="00D65BB2">
        <w:rPr>
          <w:rFonts w:ascii="Arial" w:hAnsi="Arial" w:cs="Arial"/>
          <w:b/>
        </w:rPr>
        <w:t>¿</w:t>
      </w:r>
      <w:r w:rsidRPr="00D65BB2">
        <w:rPr>
          <w:rFonts w:ascii="Arial" w:hAnsi="Arial" w:cs="Arial"/>
          <w:b/>
          <w:sz w:val="18"/>
          <w:szCs w:val="18"/>
        </w:rPr>
        <w:t xml:space="preserve">Se obtuvo señal en el sitio No. 1? Si: ___ </w:t>
      </w:r>
      <w:r>
        <w:rPr>
          <w:rFonts w:ascii="Arial" w:hAnsi="Arial" w:cs="Arial"/>
          <w:b/>
          <w:sz w:val="18"/>
          <w:szCs w:val="18"/>
        </w:rPr>
        <w:t xml:space="preserve"> </w:t>
      </w:r>
      <w:r w:rsidRPr="00D65BB2">
        <w:rPr>
          <w:rFonts w:ascii="Arial" w:hAnsi="Arial" w:cs="Arial"/>
          <w:b/>
          <w:sz w:val="18"/>
          <w:szCs w:val="18"/>
        </w:rPr>
        <w:t xml:space="preserve">No: ____  </w:t>
      </w:r>
      <w:r>
        <w:rPr>
          <w:rFonts w:ascii="Arial" w:hAnsi="Arial" w:cs="Arial"/>
          <w:b/>
          <w:sz w:val="18"/>
          <w:szCs w:val="18"/>
        </w:rPr>
        <w:t xml:space="preserve"> </w:t>
      </w:r>
      <w:r w:rsidRPr="00D65BB2">
        <w:rPr>
          <w:rFonts w:ascii="Arial" w:hAnsi="Arial" w:cs="Arial"/>
          <w:b/>
          <w:sz w:val="18"/>
          <w:szCs w:val="18"/>
        </w:rPr>
        <w:t>Azimut:</w:t>
      </w:r>
      <w:r>
        <w:rPr>
          <w:rFonts w:ascii="Arial" w:hAnsi="Arial" w:cs="Arial"/>
          <w:b/>
          <w:sz w:val="18"/>
          <w:szCs w:val="18"/>
        </w:rPr>
        <w:t xml:space="preserve"> </w:t>
      </w:r>
      <w:r w:rsidRPr="00D65BB2">
        <w:rPr>
          <w:rFonts w:ascii="Arial" w:hAnsi="Arial" w:cs="Arial"/>
          <w:b/>
          <w:sz w:val="18"/>
          <w:szCs w:val="18"/>
        </w:rPr>
        <w:t xml:space="preserve">______ </w:t>
      </w:r>
      <w:r>
        <w:rPr>
          <w:rFonts w:ascii="Arial" w:hAnsi="Arial" w:cs="Arial"/>
          <w:b/>
          <w:sz w:val="18"/>
          <w:szCs w:val="18"/>
        </w:rPr>
        <w:t xml:space="preserve">  </w:t>
      </w:r>
      <w:r w:rsidRPr="00D65BB2">
        <w:rPr>
          <w:rFonts w:ascii="Arial" w:hAnsi="Arial" w:cs="Arial"/>
          <w:b/>
          <w:sz w:val="18"/>
          <w:szCs w:val="18"/>
        </w:rPr>
        <w:t>Distancia:</w:t>
      </w:r>
      <w:r>
        <w:rPr>
          <w:rFonts w:ascii="Arial" w:hAnsi="Arial" w:cs="Arial"/>
          <w:b/>
          <w:sz w:val="18"/>
          <w:szCs w:val="18"/>
        </w:rPr>
        <w:t xml:space="preserve"> </w:t>
      </w:r>
      <w:r w:rsidRPr="00D65BB2">
        <w:rPr>
          <w:rFonts w:ascii="Arial" w:hAnsi="Arial" w:cs="Arial"/>
          <w:b/>
          <w:sz w:val="18"/>
          <w:szCs w:val="18"/>
        </w:rPr>
        <w:t>____</w:t>
      </w:r>
      <w:r>
        <w:rPr>
          <w:rFonts w:ascii="Arial" w:hAnsi="Arial" w:cs="Arial"/>
          <w:b/>
          <w:sz w:val="18"/>
          <w:szCs w:val="18"/>
        </w:rPr>
        <w:t xml:space="preserve">__ </w:t>
      </w:r>
    </w:p>
    <w:tbl>
      <w:tblPr>
        <w:tblW w:w="535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483"/>
        <w:gridCol w:w="886"/>
        <w:gridCol w:w="890"/>
        <w:gridCol w:w="1041"/>
        <w:gridCol w:w="888"/>
        <w:gridCol w:w="888"/>
        <w:gridCol w:w="1043"/>
        <w:gridCol w:w="1034"/>
        <w:gridCol w:w="1630"/>
        <w:gridCol w:w="1630"/>
      </w:tblGrid>
      <w:tr w:rsidR="00A04034" w:rsidRPr="007E7ECE" w:rsidTr="00612863">
        <w:tc>
          <w:tcPr>
            <w:tcW w:w="650" w:type="pct"/>
            <w:vMerge w:val="restart"/>
            <w:shd w:val="clear" w:color="auto" w:fill="92D050"/>
          </w:tcPr>
          <w:p w:rsidR="00A04034" w:rsidRPr="004D4FAE" w:rsidRDefault="00A04034" w:rsidP="00A04034">
            <w:pPr>
              <w:jc w:val="center"/>
              <w:rPr>
                <w:rFonts w:ascii="Arial" w:hAnsi="Arial" w:cs="Arial"/>
                <w:b/>
              </w:rPr>
            </w:pPr>
          </w:p>
        </w:tc>
        <w:tc>
          <w:tcPr>
            <w:tcW w:w="1234"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Latitud</w:t>
            </w:r>
          </w:p>
        </w:tc>
        <w:tc>
          <w:tcPr>
            <w:tcW w:w="1235"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Pr>
                <w:rFonts w:ascii="Arial" w:hAnsi="Arial" w:cs="Arial"/>
                <w:b/>
              </w:rPr>
              <w:t>Longitud</w:t>
            </w:r>
          </w:p>
        </w:tc>
        <w:tc>
          <w:tcPr>
            <w:tcW w:w="1881" w:type="pct"/>
            <w:gridSpan w:val="3"/>
            <w:tcBorders>
              <w:bottom w:val="single" w:sz="4" w:space="0" w:color="auto"/>
            </w:tcBorders>
            <w:shd w:val="clear" w:color="auto" w:fill="92D050"/>
          </w:tcPr>
          <w:p w:rsidR="00A04034" w:rsidRPr="004D4FAE" w:rsidRDefault="00A04034" w:rsidP="00A04034">
            <w:pPr>
              <w:jc w:val="center"/>
              <w:rPr>
                <w:rFonts w:ascii="Arial" w:hAnsi="Arial" w:cs="Arial"/>
                <w:b/>
              </w:rPr>
            </w:pPr>
            <w:r w:rsidRPr="004D4FAE">
              <w:rPr>
                <w:rFonts w:ascii="Arial" w:hAnsi="Arial" w:cs="Arial"/>
                <w:b/>
              </w:rPr>
              <w:t>Información complementaria</w:t>
            </w:r>
          </w:p>
        </w:tc>
      </w:tr>
      <w:tr w:rsidR="00A04034" w:rsidRPr="007E7ECE" w:rsidTr="00612863">
        <w:trPr>
          <w:trHeight w:val="216"/>
        </w:trPr>
        <w:tc>
          <w:tcPr>
            <w:tcW w:w="650" w:type="pct"/>
            <w:vMerge/>
            <w:shd w:val="clear" w:color="auto" w:fill="92D050"/>
          </w:tcPr>
          <w:p w:rsidR="00A04034" w:rsidRPr="007F7CAC" w:rsidRDefault="00A04034" w:rsidP="00A04034">
            <w:pPr>
              <w:jc w:val="center"/>
              <w:rPr>
                <w:rFonts w:ascii="Arial" w:hAnsi="Arial" w:cs="Arial"/>
                <w:sz w:val="16"/>
                <w:szCs w:val="16"/>
              </w:rPr>
            </w:pPr>
          </w:p>
        </w:tc>
        <w:tc>
          <w:tcPr>
            <w:tcW w:w="388" w:type="pct"/>
            <w:shd w:val="clear" w:color="auto" w:fill="92D050"/>
            <w:vAlign w:val="center"/>
          </w:tcPr>
          <w:p w:rsidR="00A04034" w:rsidRPr="007F7CAC" w:rsidRDefault="00A04034" w:rsidP="00A04034">
            <w:pPr>
              <w:jc w:val="center"/>
              <w:rPr>
                <w:rFonts w:ascii="Arial" w:hAnsi="Arial" w:cs="Arial"/>
                <w:sz w:val="16"/>
                <w:szCs w:val="16"/>
              </w:rPr>
            </w:pPr>
            <w:r w:rsidRPr="007F7CAC">
              <w:rPr>
                <w:rFonts w:ascii="Arial" w:hAnsi="Arial" w:cs="Arial"/>
                <w:sz w:val="16"/>
                <w:szCs w:val="16"/>
              </w:rPr>
              <w:t>Grados</w:t>
            </w:r>
          </w:p>
        </w:tc>
        <w:tc>
          <w:tcPr>
            <w:tcW w:w="390"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456"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389"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Grados</w:t>
            </w:r>
          </w:p>
        </w:tc>
        <w:tc>
          <w:tcPr>
            <w:tcW w:w="389"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Minutos</w:t>
            </w:r>
          </w:p>
        </w:tc>
        <w:tc>
          <w:tcPr>
            <w:tcW w:w="457" w:type="pct"/>
            <w:shd w:val="clear" w:color="auto" w:fill="92D050"/>
            <w:vAlign w:val="center"/>
          </w:tcPr>
          <w:p w:rsidR="00A04034" w:rsidRPr="0009465A" w:rsidRDefault="00A04034" w:rsidP="00A04034">
            <w:pPr>
              <w:jc w:val="center"/>
              <w:rPr>
                <w:rFonts w:ascii="Arial" w:hAnsi="Arial" w:cs="Arial"/>
                <w:sz w:val="16"/>
                <w:szCs w:val="16"/>
              </w:rPr>
            </w:pPr>
            <w:r w:rsidRPr="0009465A">
              <w:rPr>
                <w:rFonts w:ascii="Arial" w:hAnsi="Arial" w:cs="Arial"/>
                <w:sz w:val="16"/>
                <w:szCs w:val="16"/>
              </w:rPr>
              <w:t>Segundos</w:t>
            </w:r>
          </w:p>
        </w:tc>
        <w:tc>
          <w:tcPr>
            <w:tcW w:w="453" w:type="pct"/>
            <w:shd w:val="clear" w:color="auto" w:fill="92D050"/>
            <w:vAlign w:val="center"/>
          </w:tcPr>
          <w:p w:rsidR="00A04034" w:rsidRPr="0009465A" w:rsidRDefault="00A04034" w:rsidP="00A04034">
            <w:pPr>
              <w:jc w:val="center"/>
              <w:rPr>
                <w:rFonts w:ascii="Arial" w:hAnsi="Arial" w:cs="Arial"/>
                <w:b/>
                <w:sz w:val="16"/>
                <w:szCs w:val="16"/>
              </w:rPr>
            </w:pPr>
            <w:proofErr w:type="spellStart"/>
            <w:r w:rsidRPr="0009465A">
              <w:rPr>
                <w:rFonts w:ascii="Arial" w:hAnsi="Arial" w:cs="Arial"/>
                <w:sz w:val="16"/>
                <w:szCs w:val="16"/>
              </w:rPr>
              <w:t>a.-Datum</w:t>
            </w:r>
            <w:proofErr w:type="spellEnd"/>
          </w:p>
        </w:tc>
        <w:tc>
          <w:tcPr>
            <w:tcW w:w="714" w:type="pct"/>
            <w:shd w:val="clear" w:color="auto" w:fill="92D050"/>
            <w:vAlign w:val="center"/>
          </w:tcPr>
          <w:p w:rsidR="00A04034" w:rsidRPr="0035038F" w:rsidRDefault="00A04034" w:rsidP="00A04034">
            <w:pPr>
              <w:jc w:val="center"/>
              <w:rPr>
                <w:rFonts w:ascii="Arial" w:hAnsi="Arial" w:cs="Arial"/>
                <w:sz w:val="14"/>
                <w:szCs w:val="14"/>
              </w:rPr>
            </w:pPr>
            <w:r>
              <w:rPr>
                <w:rFonts w:ascii="Arial" w:hAnsi="Arial" w:cs="Arial"/>
                <w:sz w:val="14"/>
                <w:szCs w:val="14"/>
              </w:rPr>
              <w:t>b.- No. de WPT (S</w:t>
            </w:r>
            <w:r w:rsidRPr="0035038F">
              <w:rPr>
                <w:rFonts w:ascii="Arial" w:hAnsi="Arial" w:cs="Arial"/>
                <w:sz w:val="14"/>
                <w:szCs w:val="14"/>
              </w:rPr>
              <w:t>1)</w:t>
            </w:r>
          </w:p>
        </w:tc>
        <w:tc>
          <w:tcPr>
            <w:tcW w:w="714" w:type="pct"/>
            <w:shd w:val="clear" w:color="auto" w:fill="92D050"/>
            <w:vAlign w:val="center"/>
          </w:tcPr>
          <w:p w:rsidR="00A04034" w:rsidRPr="0009465A" w:rsidRDefault="00A04034" w:rsidP="00A04034">
            <w:pPr>
              <w:jc w:val="center"/>
              <w:rPr>
                <w:rFonts w:ascii="Arial" w:hAnsi="Arial" w:cs="Arial"/>
                <w:sz w:val="16"/>
                <w:szCs w:val="16"/>
              </w:rPr>
            </w:pPr>
            <w:r>
              <w:rPr>
                <w:rFonts w:ascii="Arial" w:hAnsi="Arial" w:cs="Arial"/>
                <w:sz w:val="16"/>
                <w:szCs w:val="16"/>
              </w:rPr>
              <w:t>c.- Error precisión</w:t>
            </w:r>
          </w:p>
        </w:tc>
      </w:tr>
      <w:tr w:rsidR="00A04034" w:rsidRPr="007E7ECE" w:rsidTr="00A04034">
        <w:trPr>
          <w:trHeight w:val="567"/>
        </w:trPr>
        <w:tc>
          <w:tcPr>
            <w:tcW w:w="650" w:type="pct"/>
            <w:vAlign w:val="center"/>
          </w:tcPr>
          <w:p w:rsidR="00A04034" w:rsidRPr="007F7CAC" w:rsidRDefault="00A04034" w:rsidP="00A04034">
            <w:pPr>
              <w:rPr>
                <w:rFonts w:ascii="Arial" w:hAnsi="Arial" w:cs="Arial"/>
                <w:sz w:val="16"/>
                <w:szCs w:val="16"/>
              </w:rPr>
            </w:pPr>
            <w:r>
              <w:rPr>
                <w:rFonts w:ascii="Arial" w:hAnsi="Arial" w:cs="Arial"/>
                <w:sz w:val="16"/>
                <w:szCs w:val="16"/>
              </w:rPr>
              <w:t>Coord. de sitio</w:t>
            </w:r>
          </w:p>
        </w:tc>
        <w:tc>
          <w:tcPr>
            <w:tcW w:w="388" w:type="pct"/>
            <w:vAlign w:val="center"/>
          </w:tcPr>
          <w:p w:rsidR="00A04034" w:rsidRPr="007F7CAC" w:rsidRDefault="00A04034" w:rsidP="00A04034">
            <w:pPr>
              <w:jc w:val="center"/>
              <w:rPr>
                <w:rFonts w:ascii="Arial" w:hAnsi="Arial" w:cs="Arial"/>
                <w:sz w:val="16"/>
                <w:szCs w:val="16"/>
              </w:rPr>
            </w:pPr>
          </w:p>
        </w:tc>
        <w:tc>
          <w:tcPr>
            <w:tcW w:w="390" w:type="pct"/>
            <w:vAlign w:val="center"/>
          </w:tcPr>
          <w:p w:rsidR="00A04034" w:rsidRPr="0009465A" w:rsidRDefault="00A04034" w:rsidP="00A04034">
            <w:pPr>
              <w:jc w:val="center"/>
              <w:rPr>
                <w:rFonts w:ascii="Arial" w:hAnsi="Arial" w:cs="Arial"/>
                <w:sz w:val="16"/>
                <w:szCs w:val="16"/>
              </w:rPr>
            </w:pPr>
          </w:p>
        </w:tc>
        <w:tc>
          <w:tcPr>
            <w:tcW w:w="456" w:type="pct"/>
            <w:vAlign w:val="center"/>
          </w:tcPr>
          <w:p w:rsidR="00A04034" w:rsidRPr="0009465A" w:rsidRDefault="00A04034" w:rsidP="00A04034">
            <w:pPr>
              <w:jc w:val="center"/>
              <w:rPr>
                <w:rFonts w:ascii="Arial" w:hAnsi="Arial" w:cs="Arial"/>
                <w:sz w:val="16"/>
                <w:szCs w:val="16"/>
              </w:rPr>
            </w:pPr>
          </w:p>
        </w:tc>
        <w:tc>
          <w:tcPr>
            <w:tcW w:w="389" w:type="pct"/>
            <w:vAlign w:val="center"/>
          </w:tcPr>
          <w:p w:rsidR="00A04034" w:rsidRPr="0009465A" w:rsidRDefault="00A04034" w:rsidP="00A04034">
            <w:pPr>
              <w:jc w:val="center"/>
              <w:rPr>
                <w:rFonts w:ascii="Arial" w:hAnsi="Arial" w:cs="Arial"/>
                <w:sz w:val="16"/>
                <w:szCs w:val="16"/>
              </w:rPr>
            </w:pPr>
          </w:p>
        </w:tc>
        <w:tc>
          <w:tcPr>
            <w:tcW w:w="389" w:type="pct"/>
            <w:vAlign w:val="center"/>
          </w:tcPr>
          <w:p w:rsidR="00A04034" w:rsidRPr="0009465A" w:rsidRDefault="00A04034" w:rsidP="00A04034">
            <w:pPr>
              <w:jc w:val="center"/>
              <w:rPr>
                <w:rFonts w:ascii="Arial" w:hAnsi="Arial" w:cs="Arial"/>
                <w:sz w:val="16"/>
                <w:szCs w:val="16"/>
              </w:rPr>
            </w:pPr>
          </w:p>
        </w:tc>
        <w:tc>
          <w:tcPr>
            <w:tcW w:w="457" w:type="pct"/>
            <w:vAlign w:val="center"/>
          </w:tcPr>
          <w:p w:rsidR="00A04034" w:rsidRPr="0009465A" w:rsidRDefault="00A04034" w:rsidP="00A04034">
            <w:pPr>
              <w:jc w:val="center"/>
              <w:rPr>
                <w:rFonts w:ascii="Arial" w:hAnsi="Arial" w:cs="Arial"/>
                <w:sz w:val="16"/>
                <w:szCs w:val="16"/>
              </w:rPr>
            </w:pPr>
          </w:p>
        </w:tc>
        <w:tc>
          <w:tcPr>
            <w:tcW w:w="453" w:type="pct"/>
            <w:vAlign w:val="center"/>
          </w:tcPr>
          <w:p w:rsidR="00A04034" w:rsidRPr="0035038F" w:rsidRDefault="00A04034" w:rsidP="00A04034">
            <w:pPr>
              <w:jc w:val="center"/>
              <w:rPr>
                <w:rFonts w:ascii="Arial" w:hAnsi="Arial" w:cs="Arial"/>
                <w:b/>
                <w:sz w:val="16"/>
                <w:szCs w:val="16"/>
              </w:rPr>
            </w:pPr>
            <w:r w:rsidRPr="0009465A">
              <w:rPr>
                <w:rFonts w:ascii="Arial" w:hAnsi="Arial" w:cs="Arial"/>
                <w:b/>
                <w:sz w:val="16"/>
                <w:szCs w:val="16"/>
              </w:rPr>
              <w:t>NAD 27</w:t>
            </w:r>
          </w:p>
        </w:tc>
        <w:tc>
          <w:tcPr>
            <w:tcW w:w="714" w:type="pct"/>
            <w:vAlign w:val="center"/>
          </w:tcPr>
          <w:p w:rsidR="00A04034" w:rsidRPr="0009465A" w:rsidRDefault="00A04034" w:rsidP="00A04034">
            <w:pPr>
              <w:jc w:val="center"/>
              <w:rPr>
                <w:rFonts w:ascii="Arial" w:hAnsi="Arial" w:cs="Arial"/>
                <w:sz w:val="16"/>
                <w:szCs w:val="16"/>
              </w:rPr>
            </w:pPr>
          </w:p>
        </w:tc>
        <w:tc>
          <w:tcPr>
            <w:tcW w:w="714"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r w:rsidR="00A04034" w:rsidRPr="007E7ECE" w:rsidTr="00A04034">
        <w:trPr>
          <w:trHeight w:val="553"/>
        </w:trPr>
        <w:tc>
          <w:tcPr>
            <w:tcW w:w="650" w:type="pct"/>
            <w:vAlign w:val="center"/>
          </w:tcPr>
          <w:p w:rsidR="00A04034" w:rsidRPr="007F7CAC" w:rsidRDefault="00A04034" w:rsidP="00A04034">
            <w:pPr>
              <w:rPr>
                <w:rFonts w:ascii="Arial" w:hAnsi="Arial" w:cs="Arial"/>
                <w:sz w:val="16"/>
                <w:szCs w:val="16"/>
              </w:rPr>
            </w:pPr>
            <w:r>
              <w:rPr>
                <w:rFonts w:ascii="Arial" w:hAnsi="Arial" w:cs="Arial"/>
                <w:sz w:val="16"/>
                <w:szCs w:val="16"/>
              </w:rPr>
              <w:t>Coord. de apoyo</w:t>
            </w:r>
          </w:p>
        </w:tc>
        <w:tc>
          <w:tcPr>
            <w:tcW w:w="388" w:type="pct"/>
            <w:vAlign w:val="center"/>
          </w:tcPr>
          <w:p w:rsidR="00A04034" w:rsidRPr="007F7CAC" w:rsidRDefault="00A04034" w:rsidP="00A04034">
            <w:pPr>
              <w:jc w:val="center"/>
              <w:rPr>
                <w:rFonts w:ascii="Arial" w:hAnsi="Arial" w:cs="Arial"/>
                <w:sz w:val="16"/>
                <w:szCs w:val="16"/>
              </w:rPr>
            </w:pPr>
          </w:p>
        </w:tc>
        <w:tc>
          <w:tcPr>
            <w:tcW w:w="390" w:type="pct"/>
            <w:vAlign w:val="center"/>
          </w:tcPr>
          <w:p w:rsidR="00A04034" w:rsidRPr="0009465A" w:rsidRDefault="00A04034" w:rsidP="00A04034">
            <w:pPr>
              <w:jc w:val="center"/>
              <w:rPr>
                <w:rFonts w:ascii="Arial" w:hAnsi="Arial" w:cs="Arial"/>
                <w:sz w:val="16"/>
                <w:szCs w:val="16"/>
              </w:rPr>
            </w:pPr>
          </w:p>
        </w:tc>
        <w:tc>
          <w:tcPr>
            <w:tcW w:w="456" w:type="pct"/>
            <w:vAlign w:val="center"/>
          </w:tcPr>
          <w:p w:rsidR="00A04034" w:rsidRPr="0009465A" w:rsidRDefault="00A04034" w:rsidP="00A04034">
            <w:pPr>
              <w:jc w:val="center"/>
              <w:rPr>
                <w:rFonts w:ascii="Arial" w:hAnsi="Arial" w:cs="Arial"/>
                <w:sz w:val="16"/>
                <w:szCs w:val="16"/>
              </w:rPr>
            </w:pPr>
          </w:p>
        </w:tc>
        <w:tc>
          <w:tcPr>
            <w:tcW w:w="389" w:type="pct"/>
            <w:vAlign w:val="center"/>
          </w:tcPr>
          <w:p w:rsidR="00A04034" w:rsidRPr="0009465A" w:rsidRDefault="00A04034" w:rsidP="00A04034">
            <w:pPr>
              <w:jc w:val="center"/>
              <w:rPr>
                <w:rFonts w:ascii="Arial" w:hAnsi="Arial" w:cs="Arial"/>
                <w:sz w:val="16"/>
                <w:szCs w:val="16"/>
              </w:rPr>
            </w:pPr>
          </w:p>
        </w:tc>
        <w:tc>
          <w:tcPr>
            <w:tcW w:w="389" w:type="pct"/>
            <w:vAlign w:val="center"/>
          </w:tcPr>
          <w:p w:rsidR="00A04034" w:rsidRPr="0009465A" w:rsidRDefault="00A04034" w:rsidP="00A04034">
            <w:pPr>
              <w:jc w:val="center"/>
              <w:rPr>
                <w:rFonts w:ascii="Arial" w:hAnsi="Arial" w:cs="Arial"/>
                <w:sz w:val="16"/>
                <w:szCs w:val="16"/>
              </w:rPr>
            </w:pPr>
          </w:p>
        </w:tc>
        <w:tc>
          <w:tcPr>
            <w:tcW w:w="457" w:type="pct"/>
            <w:vAlign w:val="center"/>
          </w:tcPr>
          <w:p w:rsidR="00A04034" w:rsidRPr="0009465A" w:rsidRDefault="00A04034" w:rsidP="00A04034">
            <w:pPr>
              <w:jc w:val="center"/>
              <w:rPr>
                <w:rFonts w:ascii="Arial" w:hAnsi="Arial" w:cs="Arial"/>
                <w:sz w:val="16"/>
                <w:szCs w:val="16"/>
              </w:rPr>
            </w:pPr>
          </w:p>
        </w:tc>
        <w:tc>
          <w:tcPr>
            <w:tcW w:w="453" w:type="pct"/>
            <w:vAlign w:val="center"/>
          </w:tcPr>
          <w:p w:rsidR="00A04034" w:rsidRPr="00211C10" w:rsidRDefault="00A04034" w:rsidP="00A04034">
            <w:pPr>
              <w:jc w:val="center"/>
              <w:rPr>
                <w:rFonts w:ascii="Arial" w:hAnsi="Arial" w:cs="Arial"/>
                <w:b/>
                <w:sz w:val="16"/>
                <w:szCs w:val="16"/>
              </w:rPr>
            </w:pPr>
            <w:r w:rsidRPr="00211C10">
              <w:rPr>
                <w:rFonts w:ascii="Arial" w:hAnsi="Arial" w:cs="Arial"/>
                <w:b/>
                <w:sz w:val="16"/>
                <w:szCs w:val="16"/>
              </w:rPr>
              <w:t>NAD 27</w:t>
            </w:r>
          </w:p>
        </w:tc>
        <w:tc>
          <w:tcPr>
            <w:tcW w:w="714" w:type="pct"/>
            <w:vAlign w:val="center"/>
          </w:tcPr>
          <w:p w:rsidR="00A04034" w:rsidRPr="0009465A" w:rsidRDefault="00A04034" w:rsidP="00A04034">
            <w:pPr>
              <w:jc w:val="center"/>
              <w:rPr>
                <w:rFonts w:ascii="Arial" w:hAnsi="Arial" w:cs="Arial"/>
                <w:sz w:val="16"/>
                <w:szCs w:val="16"/>
              </w:rPr>
            </w:pPr>
          </w:p>
        </w:tc>
        <w:tc>
          <w:tcPr>
            <w:tcW w:w="714"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r w:rsidR="00A04034" w:rsidRPr="007E7ECE" w:rsidTr="00A04034">
        <w:trPr>
          <w:trHeight w:val="553"/>
        </w:trPr>
        <w:tc>
          <w:tcPr>
            <w:tcW w:w="650" w:type="pct"/>
            <w:vAlign w:val="center"/>
          </w:tcPr>
          <w:p w:rsidR="00A04034" w:rsidRDefault="00A04034" w:rsidP="00A04034">
            <w:pPr>
              <w:rPr>
                <w:rFonts w:ascii="Arial" w:hAnsi="Arial" w:cs="Arial"/>
                <w:sz w:val="16"/>
                <w:szCs w:val="16"/>
              </w:rPr>
            </w:pPr>
            <w:r>
              <w:rPr>
                <w:rFonts w:ascii="Arial" w:hAnsi="Arial" w:cs="Arial"/>
                <w:sz w:val="16"/>
                <w:szCs w:val="16"/>
              </w:rPr>
              <w:t xml:space="preserve">Coord. </w:t>
            </w:r>
            <w:proofErr w:type="gramStart"/>
            <w:r>
              <w:rPr>
                <w:rFonts w:ascii="Arial" w:hAnsi="Arial" w:cs="Arial"/>
                <w:sz w:val="16"/>
                <w:szCs w:val="16"/>
              </w:rPr>
              <w:t>del</w:t>
            </w:r>
            <w:proofErr w:type="gramEnd"/>
            <w:r>
              <w:rPr>
                <w:rFonts w:ascii="Arial" w:hAnsi="Arial" w:cs="Arial"/>
                <w:sz w:val="16"/>
                <w:szCs w:val="16"/>
              </w:rPr>
              <w:t xml:space="preserve"> último punto de acceso.</w:t>
            </w:r>
          </w:p>
        </w:tc>
        <w:tc>
          <w:tcPr>
            <w:tcW w:w="388" w:type="pct"/>
            <w:vAlign w:val="center"/>
          </w:tcPr>
          <w:p w:rsidR="00A04034" w:rsidRPr="007F7CAC" w:rsidRDefault="00A04034" w:rsidP="00A04034">
            <w:pPr>
              <w:jc w:val="center"/>
              <w:rPr>
                <w:rFonts w:ascii="Arial" w:hAnsi="Arial" w:cs="Arial"/>
                <w:sz w:val="16"/>
                <w:szCs w:val="16"/>
              </w:rPr>
            </w:pPr>
          </w:p>
        </w:tc>
        <w:tc>
          <w:tcPr>
            <w:tcW w:w="390" w:type="pct"/>
            <w:vAlign w:val="center"/>
          </w:tcPr>
          <w:p w:rsidR="00A04034" w:rsidRPr="0009465A" w:rsidRDefault="00A04034" w:rsidP="00A04034">
            <w:pPr>
              <w:jc w:val="center"/>
              <w:rPr>
                <w:rFonts w:ascii="Arial" w:hAnsi="Arial" w:cs="Arial"/>
                <w:sz w:val="16"/>
                <w:szCs w:val="16"/>
              </w:rPr>
            </w:pPr>
          </w:p>
        </w:tc>
        <w:tc>
          <w:tcPr>
            <w:tcW w:w="456" w:type="pct"/>
            <w:vAlign w:val="center"/>
          </w:tcPr>
          <w:p w:rsidR="00A04034" w:rsidRPr="0009465A" w:rsidRDefault="00A04034" w:rsidP="00A04034">
            <w:pPr>
              <w:jc w:val="center"/>
              <w:rPr>
                <w:rFonts w:ascii="Arial" w:hAnsi="Arial" w:cs="Arial"/>
                <w:sz w:val="16"/>
                <w:szCs w:val="16"/>
              </w:rPr>
            </w:pPr>
          </w:p>
        </w:tc>
        <w:tc>
          <w:tcPr>
            <w:tcW w:w="389" w:type="pct"/>
            <w:vAlign w:val="center"/>
          </w:tcPr>
          <w:p w:rsidR="00A04034" w:rsidRPr="0009465A" w:rsidRDefault="00A04034" w:rsidP="00A04034">
            <w:pPr>
              <w:jc w:val="center"/>
              <w:rPr>
                <w:rFonts w:ascii="Arial" w:hAnsi="Arial" w:cs="Arial"/>
                <w:sz w:val="16"/>
                <w:szCs w:val="16"/>
              </w:rPr>
            </w:pPr>
          </w:p>
        </w:tc>
        <w:tc>
          <w:tcPr>
            <w:tcW w:w="389" w:type="pct"/>
            <w:vAlign w:val="center"/>
          </w:tcPr>
          <w:p w:rsidR="00A04034" w:rsidRPr="0009465A" w:rsidRDefault="00A04034" w:rsidP="00A04034">
            <w:pPr>
              <w:jc w:val="center"/>
              <w:rPr>
                <w:rFonts w:ascii="Arial" w:hAnsi="Arial" w:cs="Arial"/>
                <w:sz w:val="16"/>
                <w:szCs w:val="16"/>
              </w:rPr>
            </w:pPr>
          </w:p>
        </w:tc>
        <w:tc>
          <w:tcPr>
            <w:tcW w:w="457" w:type="pct"/>
            <w:vAlign w:val="center"/>
          </w:tcPr>
          <w:p w:rsidR="00A04034" w:rsidRPr="0009465A" w:rsidRDefault="00A04034" w:rsidP="00A04034">
            <w:pPr>
              <w:jc w:val="center"/>
              <w:rPr>
                <w:rFonts w:ascii="Arial" w:hAnsi="Arial" w:cs="Arial"/>
                <w:sz w:val="16"/>
                <w:szCs w:val="16"/>
              </w:rPr>
            </w:pPr>
          </w:p>
        </w:tc>
        <w:tc>
          <w:tcPr>
            <w:tcW w:w="453" w:type="pct"/>
            <w:vAlign w:val="center"/>
          </w:tcPr>
          <w:p w:rsidR="00A04034" w:rsidRPr="00211C10" w:rsidRDefault="00A04034" w:rsidP="00A04034">
            <w:pPr>
              <w:jc w:val="center"/>
              <w:rPr>
                <w:rFonts w:ascii="Arial" w:hAnsi="Arial" w:cs="Arial"/>
                <w:b/>
                <w:sz w:val="16"/>
                <w:szCs w:val="16"/>
              </w:rPr>
            </w:pPr>
            <w:r w:rsidRPr="00211C10">
              <w:rPr>
                <w:rFonts w:ascii="Arial" w:hAnsi="Arial" w:cs="Arial"/>
                <w:b/>
                <w:sz w:val="16"/>
                <w:szCs w:val="16"/>
              </w:rPr>
              <w:t>NAD 27</w:t>
            </w:r>
          </w:p>
        </w:tc>
        <w:tc>
          <w:tcPr>
            <w:tcW w:w="714" w:type="pct"/>
            <w:vAlign w:val="center"/>
          </w:tcPr>
          <w:p w:rsidR="00A04034" w:rsidRPr="0009465A" w:rsidRDefault="00A04034" w:rsidP="00A04034">
            <w:pPr>
              <w:jc w:val="center"/>
              <w:rPr>
                <w:rFonts w:ascii="Arial" w:hAnsi="Arial" w:cs="Arial"/>
                <w:sz w:val="16"/>
                <w:szCs w:val="16"/>
              </w:rPr>
            </w:pPr>
          </w:p>
        </w:tc>
        <w:tc>
          <w:tcPr>
            <w:tcW w:w="714" w:type="pct"/>
          </w:tcPr>
          <w:p w:rsidR="00A04034" w:rsidRDefault="00A04034" w:rsidP="00A04034">
            <w:pPr>
              <w:rPr>
                <w:rFonts w:ascii="Arial" w:hAnsi="Arial" w:cs="Arial"/>
                <w:sz w:val="16"/>
                <w:szCs w:val="16"/>
              </w:rPr>
            </w:pPr>
            <w:r w:rsidRPr="00CA5E98">
              <w:rPr>
                <w:rFonts w:ascii="Arial" w:hAnsi="Arial" w:cs="Arial"/>
                <w:sz w:val="22"/>
                <w:szCs w:val="22"/>
              </w:rPr>
              <w:t>______</w:t>
            </w:r>
            <w:r>
              <w:rPr>
                <w:rFonts w:ascii="Arial" w:hAnsi="Arial" w:cs="Arial"/>
                <w:sz w:val="22"/>
                <w:szCs w:val="22"/>
              </w:rPr>
              <w:t xml:space="preserve"> </w:t>
            </w:r>
            <w:r w:rsidRPr="0009465A">
              <w:rPr>
                <w:rFonts w:ascii="Arial" w:hAnsi="Arial" w:cs="Arial"/>
                <w:sz w:val="16"/>
                <w:szCs w:val="16"/>
              </w:rPr>
              <w:t>m</w:t>
            </w:r>
          </w:p>
          <w:p w:rsidR="00A04034" w:rsidRPr="00CA5E98" w:rsidRDefault="00A04034" w:rsidP="00A04034">
            <w:pPr>
              <w:rPr>
                <w:rFonts w:ascii="Arial" w:hAnsi="Arial" w:cs="Arial"/>
                <w:sz w:val="4"/>
                <w:szCs w:val="4"/>
              </w:rPr>
            </w:pPr>
          </w:p>
          <w:p w:rsidR="00A04034" w:rsidRPr="0009465A" w:rsidRDefault="00A04034" w:rsidP="00A04034">
            <w:pPr>
              <w:rPr>
                <w:rFonts w:ascii="Arial" w:hAnsi="Arial" w:cs="Arial"/>
                <w:sz w:val="16"/>
                <w:szCs w:val="16"/>
              </w:rPr>
            </w:pPr>
            <w:r>
              <w:rPr>
                <w:rFonts w:ascii="Arial" w:hAnsi="Arial" w:cs="Arial"/>
                <w:sz w:val="22"/>
                <w:szCs w:val="22"/>
              </w:rPr>
              <w:t>______</w:t>
            </w:r>
            <w:r w:rsidRPr="00CA5E98">
              <w:rPr>
                <w:rFonts w:ascii="Arial" w:hAnsi="Arial" w:cs="Arial"/>
                <w:sz w:val="22"/>
                <w:szCs w:val="22"/>
              </w:rPr>
              <w:t xml:space="preserve"> </w:t>
            </w:r>
            <w:r>
              <w:rPr>
                <w:rFonts w:ascii="Arial" w:hAnsi="Arial" w:cs="Arial"/>
                <w:sz w:val="16"/>
                <w:szCs w:val="16"/>
              </w:rPr>
              <w:t>PDOP</w:t>
            </w:r>
          </w:p>
        </w:tc>
      </w:tr>
    </w:tbl>
    <w:p w:rsidR="00A04034" w:rsidRDefault="00A04034" w:rsidP="00A04034">
      <w:pPr>
        <w:ind w:left="-426"/>
        <w:jc w:val="both"/>
        <w:rPr>
          <w:rFonts w:ascii="Arial" w:hAnsi="Arial" w:cs="Arial"/>
          <w:b/>
          <w:sz w:val="18"/>
          <w:szCs w:val="18"/>
        </w:rPr>
      </w:pPr>
    </w:p>
    <w:p w:rsidR="00A04034" w:rsidRDefault="00A04034" w:rsidP="00A04034">
      <w:pPr>
        <w:ind w:left="-426"/>
        <w:jc w:val="both"/>
        <w:rPr>
          <w:rFonts w:ascii="Arial" w:hAnsi="Arial" w:cs="Arial"/>
          <w:b/>
          <w:sz w:val="18"/>
          <w:szCs w:val="18"/>
        </w:rPr>
      </w:pPr>
    </w:p>
    <w:p w:rsidR="00A04034" w:rsidRDefault="00A04034" w:rsidP="00A04034">
      <w:pPr>
        <w:jc w:val="center"/>
        <w:rPr>
          <w:rFonts w:ascii="Arial" w:hAnsi="Arial" w:cs="Arial"/>
          <w:b/>
          <w:sz w:val="18"/>
          <w:szCs w:val="18"/>
        </w:rPr>
      </w:pPr>
      <w:r>
        <w:rPr>
          <w:rFonts w:ascii="Arial" w:hAnsi="Arial" w:cs="Arial"/>
          <w:b/>
          <w:sz w:val="22"/>
          <w:szCs w:val="22"/>
        </w:rPr>
        <w:t>D</w:t>
      </w:r>
      <w:r w:rsidRPr="009A608A">
        <w:rPr>
          <w:rFonts w:ascii="Arial" w:hAnsi="Arial" w:cs="Arial"/>
          <w:b/>
          <w:sz w:val="22"/>
          <w:szCs w:val="22"/>
        </w:rPr>
        <w:t xml:space="preserve">. </w:t>
      </w:r>
      <w:r>
        <w:rPr>
          <w:rFonts w:ascii="Arial" w:hAnsi="Arial" w:cs="Arial"/>
          <w:b/>
          <w:sz w:val="22"/>
          <w:szCs w:val="22"/>
        </w:rPr>
        <w:t>EXPLICACION DEL MOTIVO Y/O CAUSA (S) DE JUSTIFICACION D</w:t>
      </w:r>
      <w:r w:rsidRPr="009A608A">
        <w:rPr>
          <w:rFonts w:ascii="Arial" w:hAnsi="Arial" w:cs="Arial"/>
          <w:b/>
          <w:sz w:val="22"/>
          <w:szCs w:val="22"/>
        </w:rPr>
        <w:t>EL CONGLOMERADO.</w:t>
      </w:r>
    </w:p>
    <w:tbl>
      <w:tblPr>
        <w:tblW w:w="535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13"/>
      </w:tblGrid>
      <w:tr w:rsidR="00A04034" w:rsidRPr="000174DF" w:rsidTr="00A04034">
        <w:trPr>
          <w:trHeight w:val="397"/>
        </w:trPr>
        <w:tc>
          <w:tcPr>
            <w:tcW w:w="5000" w:type="pct"/>
            <w:vAlign w:val="center"/>
          </w:tcPr>
          <w:p w:rsidR="00A04034" w:rsidRPr="0017614A" w:rsidRDefault="00A04034" w:rsidP="00A04034">
            <w:pPr>
              <w:overflowPunct w:val="0"/>
              <w:autoSpaceDE w:val="0"/>
              <w:autoSpaceDN w:val="0"/>
              <w:adjustRightInd w:val="0"/>
              <w:jc w:val="both"/>
              <w:textAlignment w:val="baseline"/>
              <w:rPr>
                <w:rFonts w:ascii="Arial" w:hAnsi="Arial" w:cs="Arial"/>
                <w:b/>
                <w:sz w:val="24"/>
                <w:szCs w:val="24"/>
              </w:rPr>
            </w:pPr>
            <w:r w:rsidRPr="0017614A">
              <w:rPr>
                <w:rFonts w:ascii="Arial" w:hAnsi="Arial" w:cs="Arial"/>
                <w:b/>
                <w:sz w:val="24"/>
                <w:szCs w:val="24"/>
              </w:rPr>
              <w:t>Lugar y Fecha:</w:t>
            </w:r>
          </w:p>
        </w:tc>
      </w:tr>
      <w:tr w:rsidR="00A04034" w:rsidRPr="000174DF" w:rsidTr="00A04034">
        <w:trPr>
          <w:trHeight w:val="397"/>
        </w:trPr>
        <w:tc>
          <w:tcPr>
            <w:tcW w:w="5000" w:type="pct"/>
            <w:vAlign w:val="center"/>
          </w:tcPr>
          <w:p w:rsidR="00A04034" w:rsidRPr="0017614A" w:rsidRDefault="00A04034" w:rsidP="00A04034">
            <w:pPr>
              <w:overflowPunct w:val="0"/>
              <w:autoSpaceDE w:val="0"/>
              <w:autoSpaceDN w:val="0"/>
              <w:adjustRightInd w:val="0"/>
              <w:jc w:val="both"/>
              <w:textAlignment w:val="baseline"/>
              <w:rPr>
                <w:rFonts w:ascii="Arial" w:hAnsi="Arial" w:cs="Arial"/>
                <w:b/>
                <w:sz w:val="24"/>
                <w:szCs w:val="24"/>
              </w:rPr>
            </w:pPr>
            <w:r w:rsidRPr="0017614A">
              <w:rPr>
                <w:rFonts w:ascii="Arial" w:hAnsi="Arial" w:cs="Arial"/>
                <w:b/>
                <w:sz w:val="24"/>
                <w:szCs w:val="24"/>
              </w:rPr>
              <w:t>Relatoría:</w:t>
            </w: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70"/>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bl>
    <w:p w:rsidR="00A04034" w:rsidRPr="00961E42" w:rsidRDefault="00A04034" w:rsidP="00A04034">
      <w:pPr>
        <w:jc w:val="both"/>
        <w:rPr>
          <w:rFonts w:ascii="Arial" w:hAnsi="Arial" w:cs="Arial"/>
          <w:b/>
          <w:sz w:val="24"/>
          <w:szCs w:val="24"/>
        </w:rPr>
      </w:pPr>
    </w:p>
    <w:p w:rsidR="00A04034" w:rsidRDefault="00A04034" w:rsidP="00A04034">
      <w:pPr>
        <w:jc w:val="both"/>
        <w:rPr>
          <w:rFonts w:ascii="Arial" w:hAnsi="Arial" w:cs="Arial"/>
          <w:b/>
          <w:sz w:val="24"/>
          <w:szCs w:val="24"/>
        </w:rPr>
      </w:pPr>
      <w:r>
        <w:rPr>
          <w:rFonts w:ascii="Arial" w:hAnsi="Arial" w:cs="Arial"/>
          <w:b/>
          <w:sz w:val="24"/>
          <w:szCs w:val="24"/>
        </w:rPr>
        <w:t xml:space="preserve">                                                                                                                                                                                                                             ______________                  _________________                 </w:t>
      </w:r>
      <w:r w:rsidR="003C152F">
        <w:rPr>
          <w:rFonts w:ascii="Arial" w:hAnsi="Arial" w:cs="Arial"/>
          <w:b/>
          <w:sz w:val="24"/>
          <w:szCs w:val="24"/>
        </w:rPr>
        <w:t xml:space="preserve">  </w:t>
      </w:r>
      <w:r>
        <w:rPr>
          <w:rFonts w:ascii="Arial" w:hAnsi="Arial" w:cs="Arial"/>
          <w:b/>
          <w:sz w:val="24"/>
          <w:szCs w:val="24"/>
        </w:rPr>
        <w:t xml:space="preserve">   ________________</w:t>
      </w:r>
    </w:p>
    <w:p w:rsidR="00A04034" w:rsidRDefault="00A04034" w:rsidP="00A04034">
      <w:pPr>
        <w:jc w:val="both"/>
        <w:rPr>
          <w:rFonts w:ascii="Arial" w:hAnsi="Arial" w:cs="Arial"/>
          <w:b/>
        </w:rPr>
      </w:pPr>
      <w:r>
        <w:rPr>
          <w:rFonts w:ascii="Arial" w:hAnsi="Arial" w:cs="Arial"/>
          <w:b/>
        </w:rPr>
        <w:t xml:space="preserve">Nombre, firma y sello de </w:t>
      </w:r>
      <w:r w:rsidRPr="006B5402">
        <w:rPr>
          <w:rFonts w:ascii="Arial" w:hAnsi="Arial" w:cs="Arial"/>
          <w:b/>
        </w:rPr>
        <w:t xml:space="preserve"> </w:t>
      </w:r>
      <w:r>
        <w:rPr>
          <w:rFonts w:ascii="Arial" w:hAnsi="Arial" w:cs="Arial"/>
          <w:b/>
        </w:rPr>
        <w:t xml:space="preserve">       </w:t>
      </w:r>
      <w:r w:rsidR="003C152F">
        <w:rPr>
          <w:rFonts w:ascii="Arial" w:hAnsi="Arial" w:cs="Arial"/>
          <w:b/>
        </w:rPr>
        <w:t xml:space="preserve">  </w:t>
      </w:r>
      <w:r>
        <w:rPr>
          <w:rFonts w:ascii="Arial" w:hAnsi="Arial" w:cs="Arial"/>
          <w:b/>
        </w:rPr>
        <w:t xml:space="preserve"> Nombre y firma del Director</w:t>
      </w:r>
      <w:r>
        <w:rPr>
          <w:rFonts w:ascii="Arial" w:hAnsi="Arial" w:cs="Arial"/>
          <w:b/>
        </w:rPr>
        <w:tab/>
        <w:t xml:space="preserve">                  </w:t>
      </w:r>
      <w:r w:rsidR="003C152F">
        <w:rPr>
          <w:rFonts w:ascii="Arial" w:hAnsi="Arial" w:cs="Arial"/>
          <w:b/>
        </w:rPr>
        <w:t xml:space="preserve">        </w:t>
      </w:r>
      <w:r>
        <w:rPr>
          <w:rFonts w:ascii="Arial" w:hAnsi="Arial" w:cs="Arial"/>
          <w:b/>
        </w:rPr>
        <w:t xml:space="preserve"> Nombre </w:t>
      </w:r>
      <w:r w:rsidRPr="006B5402">
        <w:rPr>
          <w:rFonts w:ascii="Arial" w:hAnsi="Arial" w:cs="Arial"/>
          <w:b/>
        </w:rPr>
        <w:t xml:space="preserve">y firma del </w:t>
      </w:r>
      <w:r>
        <w:rPr>
          <w:rFonts w:ascii="Arial" w:hAnsi="Arial" w:cs="Arial"/>
          <w:b/>
        </w:rPr>
        <w:t xml:space="preserve">  </w:t>
      </w:r>
    </w:p>
    <w:p w:rsidR="00A04034" w:rsidRDefault="00A04034" w:rsidP="00A04034">
      <w:pPr>
        <w:jc w:val="both"/>
        <w:rPr>
          <w:rFonts w:ascii="Arial" w:hAnsi="Arial" w:cs="Arial"/>
          <w:b/>
        </w:rPr>
      </w:pPr>
      <w:r>
        <w:rPr>
          <w:rFonts w:ascii="Arial" w:hAnsi="Arial" w:cs="Arial"/>
          <w:b/>
        </w:rPr>
        <w:t xml:space="preserve">      </w:t>
      </w:r>
      <w:proofErr w:type="gramStart"/>
      <w:r>
        <w:rPr>
          <w:rFonts w:ascii="Arial" w:hAnsi="Arial" w:cs="Arial"/>
          <w:b/>
        </w:rPr>
        <w:t>la</w:t>
      </w:r>
      <w:proofErr w:type="gramEnd"/>
      <w:r>
        <w:rPr>
          <w:rFonts w:ascii="Arial" w:hAnsi="Arial" w:cs="Arial"/>
          <w:b/>
        </w:rPr>
        <w:t xml:space="preserve"> autoridad                       </w:t>
      </w:r>
      <w:r w:rsidR="003C152F">
        <w:rPr>
          <w:rFonts w:ascii="Arial" w:hAnsi="Arial" w:cs="Arial"/>
          <w:b/>
        </w:rPr>
        <w:t xml:space="preserve">  </w:t>
      </w:r>
      <w:r>
        <w:rPr>
          <w:rFonts w:ascii="Arial" w:hAnsi="Arial" w:cs="Arial"/>
          <w:b/>
        </w:rPr>
        <w:t xml:space="preserve"> de la compañía de muestreo                </w:t>
      </w:r>
      <w:r w:rsidR="003C152F">
        <w:rPr>
          <w:rFonts w:ascii="Arial" w:hAnsi="Arial" w:cs="Arial"/>
          <w:b/>
        </w:rPr>
        <w:t xml:space="preserve">        </w:t>
      </w:r>
      <w:r>
        <w:rPr>
          <w:rFonts w:ascii="Arial" w:hAnsi="Arial" w:cs="Arial"/>
          <w:b/>
        </w:rPr>
        <w:t>responsable de brigada</w:t>
      </w:r>
    </w:p>
    <w:p w:rsidR="00A04034" w:rsidRPr="005F04AF" w:rsidRDefault="00A04034" w:rsidP="00A04034">
      <w:pPr>
        <w:jc w:val="both"/>
        <w:rPr>
          <w:rFonts w:ascii="Arial" w:hAnsi="Arial" w:cs="Arial"/>
          <w:b/>
          <w:sz w:val="24"/>
          <w:szCs w:val="24"/>
        </w:rPr>
      </w:pPr>
      <w:r>
        <w:rPr>
          <w:rFonts w:ascii="Arial" w:hAnsi="Arial" w:cs="Arial"/>
          <w:b/>
        </w:rPr>
        <w:t xml:space="preserve">                                                                </w:t>
      </w:r>
    </w:p>
    <w:p w:rsidR="00A04034" w:rsidRDefault="00A04034" w:rsidP="00A04034">
      <w:pPr>
        <w:jc w:val="both"/>
        <w:rPr>
          <w:rFonts w:ascii="Arial" w:hAnsi="Arial" w:cs="Arial"/>
          <w:b/>
          <w:caps/>
          <w:sz w:val="18"/>
          <w:szCs w:val="18"/>
        </w:rPr>
      </w:pPr>
      <w:r w:rsidRPr="00724C5B">
        <w:rPr>
          <w:rFonts w:ascii="Arial" w:hAnsi="Arial" w:cs="Arial"/>
          <w:b/>
          <w:caps/>
          <w:sz w:val="18"/>
          <w:szCs w:val="18"/>
        </w:rPr>
        <w:t xml:space="preserve">Documentos que se anexan a la presente acta como evidencia para darle </w:t>
      </w:r>
      <w:r>
        <w:rPr>
          <w:rFonts w:ascii="Arial" w:hAnsi="Arial" w:cs="Arial"/>
          <w:b/>
          <w:caps/>
          <w:sz w:val="18"/>
          <w:szCs w:val="18"/>
        </w:rPr>
        <w:t xml:space="preserve">mayor </w:t>
      </w:r>
      <w:r w:rsidRPr="00724C5B">
        <w:rPr>
          <w:rFonts w:ascii="Arial" w:hAnsi="Arial" w:cs="Arial"/>
          <w:b/>
          <w:caps/>
          <w:sz w:val="18"/>
          <w:szCs w:val="18"/>
        </w:rPr>
        <w:t>veracidad a la información (fotos, video u otro tipo de evidencias).</w:t>
      </w:r>
    </w:p>
    <w:p w:rsidR="00A04034" w:rsidRDefault="00A04034" w:rsidP="00A04034">
      <w:pPr>
        <w:jc w:val="both"/>
        <w:rPr>
          <w:rFonts w:ascii="Arial" w:hAnsi="Arial" w:cs="Arial"/>
          <w:b/>
          <w:caps/>
          <w:sz w:val="18"/>
          <w:szCs w:val="18"/>
        </w:rPr>
      </w:pPr>
    </w:p>
    <w:p w:rsidR="00A04034" w:rsidRDefault="00A04034" w:rsidP="00A04034">
      <w:pPr>
        <w:jc w:val="both"/>
        <w:rPr>
          <w:rFonts w:ascii="Arial" w:hAnsi="Arial" w:cs="Arial"/>
          <w:b/>
          <w:caps/>
          <w:sz w:val="18"/>
          <w:szCs w:val="18"/>
        </w:rPr>
      </w:pPr>
    </w:p>
    <w:p w:rsidR="00A04034" w:rsidRDefault="00A04034" w:rsidP="00A04034">
      <w:pPr>
        <w:jc w:val="both"/>
        <w:rPr>
          <w:rFonts w:ascii="Arial" w:hAnsi="Arial" w:cs="Arial"/>
          <w:b/>
          <w:caps/>
          <w:sz w:val="18"/>
          <w:szCs w:val="18"/>
        </w:rPr>
      </w:pPr>
    </w:p>
    <w:p w:rsidR="00BC76C2" w:rsidRDefault="00BC76C2" w:rsidP="00A04034">
      <w:pPr>
        <w:jc w:val="both"/>
        <w:rPr>
          <w:rFonts w:ascii="Arial" w:hAnsi="Arial" w:cs="Arial"/>
          <w:b/>
          <w:caps/>
          <w:sz w:val="18"/>
          <w:szCs w:val="18"/>
        </w:rPr>
      </w:pPr>
    </w:p>
    <w:p w:rsidR="00BC76C2" w:rsidRDefault="00BC76C2" w:rsidP="00A04034">
      <w:pPr>
        <w:jc w:val="both"/>
        <w:rPr>
          <w:rFonts w:ascii="Arial" w:hAnsi="Arial" w:cs="Arial"/>
          <w:b/>
          <w:caps/>
          <w:sz w:val="18"/>
          <w:szCs w:val="18"/>
        </w:rPr>
      </w:pPr>
    </w:p>
    <w:p w:rsidR="00BC76C2" w:rsidRDefault="00BC76C2" w:rsidP="00A04034">
      <w:pPr>
        <w:jc w:val="both"/>
        <w:rPr>
          <w:rFonts w:ascii="Arial" w:hAnsi="Arial" w:cs="Arial"/>
          <w:b/>
          <w:caps/>
          <w:sz w:val="18"/>
          <w:szCs w:val="18"/>
        </w:rPr>
      </w:pPr>
    </w:p>
    <w:p w:rsidR="00BC76C2" w:rsidRDefault="00BC76C2" w:rsidP="00A04034">
      <w:pPr>
        <w:jc w:val="both"/>
        <w:rPr>
          <w:rFonts w:ascii="Arial" w:hAnsi="Arial" w:cs="Arial"/>
          <w:b/>
          <w:caps/>
          <w:sz w:val="18"/>
          <w:szCs w:val="18"/>
        </w:rPr>
      </w:pPr>
    </w:p>
    <w:p w:rsidR="00A04034" w:rsidRDefault="00A04034" w:rsidP="00A04034">
      <w:pPr>
        <w:jc w:val="both"/>
        <w:rPr>
          <w:rFonts w:ascii="Arial" w:hAnsi="Arial" w:cs="Arial"/>
          <w:b/>
          <w:caps/>
          <w:sz w:val="18"/>
          <w:szCs w:val="18"/>
        </w:rPr>
      </w:pPr>
    </w:p>
    <w:p w:rsidR="00A04034" w:rsidRDefault="00A04034" w:rsidP="00A04034">
      <w:pPr>
        <w:jc w:val="both"/>
        <w:rPr>
          <w:rFonts w:ascii="Arial" w:hAnsi="Arial" w:cs="Arial"/>
          <w:b/>
          <w:caps/>
          <w:sz w:val="18"/>
          <w:szCs w:val="18"/>
        </w:rPr>
      </w:pPr>
    </w:p>
    <w:p w:rsidR="00A04034" w:rsidRPr="0027148B" w:rsidRDefault="00A04034" w:rsidP="00A04034">
      <w:pPr>
        <w:jc w:val="both"/>
        <w:rPr>
          <w:rFonts w:ascii="Arial" w:hAnsi="Arial" w:cs="Arial"/>
          <w:b/>
          <w:caps/>
          <w:sz w:val="18"/>
          <w:szCs w:val="18"/>
        </w:rPr>
      </w:pPr>
    </w:p>
    <w:p w:rsidR="00A04034" w:rsidRDefault="00A04034" w:rsidP="00A04034">
      <w:pPr>
        <w:jc w:val="right"/>
        <w:rPr>
          <w:rFonts w:ascii="Arial" w:hAnsi="Arial" w:cs="Arial"/>
          <w:sz w:val="24"/>
          <w:szCs w:val="24"/>
        </w:rPr>
      </w:pPr>
      <w:r>
        <w:rPr>
          <w:rFonts w:ascii="Arial" w:hAnsi="Arial" w:cs="Arial"/>
          <w:b/>
          <w:sz w:val="18"/>
          <w:szCs w:val="18"/>
        </w:rPr>
        <w:t>Núm.</w:t>
      </w:r>
      <w:r w:rsidRPr="007E7ECE">
        <w:rPr>
          <w:rFonts w:ascii="Arial" w:hAnsi="Arial" w:cs="Arial"/>
          <w:b/>
          <w:sz w:val="18"/>
          <w:szCs w:val="18"/>
        </w:rPr>
        <w:t xml:space="preserve"> de conglomerado_________</w:t>
      </w:r>
      <w:r>
        <w:rPr>
          <w:rFonts w:ascii="Arial" w:hAnsi="Arial" w:cs="Arial"/>
          <w:b/>
          <w:sz w:val="18"/>
          <w:szCs w:val="18"/>
        </w:rPr>
        <w:t>_______</w:t>
      </w:r>
    </w:p>
    <w:p w:rsidR="00A04034" w:rsidRDefault="00A04034" w:rsidP="00A04034">
      <w:pPr>
        <w:rPr>
          <w:rFonts w:ascii="Arial" w:hAnsi="Arial" w:cs="Arial"/>
        </w:rPr>
      </w:pPr>
      <w:r>
        <w:rPr>
          <w:rFonts w:ascii="Arial" w:hAnsi="Arial" w:cs="Arial"/>
          <w:sz w:val="24"/>
          <w:szCs w:val="24"/>
        </w:rPr>
        <w:t>Observaciones al</w:t>
      </w:r>
      <w:r w:rsidRPr="009322B0">
        <w:rPr>
          <w:rFonts w:ascii="Arial" w:hAnsi="Arial" w:cs="Arial"/>
          <w:sz w:val="24"/>
          <w:szCs w:val="24"/>
        </w:rPr>
        <w:t xml:space="preserve"> Conglomerado: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52"/>
      </w:tblGrid>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r w:rsidR="00A04034" w:rsidRPr="000174DF" w:rsidTr="00A04034">
        <w:trPr>
          <w:trHeight w:val="397"/>
        </w:trPr>
        <w:tc>
          <w:tcPr>
            <w:tcW w:w="5000" w:type="pct"/>
            <w:vAlign w:val="center"/>
          </w:tcPr>
          <w:p w:rsidR="00A04034" w:rsidRPr="000174DF" w:rsidRDefault="00A04034" w:rsidP="00A04034">
            <w:pPr>
              <w:overflowPunct w:val="0"/>
              <w:autoSpaceDE w:val="0"/>
              <w:autoSpaceDN w:val="0"/>
              <w:adjustRightInd w:val="0"/>
              <w:jc w:val="both"/>
              <w:textAlignment w:val="baseline"/>
              <w:rPr>
                <w:rFonts w:ascii="Arial" w:hAnsi="Arial" w:cs="Arial"/>
                <w:sz w:val="24"/>
                <w:szCs w:val="24"/>
              </w:rPr>
            </w:pPr>
          </w:p>
        </w:tc>
      </w:tr>
    </w:tbl>
    <w:p w:rsidR="00A04034" w:rsidRDefault="00A04034" w:rsidP="00A04034"/>
    <w:p w:rsidR="00A04034" w:rsidRDefault="00A04034" w:rsidP="000B0B4C">
      <w:pPr>
        <w:rPr>
          <w:rFonts w:ascii="Arial" w:hAnsi="Arial" w:cs="Arial"/>
        </w:rPr>
      </w:pPr>
    </w:p>
    <w:p w:rsidR="00F31807" w:rsidRDefault="00E81B64" w:rsidP="00F31807">
      <w:pPr>
        <w:pStyle w:val="Ttulo1"/>
      </w:pPr>
      <w:bookmarkStart w:id="33" w:name="_Toc221003596"/>
      <w:r>
        <w:lastRenderedPageBreak/>
        <w:t xml:space="preserve">colecta de material botanico en </w:t>
      </w:r>
      <w:r w:rsidR="001773B3">
        <w:t>los estados</w:t>
      </w:r>
      <w:r>
        <w:t xml:space="preserve"> de </w:t>
      </w:r>
      <w:r w:rsidR="004650C2">
        <w:t xml:space="preserve">CAMPECHE, </w:t>
      </w:r>
      <w:r>
        <w:t>chiapas</w:t>
      </w:r>
      <w:bookmarkEnd w:id="33"/>
      <w:r w:rsidR="00612863">
        <w:t xml:space="preserve">, </w:t>
      </w:r>
      <w:r w:rsidR="004650C2">
        <w:t>YUCATÁN Y QUINTANA ROO.</w:t>
      </w:r>
    </w:p>
    <w:p w:rsidR="004650C2" w:rsidRPr="004650C2" w:rsidRDefault="004650C2" w:rsidP="004650C2">
      <w:pPr>
        <w:rPr>
          <w:lang w:val="es-ES_tradnl"/>
        </w:rPr>
      </w:pPr>
    </w:p>
    <w:p w:rsidR="00F31807" w:rsidRPr="006F13A6" w:rsidRDefault="00F31807" w:rsidP="00F31807">
      <w:pPr>
        <w:rPr>
          <w:rFonts w:ascii="Arial" w:hAnsi="Arial" w:cs="Arial"/>
          <w:b/>
          <w:sz w:val="24"/>
          <w:szCs w:val="24"/>
        </w:rPr>
      </w:pPr>
      <w:r>
        <w:rPr>
          <w:rFonts w:ascii="Arial" w:hAnsi="Arial" w:cs="Arial"/>
          <w:b/>
          <w:sz w:val="24"/>
          <w:szCs w:val="24"/>
        </w:rPr>
        <w:t xml:space="preserve">1.   </w:t>
      </w:r>
      <w:r w:rsidRPr="006F13A6">
        <w:rPr>
          <w:rFonts w:ascii="Arial" w:hAnsi="Arial" w:cs="Arial"/>
          <w:b/>
          <w:sz w:val="24"/>
          <w:szCs w:val="24"/>
        </w:rPr>
        <w:t>INTRODUCCI</w:t>
      </w:r>
      <w:r>
        <w:rPr>
          <w:rFonts w:ascii="Arial" w:hAnsi="Arial" w:cs="Arial"/>
          <w:b/>
          <w:sz w:val="24"/>
          <w:szCs w:val="24"/>
        </w:rPr>
        <w:t>Ó</w:t>
      </w:r>
      <w:r w:rsidRPr="006F13A6">
        <w:rPr>
          <w:rFonts w:ascii="Arial" w:hAnsi="Arial" w:cs="Arial"/>
          <w:b/>
          <w:sz w:val="24"/>
          <w:szCs w:val="24"/>
        </w:rPr>
        <w:t>N</w:t>
      </w:r>
    </w:p>
    <w:p w:rsidR="00F31807" w:rsidRPr="003E3D65" w:rsidRDefault="00F31807" w:rsidP="00F31807">
      <w:pPr>
        <w:spacing w:line="360" w:lineRule="auto"/>
        <w:jc w:val="both"/>
        <w:rPr>
          <w:sz w:val="24"/>
          <w:szCs w:val="24"/>
        </w:rPr>
      </w:pPr>
    </w:p>
    <w:p w:rsidR="00F31807" w:rsidRDefault="00F31807" w:rsidP="00F31807">
      <w:pPr>
        <w:spacing w:line="360" w:lineRule="auto"/>
        <w:ind w:firstLine="708"/>
        <w:jc w:val="both"/>
        <w:rPr>
          <w:rFonts w:ascii="Arial" w:hAnsi="Arial" w:cs="Arial"/>
          <w:sz w:val="24"/>
          <w:szCs w:val="24"/>
        </w:rPr>
      </w:pPr>
      <w:r>
        <w:rPr>
          <w:rFonts w:ascii="Arial" w:hAnsi="Arial" w:cs="Arial"/>
          <w:sz w:val="24"/>
          <w:szCs w:val="24"/>
        </w:rPr>
        <w:t>Dentro de las actividades del Inventario Nacional Forestal y de Suelos, que realiza la CONAFOR, se solicita que p</w:t>
      </w:r>
      <w:r w:rsidRPr="00D30DAA">
        <w:rPr>
          <w:rFonts w:ascii="Arial" w:hAnsi="Arial" w:cs="Arial"/>
          <w:sz w:val="24"/>
          <w:szCs w:val="24"/>
        </w:rPr>
        <w:t xml:space="preserve">ara </w:t>
      </w:r>
      <w:r w:rsidR="00612863">
        <w:rPr>
          <w:rFonts w:ascii="Arial" w:hAnsi="Arial" w:cs="Arial"/>
          <w:sz w:val="24"/>
          <w:szCs w:val="24"/>
        </w:rPr>
        <w:t xml:space="preserve">los Estados </w:t>
      </w:r>
      <w:r w:rsidRPr="00D30DAA">
        <w:rPr>
          <w:rFonts w:ascii="Arial" w:hAnsi="Arial" w:cs="Arial"/>
          <w:sz w:val="24"/>
          <w:szCs w:val="24"/>
        </w:rPr>
        <w:t xml:space="preserve">de </w:t>
      </w:r>
      <w:r w:rsidR="003950E5">
        <w:rPr>
          <w:rFonts w:ascii="Arial" w:hAnsi="Arial" w:cs="Arial"/>
          <w:sz w:val="24"/>
          <w:szCs w:val="24"/>
        </w:rPr>
        <w:t xml:space="preserve">Campeche, </w:t>
      </w:r>
      <w:r w:rsidRPr="00D30DAA">
        <w:rPr>
          <w:rFonts w:ascii="Arial" w:hAnsi="Arial" w:cs="Arial"/>
          <w:sz w:val="24"/>
          <w:szCs w:val="24"/>
        </w:rPr>
        <w:t>Chiapas</w:t>
      </w:r>
      <w:r w:rsidR="00612863">
        <w:rPr>
          <w:rFonts w:ascii="Arial" w:hAnsi="Arial" w:cs="Arial"/>
          <w:sz w:val="24"/>
          <w:szCs w:val="24"/>
        </w:rPr>
        <w:t xml:space="preserve">, </w:t>
      </w:r>
      <w:r w:rsidR="003950E5">
        <w:rPr>
          <w:rFonts w:ascii="Arial" w:hAnsi="Arial" w:cs="Arial"/>
          <w:sz w:val="24"/>
          <w:szCs w:val="24"/>
        </w:rPr>
        <w:t>Yucatán</w:t>
      </w:r>
      <w:r w:rsidR="00612863">
        <w:rPr>
          <w:rFonts w:ascii="Arial" w:hAnsi="Arial" w:cs="Arial"/>
          <w:sz w:val="24"/>
          <w:szCs w:val="24"/>
        </w:rPr>
        <w:t xml:space="preserve"> y </w:t>
      </w:r>
      <w:r w:rsidR="003950E5">
        <w:rPr>
          <w:rFonts w:ascii="Arial" w:hAnsi="Arial" w:cs="Arial"/>
          <w:sz w:val="24"/>
          <w:szCs w:val="24"/>
        </w:rPr>
        <w:t>Quintana Roo</w:t>
      </w:r>
      <w:r w:rsidRPr="00D30DAA">
        <w:rPr>
          <w:rFonts w:ascii="Arial" w:hAnsi="Arial" w:cs="Arial"/>
          <w:sz w:val="24"/>
          <w:szCs w:val="24"/>
        </w:rPr>
        <w:t xml:space="preserve"> </w:t>
      </w:r>
      <w:r>
        <w:rPr>
          <w:rFonts w:ascii="Arial" w:hAnsi="Arial" w:cs="Arial"/>
          <w:sz w:val="24"/>
          <w:szCs w:val="24"/>
        </w:rPr>
        <w:t>se lleve</w:t>
      </w:r>
      <w:r w:rsidR="00612863">
        <w:rPr>
          <w:rFonts w:ascii="Arial" w:hAnsi="Arial" w:cs="Arial"/>
          <w:sz w:val="24"/>
          <w:szCs w:val="24"/>
        </w:rPr>
        <w:t>n</w:t>
      </w:r>
      <w:r>
        <w:rPr>
          <w:rFonts w:ascii="Arial" w:hAnsi="Arial" w:cs="Arial"/>
          <w:sz w:val="24"/>
          <w:szCs w:val="24"/>
        </w:rPr>
        <w:t xml:space="preserve"> a cabo</w:t>
      </w:r>
      <w:r w:rsidRPr="00D30DAA">
        <w:rPr>
          <w:rFonts w:ascii="Arial" w:hAnsi="Arial" w:cs="Arial"/>
          <w:sz w:val="24"/>
          <w:szCs w:val="24"/>
        </w:rPr>
        <w:t xml:space="preserve"> colecta</w:t>
      </w:r>
      <w:r>
        <w:rPr>
          <w:rFonts w:ascii="Arial" w:hAnsi="Arial" w:cs="Arial"/>
          <w:sz w:val="24"/>
          <w:szCs w:val="24"/>
        </w:rPr>
        <w:t xml:space="preserve">s de ejemplares de herbario en los conglomerados a muestrear. </w:t>
      </w:r>
      <w:r w:rsidR="00612863">
        <w:rPr>
          <w:rFonts w:ascii="Arial" w:hAnsi="Arial" w:cs="Arial"/>
          <w:sz w:val="24"/>
          <w:szCs w:val="24"/>
        </w:rPr>
        <w:t xml:space="preserve">Para esta actividad se ha establecido una metodología de trabajo </w:t>
      </w:r>
      <w:r>
        <w:rPr>
          <w:rFonts w:ascii="Arial" w:hAnsi="Arial" w:cs="Arial"/>
          <w:sz w:val="24"/>
          <w:szCs w:val="24"/>
        </w:rPr>
        <w:t>con</w:t>
      </w:r>
      <w:r w:rsidRPr="007F2D37">
        <w:rPr>
          <w:rFonts w:ascii="Arial" w:hAnsi="Arial" w:cs="Arial"/>
          <w:sz w:val="24"/>
          <w:szCs w:val="24"/>
        </w:rPr>
        <w:t xml:space="preserve"> </w:t>
      </w:r>
      <w:r w:rsidR="00156E37">
        <w:rPr>
          <w:rFonts w:ascii="Arial" w:hAnsi="Arial" w:cs="Arial"/>
          <w:sz w:val="24"/>
          <w:szCs w:val="24"/>
        </w:rPr>
        <w:t>personal</w:t>
      </w:r>
      <w:r w:rsidRPr="007F2D37">
        <w:rPr>
          <w:rFonts w:ascii="Arial" w:hAnsi="Arial" w:cs="Arial"/>
          <w:sz w:val="24"/>
          <w:szCs w:val="24"/>
        </w:rPr>
        <w:t xml:space="preserve"> d</w:t>
      </w:r>
      <w:r w:rsidR="00156E37">
        <w:rPr>
          <w:rFonts w:ascii="Arial" w:hAnsi="Arial" w:cs="Arial"/>
          <w:sz w:val="24"/>
          <w:szCs w:val="24"/>
        </w:rPr>
        <w:t xml:space="preserve">el Instituto de Biología (UNAM). </w:t>
      </w:r>
      <w:r w:rsidRPr="007F2D37">
        <w:rPr>
          <w:rFonts w:ascii="Arial" w:hAnsi="Arial" w:cs="Arial"/>
          <w:sz w:val="24"/>
          <w:szCs w:val="24"/>
        </w:rPr>
        <w:t>Con base a estas entrevistas se ha concretado una estrategia de trabajo de campo. Hay que destacar que el trabajo debe servir</w:t>
      </w:r>
      <w:r w:rsidR="001B6BBD">
        <w:rPr>
          <w:rFonts w:ascii="Arial" w:hAnsi="Arial" w:cs="Arial"/>
          <w:sz w:val="24"/>
          <w:szCs w:val="24"/>
        </w:rPr>
        <w:t xml:space="preserve"> como una “experiencia piloto” con el objetivo de </w:t>
      </w:r>
      <w:r w:rsidRPr="007F2D37">
        <w:rPr>
          <w:rFonts w:ascii="Arial" w:hAnsi="Arial" w:cs="Arial"/>
          <w:sz w:val="24"/>
          <w:szCs w:val="24"/>
        </w:rPr>
        <w:t xml:space="preserve">intensificar </w:t>
      </w:r>
      <w:r w:rsidR="00612863">
        <w:rPr>
          <w:rFonts w:ascii="Arial" w:hAnsi="Arial" w:cs="Arial"/>
          <w:sz w:val="24"/>
          <w:szCs w:val="24"/>
        </w:rPr>
        <w:t>a futuro la colecta en todo el país y en diferentes tipos de vegetación</w:t>
      </w:r>
      <w:r w:rsidRPr="007F2D37">
        <w:rPr>
          <w:rFonts w:ascii="Arial" w:hAnsi="Arial" w:cs="Arial"/>
          <w:sz w:val="24"/>
          <w:szCs w:val="24"/>
        </w:rPr>
        <w:t xml:space="preserve">. En este documento se </w:t>
      </w:r>
      <w:r w:rsidR="001B6BBD">
        <w:rPr>
          <w:rFonts w:ascii="Arial" w:hAnsi="Arial" w:cs="Arial"/>
          <w:sz w:val="24"/>
          <w:szCs w:val="24"/>
        </w:rPr>
        <w:t xml:space="preserve">describe la estrategia </w:t>
      </w:r>
      <w:r w:rsidRPr="007F2D37">
        <w:rPr>
          <w:rFonts w:ascii="Arial" w:hAnsi="Arial" w:cs="Arial"/>
          <w:sz w:val="24"/>
          <w:szCs w:val="24"/>
        </w:rPr>
        <w:t>a seguir.</w:t>
      </w:r>
    </w:p>
    <w:p w:rsidR="00F31807" w:rsidRDefault="00F31807" w:rsidP="00F31807">
      <w:pPr>
        <w:spacing w:line="360" w:lineRule="auto"/>
        <w:jc w:val="both"/>
        <w:rPr>
          <w:rFonts w:ascii="Arial" w:hAnsi="Arial" w:cs="Arial"/>
          <w:sz w:val="24"/>
          <w:szCs w:val="24"/>
        </w:rPr>
      </w:pPr>
    </w:p>
    <w:p w:rsidR="00F31807" w:rsidRPr="002C5BA2" w:rsidRDefault="00156E37" w:rsidP="00F31807">
      <w:pPr>
        <w:spacing w:line="360" w:lineRule="auto"/>
        <w:jc w:val="both"/>
        <w:rPr>
          <w:rFonts w:ascii="Arial" w:hAnsi="Arial" w:cs="Arial"/>
          <w:b/>
          <w:sz w:val="24"/>
          <w:szCs w:val="24"/>
        </w:rPr>
      </w:pPr>
      <w:r>
        <w:rPr>
          <w:rFonts w:ascii="Arial" w:hAnsi="Arial" w:cs="Arial"/>
          <w:b/>
          <w:sz w:val="24"/>
          <w:szCs w:val="24"/>
        </w:rPr>
        <w:t>2</w:t>
      </w:r>
      <w:r w:rsidR="00F31807">
        <w:rPr>
          <w:rFonts w:ascii="Arial" w:hAnsi="Arial" w:cs="Arial"/>
          <w:b/>
          <w:sz w:val="24"/>
          <w:szCs w:val="24"/>
        </w:rPr>
        <w:t xml:space="preserve">.   </w:t>
      </w:r>
      <w:r w:rsidR="00F31807" w:rsidRPr="002C5BA2">
        <w:rPr>
          <w:rFonts w:ascii="Arial" w:hAnsi="Arial" w:cs="Arial"/>
          <w:b/>
          <w:sz w:val="24"/>
          <w:szCs w:val="24"/>
        </w:rPr>
        <w:t>ESTRATEGIA DE TRABAJO</w:t>
      </w:r>
    </w:p>
    <w:p w:rsidR="00F31807" w:rsidRDefault="00F31807" w:rsidP="00F31807">
      <w:pPr>
        <w:spacing w:line="360" w:lineRule="auto"/>
        <w:jc w:val="both"/>
        <w:rPr>
          <w:rFonts w:ascii="Arial" w:hAnsi="Arial" w:cs="Arial"/>
          <w:sz w:val="24"/>
          <w:szCs w:val="24"/>
        </w:rPr>
      </w:pPr>
    </w:p>
    <w:p w:rsidR="00F31807" w:rsidRDefault="00F31807" w:rsidP="00F31807">
      <w:pPr>
        <w:spacing w:line="360" w:lineRule="auto"/>
        <w:jc w:val="both"/>
        <w:rPr>
          <w:rFonts w:ascii="Arial" w:hAnsi="Arial" w:cs="Arial"/>
          <w:sz w:val="24"/>
          <w:szCs w:val="24"/>
        </w:rPr>
      </w:pPr>
      <w:r>
        <w:rPr>
          <w:rFonts w:ascii="Arial" w:hAnsi="Arial" w:cs="Arial"/>
          <w:sz w:val="24"/>
          <w:szCs w:val="24"/>
        </w:rPr>
        <w:tab/>
        <w:t>A continuación se enlistan los acuerdos que definen la estrategia de trabajo a seguir:</w:t>
      </w:r>
    </w:p>
    <w:p w:rsidR="00F31807" w:rsidRDefault="00F31807" w:rsidP="00F31807">
      <w:pPr>
        <w:spacing w:line="360" w:lineRule="auto"/>
        <w:jc w:val="both"/>
        <w:rPr>
          <w:rFonts w:ascii="Arial" w:hAnsi="Arial" w:cs="Arial"/>
          <w:sz w:val="24"/>
          <w:szCs w:val="24"/>
        </w:rPr>
      </w:pPr>
    </w:p>
    <w:p w:rsidR="00F31807" w:rsidRDefault="00F31807" w:rsidP="00690A0A">
      <w:pPr>
        <w:numPr>
          <w:ilvl w:val="0"/>
          <w:numId w:val="109"/>
        </w:numPr>
        <w:spacing w:line="360" w:lineRule="auto"/>
        <w:jc w:val="both"/>
        <w:rPr>
          <w:rFonts w:ascii="Arial" w:hAnsi="Arial" w:cs="Arial"/>
          <w:sz w:val="24"/>
          <w:szCs w:val="24"/>
        </w:rPr>
      </w:pPr>
      <w:r w:rsidRPr="009D03AE">
        <w:rPr>
          <w:rFonts w:ascii="Arial" w:hAnsi="Arial" w:cs="Arial"/>
          <w:sz w:val="24"/>
          <w:szCs w:val="24"/>
        </w:rPr>
        <w:t>E</w:t>
      </w:r>
      <w:r>
        <w:rPr>
          <w:rFonts w:ascii="Arial" w:hAnsi="Arial" w:cs="Arial"/>
          <w:sz w:val="24"/>
          <w:szCs w:val="24"/>
        </w:rPr>
        <w:t xml:space="preserve">l enfoque de </w:t>
      </w:r>
      <w:r w:rsidRPr="009D03AE">
        <w:rPr>
          <w:rFonts w:ascii="Arial" w:hAnsi="Arial" w:cs="Arial"/>
          <w:sz w:val="24"/>
          <w:szCs w:val="24"/>
        </w:rPr>
        <w:t xml:space="preserve">esta colecta </w:t>
      </w:r>
      <w:r>
        <w:rPr>
          <w:rFonts w:ascii="Arial" w:hAnsi="Arial" w:cs="Arial"/>
          <w:sz w:val="24"/>
          <w:szCs w:val="24"/>
        </w:rPr>
        <w:t>es sobre árboles y plantas leñosas. Solamente se colectan ejemplares de herbario de plantas que contengan flores y/o frutos</w:t>
      </w:r>
      <w:r w:rsidRPr="00D940F6">
        <w:rPr>
          <w:rFonts w:ascii="Arial" w:hAnsi="Arial" w:cs="Arial"/>
          <w:sz w:val="24"/>
          <w:szCs w:val="24"/>
        </w:rPr>
        <w:t>.</w:t>
      </w:r>
    </w:p>
    <w:p w:rsidR="00F31807" w:rsidRPr="00D940F6" w:rsidRDefault="00F31807" w:rsidP="00F31807">
      <w:pPr>
        <w:spacing w:line="360" w:lineRule="auto"/>
        <w:ind w:left="705"/>
        <w:jc w:val="both"/>
        <w:rPr>
          <w:rFonts w:ascii="Arial" w:hAnsi="Arial" w:cs="Arial"/>
          <w:sz w:val="24"/>
          <w:szCs w:val="24"/>
        </w:rPr>
      </w:pPr>
    </w:p>
    <w:p w:rsidR="00F31807" w:rsidRPr="00D940F6" w:rsidRDefault="00F31807" w:rsidP="00690A0A">
      <w:pPr>
        <w:numPr>
          <w:ilvl w:val="0"/>
          <w:numId w:val="109"/>
        </w:numPr>
        <w:spacing w:line="360" w:lineRule="auto"/>
        <w:jc w:val="both"/>
        <w:rPr>
          <w:rFonts w:ascii="Arial" w:hAnsi="Arial" w:cs="Arial"/>
          <w:sz w:val="24"/>
          <w:szCs w:val="24"/>
        </w:rPr>
      </w:pPr>
      <w:r>
        <w:rPr>
          <w:rFonts w:ascii="Arial" w:hAnsi="Arial" w:cs="Arial"/>
          <w:sz w:val="24"/>
          <w:szCs w:val="24"/>
        </w:rPr>
        <w:t xml:space="preserve">Se trabajará con un máximo de 50 conglomerados </w:t>
      </w:r>
      <w:r w:rsidR="00612863">
        <w:rPr>
          <w:rFonts w:ascii="Arial" w:hAnsi="Arial" w:cs="Arial"/>
          <w:sz w:val="24"/>
          <w:szCs w:val="24"/>
        </w:rPr>
        <w:t>para cada estado</w:t>
      </w:r>
      <w:r>
        <w:rPr>
          <w:rFonts w:ascii="Arial" w:hAnsi="Arial" w:cs="Arial"/>
          <w:sz w:val="24"/>
          <w:szCs w:val="24"/>
        </w:rPr>
        <w:t>, siendo prioridad los conglomerados en las Áreas</w:t>
      </w:r>
      <w:r w:rsidR="00612863">
        <w:rPr>
          <w:rFonts w:ascii="Arial" w:hAnsi="Arial" w:cs="Arial"/>
          <w:sz w:val="24"/>
          <w:szCs w:val="24"/>
        </w:rPr>
        <w:t xml:space="preserve"> Naturales Protegidas</w:t>
      </w:r>
      <w:r>
        <w:rPr>
          <w:rFonts w:ascii="Arial" w:hAnsi="Arial" w:cs="Arial"/>
          <w:sz w:val="24"/>
          <w:szCs w:val="24"/>
        </w:rPr>
        <w:t xml:space="preserve">. La localización de estos conglomerados se </w:t>
      </w:r>
      <w:r w:rsidR="00612863">
        <w:rPr>
          <w:rFonts w:ascii="Arial" w:hAnsi="Arial" w:cs="Arial"/>
          <w:sz w:val="24"/>
          <w:szCs w:val="24"/>
        </w:rPr>
        <w:t>realizará en conjunto con la empresa ganadora en cada una de la región de trabajo a muestrear.</w:t>
      </w:r>
    </w:p>
    <w:p w:rsidR="00F31807" w:rsidRPr="00F90339" w:rsidRDefault="00F31807" w:rsidP="00F31807">
      <w:pPr>
        <w:spacing w:line="360" w:lineRule="auto"/>
        <w:ind w:left="705"/>
        <w:jc w:val="both"/>
        <w:rPr>
          <w:rFonts w:ascii="Arial" w:hAnsi="Arial" w:cs="Arial"/>
          <w:sz w:val="24"/>
          <w:szCs w:val="24"/>
        </w:rPr>
      </w:pPr>
    </w:p>
    <w:p w:rsidR="00DF2DB6" w:rsidRPr="00612863" w:rsidRDefault="00DF2DB6" w:rsidP="00690A0A">
      <w:pPr>
        <w:numPr>
          <w:ilvl w:val="0"/>
          <w:numId w:val="109"/>
        </w:numPr>
        <w:spacing w:line="360" w:lineRule="auto"/>
        <w:jc w:val="both"/>
        <w:rPr>
          <w:rStyle w:val="nfasis"/>
          <w:rFonts w:ascii="Arial" w:hAnsi="Arial" w:cs="Arial"/>
          <w:b/>
          <w:bCs/>
          <w:sz w:val="24"/>
          <w:szCs w:val="24"/>
        </w:rPr>
      </w:pPr>
      <w:r w:rsidRPr="00DF2DB6">
        <w:rPr>
          <w:rStyle w:val="nfasis"/>
          <w:rFonts w:ascii="Arial" w:hAnsi="Arial" w:cs="Arial"/>
          <w:b/>
          <w:color w:val="000000"/>
          <w:sz w:val="24"/>
          <w:szCs w:val="24"/>
        </w:rPr>
        <w:t>Existirá un</w:t>
      </w:r>
      <w:r w:rsidR="00F31807" w:rsidRPr="00DF2DB6">
        <w:rPr>
          <w:rStyle w:val="nfasis"/>
          <w:rFonts w:ascii="Arial" w:hAnsi="Arial" w:cs="Arial"/>
          <w:b/>
          <w:color w:val="000000"/>
          <w:sz w:val="24"/>
          <w:szCs w:val="24"/>
        </w:rPr>
        <w:t xml:space="preserve"> coor</w:t>
      </w:r>
      <w:r w:rsidR="00612863">
        <w:rPr>
          <w:rStyle w:val="nfasis"/>
          <w:rFonts w:ascii="Arial" w:hAnsi="Arial" w:cs="Arial"/>
          <w:b/>
          <w:color w:val="000000"/>
          <w:sz w:val="24"/>
          <w:szCs w:val="24"/>
        </w:rPr>
        <w:t>dinador de la colecta para cada estado</w:t>
      </w:r>
      <w:r w:rsidR="00F31807" w:rsidRPr="00DF2DB6">
        <w:rPr>
          <w:rStyle w:val="nfasis"/>
          <w:rFonts w:ascii="Arial" w:hAnsi="Arial" w:cs="Arial"/>
          <w:b/>
          <w:color w:val="000000"/>
          <w:sz w:val="24"/>
          <w:szCs w:val="24"/>
        </w:rPr>
        <w:t xml:space="preserve">, y </w:t>
      </w:r>
      <w:r w:rsidR="00612863">
        <w:rPr>
          <w:rStyle w:val="nfasis"/>
          <w:rFonts w:ascii="Arial" w:hAnsi="Arial" w:cs="Arial"/>
          <w:b/>
          <w:color w:val="000000"/>
          <w:sz w:val="24"/>
          <w:szCs w:val="24"/>
        </w:rPr>
        <w:t xml:space="preserve">se </w:t>
      </w:r>
      <w:r w:rsidR="00F31807" w:rsidRPr="00DF2DB6">
        <w:rPr>
          <w:rStyle w:val="nfasis"/>
          <w:rFonts w:ascii="Arial" w:hAnsi="Arial" w:cs="Arial"/>
          <w:b/>
          <w:color w:val="000000"/>
          <w:sz w:val="24"/>
          <w:szCs w:val="24"/>
        </w:rPr>
        <w:t xml:space="preserve">contratará a una persona con el objetivo de que lleve a cabo la colecta en los conglomerados. </w:t>
      </w:r>
    </w:p>
    <w:p w:rsidR="00F31807" w:rsidRDefault="007210CE" w:rsidP="00690A0A">
      <w:pPr>
        <w:numPr>
          <w:ilvl w:val="0"/>
          <w:numId w:val="109"/>
        </w:numPr>
        <w:spacing w:line="360" w:lineRule="auto"/>
        <w:jc w:val="both"/>
        <w:rPr>
          <w:rStyle w:val="nfasis"/>
          <w:rFonts w:ascii="Arial" w:hAnsi="Arial" w:cs="Arial"/>
          <w:b/>
          <w:bCs/>
          <w:sz w:val="24"/>
          <w:szCs w:val="24"/>
        </w:rPr>
      </w:pPr>
      <w:r>
        <w:rPr>
          <w:rStyle w:val="nfasis"/>
          <w:rFonts w:ascii="Arial" w:hAnsi="Arial" w:cs="Arial"/>
          <w:b/>
          <w:bCs/>
          <w:sz w:val="24"/>
          <w:szCs w:val="24"/>
        </w:rPr>
        <w:t>El Instituto de Biología de la UNAM prestará</w:t>
      </w:r>
      <w:r w:rsidR="00F31807">
        <w:rPr>
          <w:rStyle w:val="nfasis"/>
          <w:rFonts w:ascii="Arial" w:hAnsi="Arial" w:cs="Arial"/>
          <w:b/>
          <w:bCs/>
          <w:sz w:val="24"/>
          <w:szCs w:val="24"/>
        </w:rPr>
        <w:t xml:space="preserve"> el equipo y material especializado complementario (que no está contemplado ya en Manual de Campo) para las colectas en campo, incluyendo una garrocha, picos y arnés para subir árboles, y una estufa de campo para secar ejemplares. </w:t>
      </w:r>
      <w:r w:rsidR="00F31807" w:rsidRPr="00F90339">
        <w:rPr>
          <w:rStyle w:val="nfasis"/>
          <w:rFonts w:ascii="Arial" w:hAnsi="Arial" w:cs="Arial"/>
          <w:b/>
          <w:bCs/>
          <w:sz w:val="24"/>
          <w:szCs w:val="24"/>
        </w:rPr>
        <w:t>La persona que trabajar</w:t>
      </w:r>
      <w:r w:rsidR="00F31807">
        <w:rPr>
          <w:rStyle w:val="nfasis"/>
          <w:rFonts w:ascii="Arial" w:hAnsi="Arial" w:cs="Arial"/>
          <w:b/>
          <w:bCs/>
          <w:sz w:val="24"/>
          <w:szCs w:val="24"/>
        </w:rPr>
        <w:t>á</w:t>
      </w:r>
      <w:r w:rsidR="00F31807" w:rsidRPr="00F90339">
        <w:rPr>
          <w:rStyle w:val="nfasis"/>
          <w:rFonts w:ascii="Arial" w:hAnsi="Arial" w:cs="Arial"/>
          <w:b/>
          <w:bCs/>
          <w:sz w:val="24"/>
          <w:szCs w:val="24"/>
        </w:rPr>
        <w:t xml:space="preserve"> como colector del material </w:t>
      </w:r>
      <w:r w:rsidR="00F31807">
        <w:rPr>
          <w:rStyle w:val="nfasis"/>
          <w:rFonts w:ascii="Arial" w:hAnsi="Arial" w:cs="Arial"/>
          <w:b/>
          <w:bCs/>
          <w:sz w:val="24"/>
          <w:szCs w:val="24"/>
        </w:rPr>
        <w:t>botánico</w:t>
      </w:r>
      <w:r w:rsidR="00F31807" w:rsidRPr="00F90339">
        <w:rPr>
          <w:rStyle w:val="nfasis"/>
          <w:rFonts w:ascii="Arial" w:hAnsi="Arial" w:cs="Arial"/>
          <w:b/>
          <w:bCs/>
          <w:sz w:val="24"/>
          <w:szCs w:val="24"/>
        </w:rPr>
        <w:t xml:space="preserve"> se</w:t>
      </w:r>
      <w:r w:rsidR="00F31807">
        <w:rPr>
          <w:rStyle w:val="nfasis"/>
          <w:rFonts w:ascii="Arial" w:hAnsi="Arial" w:cs="Arial"/>
          <w:b/>
          <w:bCs/>
          <w:sz w:val="24"/>
          <w:szCs w:val="24"/>
        </w:rPr>
        <w:t xml:space="preserve"> hace </w:t>
      </w:r>
      <w:r w:rsidR="00F31807" w:rsidRPr="00F90339">
        <w:rPr>
          <w:rStyle w:val="nfasis"/>
          <w:rFonts w:ascii="Arial" w:hAnsi="Arial" w:cs="Arial"/>
          <w:b/>
          <w:bCs/>
          <w:sz w:val="24"/>
          <w:szCs w:val="24"/>
        </w:rPr>
        <w:t xml:space="preserve">responsable del equipo y </w:t>
      </w:r>
      <w:r w:rsidR="00F31807">
        <w:rPr>
          <w:rStyle w:val="nfasis"/>
          <w:rFonts w:ascii="Arial" w:hAnsi="Arial" w:cs="Arial"/>
          <w:b/>
          <w:bCs/>
          <w:sz w:val="24"/>
          <w:szCs w:val="24"/>
        </w:rPr>
        <w:t xml:space="preserve">de los </w:t>
      </w:r>
      <w:r w:rsidR="00F31807" w:rsidRPr="00F90339">
        <w:rPr>
          <w:rStyle w:val="nfasis"/>
          <w:rFonts w:ascii="Arial" w:hAnsi="Arial" w:cs="Arial"/>
          <w:b/>
          <w:bCs/>
          <w:sz w:val="24"/>
          <w:szCs w:val="24"/>
        </w:rPr>
        <w:t xml:space="preserve">materiales </w:t>
      </w:r>
      <w:r w:rsidR="00F31807" w:rsidRPr="00F90339">
        <w:rPr>
          <w:rStyle w:val="nfasis"/>
          <w:rFonts w:ascii="Arial" w:hAnsi="Arial" w:cs="Arial"/>
          <w:b/>
          <w:bCs/>
          <w:sz w:val="24"/>
          <w:szCs w:val="24"/>
        </w:rPr>
        <w:lastRenderedPageBreak/>
        <w:t xml:space="preserve">que requiera su actividad. Así mismo, </w:t>
      </w:r>
      <w:r w:rsidR="00F31807">
        <w:rPr>
          <w:rStyle w:val="nfasis"/>
          <w:rFonts w:ascii="Arial" w:hAnsi="Arial" w:cs="Arial"/>
          <w:b/>
          <w:bCs/>
          <w:sz w:val="24"/>
          <w:szCs w:val="24"/>
        </w:rPr>
        <w:t xml:space="preserve">esta persona </w:t>
      </w:r>
      <w:r w:rsidR="00F31807" w:rsidRPr="00F90339">
        <w:rPr>
          <w:rStyle w:val="nfasis"/>
          <w:rFonts w:ascii="Arial" w:hAnsi="Arial" w:cs="Arial"/>
          <w:b/>
          <w:bCs/>
          <w:sz w:val="24"/>
          <w:szCs w:val="24"/>
        </w:rPr>
        <w:t>deberá llevar sus víveres, ropa y calzado apropiados.</w:t>
      </w:r>
      <w:r w:rsidR="00F31807">
        <w:rPr>
          <w:rStyle w:val="nfasis"/>
          <w:rFonts w:ascii="Arial" w:hAnsi="Arial" w:cs="Arial"/>
          <w:b/>
          <w:bCs/>
          <w:sz w:val="24"/>
          <w:szCs w:val="24"/>
        </w:rPr>
        <w:t xml:space="preserve"> El </w:t>
      </w:r>
      <w:r>
        <w:rPr>
          <w:rStyle w:val="nfasis"/>
          <w:rFonts w:ascii="Arial" w:hAnsi="Arial" w:cs="Arial"/>
          <w:b/>
          <w:bCs/>
          <w:sz w:val="24"/>
          <w:szCs w:val="24"/>
        </w:rPr>
        <w:t>Instituto de Biología de la UNAM</w:t>
      </w:r>
      <w:r w:rsidR="00F31807">
        <w:rPr>
          <w:rStyle w:val="nfasis"/>
          <w:rFonts w:ascii="Arial" w:hAnsi="Arial" w:cs="Arial"/>
          <w:b/>
          <w:bCs/>
          <w:sz w:val="24"/>
          <w:szCs w:val="24"/>
        </w:rPr>
        <w:t xml:space="preserve"> no se hace responsable por accidentes o problemas legales que pueda haber durante los trabajos de campo.</w:t>
      </w:r>
    </w:p>
    <w:p w:rsidR="00F31807" w:rsidRDefault="00F31807" w:rsidP="00F31807">
      <w:pPr>
        <w:spacing w:line="360" w:lineRule="auto"/>
        <w:jc w:val="both"/>
        <w:rPr>
          <w:rStyle w:val="nfasis"/>
          <w:rFonts w:ascii="Arial" w:hAnsi="Arial" w:cs="Arial"/>
          <w:b/>
          <w:bCs/>
          <w:sz w:val="24"/>
          <w:szCs w:val="24"/>
        </w:rPr>
      </w:pPr>
    </w:p>
    <w:p w:rsidR="00F31807" w:rsidRDefault="00F31807" w:rsidP="00690A0A">
      <w:pPr>
        <w:numPr>
          <w:ilvl w:val="0"/>
          <w:numId w:val="109"/>
        </w:numPr>
        <w:spacing w:line="360" w:lineRule="auto"/>
        <w:jc w:val="both"/>
        <w:rPr>
          <w:rStyle w:val="nfasis"/>
          <w:rFonts w:ascii="Arial" w:hAnsi="Arial" w:cs="Arial"/>
          <w:b/>
          <w:bCs/>
          <w:sz w:val="24"/>
          <w:szCs w:val="24"/>
        </w:rPr>
      </w:pPr>
      <w:r w:rsidRPr="00D940F6">
        <w:rPr>
          <w:rStyle w:val="nfasis"/>
          <w:rFonts w:ascii="Arial" w:hAnsi="Arial" w:cs="Arial"/>
          <w:b/>
          <w:bCs/>
          <w:sz w:val="24"/>
          <w:szCs w:val="24"/>
        </w:rPr>
        <w:t xml:space="preserve">El material de colecta se </w:t>
      </w:r>
      <w:r>
        <w:rPr>
          <w:rStyle w:val="nfasis"/>
          <w:rFonts w:ascii="Arial" w:hAnsi="Arial" w:cs="Arial"/>
          <w:b/>
          <w:bCs/>
          <w:sz w:val="24"/>
          <w:szCs w:val="24"/>
        </w:rPr>
        <w:t xml:space="preserve">debe </w:t>
      </w:r>
      <w:r w:rsidRPr="00D940F6">
        <w:rPr>
          <w:rStyle w:val="nfasis"/>
          <w:rFonts w:ascii="Arial" w:hAnsi="Arial" w:cs="Arial"/>
          <w:b/>
          <w:bCs/>
          <w:sz w:val="24"/>
          <w:szCs w:val="24"/>
        </w:rPr>
        <w:t>preparar y proce</w:t>
      </w:r>
      <w:r>
        <w:rPr>
          <w:rStyle w:val="nfasis"/>
          <w:rFonts w:ascii="Arial" w:hAnsi="Arial" w:cs="Arial"/>
          <w:b/>
          <w:bCs/>
          <w:sz w:val="24"/>
          <w:szCs w:val="24"/>
        </w:rPr>
        <w:t>sar</w:t>
      </w:r>
      <w:r w:rsidRPr="00D940F6">
        <w:rPr>
          <w:rStyle w:val="nfasis"/>
          <w:rFonts w:ascii="Arial" w:hAnsi="Arial" w:cs="Arial"/>
          <w:b/>
          <w:bCs/>
          <w:sz w:val="24"/>
          <w:szCs w:val="24"/>
        </w:rPr>
        <w:t xml:space="preserve"> de acuerdo a las especificaciones del </w:t>
      </w:r>
      <w:r w:rsidR="007210CE">
        <w:rPr>
          <w:rStyle w:val="nfasis"/>
          <w:rFonts w:ascii="Arial" w:hAnsi="Arial" w:cs="Arial"/>
          <w:b/>
          <w:bCs/>
          <w:sz w:val="24"/>
          <w:szCs w:val="24"/>
        </w:rPr>
        <w:t>Instituto de Biología de la UNAM</w:t>
      </w:r>
      <w:r w:rsidRPr="00D940F6">
        <w:rPr>
          <w:rStyle w:val="nfasis"/>
          <w:rFonts w:ascii="Arial" w:hAnsi="Arial" w:cs="Arial"/>
          <w:b/>
          <w:bCs/>
          <w:sz w:val="24"/>
          <w:szCs w:val="24"/>
        </w:rPr>
        <w:t>.</w:t>
      </w:r>
      <w:r>
        <w:rPr>
          <w:rStyle w:val="nfasis"/>
          <w:rFonts w:ascii="Arial" w:hAnsi="Arial" w:cs="Arial"/>
          <w:b/>
          <w:bCs/>
          <w:sz w:val="24"/>
          <w:szCs w:val="24"/>
        </w:rPr>
        <w:t xml:space="preserve"> El colector debe visitar por unos días el herbario MEXU (</w:t>
      </w:r>
      <w:r w:rsidRPr="00D940F6">
        <w:rPr>
          <w:rFonts w:ascii="Arial" w:hAnsi="Arial" w:cs="Arial"/>
          <w:color w:val="333333"/>
          <w:sz w:val="24"/>
          <w:szCs w:val="24"/>
        </w:rPr>
        <w:t>Instituto de Biología</w:t>
      </w:r>
      <w:r>
        <w:rPr>
          <w:rFonts w:ascii="Arial" w:hAnsi="Arial" w:cs="Arial"/>
          <w:color w:val="333333"/>
          <w:sz w:val="24"/>
          <w:szCs w:val="24"/>
        </w:rPr>
        <w:t xml:space="preserve">, UNAM, México D.F.), para acordar y practicar los detalles del procedimiento. </w:t>
      </w:r>
      <w:r w:rsidR="007210CE">
        <w:rPr>
          <w:rFonts w:ascii="Arial" w:hAnsi="Arial" w:cs="Arial"/>
          <w:color w:val="333333"/>
          <w:sz w:val="24"/>
          <w:szCs w:val="24"/>
        </w:rPr>
        <w:t>Se</w:t>
      </w:r>
      <w:r>
        <w:rPr>
          <w:rFonts w:ascii="Arial" w:hAnsi="Arial" w:cs="Arial"/>
          <w:color w:val="333333"/>
          <w:sz w:val="24"/>
          <w:szCs w:val="24"/>
        </w:rPr>
        <w:t xml:space="preserve"> prepara un formato que hay que llenar para cada colecta.</w:t>
      </w:r>
    </w:p>
    <w:p w:rsidR="00F31807" w:rsidRDefault="00F31807" w:rsidP="00F31807">
      <w:pPr>
        <w:spacing w:line="360" w:lineRule="auto"/>
        <w:jc w:val="both"/>
        <w:rPr>
          <w:rStyle w:val="nfasis"/>
          <w:rFonts w:ascii="Arial" w:hAnsi="Arial" w:cs="Arial"/>
          <w:b/>
          <w:bCs/>
          <w:sz w:val="24"/>
          <w:szCs w:val="24"/>
        </w:rPr>
      </w:pPr>
    </w:p>
    <w:p w:rsidR="00F31807" w:rsidRDefault="00F31807" w:rsidP="00690A0A">
      <w:pPr>
        <w:numPr>
          <w:ilvl w:val="0"/>
          <w:numId w:val="109"/>
        </w:numPr>
        <w:spacing w:line="360" w:lineRule="auto"/>
        <w:jc w:val="both"/>
        <w:rPr>
          <w:rStyle w:val="nfasis"/>
          <w:rFonts w:ascii="Arial" w:hAnsi="Arial" w:cs="Arial"/>
          <w:b/>
          <w:bCs/>
          <w:sz w:val="24"/>
          <w:szCs w:val="24"/>
        </w:rPr>
      </w:pPr>
      <w:r>
        <w:rPr>
          <w:rStyle w:val="nfasis"/>
          <w:rFonts w:ascii="Arial" w:hAnsi="Arial" w:cs="Arial"/>
          <w:b/>
          <w:bCs/>
          <w:sz w:val="24"/>
          <w:szCs w:val="24"/>
        </w:rPr>
        <w:t xml:space="preserve">Se colectarán varios duplicados de cada colecta (árbol o planta), idealmente seis. Se incluyen muestras de corteza, madera, y hojas en gel de sílice para análisis genético. Donde se toman virutas con taladro de </w:t>
      </w:r>
      <w:proofErr w:type="spellStart"/>
      <w:r>
        <w:rPr>
          <w:rStyle w:val="nfasis"/>
          <w:rFonts w:ascii="Arial" w:hAnsi="Arial" w:cs="Arial"/>
          <w:b/>
          <w:bCs/>
          <w:sz w:val="24"/>
          <w:szCs w:val="24"/>
        </w:rPr>
        <w:t>Pressler</w:t>
      </w:r>
      <w:proofErr w:type="spellEnd"/>
      <w:r>
        <w:rPr>
          <w:rStyle w:val="nfasis"/>
          <w:rFonts w:ascii="Arial" w:hAnsi="Arial" w:cs="Arial"/>
          <w:b/>
          <w:bCs/>
          <w:sz w:val="24"/>
          <w:szCs w:val="24"/>
        </w:rPr>
        <w:t xml:space="preserve">, también se incluyen éstas. </w:t>
      </w:r>
      <w:r w:rsidRPr="00D940F6">
        <w:rPr>
          <w:rStyle w:val="nfasis"/>
          <w:rFonts w:ascii="Arial" w:hAnsi="Arial" w:cs="Arial"/>
          <w:b/>
          <w:bCs/>
          <w:sz w:val="24"/>
          <w:szCs w:val="24"/>
        </w:rPr>
        <w:t xml:space="preserve">Los duplicados se enviarán </w:t>
      </w:r>
      <w:r>
        <w:rPr>
          <w:rStyle w:val="nfasis"/>
          <w:rFonts w:ascii="Arial" w:hAnsi="Arial" w:cs="Arial"/>
          <w:b/>
          <w:bCs/>
          <w:sz w:val="24"/>
          <w:szCs w:val="24"/>
        </w:rPr>
        <w:t xml:space="preserve">en forma de donación </w:t>
      </w:r>
      <w:r w:rsidRPr="00D940F6">
        <w:rPr>
          <w:rStyle w:val="nfasis"/>
          <w:rFonts w:ascii="Arial" w:hAnsi="Arial" w:cs="Arial"/>
          <w:b/>
          <w:bCs/>
          <w:sz w:val="24"/>
          <w:szCs w:val="24"/>
        </w:rPr>
        <w:t>al herbario MEXU del Instituto de Biología</w:t>
      </w:r>
      <w:r>
        <w:rPr>
          <w:rStyle w:val="nfasis"/>
          <w:rFonts w:ascii="Arial" w:hAnsi="Arial" w:cs="Arial"/>
          <w:b/>
          <w:bCs/>
          <w:sz w:val="24"/>
          <w:szCs w:val="24"/>
        </w:rPr>
        <w:t xml:space="preserve"> para su procesamiento rutinaria, que incluye envío a especialistas taxónomos, incorporación a las colecciones propias, intercambio con otros herbarios nacionales e internacionales, así como su uso en otros proyectos de investigación</w:t>
      </w:r>
      <w:r w:rsidRPr="00D940F6">
        <w:rPr>
          <w:rStyle w:val="nfasis"/>
          <w:rFonts w:ascii="Arial" w:hAnsi="Arial" w:cs="Arial"/>
          <w:b/>
          <w:bCs/>
          <w:sz w:val="24"/>
          <w:szCs w:val="24"/>
        </w:rPr>
        <w:t>.</w:t>
      </w:r>
    </w:p>
    <w:p w:rsidR="00F31807" w:rsidRPr="00D940F6" w:rsidRDefault="00F31807" w:rsidP="00F31807">
      <w:pPr>
        <w:spacing w:line="360" w:lineRule="auto"/>
        <w:jc w:val="both"/>
        <w:rPr>
          <w:rStyle w:val="nfasis"/>
          <w:rFonts w:ascii="Arial" w:hAnsi="Arial" w:cs="Arial"/>
          <w:b/>
          <w:bCs/>
          <w:sz w:val="24"/>
          <w:szCs w:val="24"/>
        </w:rPr>
      </w:pPr>
    </w:p>
    <w:p w:rsidR="00F31807" w:rsidRDefault="00DF2DB6" w:rsidP="00690A0A">
      <w:pPr>
        <w:numPr>
          <w:ilvl w:val="0"/>
          <w:numId w:val="109"/>
        </w:numPr>
        <w:spacing w:line="360" w:lineRule="auto"/>
        <w:jc w:val="both"/>
        <w:rPr>
          <w:rStyle w:val="nfasis"/>
          <w:rFonts w:ascii="Arial" w:hAnsi="Arial" w:cs="Arial"/>
          <w:b/>
          <w:bCs/>
          <w:sz w:val="24"/>
          <w:szCs w:val="24"/>
        </w:rPr>
      </w:pPr>
      <w:r>
        <w:rPr>
          <w:rStyle w:val="nfasis"/>
          <w:rFonts w:ascii="Arial" w:hAnsi="Arial" w:cs="Arial"/>
          <w:b/>
          <w:bCs/>
          <w:sz w:val="24"/>
          <w:szCs w:val="24"/>
        </w:rPr>
        <w:t>La empresa responsable de la</w:t>
      </w:r>
      <w:r w:rsidR="00612863">
        <w:rPr>
          <w:rStyle w:val="nfasis"/>
          <w:rFonts w:ascii="Arial" w:hAnsi="Arial" w:cs="Arial"/>
          <w:b/>
          <w:bCs/>
          <w:sz w:val="24"/>
          <w:szCs w:val="24"/>
        </w:rPr>
        <w:t>s regiones involucradas cubrirán</w:t>
      </w:r>
      <w:r w:rsidR="00F31807" w:rsidRPr="00D940F6">
        <w:rPr>
          <w:rStyle w:val="nfasis"/>
          <w:rFonts w:ascii="Arial" w:hAnsi="Arial" w:cs="Arial"/>
          <w:b/>
          <w:bCs/>
          <w:sz w:val="24"/>
          <w:szCs w:val="24"/>
        </w:rPr>
        <w:t xml:space="preserve"> los gastos que impli</w:t>
      </w:r>
      <w:r w:rsidR="00F31807">
        <w:rPr>
          <w:rStyle w:val="nfasis"/>
          <w:rFonts w:ascii="Arial" w:hAnsi="Arial" w:cs="Arial"/>
          <w:b/>
          <w:bCs/>
          <w:sz w:val="24"/>
          <w:szCs w:val="24"/>
        </w:rPr>
        <w:t xml:space="preserve">ca el trabajo de campo para </w:t>
      </w:r>
      <w:r w:rsidR="00F31807" w:rsidRPr="00D940F6">
        <w:rPr>
          <w:rStyle w:val="nfasis"/>
          <w:rFonts w:ascii="Arial" w:hAnsi="Arial" w:cs="Arial"/>
          <w:b/>
          <w:bCs/>
          <w:sz w:val="24"/>
          <w:szCs w:val="24"/>
        </w:rPr>
        <w:t>la c</w:t>
      </w:r>
      <w:r w:rsidR="00612863">
        <w:rPr>
          <w:rStyle w:val="nfasis"/>
          <w:rFonts w:ascii="Arial" w:hAnsi="Arial" w:cs="Arial"/>
          <w:b/>
          <w:bCs/>
          <w:sz w:val="24"/>
          <w:szCs w:val="24"/>
        </w:rPr>
        <w:t>olecta botánica en cada uno de los estados.</w:t>
      </w:r>
    </w:p>
    <w:p w:rsidR="00F31807" w:rsidRDefault="00F31807" w:rsidP="00F31807">
      <w:pPr>
        <w:pStyle w:val="Prrafodelista"/>
        <w:rPr>
          <w:rStyle w:val="nfasis"/>
          <w:rFonts w:ascii="Arial" w:hAnsi="Arial" w:cs="Arial"/>
          <w:b/>
          <w:bCs/>
          <w:sz w:val="24"/>
          <w:szCs w:val="24"/>
        </w:rPr>
      </w:pPr>
    </w:p>
    <w:p w:rsidR="00F31807" w:rsidRDefault="00F31807" w:rsidP="00690A0A">
      <w:pPr>
        <w:numPr>
          <w:ilvl w:val="0"/>
          <w:numId w:val="109"/>
        </w:numPr>
        <w:spacing w:line="360" w:lineRule="auto"/>
        <w:jc w:val="both"/>
        <w:rPr>
          <w:rStyle w:val="nfasis"/>
          <w:rFonts w:ascii="Arial" w:hAnsi="Arial" w:cs="Arial"/>
          <w:b/>
          <w:bCs/>
          <w:sz w:val="24"/>
          <w:szCs w:val="24"/>
        </w:rPr>
      </w:pPr>
      <w:r>
        <w:rPr>
          <w:rStyle w:val="nfasis"/>
          <w:rFonts w:ascii="Arial" w:hAnsi="Arial" w:cs="Arial"/>
          <w:b/>
          <w:bCs/>
          <w:sz w:val="24"/>
          <w:szCs w:val="24"/>
        </w:rPr>
        <w:t>En este proyecto piloto no se establecen fechas límites para las determinaciones taxonómicas en el herbario MEXU, ya que no está contemplado un pago para una persona dedicada a este trabajo.</w:t>
      </w:r>
    </w:p>
    <w:p w:rsidR="00F31807" w:rsidRDefault="00F31807" w:rsidP="00F31807">
      <w:pPr>
        <w:pStyle w:val="Prrafodelista"/>
        <w:rPr>
          <w:rStyle w:val="nfasis"/>
          <w:rFonts w:ascii="Arial" w:hAnsi="Arial" w:cs="Arial"/>
          <w:b/>
          <w:bCs/>
          <w:sz w:val="24"/>
          <w:szCs w:val="24"/>
        </w:rPr>
      </w:pPr>
    </w:p>
    <w:p w:rsidR="00F31807" w:rsidRPr="00D25C8A" w:rsidRDefault="00F31807" w:rsidP="00690A0A">
      <w:pPr>
        <w:numPr>
          <w:ilvl w:val="0"/>
          <w:numId w:val="109"/>
        </w:numPr>
        <w:spacing w:line="360" w:lineRule="auto"/>
        <w:jc w:val="both"/>
        <w:rPr>
          <w:rStyle w:val="nfasis"/>
          <w:rFonts w:ascii="Arial" w:hAnsi="Arial" w:cs="Arial"/>
          <w:b/>
          <w:bCs/>
          <w:sz w:val="24"/>
          <w:szCs w:val="24"/>
        </w:rPr>
      </w:pPr>
      <w:r>
        <w:rPr>
          <w:rStyle w:val="nfasis"/>
          <w:rFonts w:ascii="Arial" w:hAnsi="Arial" w:cs="Arial"/>
          <w:b/>
          <w:bCs/>
          <w:sz w:val="24"/>
          <w:szCs w:val="24"/>
        </w:rPr>
        <w:t>Toda información generada será del dominio público, y se podrá usar en publicaciones científicas, dando crédito a las personas e instituciones involucradas.</w:t>
      </w:r>
    </w:p>
    <w:p w:rsidR="00F31807" w:rsidRDefault="00F31807" w:rsidP="00F31807">
      <w:pPr>
        <w:spacing w:line="360" w:lineRule="auto"/>
        <w:jc w:val="both"/>
        <w:rPr>
          <w:rFonts w:ascii="Arial" w:hAnsi="Arial" w:cs="Arial"/>
          <w:sz w:val="24"/>
          <w:szCs w:val="24"/>
        </w:rPr>
      </w:pPr>
    </w:p>
    <w:p w:rsidR="00F31807" w:rsidRDefault="00F31807" w:rsidP="00F31807">
      <w:pPr>
        <w:spacing w:line="360" w:lineRule="auto"/>
        <w:jc w:val="both"/>
        <w:rPr>
          <w:rFonts w:ascii="Arial" w:hAnsi="Arial" w:cs="Arial"/>
          <w:sz w:val="24"/>
          <w:szCs w:val="24"/>
        </w:rPr>
      </w:pPr>
    </w:p>
    <w:p w:rsidR="00F31807" w:rsidRDefault="00F31807" w:rsidP="00F31807">
      <w:pPr>
        <w:spacing w:line="360" w:lineRule="auto"/>
        <w:jc w:val="both"/>
        <w:rPr>
          <w:rFonts w:ascii="Arial" w:hAnsi="Arial" w:cs="Arial"/>
          <w:sz w:val="24"/>
          <w:szCs w:val="24"/>
        </w:rPr>
      </w:pPr>
    </w:p>
    <w:p w:rsidR="00C10E54" w:rsidRDefault="00C10E54" w:rsidP="00F31807">
      <w:pPr>
        <w:spacing w:line="360" w:lineRule="auto"/>
        <w:jc w:val="both"/>
        <w:rPr>
          <w:rFonts w:ascii="Arial" w:hAnsi="Arial" w:cs="Arial"/>
          <w:sz w:val="24"/>
          <w:szCs w:val="24"/>
        </w:rPr>
      </w:pPr>
    </w:p>
    <w:p w:rsidR="00C10E54" w:rsidRDefault="00C10E54" w:rsidP="00F31807">
      <w:pPr>
        <w:spacing w:line="360" w:lineRule="auto"/>
        <w:jc w:val="both"/>
        <w:rPr>
          <w:rFonts w:ascii="Arial" w:hAnsi="Arial" w:cs="Arial"/>
          <w:sz w:val="24"/>
          <w:szCs w:val="24"/>
        </w:rPr>
      </w:pPr>
    </w:p>
    <w:p w:rsidR="00C10E54" w:rsidRDefault="00C10E54" w:rsidP="00F31807">
      <w:pPr>
        <w:spacing w:line="360" w:lineRule="auto"/>
        <w:jc w:val="both"/>
        <w:rPr>
          <w:rFonts w:ascii="Arial" w:hAnsi="Arial" w:cs="Arial"/>
          <w:sz w:val="24"/>
          <w:szCs w:val="24"/>
        </w:rPr>
      </w:pPr>
    </w:p>
    <w:p w:rsidR="00F31807" w:rsidRDefault="00C10E54" w:rsidP="00C10E54">
      <w:pPr>
        <w:jc w:val="center"/>
        <w:rPr>
          <w:rFonts w:ascii="Arial" w:hAnsi="Arial" w:cs="Arial"/>
          <w:sz w:val="24"/>
          <w:lang w:val="es-ES_tradnl"/>
        </w:rPr>
      </w:pPr>
      <w:r>
        <w:rPr>
          <w:rFonts w:ascii="Arial" w:hAnsi="Arial" w:cs="Arial"/>
          <w:sz w:val="24"/>
          <w:lang w:val="es-ES_tradnl"/>
        </w:rPr>
        <w:t>Sitios WEB</w:t>
      </w:r>
    </w:p>
    <w:p w:rsidR="00C10E54" w:rsidRDefault="00C10E54" w:rsidP="00C10E54">
      <w:pPr>
        <w:jc w:val="center"/>
        <w:rPr>
          <w:rFonts w:ascii="Arial" w:hAnsi="Arial" w:cs="Arial"/>
          <w:sz w:val="24"/>
          <w:lang w:val="es-ES_tradnl"/>
        </w:rPr>
      </w:pPr>
    </w:p>
    <w:p w:rsidR="00C10E54" w:rsidRDefault="00147AAF" w:rsidP="00C10E54">
      <w:pPr>
        <w:jc w:val="center"/>
        <w:rPr>
          <w:rFonts w:ascii="Arial" w:hAnsi="Arial" w:cs="Arial"/>
          <w:sz w:val="24"/>
          <w:lang w:val="es-ES_tradnl"/>
        </w:rPr>
      </w:pPr>
      <w:hyperlink r:id="rId67" w:history="1">
        <w:r w:rsidR="00C10E54" w:rsidRPr="004F7EF2">
          <w:rPr>
            <w:rStyle w:val="Hipervnculo"/>
            <w:rFonts w:ascii="Arial" w:hAnsi="Arial" w:cs="Arial"/>
            <w:sz w:val="24"/>
            <w:lang w:val="es-ES_tradnl"/>
          </w:rPr>
          <w:t>http://www.conafor.gob.mx</w:t>
        </w:r>
      </w:hyperlink>
    </w:p>
    <w:p w:rsidR="00C10E54" w:rsidRDefault="00C10E54" w:rsidP="00C10E54">
      <w:pPr>
        <w:jc w:val="center"/>
        <w:rPr>
          <w:rFonts w:ascii="Arial" w:hAnsi="Arial" w:cs="Arial"/>
          <w:sz w:val="24"/>
          <w:lang w:val="es-ES_tradnl"/>
        </w:rPr>
      </w:pPr>
    </w:p>
    <w:p w:rsidR="00C10E54" w:rsidRDefault="00147AAF" w:rsidP="00C10E54">
      <w:pPr>
        <w:jc w:val="center"/>
        <w:rPr>
          <w:rFonts w:ascii="Arial" w:hAnsi="Arial" w:cs="Arial"/>
          <w:sz w:val="24"/>
          <w:lang w:val="es-ES_tradnl"/>
        </w:rPr>
      </w:pPr>
      <w:hyperlink r:id="rId68" w:history="1">
        <w:r w:rsidR="00C10E54" w:rsidRPr="004F7EF2">
          <w:rPr>
            <w:rStyle w:val="Hipervnculo"/>
            <w:rFonts w:ascii="Arial" w:hAnsi="Arial" w:cs="Arial"/>
            <w:sz w:val="24"/>
            <w:lang w:val="es-ES_tradnl"/>
          </w:rPr>
          <w:t>http://www.cnf.gob.mx/emapas</w:t>
        </w:r>
      </w:hyperlink>
    </w:p>
    <w:p w:rsidR="00C10E54" w:rsidRDefault="00C10E54" w:rsidP="00C10E54">
      <w:pPr>
        <w:jc w:val="center"/>
        <w:rPr>
          <w:rFonts w:ascii="Arial" w:hAnsi="Arial" w:cs="Arial"/>
          <w:sz w:val="24"/>
          <w:lang w:val="es-ES_tradnl"/>
        </w:rPr>
      </w:pPr>
    </w:p>
    <w:p w:rsidR="00C10E54" w:rsidRDefault="00147AAF" w:rsidP="00C10E54">
      <w:pPr>
        <w:jc w:val="center"/>
        <w:rPr>
          <w:rFonts w:ascii="Arial" w:hAnsi="Arial" w:cs="Arial"/>
          <w:sz w:val="24"/>
          <w:lang w:val="es-ES_tradnl"/>
        </w:rPr>
      </w:pPr>
      <w:hyperlink r:id="rId69" w:history="1">
        <w:r w:rsidR="00C10E54" w:rsidRPr="004F7EF2">
          <w:rPr>
            <w:rStyle w:val="Hipervnculo"/>
            <w:rFonts w:ascii="Arial" w:hAnsi="Arial" w:cs="Arial"/>
            <w:sz w:val="24"/>
            <w:lang w:val="es-ES_tradnl"/>
          </w:rPr>
          <w:t>http://www.cnf.gob.mx/infys</w:t>
        </w:r>
      </w:hyperlink>
    </w:p>
    <w:p w:rsidR="00C10E54" w:rsidRDefault="00C10E54" w:rsidP="00C10E54">
      <w:pPr>
        <w:jc w:val="center"/>
        <w:rPr>
          <w:rFonts w:ascii="Arial" w:hAnsi="Arial" w:cs="Arial"/>
          <w:sz w:val="24"/>
          <w:lang w:val="es-ES_tradnl"/>
        </w:rPr>
      </w:pPr>
    </w:p>
    <w:p w:rsidR="00C10E54" w:rsidRDefault="00C10E54" w:rsidP="00C10E54">
      <w:pPr>
        <w:jc w:val="center"/>
        <w:rPr>
          <w:rFonts w:ascii="Arial" w:hAnsi="Arial" w:cs="Arial"/>
          <w:sz w:val="24"/>
          <w:lang w:val="es-ES_tradnl"/>
        </w:rPr>
      </w:pPr>
    </w:p>
    <w:p w:rsidR="007C5E32" w:rsidRDefault="007C5E32" w:rsidP="00C10E54">
      <w:pPr>
        <w:jc w:val="center"/>
        <w:rPr>
          <w:rFonts w:ascii="Arial" w:hAnsi="Arial" w:cs="Arial"/>
          <w:sz w:val="24"/>
          <w:lang w:val="es-ES_tradnl"/>
        </w:rPr>
      </w:pPr>
    </w:p>
    <w:p w:rsidR="007C5E32" w:rsidRDefault="007C5E32" w:rsidP="00C10E54">
      <w:pPr>
        <w:jc w:val="center"/>
        <w:rPr>
          <w:rFonts w:ascii="Arial" w:hAnsi="Arial" w:cs="Arial"/>
          <w:sz w:val="24"/>
          <w:lang w:val="es-ES_tradnl"/>
        </w:rPr>
      </w:pPr>
    </w:p>
    <w:p w:rsidR="007C5E32" w:rsidRDefault="007C5E32" w:rsidP="00C10E54">
      <w:pPr>
        <w:jc w:val="center"/>
        <w:rPr>
          <w:rFonts w:ascii="Arial" w:hAnsi="Arial" w:cs="Arial"/>
          <w:sz w:val="24"/>
          <w:lang w:val="es-ES_tradnl"/>
        </w:rPr>
      </w:pPr>
    </w:p>
    <w:p w:rsidR="007C5E32" w:rsidRDefault="007C5E32" w:rsidP="00C10E54">
      <w:pPr>
        <w:jc w:val="center"/>
        <w:rPr>
          <w:rFonts w:ascii="Arial" w:hAnsi="Arial" w:cs="Arial"/>
          <w:sz w:val="24"/>
          <w:lang w:val="es-ES_tradnl"/>
        </w:rPr>
      </w:pPr>
    </w:p>
    <w:p w:rsidR="007C5E32" w:rsidRDefault="007C5E32" w:rsidP="00C10E54">
      <w:pPr>
        <w:jc w:val="center"/>
        <w:rPr>
          <w:rFonts w:ascii="Arial" w:hAnsi="Arial" w:cs="Arial"/>
          <w:sz w:val="24"/>
          <w:lang w:val="es-ES_tradnl"/>
        </w:rPr>
      </w:pPr>
    </w:p>
    <w:p w:rsidR="007C5E32" w:rsidRPr="007C5E32" w:rsidRDefault="007C5E32" w:rsidP="00C10E54">
      <w:pPr>
        <w:jc w:val="center"/>
        <w:rPr>
          <w:rFonts w:ascii="Arial" w:hAnsi="Arial" w:cs="Arial"/>
          <w:b/>
          <w:i/>
          <w:sz w:val="24"/>
          <w:lang w:val="es-ES_tradnl"/>
        </w:rPr>
      </w:pPr>
      <w:r w:rsidRPr="007C5E32">
        <w:rPr>
          <w:rFonts w:ascii="Arial" w:hAnsi="Arial" w:cs="Arial"/>
          <w:b/>
          <w:i/>
          <w:sz w:val="24"/>
          <w:lang w:val="es-ES_tradnl"/>
        </w:rPr>
        <w:t>COMISIÓN NACIONAL FORESTAL</w:t>
      </w:r>
    </w:p>
    <w:p w:rsidR="007C5E32" w:rsidRPr="007C5E32" w:rsidRDefault="007C5E32" w:rsidP="00C10E54">
      <w:pPr>
        <w:jc w:val="center"/>
        <w:rPr>
          <w:rFonts w:ascii="Arial" w:hAnsi="Arial" w:cs="Arial"/>
          <w:b/>
          <w:i/>
          <w:sz w:val="24"/>
          <w:lang w:val="es-ES_tradnl"/>
        </w:rPr>
      </w:pPr>
      <w:r w:rsidRPr="007C5E32">
        <w:rPr>
          <w:rFonts w:ascii="Arial" w:hAnsi="Arial" w:cs="Arial"/>
          <w:b/>
          <w:i/>
          <w:sz w:val="24"/>
          <w:lang w:val="es-ES_tradnl"/>
        </w:rPr>
        <w:t>PERIFERICO PONIENTE No. 5360</w:t>
      </w:r>
    </w:p>
    <w:p w:rsidR="007C5E32" w:rsidRPr="007C5E32" w:rsidRDefault="007C5E32" w:rsidP="00C10E54">
      <w:pPr>
        <w:jc w:val="center"/>
        <w:rPr>
          <w:rFonts w:ascii="Arial" w:hAnsi="Arial" w:cs="Arial"/>
          <w:b/>
          <w:i/>
          <w:sz w:val="24"/>
          <w:lang w:val="es-ES_tradnl"/>
        </w:rPr>
      </w:pPr>
      <w:r w:rsidRPr="007C5E32">
        <w:rPr>
          <w:rFonts w:ascii="Arial" w:hAnsi="Arial" w:cs="Arial"/>
          <w:b/>
          <w:i/>
          <w:sz w:val="24"/>
          <w:lang w:val="es-ES_tradnl"/>
        </w:rPr>
        <w:t>COLONIA SAN JUAN DE OCOTÁN</w:t>
      </w:r>
    </w:p>
    <w:p w:rsidR="007C5E32" w:rsidRPr="007C5E32" w:rsidRDefault="007C5E32" w:rsidP="00C10E54">
      <w:pPr>
        <w:jc w:val="center"/>
        <w:rPr>
          <w:rFonts w:ascii="Arial" w:hAnsi="Arial" w:cs="Arial"/>
          <w:b/>
          <w:i/>
          <w:sz w:val="24"/>
          <w:lang w:val="es-ES_tradnl"/>
        </w:rPr>
      </w:pPr>
      <w:r w:rsidRPr="007C5E32">
        <w:rPr>
          <w:rFonts w:ascii="Arial" w:hAnsi="Arial" w:cs="Arial"/>
          <w:b/>
          <w:i/>
          <w:sz w:val="24"/>
          <w:lang w:val="es-ES_tradnl"/>
        </w:rPr>
        <w:t>C.P 45019</w:t>
      </w:r>
    </w:p>
    <w:p w:rsidR="007C5E32" w:rsidRPr="007C5E32" w:rsidRDefault="007C5E32" w:rsidP="00C10E54">
      <w:pPr>
        <w:jc w:val="center"/>
        <w:rPr>
          <w:rFonts w:ascii="Arial" w:hAnsi="Arial" w:cs="Arial"/>
          <w:b/>
          <w:i/>
          <w:sz w:val="24"/>
          <w:lang w:val="es-ES_tradnl"/>
        </w:rPr>
      </w:pPr>
      <w:r w:rsidRPr="007C5E32">
        <w:rPr>
          <w:rFonts w:ascii="Arial" w:hAnsi="Arial" w:cs="Arial"/>
          <w:b/>
          <w:i/>
          <w:sz w:val="24"/>
          <w:lang w:val="es-ES_tradnl"/>
        </w:rPr>
        <w:t>ZAPOPAN, JALISCO, MÉXICO</w:t>
      </w:r>
    </w:p>
    <w:sectPr w:rsidR="007C5E32" w:rsidRPr="007C5E32" w:rsidSect="00F01001">
      <w:footerReference w:type="default" r:id="rId70"/>
      <w:type w:val="continuous"/>
      <w:pgSz w:w="12240" w:h="15840" w:code="1"/>
      <w:pgMar w:top="924" w:right="902" w:bottom="992" w:left="902"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199" w:rsidRDefault="00451199">
      <w:r>
        <w:separator/>
      </w:r>
    </w:p>
  </w:endnote>
  <w:endnote w:type="continuationSeparator" w:id="0">
    <w:p w:rsidR="00451199" w:rsidRDefault="004511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8954"/>
      <w:docPartObj>
        <w:docPartGallery w:val="Page Numbers (Bottom of Page)"/>
        <w:docPartUnique/>
      </w:docPartObj>
    </w:sdtPr>
    <w:sdtContent>
      <w:p w:rsidR="00F142C4" w:rsidRDefault="00147AAF">
        <w:pPr>
          <w:pStyle w:val="Piedepgina"/>
          <w:jc w:val="right"/>
        </w:pPr>
        <w:fldSimple w:instr=" PAGE   \* MERGEFORMAT ">
          <w:r w:rsidR="00FB0BE8">
            <w:rPr>
              <w:noProof/>
            </w:rPr>
            <w:t>1</w:t>
          </w:r>
        </w:fldSimple>
      </w:p>
    </w:sdtContent>
  </w:sdt>
  <w:p w:rsidR="00F142C4" w:rsidRDefault="00F142C4">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3766"/>
      <w:docPartObj>
        <w:docPartGallery w:val="Page Numbers (Bottom of Page)"/>
        <w:docPartUnique/>
      </w:docPartObj>
    </w:sdtPr>
    <w:sdtContent>
      <w:p w:rsidR="00F142C4" w:rsidRDefault="00147AAF">
        <w:pPr>
          <w:pStyle w:val="Piedepgina"/>
          <w:jc w:val="right"/>
        </w:pPr>
        <w:fldSimple w:instr=" PAGE   \* MERGEFORMAT ">
          <w:r w:rsidR="00FB0BE8">
            <w:rPr>
              <w:noProof/>
            </w:rPr>
            <w:t>22</w:t>
          </w:r>
        </w:fldSimple>
      </w:p>
    </w:sdtContent>
  </w:sdt>
  <w:p w:rsidR="00F142C4" w:rsidRPr="008D2003" w:rsidRDefault="00F142C4" w:rsidP="00A04034">
    <w:pPr>
      <w:pStyle w:val="Piedepgina"/>
      <w:jc w:val="right"/>
      <w:rPr>
        <w:rFonts w:ascii="Arial" w:hAnsi="Arial" w:cs="Arial"/>
        <w:color w:val="000000" w:themeColor="text1"/>
        <w:sz w:val="18"/>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8D2003" w:rsidRDefault="00147AAF" w:rsidP="00A04034">
    <w:pPr>
      <w:pStyle w:val="Piedepgina"/>
      <w:jc w:val="right"/>
      <w:rPr>
        <w:rFonts w:ascii="Arial" w:hAnsi="Arial" w:cs="Arial"/>
        <w:color w:val="000000" w:themeColor="text1"/>
        <w:sz w:val="18"/>
        <w:szCs w:val="18"/>
      </w:rPr>
    </w:pPr>
    <w:r w:rsidRPr="008D2003">
      <w:rPr>
        <w:rFonts w:ascii="Arial" w:hAnsi="Arial" w:cs="Arial"/>
        <w:color w:val="000000" w:themeColor="text1"/>
        <w:sz w:val="18"/>
        <w:szCs w:val="18"/>
      </w:rPr>
      <w:fldChar w:fldCharType="begin"/>
    </w:r>
    <w:r w:rsidR="00F142C4" w:rsidRPr="008D2003">
      <w:rPr>
        <w:rFonts w:ascii="Arial" w:hAnsi="Arial" w:cs="Arial"/>
        <w:color w:val="000000" w:themeColor="text1"/>
        <w:sz w:val="18"/>
        <w:szCs w:val="18"/>
      </w:rPr>
      <w:instrText xml:space="preserve"> PAGE   \* MERGEFORMAT </w:instrText>
    </w:r>
    <w:r w:rsidRPr="008D2003">
      <w:rPr>
        <w:rFonts w:ascii="Arial" w:hAnsi="Arial" w:cs="Arial"/>
        <w:color w:val="000000" w:themeColor="text1"/>
        <w:sz w:val="18"/>
        <w:szCs w:val="18"/>
      </w:rPr>
      <w:fldChar w:fldCharType="separate"/>
    </w:r>
    <w:r w:rsidR="00FB0BE8">
      <w:rPr>
        <w:rFonts w:ascii="Arial" w:hAnsi="Arial" w:cs="Arial"/>
        <w:noProof/>
        <w:color w:val="000000" w:themeColor="text1"/>
        <w:sz w:val="18"/>
        <w:szCs w:val="18"/>
      </w:rPr>
      <w:t>49</w:t>
    </w:r>
    <w:r w:rsidRPr="008D2003">
      <w:rPr>
        <w:rFonts w:ascii="Arial" w:hAnsi="Arial" w:cs="Arial"/>
        <w:color w:val="000000" w:themeColor="text1"/>
        <w:sz w:val="18"/>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8D2003" w:rsidRDefault="00147AAF" w:rsidP="00A04034">
    <w:pPr>
      <w:pStyle w:val="Piedepgina"/>
      <w:jc w:val="right"/>
      <w:rPr>
        <w:rFonts w:ascii="Arial" w:hAnsi="Arial" w:cs="Arial"/>
        <w:color w:val="000000" w:themeColor="text1"/>
        <w:sz w:val="18"/>
        <w:szCs w:val="18"/>
      </w:rPr>
    </w:pPr>
    <w:r w:rsidRPr="008D2003">
      <w:rPr>
        <w:rFonts w:ascii="Arial" w:hAnsi="Arial" w:cs="Arial"/>
        <w:color w:val="000000" w:themeColor="text1"/>
        <w:sz w:val="18"/>
        <w:szCs w:val="18"/>
      </w:rPr>
      <w:fldChar w:fldCharType="begin"/>
    </w:r>
    <w:r w:rsidR="00F142C4" w:rsidRPr="008D2003">
      <w:rPr>
        <w:rFonts w:ascii="Arial" w:hAnsi="Arial" w:cs="Arial"/>
        <w:color w:val="000000" w:themeColor="text1"/>
        <w:sz w:val="18"/>
        <w:szCs w:val="18"/>
      </w:rPr>
      <w:instrText xml:space="preserve"> PAGE   \* MERGEFORMAT </w:instrText>
    </w:r>
    <w:r w:rsidRPr="008D2003">
      <w:rPr>
        <w:rFonts w:ascii="Arial" w:hAnsi="Arial" w:cs="Arial"/>
        <w:color w:val="000000" w:themeColor="text1"/>
        <w:sz w:val="18"/>
        <w:szCs w:val="18"/>
      </w:rPr>
      <w:fldChar w:fldCharType="separate"/>
    </w:r>
    <w:r w:rsidR="00FB0BE8">
      <w:rPr>
        <w:rFonts w:ascii="Arial" w:hAnsi="Arial" w:cs="Arial"/>
        <w:noProof/>
        <w:color w:val="000000" w:themeColor="text1"/>
        <w:sz w:val="18"/>
        <w:szCs w:val="18"/>
      </w:rPr>
      <w:t>62</w:t>
    </w:r>
    <w:r w:rsidRPr="008D2003">
      <w:rPr>
        <w:rFonts w:ascii="Arial" w:hAnsi="Arial" w:cs="Arial"/>
        <w:color w:val="000000" w:themeColor="text1"/>
        <w:sz w:val="18"/>
        <w:szCs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CA134C" w:rsidRDefault="00147AAF" w:rsidP="00A04034">
    <w:pPr>
      <w:pStyle w:val="Piedepgina"/>
      <w:jc w:val="right"/>
    </w:pPr>
    <w:r>
      <w:rPr>
        <w:rStyle w:val="Nmerodepgina"/>
      </w:rPr>
      <w:fldChar w:fldCharType="begin"/>
    </w:r>
    <w:r w:rsidR="00F142C4">
      <w:rPr>
        <w:rStyle w:val="Nmerodepgina"/>
      </w:rPr>
      <w:instrText xml:space="preserve"> PAGE </w:instrText>
    </w:r>
    <w:r>
      <w:rPr>
        <w:rStyle w:val="Nmerodepgina"/>
      </w:rPr>
      <w:fldChar w:fldCharType="separate"/>
    </w:r>
    <w:r w:rsidR="00F142C4">
      <w:rPr>
        <w:rStyle w:val="Nmerodepgina"/>
        <w:noProof/>
      </w:rPr>
      <w:t>38</w:t>
    </w:r>
    <w:r>
      <w:rPr>
        <w:rStyle w:val="Nmerodepgina"/>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3782"/>
      <w:docPartObj>
        <w:docPartGallery w:val="Page Numbers (Bottom of Page)"/>
        <w:docPartUnique/>
      </w:docPartObj>
    </w:sdtPr>
    <w:sdtContent>
      <w:p w:rsidR="00F142C4" w:rsidRDefault="00147AAF">
        <w:pPr>
          <w:pStyle w:val="Piedepgina"/>
          <w:jc w:val="right"/>
        </w:pPr>
        <w:fldSimple w:instr=" PAGE   \* MERGEFORMAT ">
          <w:r w:rsidR="00FB0BE8">
            <w:rPr>
              <w:noProof/>
            </w:rPr>
            <w:t>131</w:t>
          </w:r>
        </w:fldSimple>
      </w:p>
    </w:sdtContent>
  </w:sdt>
  <w:p w:rsidR="00F142C4" w:rsidRPr="00907B1D" w:rsidRDefault="00F142C4" w:rsidP="00A04034">
    <w:pPr>
      <w:pStyle w:val="Piedepgina"/>
      <w:jc w:val="right"/>
      <w:rPr>
        <w:rFonts w:ascii="Arial" w:hAnsi="Arial" w:cs="Arial"/>
        <w:sz w:val="18"/>
        <w:lang w:val="es-MX"/>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3783"/>
      <w:docPartObj>
        <w:docPartGallery w:val="Page Numbers (Bottom of Page)"/>
        <w:docPartUnique/>
      </w:docPartObj>
    </w:sdtPr>
    <w:sdtContent>
      <w:p w:rsidR="00F142C4" w:rsidRDefault="00147AAF">
        <w:pPr>
          <w:pStyle w:val="Piedepgina"/>
          <w:jc w:val="right"/>
        </w:pPr>
        <w:fldSimple w:instr=" PAGE   \* MERGEFORMAT ">
          <w:r w:rsidR="00FB0BE8">
            <w:rPr>
              <w:noProof/>
            </w:rPr>
            <w:t>134</w:t>
          </w:r>
        </w:fldSimple>
      </w:p>
    </w:sdtContent>
  </w:sdt>
  <w:p w:rsidR="00F142C4" w:rsidRPr="00EF7F4C" w:rsidRDefault="00F142C4" w:rsidP="00A04034">
    <w:pPr>
      <w:pStyle w:val="Piedepgina"/>
      <w:jc w:val="right"/>
      <w:rPr>
        <w:rFonts w:ascii="Arial" w:hAnsi="Arial" w:cs="Arial"/>
        <w:sz w:val="18"/>
        <w:szCs w:val="14"/>
        <w:lang w:val="es-MX"/>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8962"/>
      <w:docPartObj>
        <w:docPartGallery w:val="Page Numbers (Bottom of Page)"/>
        <w:docPartUnique/>
      </w:docPartObj>
    </w:sdtPr>
    <w:sdtContent>
      <w:p w:rsidR="00F142C4" w:rsidRDefault="00147AAF">
        <w:pPr>
          <w:pStyle w:val="Piedepgina"/>
          <w:jc w:val="right"/>
        </w:pPr>
        <w:fldSimple w:instr=" PAGE   \* MERGEFORMAT ">
          <w:r w:rsidR="00FB0BE8">
            <w:rPr>
              <w:noProof/>
            </w:rPr>
            <w:t>140</w:t>
          </w:r>
        </w:fldSimple>
      </w:p>
    </w:sdtContent>
  </w:sdt>
  <w:p w:rsidR="00F142C4" w:rsidRPr="00A4062B" w:rsidRDefault="00F142C4" w:rsidP="00735DA6">
    <w:pPr>
      <w:pStyle w:val="Piedepgina"/>
      <w:rPr>
        <w:rFonts w:ascii="Arial" w:hAnsi="Arial" w:cs="Arial"/>
        <w:sz w:val="14"/>
        <w:szCs w:val="14"/>
        <w:lang w:val="es-MX"/>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199" w:rsidRDefault="00451199">
      <w:r>
        <w:separator/>
      </w:r>
    </w:p>
  </w:footnote>
  <w:footnote w:type="continuationSeparator" w:id="0">
    <w:p w:rsidR="00451199" w:rsidRDefault="004511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505E87" w:rsidRDefault="00F142C4" w:rsidP="00A04034">
    <w:pPr>
      <w:ind w:left="540"/>
      <w:jc w:val="center"/>
      <w:rPr>
        <w:rFonts w:ascii="Arial Black" w:hAnsi="Arial Black" w:cs="Arial"/>
        <w:sz w:val="10"/>
        <w:szCs w:val="10"/>
      </w:rPr>
    </w:pPr>
    <w:r>
      <w:rPr>
        <w:rFonts w:ascii="Arial Black" w:hAnsi="Arial Black" w:cs="Arial"/>
        <w:noProof/>
        <w:sz w:val="18"/>
        <w:szCs w:val="18"/>
        <w:lang w:eastAsia="es-ES"/>
      </w:rPr>
      <w:drawing>
        <wp:anchor distT="0" distB="0" distL="114300" distR="114300" simplePos="0" relativeHeight="251678720" behindDoc="1" locked="0" layoutInCell="1" allowOverlap="1">
          <wp:simplePos x="0" y="0"/>
          <wp:positionH relativeFrom="column">
            <wp:posOffset>-14605</wp:posOffset>
          </wp:positionH>
          <wp:positionV relativeFrom="paragraph">
            <wp:posOffset>-180975</wp:posOffset>
          </wp:positionV>
          <wp:extent cx="670560" cy="447675"/>
          <wp:effectExtent l="19050" t="0" r="0" b="0"/>
          <wp:wrapNone/>
          <wp:docPr id="274" name="Imagen 53" descr="SEMA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MARNATJPG"/>
                  <pic:cNvPicPr>
                    <a:picLocks noChangeAspect="1" noChangeArrowheads="1"/>
                  </pic:cNvPicPr>
                </pic:nvPicPr>
                <pic:blipFill>
                  <a:blip r:embed="rId1"/>
                  <a:srcRect/>
                  <a:stretch>
                    <a:fillRect/>
                  </a:stretch>
                </pic:blipFill>
                <pic:spPr bwMode="auto">
                  <a:xfrm>
                    <a:off x="0" y="0"/>
                    <a:ext cx="670560" cy="447675"/>
                  </a:xfrm>
                  <a:prstGeom prst="rect">
                    <a:avLst/>
                  </a:prstGeom>
                  <a:noFill/>
                </pic:spPr>
              </pic:pic>
            </a:graphicData>
          </a:graphic>
        </wp:anchor>
      </w:drawing>
    </w:r>
    <w:r>
      <w:rPr>
        <w:rFonts w:ascii="Arial Black" w:hAnsi="Arial Black" w:cs="Arial"/>
        <w:noProof/>
        <w:sz w:val="18"/>
        <w:szCs w:val="18"/>
        <w:lang w:eastAsia="es-ES"/>
      </w:rPr>
      <w:drawing>
        <wp:anchor distT="0" distB="0" distL="114300" distR="114300" simplePos="0" relativeHeight="251677696" behindDoc="0" locked="0" layoutInCell="1" allowOverlap="1">
          <wp:simplePos x="0" y="0"/>
          <wp:positionH relativeFrom="column">
            <wp:posOffset>5927725</wp:posOffset>
          </wp:positionH>
          <wp:positionV relativeFrom="paragraph">
            <wp:posOffset>-169545</wp:posOffset>
          </wp:positionV>
          <wp:extent cx="699770" cy="419735"/>
          <wp:effectExtent l="19050" t="0" r="5080" b="0"/>
          <wp:wrapNone/>
          <wp:docPr id="275" name="Imagen 52"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tipo_con_letrero_CONAFOR"/>
                  <pic:cNvPicPr>
                    <a:picLocks noChangeAspect="1" noChangeArrowheads="1"/>
                  </pic:cNvPicPr>
                </pic:nvPicPr>
                <pic:blipFill>
                  <a:blip r:embed="rId2">
                    <a:clrChange>
                      <a:clrFrom>
                        <a:srgbClr val="FBFFFF"/>
                      </a:clrFrom>
                      <a:clrTo>
                        <a:srgbClr val="FBFFFF">
                          <a:alpha val="0"/>
                        </a:srgbClr>
                      </a:clrTo>
                    </a:clrChange>
                  </a:blip>
                  <a:srcRect/>
                  <a:stretch>
                    <a:fillRect/>
                  </a:stretch>
                </pic:blipFill>
                <pic:spPr bwMode="auto">
                  <a:xfrm>
                    <a:off x="0" y="0"/>
                    <a:ext cx="699770" cy="419735"/>
                  </a:xfrm>
                  <a:prstGeom prst="rect">
                    <a:avLst/>
                  </a:prstGeom>
                  <a:solidFill>
                    <a:srgbClr val="FFFFFF"/>
                  </a:solidFill>
                </pic:spPr>
              </pic:pic>
            </a:graphicData>
          </a:graphic>
        </wp:anchor>
      </w:drawing>
    </w:r>
    <w:r>
      <w:rPr>
        <w:rFonts w:cs="Arial"/>
        <w:noProof/>
        <w:sz w:val="18"/>
        <w:szCs w:val="18"/>
        <w:lang w:eastAsia="es-ES"/>
      </w:rPr>
      <w:drawing>
        <wp:anchor distT="0" distB="0" distL="114300" distR="114300" simplePos="0" relativeHeight="251676672" behindDoc="0" locked="0" layoutInCell="1" allowOverlap="1">
          <wp:simplePos x="0" y="0"/>
          <wp:positionH relativeFrom="column">
            <wp:posOffset>8031480</wp:posOffset>
          </wp:positionH>
          <wp:positionV relativeFrom="paragraph">
            <wp:posOffset>-170815</wp:posOffset>
          </wp:positionV>
          <wp:extent cx="699770" cy="419735"/>
          <wp:effectExtent l="19050" t="0" r="5080" b="0"/>
          <wp:wrapNone/>
          <wp:docPr id="276" name="Imagen 51"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tipo_con_letrero_CONAFOR"/>
                  <pic:cNvPicPr>
                    <a:picLocks noChangeAspect="1" noChangeArrowheads="1"/>
                  </pic:cNvPicPr>
                </pic:nvPicPr>
                <pic:blipFill>
                  <a:blip r:embed="rId2">
                    <a:clrChange>
                      <a:clrFrom>
                        <a:srgbClr val="FBFFFF"/>
                      </a:clrFrom>
                      <a:clrTo>
                        <a:srgbClr val="FBFFFF">
                          <a:alpha val="0"/>
                        </a:srgbClr>
                      </a:clrTo>
                    </a:clrChange>
                  </a:blip>
                  <a:srcRect/>
                  <a:stretch>
                    <a:fillRect/>
                  </a:stretch>
                </pic:blipFill>
                <pic:spPr bwMode="auto">
                  <a:xfrm>
                    <a:off x="0" y="0"/>
                    <a:ext cx="699770" cy="419735"/>
                  </a:xfrm>
                  <a:prstGeom prst="rect">
                    <a:avLst/>
                  </a:prstGeom>
                  <a:solidFill>
                    <a:srgbClr val="FFFFFF"/>
                  </a:solidFill>
                </pic:spPr>
              </pic:pic>
            </a:graphicData>
          </a:graphic>
        </wp:anchor>
      </w:drawing>
    </w:r>
  </w:p>
  <w:p w:rsidR="00F142C4" w:rsidRPr="00505E87" w:rsidRDefault="00F142C4" w:rsidP="00A04034">
    <w:pPr>
      <w:ind w:left="540"/>
      <w:jc w:val="center"/>
      <w:rPr>
        <w:rFonts w:ascii="Arial Black" w:hAnsi="Arial Black" w:cs="Arial"/>
        <w:sz w:val="18"/>
        <w:szCs w:val="18"/>
      </w:rPr>
    </w:pPr>
    <w:r w:rsidRPr="00505E87">
      <w:rPr>
        <w:rFonts w:ascii="Arial Black" w:hAnsi="Arial Black" w:cs="Arial"/>
        <w:sz w:val="18"/>
        <w:szCs w:val="18"/>
      </w:rPr>
      <w:t>INVENTARIO NACIONAL FORESTAL Y DE SUELOS</w:t>
    </w:r>
  </w:p>
  <w:p w:rsidR="00F142C4" w:rsidRPr="00CE3109" w:rsidRDefault="00F142C4" w:rsidP="00A04034">
    <w:pPr>
      <w:pStyle w:val="Encabezado"/>
      <w:pBdr>
        <w:bottom w:val="double" w:sz="4" w:space="1" w:color="auto"/>
      </w:pBdr>
      <w:rPr>
        <w:sz w:val="2"/>
        <w:szCs w:val="2"/>
      </w:rPr>
    </w:pPr>
  </w:p>
  <w:p w:rsidR="00F142C4" w:rsidRPr="005B628B" w:rsidRDefault="00F142C4">
    <w:pPr>
      <w:pStyle w:val="Encabezado"/>
      <w:rPr>
        <w:sz w:val="2"/>
        <w:szCs w:val="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BA7C8D" w:rsidRDefault="00F142C4" w:rsidP="00A04034">
    <w:pPr>
      <w:ind w:left="540"/>
      <w:jc w:val="center"/>
      <w:rPr>
        <w:rFonts w:ascii="Arial Black" w:hAnsi="Arial Black" w:cs="Arial"/>
        <w:sz w:val="8"/>
        <w:szCs w:val="8"/>
      </w:rPr>
    </w:pPr>
    <w:r>
      <w:rPr>
        <w:rFonts w:ascii="Arial Black" w:hAnsi="Arial Black" w:cs="Arial"/>
        <w:noProof/>
        <w:sz w:val="18"/>
        <w:szCs w:val="18"/>
        <w:lang w:eastAsia="es-ES"/>
      </w:rPr>
      <w:drawing>
        <wp:anchor distT="0" distB="0" distL="114300" distR="114300" simplePos="0" relativeHeight="251663360" behindDoc="1" locked="0" layoutInCell="1" allowOverlap="1">
          <wp:simplePos x="0" y="0"/>
          <wp:positionH relativeFrom="column">
            <wp:posOffset>5986780</wp:posOffset>
          </wp:positionH>
          <wp:positionV relativeFrom="paragraph">
            <wp:posOffset>15240</wp:posOffset>
          </wp:positionV>
          <wp:extent cx="728980" cy="437515"/>
          <wp:effectExtent l="19050" t="0" r="0" b="0"/>
          <wp:wrapNone/>
          <wp:docPr id="297" name="Imagen 16"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tipo_con_letrero_CONAFOR"/>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728980" cy="437515"/>
                  </a:xfrm>
                  <a:prstGeom prst="rect">
                    <a:avLst/>
                  </a:prstGeom>
                  <a:noFill/>
                </pic:spPr>
              </pic:pic>
            </a:graphicData>
          </a:graphic>
        </wp:anchor>
      </w:drawing>
    </w:r>
    <w:r>
      <w:rPr>
        <w:rFonts w:ascii="Arial Black" w:hAnsi="Arial Black" w:cs="Arial"/>
        <w:noProof/>
        <w:sz w:val="24"/>
        <w:szCs w:val="24"/>
        <w:lang w:eastAsia="es-ES"/>
      </w:rPr>
      <w:drawing>
        <wp:anchor distT="0" distB="0" distL="114300" distR="114300" simplePos="0" relativeHeight="251667456" behindDoc="1" locked="0" layoutInCell="1" allowOverlap="1">
          <wp:simplePos x="0" y="0"/>
          <wp:positionH relativeFrom="column">
            <wp:posOffset>-24130</wp:posOffset>
          </wp:positionH>
          <wp:positionV relativeFrom="paragraph">
            <wp:posOffset>-38735</wp:posOffset>
          </wp:positionV>
          <wp:extent cx="743585" cy="496570"/>
          <wp:effectExtent l="19050" t="0" r="0" b="0"/>
          <wp:wrapNone/>
          <wp:docPr id="298" name="Imagen 29" descr="SEMA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MARNATJPG"/>
                  <pic:cNvPicPr>
                    <a:picLocks noChangeAspect="1" noChangeArrowheads="1"/>
                  </pic:cNvPicPr>
                </pic:nvPicPr>
                <pic:blipFill>
                  <a:blip r:embed="rId2"/>
                  <a:srcRect/>
                  <a:stretch>
                    <a:fillRect/>
                  </a:stretch>
                </pic:blipFill>
                <pic:spPr bwMode="auto">
                  <a:xfrm>
                    <a:off x="0" y="0"/>
                    <a:ext cx="743585" cy="496570"/>
                  </a:xfrm>
                  <a:prstGeom prst="rect">
                    <a:avLst/>
                  </a:prstGeom>
                  <a:noFill/>
                </pic:spPr>
              </pic:pic>
            </a:graphicData>
          </a:graphic>
        </wp:anchor>
      </w:drawing>
    </w:r>
  </w:p>
  <w:p w:rsidR="00F142C4" w:rsidRDefault="00F142C4" w:rsidP="00A04034">
    <w:pPr>
      <w:ind w:left="540"/>
      <w:jc w:val="center"/>
      <w:rPr>
        <w:rFonts w:ascii="Arial Black" w:hAnsi="Arial Black" w:cs="Arial"/>
        <w:sz w:val="18"/>
        <w:szCs w:val="18"/>
      </w:rPr>
    </w:pPr>
    <w:r w:rsidRPr="00BA7C8D">
      <w:rPr>
        <w:rFonts w:ascii="Arial Black" w:hAnsi="Arial Black" w:cs="Arial"/>
        <w:sz w:val="18"/>
        <w:szCs w:val="18"/>
      </w:rPr>
      <w:t>INVENTARIO NACIONAL FORESTAL Y DE SUELOS</w:t>
    </w:r>
  </w:p>
  <w:p w:rsidR="00F142C4" w:rsidRPr="00960682" w:rsidRDefault="00F142C4" w:rsidP="00A04034">
    <w:pPr>
      <w:ind w:left="540"/>
      <w:jc w:val="center"/>
      <w:rPr>
        <w:rFonts w:ascii="Arial Black" w:hAnsi="Arial Black" w:cs="Arial"/>
        <w:sz w:val="24"/>
        <w:szCs w:val="24"/>
      </w:rPr>
    </w:pPr>
  </w:p>
  <w:p w:rsidR="00F142C4" w:rsidRPr="00CE3109" w:rsidRDefault="00F142C4" w:rsidP="00A04034">
    <w:pPr>
      <w:pStyle w:val="Encabezado"/>
      <w:pBdr>
        <w:bottom w:val="double" w:sz="4" w:space="1" w:color="auto"/>
      </w:pBdr>
      <w:rPr>
        <w:sz w:val="2"/>
        <w:szCs w:val="2"/>
      </w:rPr>
    </w:pPr>
  </w:p>
  <w:p w:rsidR="00F142C4" w:rsidRPr="005B628B" w:rsidRDefault="00F142C4">
    <w:pPr>
      <w:pStyle w:val="Encabezado"/>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505E87" w:rsidRDefault="00F142C4" w:rsidP="00A04034">
    <w:pPr>
      <w:ind w:left="540"/>
      <w:jc w:val="center"/>
      <w:rPr>
        <w:rFonts w:ascii="Arial Black" w:hAnsi="Arial Black" w:cs="Arial"/>
        <w:sz w:val="10"/>
        <w:szCs w:val="10"/>
      </w:rPr>
    </w:pPr>
    <w:r>
      <w:rPr>
        <w:rFonts w:ascii="Arial Black" w:hAnsi="Arial Black" w:cs="Arial"/>
        <w:noProof/>
        <w:sz w:val="18"/>
        <w:szCs w:val="18"/>
        <w:lang w:eastAsia="es-ES"/>
      </w:rPr>
      <w:drawing>
        <wp:anchor distT="0" distB="0" distL="114300" distR="114300" simplePos="0" relativeHeight="251693056" behindDoc="1" locked="0" layoutInCell="1" allowOverlap="1">
          <wp:simplePos x="0" y="0"/>
          <wp:positionH relativeFrom="column">
            <wp:posOffset>-14605</wp:posOffset>
          </wp:positionH>
          <wp:positionV relativeFrom="paragraph">
            <wp:posOffset>-180975</wp:posOffset>
          </wp:positionV>
          <wp:extent cx="670560" cy="447675"/>
          <wp:effectExtent l="19050" t="0" r="0" b="0"/>
          <wp:wrapNone/>
          <wp:docPr id="299" name="Imagen 53" descr="SEMA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MARNATJPG"/>
                  <pic:cNvPicPr>
                    <a:picLocks noChangeAspect="1" noChangeArrowheads="1"/>
                  </pic:cNvPicPr>
                </pic:nvPicPr>
                <pic:blipFill>
                  <a:blip r:embed="rId1"/>
                  <a:srcRect/>
                  <a:stretch>
                    <a:fillRect/>
                  </a:stretch>
                </pic:blipFill>
                <pic:spPr bwMode="auto">
                  <a:xfrm>
                    <a:off x="0" y="0"/>
                    <a:ext cx="670560" cy="447675"/>
                  </a:xfrm>
                  <a:prstGeom prst="rect">
                    <a:avLst/>
                  </a:prstGeom>
                  <a:noFill/>
                </pic:spPr>
              </pic:pic>
            </a:graphicData>
          </a:graphic>
        </wp:anchor>
      </w:drawing>
    </w:r>
    <w:r>
      <w:rPr>
        <w:rFonts w:ascii="Arial Black" w:hAnsi="Arial Black" w:cs="Arial"/>
        <w:noProof/>
        <w:sz w:val="18"/>
        <w:szCs w:val="18"/>
        <w:lang w:eastAsia="es-ES"/>
      </w:rPr>
      <w:drawing>
        <wp:anchor distT="0" distB="0" distL="114300" distR="114300" simplePos="0" relativeHeight="251692032" behindDoc="0" locked="0" layoutInCell="1" allowOverlap="1">
          <wp:simplePos x="0" y="0"/>
          <wp:positionH relativeFrom="column">
            <wp:posOffset>5927725</wp:posOffset>
          </wp:positionH>
          <wp:positionV relativeFrom="paragraph">
            <wp:posOffset>-169545</wp:posOffset>
          </wp:positionV>
          <wp:extent cx="699770" cy="419735"/>
          <wp:effectExtent l="19050" t="0" r="5080" b="0"/>
          <wp:wrapNone/>
          <wp:docPr id="300" name="Imagen 52"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tipo_con_letrero_CONAFOR"/>
                  <pic:cNvPicPr>
                    <a:picLocks noChangeAspect="1" noChangeArrowheads="1"/>
                  </pic:cNvPicPr>
                </pic:nvPicPr>
                <pic:blipFill>
                  <a:blip r:embed="rId2">
                    <a:clrChange>
                      <a:clrFrom>
                        <a:srgbClr val="FBFFFF"/>
                      </a:clrFrom>
                      <a:clrTo>
                        <a:srgbClr val="FBFFFF">
                          <a:alpha val="0"/>
                        </a:srgbClr>
                      </a:clrTo>
                    </a:clrChange>
                  </a:blip>
                  <a:srcRect/>
                  <a:stretch>
                    <a:fillRect/>
                  </a:stretch>
                </pic:blipFill>
                <pic:spPr bwMode="auto">
                  <a:xfrm>
                    <a:off x="0" y="0"/>
                    <a:ext cx="699770" cy="419735"/>
                  </a:xfrm>
                  <a:prstGeom prst="rect">
                    <a:avLst/>
                  </a:prstGeom>
                  <a:solidFill>
                    <a:srgbClr val="FFFFFF"/>
                  </a:solidFill>
                </pic:spPr>
              </pic:pic>
            </a:graphicData>
          </a:graphic>
        </wp:anchor>
      </w:drawing>
    </w:r>
    <w:r>
      <w:rPr>
        <w:rFonts w:cs="Arial"/>
        <w:noProof/>
        <w:sz w:val="18"/>
        <w:szCs w:val="18"/>
        <w:lang w:eastAsia="es-ES"/>
      </w:rPr>
      <w:drawing>
        <wp:anchor distT="0" distB="0" distL="114300" distR="114300" simplePos="0" relativeHeight="251691008" behindDoc="0" locked="0" layoutInCell="1" allowOverlap="1">
          <wp:simplePos x="0" y="0"/>
          <wp:positionH relativeFrom="column">
            <wp:posOffset>8031480</wp:posOffset>
          </wp:positionH>
          <wp:positionV relativeFrom="paragraph">
            <wp:posOffset>-170815</wp:posOffset>
          </wp:positionV>
          <wp:extent cx="699770" cy="419735"/>
          <wp:effectExtent l="19050" t="0" r="5080" b="0"/>
          <wp:wrapNone/>
          <wp:docPr id="301" name="Imagen 51"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tipo_con_letrero_CONAFOR"/>
                  <pic:cNvPicPr>
                    <a:picLocks noChangeAspect="1" noChangeArrowheads="1"/>
                  </pic:cNvPicPr>
                </pic:nvPicPr>
                <pic:blipFill>
                  <a:blip r:embed="rId2">
                    <a:clrChange>
                      <a:clrFrom>
                        <a:srgbClr val="FBFFFF"/>
                      </a:clrFrom>
                      <a:clrTo>
                        <a:srgbClr val="FBFFFF">
                          <a:alpha val="0"/>
                        </a:srgbClr>
                      </a:clrTo>
                    </a:clrChange>
                  </a:blip>
                  <a:srcRect/>
                  <a:stretch>
                    <a:fillRect/>
                  </a:stretch>
                </pic:blipFill>
                <pic:spPr bwMode="auto">
                  <a:xfrm>
                    <a:off x="0" y="0"/>
                    <a:ext cx="699770" cy="419735"/>
                  </a:xfrm>
                  <a:prstGeom prst="rect">
                    <a:avLst/>
                  </a:prstGeom>
                  <a:solidFill>
                    <a:srgbClr val="FFFFFF"/>
                  </a:solidFill>
                </pic:spPr>
              </pic:pic>
            </a:graphicData>
          </a:graphic>
        </wp:anchor>
      </w:drawing>
    </w:r>
  </w:p>
  <w:p w:rsidR="00F142C4" w:rsidRPr="00505E87" w:rsidRDefault="00F142C4" w:rsidP="00A04034">
    <w:pPr>
      <w:ind w:left="540"/>
      <w:jc w:val="center"/>
      <w:rPr>
        <w:rFonts w:ascii="Arial Black" w:hAnsi="Arial Black" w:cs="Arial"/>
        <w:sz w:val="18"/>
        <w:szCs w:val="18"/>
      </w:rPr>
    </w:pPr>
    <w:r w:rsidRPr="00505E87">
      <w:rPr>
        <w:rFonts w:ascii="Arial Black" w:hAnsi="Arial Black" w:cs="Arial"/>
        <w:sz w:val="18"/>
        <w:szCs w:val="18"/>
      </w:rPr>
      <w:t>INVENTARIO NACIONAL FORESTAL Y DE SUELOS</w:t>
    </w:r>
  </w:p>
  <w:p w:rsidR="00F142C4" w:rsidRPr="00CE3109" w:rsidRDefault="00F142C4" w:rsidP="00A04034">
    <w:pPr>
      <w:pStyle w:val="Encabezado"/>
      <w:pBdr>
        <w:bottom w:val="double" w:sz="4" w:space="1" w:color="auto"/>
      </w:pBdr>
      <w:rPr>
        <w:sz w:val="2"/>
        <w:szCs w:val="2"/>
      </w:rPr>
    </w:pPr>
  </w:p>
  <w:p w:rsidR="00F142C4" w:rsidRPr="005B628B" w:rsidRDefault="00F142C4">
    <w:pPr>
      <w:pStyle w:val="Encabezado"/>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BA7C8D" w:rsidRDefault="00F142C4" w:rsidP="00A04034">
    <w:pPr>
      <w:ind w:left="540"/>
      <w:jc w:val="center"/>
      <w:rPr>
        <w:rFonts w:ascii="Arial Black" w:hAnsi="Arial Black" w:cs="Arial"/>
        <w:sz w:val="8"/>
        <w:szCs w:val="8"/>
      </w:rPr>
    </w:pPr>
    <w:r>
      <w:rPr>
        <w:rFonts w:ascii="Arial Black" w:hAnsi="Arial Black" w:cs="Arial"/>
        <w:noProof/>
        <w:sz w:val="18"/>
        <w:szCs w:val="18"/>
        <w:lang w:eastAsia="es-ES"/>
      </w:rPr>
      <w:drawing>
        <wp:anchor distT="0" distB="0" distL="114300" distR="114300" simplePos="0" relativeHeight="251688960" behindDoc="1" locked="0" layoutInCell="1" allowOverlap="1">
          <wp:simplePos x="0" y="0"/>
          <wp:positionH relativeFrom="column">
            <wp:posOffset>8013065</wp:posOffset>
          </wp:positionH>
          <wp:positionV relativeFrom="paragraph">
            <wp:posOffset>20320</wp:posOffset>
          </wp:positionV>
          <wp:extent cx="728980" cy="437515"/>
          <wp:effectExtent l="19050" t="0" r="0" b="0"/>
          <wp:wrapNone/>
          <wp:docPr id="302" name="Imagen 49"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tipo_con_letrero_CONAFOR"/>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728980" cy="437515"/>
                  </a:xfrm>
                  <a:prstGeom prst="rect">
                    <a:avLst/>
                  </a:prstGeom>
                  <a:noFill/>
                </pic:spPr>
              </pic:pic>
            </a:graphicData>
          </a:graphic>
        </wp:anchor>
      </w:drawing>
    </w:r>
    <w:r>
      <w:rPr>
        <w:rFonts w:ascii="Arial Black" w:hAnsi="Arial Black" w:cs="Arial"/>
        <w:noProof/>
        <w:sz w:val="24"/>
        <w:szCs w:val="24"/>
        <w:lang w:eastAsia="es-ES"/>
      </w:rPr>
      <w:drawing>
        <wp:anchor distT="0" distB="0" distL="114300" distR="114300" simplePos="0" relativeHeight="251689984" behindDoc="1" locked="0" layoutInCell="1" allowOverlap="1">
          <wp:simplePos x="0" y="0"/>
          <wp:positionH relativeFrom="column">
            <wp:posOffset>-24130</wp:posOffset>
          </wp:positionH>
          <wp:positionV relativeFrom="paragraph">
            <wp:posOffset>-38735</wp:posOffset>
          </wp:positionV>
          <wp:extent cx="743585" cy="496570"/>
          <wp:effectExtent l="19050" t="0" r="0" b="0"/>
          <wp:wrapNone/>
          <wp:docPr id="303" name="Imagen 50" descr="SEMA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MARNATJPG"/>
                  <pic:cNvPicPr>
                    <a:picLocks noChangeAspect="1" noChangeArrowheads="1"/>
                  </pic:cNvPicPr>
                </pic:nvPicPr>
                <pic:blipFill>
                  <a:blip r:embed="rId2"/>
                  <a:srcRect/>
                  <a:stretch>
                    <a:fillRect/>
                  </a:stretch>
                </pic:blipFill>
                <pic:spPr bwMode="auto">
                  <a:xfrm>
                    <a:off x="0" y="0"/>
                    <a:ext cx="743585" cy="496570"/>
                  </a:xfrm>
                  <a:prstGeom prst="rect">
                    <a:avLst/>
                  </a:prstGeom>
                  <a:noFill/>
                </pic:spPr>
              </pic:pic>
            </a:graphicData>
          </a:graphic>
        </wp:anchor>
      </w:drawing>
    </w:r>
  </w:p>
  <w:p w:rsidR="00F142C4" w:rsidRDefault="00F142C4" w:rsidP="00A04034">
    <w:pPr>
      <w:ind w:left="540"/>
      <w:jc w:val="center"/>
      <w:rPr>
        <w:rFonts w:ascii="Arial Black" w:hAnsi="Arial Black" w:cs="Arial"/>
        <w:sz w:val="18"/>
        <w:szCs w:val="18"/>
      </w:rPr>
    </w:pPr>
    <w:r w:rsidRPr="00BA7C8D">
      <w:rPr>
        <w:rFonts w:ascii="Arial Black" w:hAnsi="Arial Black" w:cs="Arial"/>
        <w:sz w:val="18"/>
        <w:szCs w:val="18"/>
      </w:rPr>
      <w:t>INVENTARIO NACIONAL FORESTAL Y DE SUELOS</w:t>
    </w:r>
  </w:p>
  <w:p w:rsidR="00F142C4" w:rsidRPr="00960682" w:rsidRDefault="00F142C4" w:rsidP="00A04034">
    <w:pPr>
      <w:ind w:left="540"/>
      <w:jc w:val="center"/>
      <w:rPr>
        <w:rFonts w:ascii="Arial Black" w:hAnsi="Arial Black" w:cs="Arial"/>
        <w:sz w:val="24"/>
        <w:szCs w:val="24"/>
      </w:rPr>
    </w:pPr>
  </w:p>
  <w:p w:rsidR="00F142C4" w:rsidRPr="00CE3109" w:rsidRDefault="00F142C4" w:rsidP="00A04034">
    <w:pPr>
      <w:pStyle w:val="Encabezado"/>
      <w:pBdr>
        <w:bottom w:val="double" w:sz="4" w:space="1" w:color="auto"/>
      </w:pBdr>
      <w:rPr>
        <w:sz w:val="2"/>
        <w:szCs w:val="2"/>
      </w:rPr>
    </w:pPr>
  </w:p>
  <w:p w:rsidR="00F142C4" w:rsidRPr="005B628B" w:rsidRDefault="00F142C4">
    <w:pPr>
      <w:pStyle w:val="Encabezado"/>
      <w:rPr>
        <w:sz w:val="2"/>
        <w:szCs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BA7C8D" w:rsidRDefault="00F142C4" w:rsidP="00A04034">
    <w:pPr>
      <w:ind w:left="540"/>
      <w:jc w:val="center"/>
      <w:rPr>
        <w:rFonts w:ascii="Arial Black" w:hAnsi="Arial Black" w:cs="Arial"/>
        <w:sz w:val="8"/>
        <w:szCs w:val="8"/>
      </w:rPr>
    </w:pPr>
    <w:r>
      <w:rPr>
        <w:rFonts w:ascii="Arial Black" w:hAnsi="Arial Black" w:cs="Arial"/>
        <w:noProof/>
        <w:sz w:val="18"/>
        <w:szCs w:val="18"/>
        <w:lang w:eastAsia="es-ES"/>
      </w:rPr>
      <w:drawing>
        <wp:anchor distT="0" distB="0" distL="114300" distR="114300" simplePos="0" relativeHeight="251681792" behindDoc="1" locked="0" layoutInCell="1" allowOverlap="1">
          <wp:simplePos x="0" y="0"/>
          <wp:positionH relativeFrom="column">
            <wp:posOffset>8013065</wp:posOffset>
          </wp:positionH>
          <wp:positionV relativeFrom="paragraph">
            <wp:posOffset>20320</wp:posOffset>
          </wp:positionV>
          <wp:extent cx="728980" cy="437515"/>
          <wp:effectExtent l="19050" t="0" r="0" b="0"/>
          <wp:wrapNone/>
          <wp:docPr id="304" name="Imagen 64"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tipo_con_letrero_CONAFOR"/>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728980" cy="437515"/>
                  </a:xfrm>
                  <a:prstGeom prst="rect">
                    <a:avLst/>
                  </a:prstGeom>
                  <a:noFill/>
                </pic:spPr>
              </pic:pic>
            </a:graphicData>
          </a:graphic>
        </wp:anchor>
      </w:drawing>
    </w:r>
    <w:r>
      <w:rPr>
        <w:rFonts w:ascii="Arial Black" w:hAnsi="Arial Black" w:cs="Arial"/>
        <w:noProof/>
        <w:sz w:val="24"/>
        <w:szCs w:val="24"/>
        <w:lang w:eastAsia="es-ES"/>
      </w:rPr>
      <w:drawing>
        <wp:anchor distT="0" distB="0" distL="114300" distR="114300" simplePos="0" relativeHeight="251682816" behindDoc="1" locked="0" layoutInCell="1" allowOverlap="1">
          <wp:simplePos x="0" y="0"/>
          <wp:positionH relativeFrom="column">
            <wp:posOffset>-24130</wp:posOffset>
          </wp:positionH>
          <wp:positionV relativeFrom="paragraph">
            <wp:posOffset>-38735</wp:posOffset>
          </wp:positionV>
          <wp:extent cx="743585" cy="496570"/>
          <wp:effectExtent l="19050" t="0" r="0" b="0"/>
          <wp:wrapNone/>
          <wp:docPr id="305" name="Imagen 65" descr="SEMA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MARNATJPG"/>
                  <pic:cNvPicPr>
                    <a:picLocks noChangeAspect="1" noChangeArrowheads="1"/>
                  </pic:cNvPicPr>
                </pic:nvPicPr>
                <pic:blipFill>
                  <a:blip r:embed="rId2"/>
                  <a:srcRect/>
                  <a:stretch>
                    <a:fillRect/>
                  </a:stretch>
                </pic:blipFill>
                <pic:spPr bwMode="auto">
                  <a:xfrm>
                    <a:off x="0" y="0"/>
                    <a:ext cx="743585" cy="496570"/>
                  </a:xfrm>
                  <a:prstGeom prst="rect">
                    <a:avLst/>
                  </a:prstGeom>
                  <a:noFill/>
                </pic:spPr>
              </pic:pic>
            </a:graphicData>
          </a:graphic>
        </wp:anchor>
      </w:drawing>
    </w:r>
  </w:p>
  <w:p w:rsidR="00F142C4" w:rsidRDefault="00F142C4" w:rsidP="00A04034">
    <w:pPr>
      <w:ind w:left="540"/>
      <w:jc w:val="center"/>
      <w:rPr>
        <w:rFonts w:ascii="Arial Black" w:hAnsi="Arial Black" w:cs="Arial"/>
        <w:sz w:val="18"/>
        <w:szCs w:val="18"/>
      </w:rPr>
    </w:pPr>
    <w:r w:rsidRPr="00BA7C8D">
      <w:rPr>
        <w:rFonts w:ascii="Arial Black" w:hAnsi="Arial Black" w:cs="Arial"/>
        <w:sz w:val="18"/>
        <w:szCs w:val="18"/>
      </w:rPr>
      <w:t>INVENTARIO NACIONAL FORESTAL Y DE SUELOS</w:t>
    </w:r>
  </w:p>
  <w:p w:rsidR="00F142C4" w:rsidRPr="00960682" w:rsidRDefault="00F142C4" w:rsidP="00A04034">
    <w:pPr>
      <w:ind w:left="540"/>
      <w:jc w:val="center"/>
      <w:rPr>
        <w:rFonts w:ascii="Arial Black" w:hAnsi="Arial Black" w:cs="Arial"/>
        <w:sz w:val="24"/>
        <w:szCs w:val="24"/>
      </w:rPr>
    </w:pPr>
  </w:p>
  <w:p w:rsidR="00F142C4" w:rsidRPr="00CE3109" w:rsidRDefault="00F142C4" w:rsidP="00A04034">
    <w:pPr>
      <w:pStyle w:val="Encabezado"/>
      <w:pBdr>
        <w:bottom w:val="double" w:sz="4" w:space="1" w:color="auto"/>
      </w:pBdr>
      <w:rPr>
        <w:sz w:val="2"/>
        <w:szCs w:val="2"/>
      </w:rPr>
    </w:pPr>
  </w:p>
  <w:p w:rsidR="00F142C4" w:rsidRPr="005B628B" w:rsidRDefault="00F142C4">
    <w:pPr>
      <w:pStyle w:val="Encabezado"/>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BA7C8D" w:rsidRDefault="00F142C4" w:rsidP="00A04034">
    <w:pPr>
      <w:ind w:left="540"/>
      <w:jc w:val="center"/>
      <w:rPr>
        <w:rFonts w:ascii="Arial Black" w:hAnsi="Arial Black" w:cs="Arial"/>
        <w:sz w:val="8"/>
        <w:szCs w:val="8"/>
      </w:rPr>
    </w:pPr>
    <w:r>
      <w:rPr>
        <w:rFonts w:ascii="Arial Black" w:hAnsi="Arial Black" w:cs="Arial"/>
        <w:noProof/>
        <w:sz w:val="18"/>
        <w:szCs w:val="18"/>
        <w:lang w:eastAsia="es-ES"/>
      </w:rPr>
      <w:drawing>
        <wp:anchor distT="0" distB="0" distL="114300" distR="114300" simplePos="0" relativeHeight="251669504" behindDoc="1" locked="0" layoutInCell="1" allowOverlap="1">
          <wp:simplePos x="0" y="0"/>
          <wp:positionH relativeFrom="column">
            <wp:posOffset>8013065</wp:posOffset>
          </wp:positionH>
          <wp:positionV relativeFrom="paragraph">
            <wp:posOffset>20320</wp:posOffset>
          </wp:positionV>
          <wp:extent cx="728980" cy="437515"/>
          <wp:effectExtent l="19050" t="0" r="0" b="0"/>
          <wp:wrapNone/>
          <wp:docPr id="306" name="Imagen 36"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tipo_con_letrero_CONAFOR"/>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728980" cy="437515"/>
                  </a:xfrm>
                  <a:prstGeom prst="rect">
                    <a:avLst/>
                  </a:prstGeom>
                  <a:noFill/>
                </pic:spPr>
              </pic:pic>
            </a:graphicData>
          </a:graphic>
        </wp:anchor>
      </w:drawing>
    </w:r>
    <w:r>
      <w:rPr>
        <w:rFonts w:ascii="Arial Black" w:hAnsi="Arial Black" w:cs="Arial"/>
        <w:noProof/>
        <w:sz w:val="24"/>
        <w:szCs w:val="24"/>
        <w:lang w:eastAsia="es-ES"/>
      </w:rPr>
      <w:drawing>
        <wp:anchor distT="0" distB="0" distL="114300" distR="114300" simplePos="0" relativeHeight="251670528" behindDoc="1" locked="0" layoutInCell="1" allowOverlap="1">
          <wp:simplePos x="0" y="0"/>
          <wp:positionH relativeFrom="column">
            <wp:posOffset>-24130</wp:posOffset>
          </wp:positionH>
          <wp:positionV relativeFrom="paragraph">
            <wp:posOffset>-38735</wp:posOffset>
          </wp:positionV>
          <wp:extent cx="743585" cy="496570"/>
          <wp:effectExtent l="19050" t="0" r="0" b="0"/>
          <wp:wrapNone/>
          <wp:docPr id="307" name="Imagen 37" descr="SEMA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MARNATJPG"/>
                  <pic:cNvPicPr>
                    <a:picLocks noChangeAspect="1" noChangeArrowheads="1"/>
                  </pic:cNvPicPr>
                </pic:nvPicPr>
                <pic:blipFill>
                  <a:blip r:embed="rId2"/>
                  <a:srcRect/>
                  <a:stretch>
                    <a:fillRect/>
                  </a:stretch>
                </pic:blipFill>
                <pic:spPr bwMode="auto">
                  <a:xfrm>
                    <a:off x="0" y="0"/>
                    <a:ext cx="743585" cy="496570"/>
                  </a:xfrm>
                  <a:prstGeom prst="rect">
                    <a:avLst/>
                  </a:prstGeom>
                  <a:noFill/>
                </pic:spPr>
              </pic:pic>
            </a:graphicData>
          </a:graphic>
        </wp:anchor>
      </w:drawing>
    </w:r>
  </w:p>
  <w:p w:rsidR="00F142C4" w:rsidRDefault="00F142C4" w:rsidP="00A04034">
    <w:pPr>
      <w:ind w:left="540"/>
      <w:jc w:val="center"/>
      <w:rPr>
        <w:rFonts w:ascii="Arial Black" w:hAnsi="Arial Black" w:cs="Arial"/>
        <w:sz w:val="18"/>
        <w:szCs w:val="18"/>
      </w:rPr>
    </w:pPr>
    <w:r w:rsidRPr="00BA7C8D">
      <w:rPr>
        <w:rFonts w:ascii="Arial Black" w:hAnsi="Arial Black" w:cs="Arial"/>
        <w:sz w:val="18"/>
        <w:szCs w:val="18"/>
      </w:rPr>
      <w:t>INVENTARIO NACIONAL FORESTAL Y DE SUELOS</w:t>
    </w:r>
  </w:p>
  <w:p w:rsidR="00F142C4" w:rsidRPr="00960682" w:rsidRDefault="00F142C4" w:rsidP="00A04034">
    <w:pPr>
      <w:ind w:left="540"/>
      <w:jc w:val="center"/>
      <w:rPr>
        <w:rFonts w:ascii="Arial Black" w:hAnsi="Arial Black" w:cs="Arial"/>
        <w:sz w:val="24"/>
        <w:szCs w:val="24"/>
      </w:rPr>
    </w:pPr>
  </w:p>
  <w:p w:rsidR="00F142C4" w:rsidRPr="00CE3109" w:rsidRDefault="00F142C4" w:rsidP="00A04034">
    <w:pPr>
      <w:pStyle w:val="Encabezado"/>
      <w:pBdr>
        <w:bottom w:val="double" w:sz="4" w:space="1" w:color="auto"/>
      </w:pBdr>
      <w:rPr>
        <w:sz w:val="2"/>
        <w:szCs w:val="2"/>
      </w:rPr>
    </w:pPr>
  </w:p>
  <w:p w:rsidR="00F142C4" w:rsidRPr="005B628B" w:rsidRDefault="00F142C4">
    <w:pPr>
      <w:pStyle w:val="Encabezado"/>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751F3A" w:rsidRDefault="00F142C4" w:rsidP="00A04034">
    <w:pPr>
      <w:ind w:left="1416" w:firstLine="1416"/>
      <w:jc w:val="center"/>
      <w:rPr>
        <w:rFonts w:ascii="Arial Black" w:hAnsi="Arial Black" w:cs="Arial"/>
        <w:sz w:val="10"/>
        <w:szCs w:val="10"/>
      </w:rPr>
    </w:pPr>
    <w:r>
      <w:rPr>
        <w:rFonts w:ascii="Arial Black" w:hAnsi="Arial Black" w:cs="Arial"/>
        <w:noProof/>
        <w:sz w:val="8"/>
        <w:szCs w:val="8"/>
        <w:lang w:eastAsia="es-ES"/>
      </w:rPr>
      <w:drawing>
        <wp:anchor distT="0" distB="0" distL="114300" distR="114300" simplePos="0" relativeHeight="251659264" behindDoc="0" locked="0" layoutInCell="1" allowOverlap="1">
          <wp:simplePos x="0" y="0"/>
          <wp:positionH relativeFrom="column">
            <wp:posOffset>5911215</wp:posOffset>
          </wp:positionH>
          <wp:positionV relativeFrom="paragraph">
            <wp:posOffset>-133350</wp:posOffset>
          </wp:positionV>
          <wp:extent cx="751205" cy="450850"/>
          <wp:effectExtent l="19050" t="0" r="0" b="0"/>
          <wp:wrapNone/>
          <wp:docPr id="308" name="Imagen 19"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tipo_con_letrero_CONAFOR"/>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751205" cy="450850"/>
                  </a:xfrm>
                  <a:prstGeom prst="rect">
                    <a:avLst/>
                  </a:prstGeom>
                  <a:noFill/>
                </pic:spPr>
              </pic:pic>
            </a:graphicData>
          </a:graphic>
        </wp:anchor>
      </w:drawing>
    </w:r>
    <w:r>
      <w:rPr>
        <w:rFonts w:ascii="Arial Black" w:hAnsi="Arial Black" w:cs="Arial"/>
        <w:noProof/>
        <w:sz w:val="8"/>
        <w:szCs w:val="8"/>
        <w:lang w:eastAsia="es-ES"/>
      </w:rPr>
      <w:drawing>
        <wp:anchor distT="0" distB="0" distL="114300" distR="114300" simplePos="0" relativeHeight="251668480" behindDoc="1" locked="0" layoutInCell="1" allowOverlap="1">
          <wp:simplePos x="0" y="0"/>
          <wp:positionH relativeFrom="column">
            <wp:posOffset>-12065</wp:posOffset>
          </wp:positionH>
          <wp:positionV relativeFrom="paragraph">
            <wp:posOffset>-179070</wp:posOffset>
          </wp:positionV>
          <wp:extent cx="743585" cy="496570"/>
          <wp:effectExtent l="19050" t="0" r="0" b="0"/>
          <wp:wrapNone/>
          <wp:docPr id="309" name="Imagen 30" descr="SEMA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MARNATJPG"/>
                  <pic:cNvPicPr>
                    <a:picLocks noChangeAspect="1" noChangeArrowheads="1"/>
                  </pic:cNvPicPr>
                </pic:nvPicPr>
                <pic:blipFill>
                  <a:blip r:embed="rId2"/>
                  <a:srcRect/>
                  <a:stretch>
                    <a:fillRect/>
                  </a:stretch>
                </pic:blipFill>
                <pic:spPr bwMode="auto">
                  <a:xfrm>
                    <a:off x="0" y="0"/>
                    <a:ext cx="743585" cy="496570"/>
                  </a:xfrm>
                  <a:prstGeom prst="rect">
                    <a:avLst/>
                  </a:prstGeom>
                  <a:noFill/>
                </pic:spPr>
              </pic:pic>
            </a:graphicData>
          </a:graphic>
        </wp:anchor>
      </w:drawing>
    </w:r>
    <w:r w:rsidRPr="00E27551">
      <w:rPr>
        <w:rFonts w:ascii="Arial Black" w:hAnsi="Arial Black" w:cs="Arial"/>
        <w:sz w:val="18"/>
        <w:szCs w:val="18"/>
      </w:rPr>
      <w:t>INVENTARIO NACIONAL FORESTAL Y DE SUELOS</w:t>
    </w:r>
    <w:r>
      <w:rPr>
        <w:rFonts w:ascii="Arial Black" w:hAnsi="Arial Black" w:cs="Arial"/>
        <w:sz w:val="8"/>
        <w:szCs w:val="8"/>
      </w:rPr>
      <w:tab/>
    </w:r>
    <w:r>
      <w:rPr>
        <w:rFonts w:ascii="Arial Black" w:hAnsi="Arial Black" w:cs="Arial"/>
        <w:sz w:val="8"/>
        <w:szCs w:val="8"/>
      </w:rPr>
      <w:tab/>
    </w:r>
    <w:r>
      <w:rPr>
        <w:rFonts w:ascii="Arial Black" w:hAnsi="Arial Black" w:cs="Arial"/>
        <w:sz w:val="8"/>
        <w:szCs w:val="8"/>
      </w:rPr>
      <w:tab/>
    </w:r>
    <w:r>
      <w:rPr>
        <w:rFonts w:ascii="Arial Black" w:hAnsi="Arial Black" w:cs="Arial"/>
        <w:sz w:val="8"/>
        <w:szCs w:val="8"/>
      </w:rPr>
      <w:tab/>
    </w:r>
    <w:r>
      <w:rPr>
        <w:rFonts w:ascii="Arial Black" w:hAnsi="Arial Black" w:cs="Arial"/>
        <w:sz w:val="8"/>
        <w:szCs w:val="8"/>
      </w:rPr>
      <w:tab/>
    </w:r>
  </w:p>
  <w:p w:rsidR="00F142C4" w:rsidRPr="00751F3A" w:rsidRDefault="00F142C4" w:rsidP="00A04034">
    <w:pPr>
      <w:pStyle w:val="Encabezado"/>
      <w:pBdr>
        <w:bottom w:val="double" w:sz="4" w:space="0" w:color="auto"/>
      </w:pBdr>
      <w:rPr>
        <w:sz w:val="10"/>
        <w:szCs w:val="10"/>
      </w:rPr>
    </w:pPr>
  </w:p>
  <w:p w:rsidR="00F142C4" w:rsidRPr="00751F3A" w:rsidRDefault="00F142C4">
    <w:pPr>
      <w:pStyle w:val="Encabezado"/>
      <w:rPr>
        <w:sz w:val="10"/>
        <w:szCs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BA7C8D" w:rsidRDefault="00F142C4" w:rsidP="00A04034">
    <w:pPr>
      <w:ind w:left="540"/>
      <w:jc w:val="center"/>
      <w:rPr>
        <w:rFonts w:ascii="Arial Black" w:hAnsi="Arial Black" w:cs="Arial"/>
        <w:sz w:val="8"/>
        <w:szCs w:val="8"/>
      </w:rPr>
    </w:pPr>
    <w:r>
      <w:rPr>
        <w:rFonts w:ascii="Arial Black" w:hAnsi="Arial Black" w:cs="Arial"/>
        <w:noProof/>
        <w:sz w:val="18"/>
        <w:szCs w:val="18"/>
        <w:lang w:eastAsia="es-ES"/>
      </w:rPr>
      <w:drawing>
        <wp:anchor distT="0" distB="0" distL="114300" distR="114300" simplePos="0" relativeHeight="251674624" behindDoc="1" locked="0" layoutInCell="1" allowOverlap="1">
          <wp:simplePos x="0" y="0"/>
          <wp:positionH relativeFrom="column">
            <wp:posOffset>8013065</wp:posOffset>
          </wp:positionH>
          <wp:positionV relativeFrom="paragraph">
            <wp:posOffset>20320</wp:posOffset>
          </wp:positionV>
          <wp:extent cx="728980" cy="437515"/>
          <wp:effectExtent l="19050" t="0" r="0" b="0"/>
          <wp:wrapNone/>
          <wp:docPr id="277" name="Imagen 49"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tipo_con_letrero_CONAFOR"/>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728980" cy="437515"/>
                  </a:xfrm>
                  <a:prstGeom prst="rect">
                    <a:avLst/>
                  </a:prstGeom>
                  <a:noFill/>
                </pic:spPr>
              </pic:pic>
            </a:graphicData>
          </a:graphic>
        </wp:anchor>
      </w:drawing>
    </w:r>
    <w:r>
      <w:rPr>
        <w:rFonts w:ascii="Arial Black" w:hAnsi="Arial Black" w:cs="Arial"/>
        <w:noProof/>
        <w:sz w:val="24"/>
        <w:szCs w:val="24"/>
        <w:lang w:eastAsia="es-ES"/>
      </w:rPr>
      <w:drawing>
        <wp:anchor distT="0" distB="0" distL="114300" distR="114300" simplePos="0" relativeHeight="251675648" behindDoc="1" locked="0" layoutInCell="1" allowOverlap="1">
          <wp:simplePos x="0" y="0"/>
          <wp:positionH relativeFrom="column">
            <wp:posOffset>-24130</wp:posOffset>
          </wp:positionH>
          <wp:positionV relativeFrom="paragraph">
            <wp:posOffset>-38735</wp:posOffset>
          </wp:positionV>
          <wp:extent cx="743585" cy="496570"/>
          <wp:effectExtent l="19050" t="0" r="0" b="0"/>
          <wp:wrapNone/>
          <wp:docPr id="278" name="Imagen 50" descr="SEMA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MARNATJPG"/>
                  <pic:cNvPicPr>
                    <a:picLocks noChangeAspect="1" noChangeArrowheads="1"/>
                  </pic:cNvPicPr>
                </pic:nvPicPr>
                <pic:blipFill>
                  <a:blip r:embed="rId2"/>
                  <a:srcRect/>
                  <a:stretch>
                    <a:fillRect/>
                  </a:stretch>
                </pic:blipFill>
                <pic:spPr bwMode="auto">
                  <a:xfrm>
                    <a:off x="0" y="0"/>
                    <a:ext cx="743585" cy="496570"/>
                  </a:xfrm>
                  <a:prstGeom prst="rect">
                    <a:avLst/>
                  </a:prstGeom>
                  <a:noFill/>
                </pic:spPr>
              </pic:pic>
            </a:graphicData>
          </a:graphic>
        </wp:anchor>
      </w:drawing>
    </w:r>
  </w:p>
  <w:p w:rsidR="00F142C4" w:rsidRDefault="00F142C4" w:rsidP="00A04034">
    <w:pPr>
      <w:ind w:left="540"/>
      <w:jc w:val="center"/>
      <w:rPr>
        <w:rFonts w:ascii="Arial Black" w:hAnsi="Arial Black" w:cs="Arial"/>
        <w:sz w:val="18"/>
        <w:szCs w:val="18"/>
      </w:rPr>
    </w:pPr>
    <w:r w:rsidRPr="00BA7C8D">
      <w:rPr>
        <w:rFonts w:ascii="Arial Black" w:hAnsi="Arial Black" w:cs="Arial"/>
        <w:sz w:val="18"/>
        <w:szCs w:val="18"/>
      </w:rPr>
      <w:t>INVENTARIO NACIONAL FORESTAL Y DE SUELOS</w:t>
    </w:r>
  </w:p>
  <w:p w:rsidR="00F142C4" w:rsidRPr="00960682" w:rsidRDefault="00F142C4" w:rsidP="00A04034">
    <w:pPr>
      <w:ind w:left="540"/>
      <w:jc w:val="center"/>
      <w:rPr>
        <w:rFonts w:ascii="Arial Black" w:hAnsi="Arial Black" w:cs="Arial"/>
        <w:sz w:val="24"/>
        <w:szCs w:val="24"/>
      </w:rPr>
    </w:pPr>
  </w:p>
  <w:p w:rsidR="00F142C4" w:rsidRPr="00CE3109" w:rsidRDefault="00F142C4" w:rsidP="00A04034">
    <w:pPr>
      <w:pStyle w:val="Encabezado"/>
      <w:pBdr>
        <w:bottom w:val="double" w:sz="4" w:space="1" w:color="auto"/>
      </w:pBdr>
      <w:rPr>
        <w:sz w:val="2"/>
        <w:szCs w:val="2"/>
      </w:rPr>
    </w:pPr>
  </w:p>
  <w:p w:rsidR="00F142C4" w:rsidRPr="005B628B" w:rsidRDefault="00F142C4">
    <w:pPr>
      <w:pStyle w:val="Encabezado"/>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54536A" w:rsidRDefault="00F142C4" w:rsidP="00A04034">
    <w:pPr>
      <w:ind w:left="540"/>
      <w:jc w:val="center"/>
      <w:rPr>
        <w:rFonts w:ascii="Arial Black" w:hAnsi="Arial Black" w:cs="Arial"/>
        <w:sz w:val="8"/>
        <w:szCs w:val="8"/>
      </w:rPr>
    </w:pPr>
    <w:r>
      <w:rPr>
        <w:rFonts w:ascii="Arial Black" w:hAnsi="Arial Black" w:cs="Arial"/>
        <w:noProof/>
        <w:sz w:val="18"/>
        <w:szCs w:val="18"/>
        <w:lang w:eastAsia="es-ES"/>
      </w:rPr>
      <w:drawing>
        <wp:anchor distT="0" distB="0" distL="114300" distR="114300" simplePos="0" relativeHeight="251660288" behindDoc="1" locked="0" layoutInCell="1" allowOverlap="1">
          <wp:simplePos x="0" y="0"/>
          <wp:positionH relativeFrom="column">
            <wp:posOffset>6040120</wp:posOffset>
          </wp:positionH>
          <wp:positionV relativeFrom="paragraph">
            <wp:posOffset>-159385</wp:posOffset>
          </wp:positionV>
          <wp:extent cx="671195" cy="402590"/>
          <wp:effectExtent l="19050" t="0" r="0" b="0"/>
          <wp:wrapTight wrapText="bothSides">
            <wp:wrapPolygon edited="0">
              <wp:start x="6131" y="0"/>
              <wp:lineTo x="3065" y="5110"/>
              <wp:lineTo x="3065" y="11243"/>
              <wp:lineTo x="4904" y="16353"/>
              <wp:lineTo x="-613" y="20442"/>
              <wp:lineTo x="21457" y="20442"/>
              <wp:lineTo x="19005" y="17375"/>
              <wp:lineTo x="19005" y="7155"/>
              <wp:lineTo x="15939" y="0"/>
              <wp:lineTo x="6131" y="0"/>
            </wp:wrapPolygon>
          </wp:wrapTight>
          <wp:docPr id="279" name="Imagen 10"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ipo_con_letrero_CONAFOR"/>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671195" cy="402590"/>
                  </a:xfrm>
                  <a:prstGeom prst="rect">
                    <a:avLst/>
                  </a:prstGeom>
                  <a:noFill/>
                </pic:spPr>
              </pic:pic>
            </a:graphicData>
          </a:graphic>
        </wp:anchor>
      </w:drawing>
    </w:r>
    <w:r>
      <w:rPr>
        <w:rFonts w:ascii="Arial Black" w:hAnsi="Arial Black" w:cs="Arial"/>
        <w:noProof/>
        <w:sz w:val="18"/>
        <w:szCs w:val="18"/>
        <w:lang w:eastAsia="es-ES"/>
      </w:rPr>
      <w:drawing>
        <wp:anchor distT="0" distB="0" distL="114300" distR="114300" simplePos="0" relativeHeight="251664384" behindDoc="1" locked="0" layoutInCell="1" allowOverlap="1">
          <wp:simplePos x="0" y="0"/>
          <wp:positionH relativeFrom="column">
            <wp:posOffset>-33020</wp:posOffset>
          </wp:positionH>
          <wp:positionV relativeFrom="paragraph">
            <wp:posOffset>-179705</wp:posOffset>
          </wp:positionV>
          <wp:extent cx="650240" cy="434340"/>
          <wp:effectExtent l="19050" t="0" r="0" b="0"/>
          <wp:wrapNone/>
          <wp:docPr id="280" name="Imagen 25" descr="SEMA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MARNATJPG"/>
                  <pic:cNvPicPr>
                    <a:picLocks noChangeAspect="1" noChangeArrowheads="1"/>
                  </pic:cNvPicPr>
                </pic:nvPicPr>
                <pic:blipFill>
                  <a:blip r:embed="rId2"/>
                  <a:srcRect/>
                  <a:stretch>
                    <a:fillRect/>
                  </a:stretch>
                </pic:blipFill>
                <pic:spPr bwMode="auto">
                  <a:xfrm>
                    <a:off x="0" y="0"/>
                    <a:ext cx="650240" cy="434340"/>
                  </a:xfrm>
                  <a:prstGeom prst="rect">
                    <a:avLst/>
                  </a:prstGeom>
                  <a:noFill/>
                </pic:spPr>
              </pic:pic>
            </a:graphicData>
          </a:graphic>
        </wp:anchor>
      </w:drawing>
    </w:r>
  </w:p>
  <w:p w:rsidR="00F142C4" w:rsidRPr="00505E87" w:rsidRDefault="00F142C4" w:rsidP="00A04034">
    <w:pPr>
      <w:ind w:left="540"/>
      <w:jc w:val="center"/>
      <w:rPr>
        <w:rFonts w:ascii="Arial Black" w:hAnsi="Arial Black" w:cs="Arial"/>
        <w:sz w:val="18"/>
        <w:szCs w:val="18"/>
      </w:rPr>
    </w:pPr>
    <w:r w:rsidRPr="00505E87">
      <w:rPr>
        <w:rFonts w:ascii="Arial Black" w:hAnsi="Arial Black" w:cs="Arial"/>
        <w:sz w:val="18"/>
        <w:szCs w:val="18"/>
      </w:rPr>
      <w:t>INVENTARIO NACIONAL FORESTAL Y DE SUELOS</w:t>
    </w:r>
  </w:p>
  <w:p w:rsidR="00F142C4" w:rsidRPr="00CE3109" w:rsidRDefault="00F142C4" w:rsidP="00A04034">
    <w:pPr>
      <w:pStyle w:val="Encabezado"/>
      <w:pBdr>
        <w:bottom w:val="double" w:sz="4" w:space="1" w:color="auto"/>
      </w:pBdr>
      <w:rPr>
        <w:sz w:val="2"/>
        <w:szCs w:val="2"/>
      </w:rPr>
    </w:pPr>
  </w:p>
  <w:p w:rsidR="00F142C4" w:rsidRPr="005B628B" w:rsidRDefault="00F142C4">
    <w:pPr>
      <w:pStyle w:val="Encabezado"/>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54536A" w:rsidRDefault="00F142C4" w:rsidP="00A04034">
    <w:pPr>
      <w:ind w:left="540"/>
      <w:jc w:val="center"/>
      <w:rPr>
        <w:rFonts w:ascii="Arial Black" w:hAnsi="Arial Black" w:cs="Arial"/>
        <w:sz w:val="8"/>
        <w:szCs w:val="8"/>
      </w:rPr>
    </w:pPr>
    <w:r>
      <w:rPr>
        <w:rFonts w:ascii="Arial Black" w:hAnsi="Arial Black" w:cs="Arial"/>
        <w:noProof/>
        <w:sz w:val="8"/>
        <w:szCs w:val="8"/>
        <w:lang w:eastAsia="es-ES"/>
      </w:rPr>
      <w:drawing>
        <wp:anchor distT="0" distB="0" distL="114300" distR="114300" simplePos="0" relativeHeight="251661312" behindDoc="1" locked="0" layoutInCell="1" allowOverlap="1">
          <wp:simplePos x="0" y="0"/>
          <wp:positionH relativeFrom="column">
            <wp:posOffset>6034405</wp:posOffset>
          </wp:positionH>
          <wp:positionV relativeFrom="paragraph">
            <wp:posOffset>-151130</wp:posOffset>
          </wp:positionV>
          <wp:extent cx="657225" cy="394335"/>
          <wp:effectExtent l="19050" t="0" r="9525" b="0"/>
          <wp:wrapTight wrapText="bothSides">
            <wp:wrapPolygon edited="0">
              <wp:start x="6261" y="0"/>
              <wp:lineTo x="3130" y="5217"/>
              <wp:lineTo x="3130" y="11478"/>
              <wp:lineTo x="5009" y="16696"/>
              <wp:lineTo x="-626" y="20870"/>
              <wp:lineTo x="21913" y="20870"/>
              <wp:lineTo x="19409" y="17739"/>
              <wp:lineTo x="19409" y="7304"/>
              <wp:lineTo x="16278" y="0"/>
              <wp:lineTo x="6261" y="0"/>
            </wp:wrapPolygon>
          </wp:wrapTight>
          <wp:docPr id="281" name="Imagen 11"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tipo_con_letrero_CONAFOR"/>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657225" cy="394335"/>
                  </a:xfrm>
                  <a:prstGeom prst="rect">
                    <a:avLst/>
                  </a:prstGeom>
                  <a:noFill/>
                </pic:spPr>
              </pic:pic>
            </a:graphicData>
          </a:graphic>
        </wp:anchor>
      </w:drawing>
    </w:r>
    <w:r>
      <w:rPr>
        <w:rFonts w:ascii="Arial Black" w:hAnsi="Arial Black" w:cs="Arial"/>
        <w:noProof/>
        <w:sz w:val="18"/>
        <w:szCs w:val="18"/>
        <w:lang w:eastAsia="es-ES"/>
      </w:rPr>
      <w:drawing>
        <wp:anchor distT="0" distB="0" distL="114300" distR="114300" simplePos="0" relativeHeight="251665408" behindDoc="1" locked="0" layoutInCell="1" allowOverlap="1">
          <wp:simplePos x="0" y="0"/>
          <wp:positionH relativeFrom="column">
            <wp:posOffset>6985</wp:posOffset>
          </wp:positionH>
          <wp:positionV relativeFrom="paragraph">
            <wp:posOffset>-179705</wp:posOffset>
          </wp:positionV>
          <wp:extent cx="623570" cy="416560"/>
          <wp:effectExtent l="19050" t="0" r="5080" b="0"/>
          <wp:wrapNone/>
          <wp:docPr id="282" name="Imagen 26" descr="SEMA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MARNATJPG"/>
                  <pic:cNvPicPr>
                    <a:picLocks noChangeAspect="1" noChangeArrowheads="1"/>
                  </pic:cNvPicPr>
                </pic:nvPicPr>
                <pic:blipFill>
                  <a:blip r:embed="rId2"/>
                  <a:srcRect/>
                  <a:stretch>
                    <a:fillRect/>
                  </a:stretch>
                </pic:blipFill>
                <pic:spPr bwMode="auto">
                  <a:xfrm>
                    <a:off x="0" y="0"/>
                    <a:ext cx="623570" cy="416560"/>
                  </a:xfrm>
                  <a:prstGeom prst="rect">
                    <a:avLst/>
                  </a:prstGeom>
                  <a:noFill/>
                </pic:spPr>
              </pic:pic>
            </a:graphicData>
          </a:graphic>
        </wp:anchor>
      </w:drawing>
    </w:r>
  </w:p>
  <w:p w:rsidR="00F142C4" w:rsidRPr="00505E87" w:rsidRDefault="00F142C4" w:rsidP="00A04034">
    <w:pPr>
      <w:ind w:left="540"/>
      <w:jc w:val="center"/>
      <w:rPr>
        <w:rFonts w:ascii="Arial Black" w:hAnsi="Arial Black" w:cs="Arial"/>
        <w:sz w:val="18"/>
        <w:szCs w:val="18"/>
      </w:rPr>
    </w:pPr>
    <w:r w:rsidRPr="00505E87">
      <w:rPr>
        <w:rFonts w:ascii="Arial Black" w:hAnsi="Arial Black" w:cs="Arial"/>
        <w:sz w:val="18"/>
        <w:szCs w:val="18"/>
      </w:rPr>
      <w:t>INVENTARIO NACIONAL FORESTAL Y DE SUELOS</w:t>
    </w:r>
  </w:p>
  <w:p w:rsidR="00F142C4" w:rsidRPr="00CE3109" w:rsidRDefault="00F142C4" w:rsidP="00A04034">
    <w:pPr>
      <w:pStyle w:val="Encabezado"/>
      <w:pBdr>
        <w:bottom w:val="double" w:sz="4" w:space="1" w:color="auto"/>
      </w:pBdr>
      <w:rPr>
        <w:sz w:val="2"/>
        <w:szCs w:val="2"/>
      </w:rPr>
    </w:pPr>
  </w:p>
  <w:p w:rsidR="00F142C4" w:rsidRPr="005B628B" w:rsidRDefault="00F142C4">
    <w:pPr>
      <w:pStyle w:val="Encabezado"/>
      <w:rPr>
        <w:sz w:val="2"/>
        <w:szCs w:val="2"/>
      </w:rPr>
    </w:pPr>
  </w:p>
  <w:p w:rsidR="00F142C4" w:rsidRDefault="00F142C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505E87" w:rsidRDefault="00F142C4" w:rsidP="00A04034">
    <w:pPr>
      <w:ind w:left="540"/>
      <w:jc w:val="center"/>
      <w:rPr>
        <w:rFonts w:ascii="Arial Black" w:hAnsi="Arial Black" w:cs="Arial"/>
        <w:sz w:val="10"/>
        <w:szCs w:val="10"/>
      </w:rPr>
    </w:pPr>
    <w:r>
      <w:rPr>
        <w:rFonts w:ascii="Arial Black" w:hAnsi="Arial Black" w:cs="Arial"/>
        <w:noProof/>
        <w:sz w:val="18"/>
        <w:szCs w:val="18"/>
        <w:lang w:eastAsia="es-ES"/>
      </w:rPr>
      <w:drawing>
        <wp:anchor distT="0" distB="0" distL="114300" distR="114300" simplePos="0" relativeHeight="251687936" behindDoc="1" locked="0" layoutInCell="1" allowOverlap="1">
          <wp:simplePos x="0" y="0"/>
          <wp:positionH relativeFrom="column">
            <wp:posOffset>-14605</wp:posOffset>
          </wp:positionH>
          <wp:positionV relativeFrom="paragraph">
            <wp:posOffset>-180975</wp:posOffset>
          </wp:positionV>
          <wp:extent cx="670560" cy="447675"/>
          <wp:effectExtent l="19050" t="0" r="0" b="0"/>
          <wp:wrapNone/>
          <wp:docPr id="283" name="Imagen 53" descr="SEMA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MARNATJPG"/>
                  <pic:cNvPicPr>
                    <a:picLocks noChangeAspect="1" noChangeArrowheads="1"/>
                  </pic:cNvPicPr>
                </pic:nvPicPr>
                <pic:blipFill>
                  <a:blip r:embed="rId1"/>
                  <a:srcRect/>
                  <a:stretch>
                    <a:fillRect/>
                  </a:stretch>
                </pic:blipFill>
                <pic:spPr bwMode="auto">
                  <a:xfrm>
                    <a:off x="0" y="0"/>
                    <a:ext cx="670560" cy="447675"/>
                  </a:xfrm>
                  <a:prstGeom prst="rect">
                    <a:avLst/>
                  </a:prstGeom>
                  <a:noFill/>
                </pic:spPr>
              </pic:pic>
            </a:graphicData>
          </a:graphic>
        </wp:anchor>
      </w:drawing>
    </w:r>
    <w:r>
      <w:rPr>
        <w:rFonts w:ascii="Arial Black" w:hAnsi="Arial Black" w:cs="Arial"/>
        <w:noProof/>
        <w:sz w:val="18"/>
        <w:szCs w:val="18"/>
        <w:lang w:eastAsia="es-ES"/>
      </w:rPr>
      <w:drawing>
        <wp:anchor distT="0" distB="0" distL="114300" distR="114300" simplePos="0" relativeHeight="251686912" behindDoc="0" locked="0" layoutInCell="1" allowOverlap="1">
          <wp:simplePos x="0" y="0"/>
          <wp:positionH relativeFrom="column">
            <wp:posOffset>5927725</wp:posOffset>
          </wp:positionH>
          <wp:positionV relativeFrom="paragraph">
            <wp:posOffset>-169545</wp:posOffset>
          </wp:positionV>
          <wp:extent cx="699770" cy="419735"/>
          <wp:effectExtent l="19050" t="0" r="5080" b="0"/>
          <wp:wrapNone/>
          <wp:docPr id="285" name="Imagen 52"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tipo_con_letrero_CONAFOR"/>
                  <pic:cNvPicPr>
                    <a:picLocks noChangeAspect="1" noChangeArrowheads="1"/>
                  </pic:cNvPicPr>
                </pic:nvPicPr>
                <pic:blipFill>
                  <a:blip r:embed="rId2">
                    <a:clrChange>
                      <a:clrFrom>
                        <a:srgbClr val="FBFFFF"/>
                      </a:clrFrom>
                      <a:clrTo>
                        <a:srgbClr val="FBFFFF">
                          <a:alpha val="0"/>
                        </a:srgbClr>
                      </a:clrTo>
                    </a:clrChange>
                  </a:blip>
                  <a:srcRect/>
                  <a:stretch>
                    <a:fillRect/>
                  </a:stretch>
                </pic:blipFill>
                <pic:spPr bwMode="auto">
                  <a:xfrm>
                    <a:off x="0" y="0"/>
                    <a:ext cx="699770" cy="419735"/>
                  </a:xfrm>
                  <a:prstGeom prst="rect">
                    <a:avLst/>
                  </a:prstGeom>
                  <a:solidFill>
                    <a:srgbClr val="FFFFFF"/>
                  </a:solidFill>
                </pic:spPr>
              </pic:pic>
            </a:graphicData>
          </a:graphic>
        </wp:anchor>
      </w:drawing>
    </w:r>
    <w:r>
      <w:rPr>
        <w:rFonts w:cs="Arial"/>
        <w:noProof/>
        <w:sz w:val="18"/>
        <w:szCs w:val="18"/>
        <w:lang w:eastAsia="es-ES"/>
      </w:rPr>
      <w:drawing>
        <wp:anchor distT="0" distB="0" distL="114300" distR="114300" simplePos="0" relativeHeight="251685888" behindDoc="0" locked="0" layoutInCell="1" allowOverlap="1">
          <wp:simplePos x="0" y="0"/>
          <wp:positionH relativeFrom="column">
            <wp:posOffset>8031480</wp:posOffset>
          </wp:positionH>
          <wp:positionV relativeFrom="paragraph">
            <wp:posOffset>-170815</wp:posOffset>
          </wp:positionV>
          <wp:extent cx="699770" cy="419735"/>
          <wp:effectExtent l="19050" t="0" r="5080" b="0"/>
          <wp:wrapNone/>
          <wp:docPr id="286" name="Imagen 51"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tipo_con_letrero_CONAFOR"/>
                  <pic:cNvPicPr>
                    <a:picLocks noChangeAspect="1" noChangeArrowheads="1"/>
                  </pic:cNvPicPr>
                </pic:nvPicPr>
                <pic:blipFill>
                  <a:blip r:embed="rId2">
                    <a:clrChange>
                      <a:clrFrom>
                        <a:srgbClr val="FBFFFF"/>
                      </a:clrFrom>
                      <a:clrTo>
                        <a:srgbClr val="FBFFFF">
                          <a:alpha val="0"/>
                        </a:srgbClr>
                      </a:clrTo>
                    </a:clrChange>
                  </a:blip>
                  <a:srcRect/>
                  <a:stretch>
                    <a:fillRect/>
                  </a:stretch>
                </pic:blipFill>
                <pic:spPr bwMode="auto">
                  <a:xfrm>
                    <a:off x="0" y="0"/>
                    <a:ext cx="699770" cy="419735"/>
                  </a:xfrm>
                  <a:prstGeom prst="rect">
                    <a:avLst/>
                  </a:prstGeom>
                  <a:solidFill>
                    <a:srgbClr val="FFFFFF"/>
                  </a:solidFill>
                </pic:spPr>
              </pic:pic>
            </a:graphicData>
          </a:graphic>
        </wp:anchor>
      </w:drawing>
    </w:r>
  </w:p>
  <w:p w:rsidR="00F142C4" w:rsidRPr="00505E87" w:rsidRDefault="00F142C4" w:rsidP="00A04034">
    <w:pPr>
      <w:ind w:left="540"/>
      <w:jc w:val="center"/>
      <w:rPr>
        <w:rFonts w:ascii="Arial Black" w:hAnsi="Arial Black" w:cs="Arial"/>
        <w:sz w:val="18"/>
        <w:szCs w:val="18"/>
      </w:rPr>
    </w:pPr>
    <w:r w:rsidRPr="00505E87">
      <w:rPr>
        <w:rFonts w:ascii="Arial Black" w:hAnsi="Arial Black" w:cs="Arial"/>
        <w:sz w:val="18"/>
        <w:szCs w:val="18"/>
      </w:rPr>
      <w:t>INVENTARIO NACIONAL FORESTAL Y DE SUELOS</w:t>
    </w:r>
  </w:p>
  <w:p w:rsidR="00F142C4" w:rsidRPr="00CE3109" w:rsidRDefault="00F142C4" w:rsidP="00A04034">
    <w:pPr>
      <w:pStyle w:val="Encabezado"/>
      <w:pBdr>
        <w:bottom w:val="double" w:sz="4" w:space="1" w:color="auto"/>
      </w:pBdr>
      <w:rPr>
        <w:sz w:val="2"/>
        <w:szCs w:val="2"/>
      </w:rPr>
    </w:pPr>
  </w:p>
  <w:p w:rsidR="00F142C4" w:rsidRPr="005B628B" w:rsidRDefault="00F142C4">
    <w:pPr>
      <w:pStyle w:val="Encabezado"/>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BA7C8D" w:rsidRDefault="00F142C4" w:rsidP="00A04034">
    <w:pPr>
      <w:ind w:left="540"/>
      <w:jc w:val="center"/>
      <w:rPr>
        <w:rFonts w:ascii="Arial Black" w:hAnsi="Arial Black" w:cs="Arial"/>
        <w:sz w:val="8"/>
        <w:szCs w:val="8"/>
      </w:rPr>
    </w:pPr>
    <w:r>
      <w:rPr>
        <w:rFonts w:ascii="Arial Black" w:hAnsi="Arial Black" w:cs="Arial"/>
        <w:noProof/>
        <w:sz w:val="18"/>
        <w:szCs w:val="18"/>
        <w:lang w:eastAsia="es-ES"/>
      </w:rPr>
      <w:drawing>
        <wp:anchor distT="0" distB="0" distL="114300" distR="114300" simplePos="0" relativeHeight="251683840" behindDoc="1" locked="0" layoutInCell="1" allowOverlap="1">
          <wp:simplePos x="0" y="0"/>
          <wp:positionH relativeFrom="column">
            <wp:posOffset>8013065</wp:posOffset>
          </wp:positionH>
          <wp:positionV relativeFrom="paragraph">
            <wp:posOffset>20320</wp:posOffset>
          </wp:positionV>
          <wp:extent cx="728980" cy="437515"/>
          <wp:effectExtent l="19050" t="0" r="0" b="0"/>
          <wp:wrapNone/>
          <wp:docPr id="287" name="Imagen 49"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tipo_con_letrero_CONAFOR"/>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728980" cy="437515"/>
                  </a:xfrm>
                  <a:prstGeom prst="rect">
                    <a:avLst/>
                  </a:prstGeom>
                  <a:noFill/>
                </pic:spPr>
              </pic:pic>
            </a:graphicData>
          </a:graphic>
        </wp:anchor>
      </w:drawing>
    </w:r>
    <w:r>
      <w:rPr>
        <w:rFonts w:ascii="Arial Black" w:hAnsi="Arial Black" w:cs="Arial"/>
        <w:noProof/>
        <w:sz w:val="24"/>
        <w:szCs w:val="24"/>
        <w:lang w:eastAsia="es-ES"/>
      </w:rPr>
      <w:drawing>
        <wp:anchor distT="0" distB="0" distL="114300" distR="114300" simplePos="0" relativeHeight="251684864" behindDoc="1" locked="0" layoutInCell="1" allowOverlap="1">
          <wp:simplePos x="0" y="0"/>
          <wp:positionH relativeFrom="column">
            <wp:posOffset>-24130</wp:posOffset>
          </wp:positionH>
          <wp:positionV relativeFrom="paragraph">
            <wp:posOffset>-38735</wp:posOffset>
          </wp:positionV>
          <wp:extent cx="743585" cy="496570"/>
          <wp:effectExtent l="19050" t="0" r="0" b="0"/>
          <wp:wrapNone/>
          <wp:docPr id="288" name="Imagen 50" descr="SEMA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MARNATJPG"/>
                  <pic:cNvPicPr>
                    <a:picLocks noChangeAspect="1" noChangeArrowheads="1"/>
                  </pic:cNvPicPr>
                </pic:nvPicPr>
                <pic:blipFill>
                  <a:blip r:embed="rId2"/>
                  <a:srcRect/>
                  <a:stretch>
                    <a:fillRect/>
                  </a:stretch>
                </pic:blipFill>
                <pic:spPr bwMode="auto">
                  <a:xfrm>
                    <a:off x="0" y="0"/>
                    <a:ext cx="743585" cy="496570"/>
                  </a:xfrm>
                  <a:prstGeom prst="rect">
                    <a:avLst/>
                  </a:prstGeom>
                  <a:noFill/>
                </pic:spPr>
              </pic:pic>
            </a:graphicData>
          </a:graphic>
        </wp:anchor>
      </w:drawing>
    </w:r>
  </w:p>
  <w:p w:rsidR="00F142C4" w:rsidRDefault="00F142C4" w:rsidP="00A04034">
    <w:pPr>
      <w:ind w:left="540"/>
      <w:jc w:val="center"/>
      <w:rPr>
        <w:rFonts w:ascii="Arial Black" w:hAnsi="Arial Black" w:cs="Arial"/>
        <w:sz w:val="18"/>
        <w:szCs w:val="18"/>
      </w:rPr>
    </w:pPr>
    <w:r w:rsidRPr="00BA7C8D">
      <w:rPr>
        <w:rFonts w:ascii="Arial Black" w:hAnsi="Arial Black" w:cs="Arial"/>
        <w:sz w:val="18"/>
        <w:szCs w:val="18"/>
      </w:rPr>
      <w:t>INVENTARIO NACIONAL FORESTAL Y DE SUELOS</w:t>
    </w:r>
  </w:p>
  <w:p w:rsidR="00F142C4" w:rsidRPr="00960682" w:rsidRDefault="00F142C4" w:rsidP="00A04034">
    <w:pPr>
      <w:ind w:left="540"/>
      <w:jc w:val="center"/>
      <w:rPr>
        <w:rFonts w:ascii="Arial Black" w:hAnsi="Arial Black" w:cs="Arial"/>
        <w:sz w:val="24"/>
        <w:szCs w:val="24"/>
      </w:rPr>
    </w:pPr>
  </w:p>
  <w:p w:rsidR="00F142C4" w:rsidRPr="00CE3109" w:rsidRDefault="00F142C4" w:rsidP="00A04034">
    <w:pPr>
      <w:pStyle w:val="Encabezado"/>
      <w:pBdr>
        <w:bottom w:val="double" w:sz="4" w:space="1" w:color="auto"/>
      </w:pBdr>
      <w:rPr>
        <w:sz w:val="2"/>
        <w:szCs w:val="2"/>
      </w:rPr>
    </w:pPr>
  </w:p>
  <w:p w:rsidR="00F142C4" w:rsidRPr="005B628B" w:rsidRDefault="00F142C4">
    <w:pPr>
      <w:pStyle w:val="Encabezado"/>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BA7C8D" w:rsidRDefault="00F142C4" w:rsidP="00A04034">
    <w:pPr>
      <w:ind w:left="540"/>
      <w:jc w:val="center"/>
      <w:rPr>
        <w:rFonts w:ascii="Arial Black" w:hAnsi="Arial Black" w:cs="Arial"/>
        <w:sz w:val="8"/>
        <w:szCs w:val="8"/>
      </w:rPr>
    </w:pPr>
    <w:r>
      <w:rPr>
        <w:rFonts w:ascii="Arial Black" w:hAnsi="Arial Black" w:cs="Arial"/>
        <w:noProof/>
        <w:sz w:val="18"/>
        <w:szCs w:val="18"/>
        <w:lang w:eastAsia="es-ES"/>
      </w:rPr>
      <w:drawing>
        <wp:anchor distT="0" distB="0" distL="114300" distR="114300" simplePos="0" relativeHeight="251679744" behindDoc="1" locked="0" layoutInCell="1" allowOverlap="1">
          <wp:simplePos x="0" y="0"/>
          <wp:positionH relativeFrom="column">
            <wp:posOffset>8013065</wp:posOffset>
          </wp:positionH>
          <wp:positionV relativeFrom="paragraph">
            <wp:posOffset>20320</wp:posOffset>
          </wp:positionV>
          <wp:extent cx="728980" cy="437515"/>
          <wp:effectExtent l="19050" t="0" r="0" b="0"/>
          <wp:wrapNone/>
          <wp:docPr id="289" name="Imagen 59"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tipo_con_letrero_CONAFOR"/>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728980" cy="437515"/>
                  </a:xfrm>
                  <a:prstGeom prst="rect">
                    <a:avLst/>
                  </a:prstGeom>
                  <a:noFill/>
                </pic:spPr>
              </pic:pic>
            </a:graphicData>
          </a:graphic>
        </wp:anchor>
      </w:drawing>
    </w:r>
    <w:r>
      <w:rPr>
        <w:rFonts w:ascii="Arial Black" w:hAnsi="Arial Black" w:cs="Arial"/>
        <w:noProof/>
        <w:sz w:val="24"/>
        <w:szCs w:val="24"/>
        <w:lang w:eastAsia="es-ES"/>
      </w:rPr>
      <w:drawing>
        <wp:anchor distT="0" distB="0" distL="114300" distR="114300" simplePos="0" relativeHeight="251680768" behindDoc="1" locked="0" layoutInCell="1" allowOverlap="1">
          <wp:simplePos x="0" y="0"/>
          <wp:positionH relativeFrom="column">
            <wp:posOffset>-24130</wp:posOffset>
          </wp:positionH>
          <wp:positionV relativeFrom="paragraph">
            <wp:posOffset>-38735</wp:posOffset>
          </wp:positionV>
          <wp:extent cx="743585" cy="496570"/>
          <wp:effectExtent l="19050" t="0" r="0" b="0"/>
          <wp:wrapNone/>
          <wp:docPr id="290" name="Imagen 60" descr="SEMA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EMARNATJPG"/>
                  <pic:cNvPicPr>
                    <a:picLocks noChangeAspect="1" noChangeArrowheads="1"/>
                  </pic:cNvPicPr>
                </pic:nvPicPr>
                <pic:blipFill>
                  <a:blip r:embed="rId2"/>
                  <a:srcRect/>
                  <a:stretch>
                    <a:fillRect/>
                  </a:stretch>
                </pic:blipFill>
                <pic:spPr bwMode="auto">
                  <a:xfrm>
                    <a:off x="0" y="0"/>
                    <a:ext cx="743585" cy="496570"/>
                  </a:xfrm>
                  <a:prstGeom prst="rect">
                    <a:avLst/>
                  </a:prstGeom>
                  <a:noFill/>
                </pic:spPr>
              </pic:pic>
            </a:graphicData>
          </a:graphic>
        </wp:anchor>
      </w:drawing>
    </w:r>
  </w:p>
  <w:p w:rsidR="00F142C4" w:rsidRDefault="00F142C4" w:rsidP="00A04034">
    <w:pPr>
      <w:ind w:left="540"/>
      <w:jc w:val="center"/>
      <w:rPr>
        <w:rFonts w:ascii="Arial Black" w:hAnsi="Arial Black" w:cs="Arial"/>
        <w:sz w:val="18"/>
        <w:szCs w:val="18"/>
      </w:rPr>
    </w:pPr>
    <w:r w:rsidRPr="00BA7C8D">
      <w:rPr>
        <w:rFonts w:ascii="Arial Black" w:hAnsi="Arial Black" w:cs="Arial"/>
        <w:sz w:val="18"/>
        <w:szCs w:val="18"/>
      </w:rPr>
      <w:t>INVENTARIO NACIONAL FORESTAL Y DE SUELOS</w:t>
    </w:r>
  </w:p>
  <w:p w:rsidR="00F142C4" w:rsidRPr="00960682" w:rsidRDefault="00F142C4" w:rsidP="00A04034">
    <w:pPr>
      <w:ind w:left="540"/>
      <w:jc w:val="center"/>
      <w:rPr>
        <w:rFonts w:ascii="Arial Black" w:hAnsi="Arial Black" w:cs="Arial"/>
        <w:sz w:val="24"/>
        <w:szCs w:val="24"/>
      </w:rPr>
    </w:pPr>
  </w:p>
  <w:p w:rsidR="00F142C4" w:rsidRPr="00CE3109" w:rsidRDefault="00F142C4" w:rsidP="00A04034">
    <w:pPr>
      <w:pStyle w:val="Encabezado"/>
      <w:pBdr>
        <w:bottom w:val="double" w:sz="4" w:space="1" w:color="auto"/>
      </w:pBdr>
      <w:rPr>
        <w:sz w:val="2"/>
        <w:szCs w:val="2"/>
      </w:rPr>
    </w:pPr>
  </w:p>
  <w:p w:rsidR="00F142C4" w:rsidRPr="005B628B" w:rsidRDefault="00F142C4">
    <w:pPr>
      <w:pStyle w:val="Encabezado"/>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505E87" w:rsidRDefault="00F142C4" w:rsidP="00A04034">
    <w:pPr>
      <w:ind w:left="540"/>
      <w:jc w:val="center"/>
      <w:rPr>
        <w:rFonts w:ascii="Arial Black" w:hAnsi="Arial Black" w:cs="Arial"/>
        <w:sz w:val="10"/>
        <w:szCs w:val="10"/>
      </w:rPr>
    </w:pPr>
    <w:r>
      <w:rPr>
        <w:rFonts w:ascii="Arial Black" w:hAnsi="Arial Black" w:cs="Arial"/>
        <w:noProof/>
        <w:sz w:val="18"/>
        <w:szCs w:val="18"/>
        <w:lang w:eastAsia="es-ES"/>
      </w:rPr>
      <w:drawing>
        <wp:anchor distT="0" distB="0" distL="114300" distR="114300" simplePos="0" relativeHeight="251673600" behindDoc="1" locked="0" layoutInCell="1" allowOverlap="1">
          <wp:simplePos x="0" y="0"/>
          <wp:positionH relativeFrom="column">
            <wp:posOffset>-14605</wp:posOffset>
          </wp:positionH>
          <wp:positionV relativeFrom="paragraph">
            <wp:posOffset>-180975</wp:posOffset>
          </wp:positionV>
          <wp:extent cx="670560" cy="447675"/>
          <wp:effectExtent l="19050" t="0" r="0" b="0"/>
          <wp:wrapNone/>
          <wp:docPr id="291" name="Imagen 40" descr="SEMA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MARNATJPG"/>
                  <pic:cNvPicPr>
                    <a:picLocks noChangeAspect="1" noChangeArrowheads="1"/>
                  </pic:cNvPicPr>
                </pic:nvPicPr>
                <pic:blipFill>
                  <a:blip r:embed="rId1"/>
                  <a:srcRect/>
                  <a:stretch>
                    <a:fillRect/>
                  </a:stretch>
                </pic:blipFill>
                <pic:spPr bwMode="auto">
                  <a:xfrm>
                    <a:off x="0" y="0"/>
                    <a:ext cx="670560" cy="447675"/>
                  </a:xfrm>
                  <a:prstGeom prst="rect">
                    <a:avLst/>
                  </a:prstGeom>
                  <a:noFill/>
                </pic:spPr>
              </pic:pic>
            </a:graphicData>
          </a:graphic>
        </wp:anchor>
      </w:drawing>
    </w:r>
    <w:r>
      <w:rPr>
        <w:rFonts w:ascii="Arial Black" w:hAnsi="Arial Black" w:cs="Arial"/>
        <w:noProof/>
        <w:sz w:val="18"/>
        <w:szCs w:val="18"/>
        <w:lang w:eastAsia="es-ES"/>
      </w:rPr>
      <w:drawing>
        <wp:anchor distT="0" distB="0" distL="114300" distR="114300" simplePos="0" relativeHeight="251672576" behindDoc="0" locked="0" layoutInCell="1" allowOverlap="1">
          <wp:simplePos x="0" y="0"/>
          <wp:positionH relativeFrom="column">
            <wp:posOffset>5927725</wp:posOffset>
          </wp:positionH>
          <wp:positionV relativeFrom="paragraph">
            <wp:posOffset>-169545</wp:posOffset>
          </wp:positionV>
          <wp:extent cx="699770" cy="419735"/>
          <wp:effectExtent l="19050" t="0" r="5080" b="0"/>
          <wp:wrapNone/>
          <wp:docPr id="292" name="Imagen 39"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tipo_con_letrero_CONAFOR"/>
                  <pic:cNvPicPr>
                    <a:picLocks noChangeAspect="1" noChangeArrowheads="1"/>
                  </pic:cNvPicPr>
                </pic:nvPicPr>
                <pic:blipFill>
                  <a:blip r:embed="rId2">
                    <a:clrChange>
                      <a:clrFrom>
                        <a:srgbClr val="FBFFFF"/>
                      </a:clrFrom>
                      <a:clrTo>
                        <a:srgbClr val="FBFFFF">
                          <a:alpha val="0"/>
                        </a:srgbClr>
                      </a:clrTo>
                    </a:clrChange>
                  </a:blip>
                  <a:srcRect/>
                  <a:stretch>
                    <a:fillRect/>
                  </a:stretch>
                </pic:blipFill>
                <pic:spPr bwMode="auto">
                  <a:xfrm>
                    <a:off x="0" y="0"/>
                    <a:ext cx="699770" cy="419735"/>
                  </a:xfrm>
                  <a:prstGeom prst="rect">
                    <a:avLst/>
                  </a:prstGeom>
                  <a:solidFill>
                    <a:srgbClr val="FFFFFF"/>
                  </a:solidFill>
                </pic:spPr>
              </pic:pic>
            </a:graphicData>
          </a:graphic>
        </wp:anchor>
      </w:drawing>
    </w:r>
    <w:r>
      <w:rPr>
        <w:rFonts w:cs="Arial"/>
        <w:noProof/>
        <w:sz w:val="18"/>
        <w:szCs w:val="18"/>
        <w:lang w:eastAsia="es-ES"/>
      </w:rPr>
      <w:drawing>
        <wp:anchor distT="0" distB="0" distL="114300" distR="114300" simplePos="0" relativeHeight="251671552" behindDoc="0" locked="0" layoutInCell="1" allowOverlap="1">
          <wp:simplePos x="0" y="0"/>
          <wp:positionH relativeFrom="column">
            <wp:posOffset>8031480</wp:posOffset>
          </wp:positionH>
          <wp:positionV relativeFrom="paragraph">
            <wp:posOffset>-170815</wp:posOffset>
          </wp:positionV>
          <wp:extent cx="699770" cy="419735"/>
          <wp:effectExtent l="19050" t="0" r="5080" b="0"/>
          <wp:wrapNone/>
          <wp:docPr id="293" name="Imagen 38"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tipo_con_letrero_CONAFOR"/>
                  <pic:cNvPicPr>
                    <a:picLocks noChangeAspect="1" noChangeArrowheads="1"/>
                  </pic:cNvPicPr>
                </pic:nvPicPr>
                <pic:blipFill>
                  <a:blip r:embed="rId2">
                    <a:clrChange>
                      <a:clrFrom>
                        <a:srgbClr val="FBFFFF"/>
                      </a:clrFrom>
                      <a:clrTo>
                        <a:srgbClr val="FBFFFF">
                          <a:alpha val="0"/>
                        </a:srgbClr>
                      </a:clrTo>
                    </a:clrChange>
                  </a:blip>
                  <a:srcRect/>
                  <a:stretch>
                    <a:fillRect/>
                  </a:stretch>
                </pic:blipFill>
                <pic:spPr bwMode="auto">
                  <a:xfrm>
                    <a:off x="0" y="0"/>
                    <a:ext cx="699770" cy="419735"/>
                  </a:xfrm>
                  <a:prstGeom prst="rect">
                    <a:avLst/>
                  </a:prstGeom>
                  <a:solidFill>
                    <a:srgbClr val="FFFFFF"/>
                  </a:solidFill>
                </pic:spPr>
              </pic:pic>
            </a:graphicData>
          </a:graphic>
        </wp:anchor>
      </w:drawing>
    </w:r>
  </w:p>
  <w:p w:rsidR="00F142C4" w:rsidRPr="00505E87" w:rsidRDefault="00F142C4" w:rsidP="00A04034">
    <w:pPr>
      <w:ind w:left="540"/>
      <w:jc w:val="center"/>
      <w:rPr>
        <w:rFonts w:ascii="Arial Black" w:hAnsi="Arial Black" w:cs="Arial"/>
        <w:sz w:val="18"/>
        <w:szCs w:val="18"/>
      </w:rPr>
    </w:pPr>
    <w:r w:rsidRPr="00505E87">
      <w:rPr>
        <w:rFonts w:ascii="Arial Black" w:hAnsi="Arial Black" w:cs="Arial"/>
        <w:sz w:val="18"/>
        <w:szCs w:val="18"/>
      </w:rPr>
      <w:t>INVENTARIO NACIONAL FORESTAL Y DE SUELOS</w:t>
    </w:r>
  </w:p>
  <w:p w:rsidR="00F142C4" w:rsidRPr="00CE3109" w:rsidRDefault="00F142C4" w:rsidP="00A04034">
    <w:pPr>
      <w:pStyle w:val="Encabezado"/>
      <w:pBdr>
        <w:bottom w:val="double" w:sz="4" w:space="1" w:color="auto"/>
      </w:pBdr>
      <w:rPr>
        <w:sz w:val="2"/>
        <w:szCs w:val="2"/>
      </w:rPr>
    </w:pPr>
  </w:p>
  <w:p w:rsidR="00F142C4" w:rsidRPr="005B628B" w:rsidRDefault="00F142C4">
    <w:pPr>
      <w:pStyle w:val="Encabezado"/>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2C4" w:rsidRPr="005C5587" w:rsidRDefault="00F142C4" w:rsidP="00A04034">
    <w:pPr>
      <w:ind w:left="540"/>
      <w:jc w:val="center"/>
      <w:rPr>
        <w:rFonts w:ascii="Arial Black" w:hAnsi="Arial Black" w:cs="Arial"/>
        <w:sz w:val="8"/>
        <w:szCs w:val="8"/>
      </w:rPr>
    </w:pPr>
    <w:r>
      <w:rPr>
        <w:rFonts w:ascii="Arial Black" w:hAnsi="Arial Black" w:cs="Arial"/>
        <w:noProof/>
        <w:sz w:val="18"/>
        <w:szCs w:val="18"/>
        <w:lang w:eastAsia="es-ES"/>
      </w:rPr>
      <w:drawing>
        <wp:anchor distT="0" distB="0" distL="114300" distR="114300" simplePos="0" relativeHeight="251662336" behindDoc="1" locked="0" layoutInCell="1" allowOverlap="1">
          <wp:simplePos x="0" y="0"/>
          <wp:positionH relativeFrom="column">
            <wp:posOffset>6053455</wp:posOffset>
          </wp:positionH>
          <wp:positionV relativeFrom="paragraph">
            <wp:posOffset>-151130</wp:posOffset>
          </wp:positionV>
          <wp:extent cx="657225" cy="394335"/>
          <wp:effectExtent l="19050" t="0" r="9525" b="0"/>
          <wp:wrapTight wrapText="bothSides">
            <wp:wrapPolygon edited="0">
              <wp:start x="6261" y="0"/>
              <wp:lineTo x="3130" y="5217"/>
              <wp:lineTo x="3130" y="11478"/>
              <wp:lineTo x="5009" y="16696"/>
              <wp:lineTo x="-626" y="20870"/>
              <wp:lineTo x="21913" y="20870"/>
              <wp:lineTo x="19409" y="17739"/>
              <wp:lineTo x="19409" y="7304"/>
              <wp:lineTo x="16278" y="0"/>
              <wp:lineTo x="6261" y="0"/>
            </wp:wrapPolygon>
          </wp:wrapTight>
          <wp:docPr id="295" name="Imagen 13" descr="Logotipo_con_letrero_CONA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tipo_con_letrero_CONAFOR"/>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657225" cy="394335"/>
                  </a:xfrm>
                  <a:prstGeom prst="rect">
                    <a:avLst/>
                  </a:prstGeom>
                  <a:noFill/>
                </pic:spPr>
              </pic:pic>
            </a:graphicData>
          </a:graphic>
        </wp:anchor>
      </w:drawing>
    </w:r>
    <w:r>
      <w:rPr>
        <w:rFonts w:ascii="Arial Black" w:hAnsi="Arial Black" w:cs="Arial"/>
        <w:noProof/>
        <w:sz w:val="18"/>
        <w:szCs w:val="18"/>
        <w:lang w:eastAsia="es-ES"/>
      </w:rPr>
      <w:drawing>
        <wp:anchor distT="0" distB="0" distL="114300" distR="114300" simplePos="0" relativeHeight="251666432" behindDoc="1" locked="0" layoutInCell="1" allowOverlap="1">
          <wp:simplePos x="0" y="0"/>
          <wp:positionH relativeFrom="column">
            <wp:posOffset>-6350</wp:posOffset>
          </wp:positionH>
          <wp:positionV relativeFrom="paragraph">
            <wp:posOffset>-187960</wp:posOffset>
          </wp:positionV>
          <wp:extent cx="676275" cy="451485"/>
          <wp:effectExtent l="19050" t="0" r="9525" b="0"/>
          <wp:wrapNone/>
          <wp:docPr id="296" name="Imagen 27" descr="SEMAR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MARNATJPG"/>
                  <pic:cNvPicPr>
                    <a:picLocks noChangeAspect="1" noChangeArrowheads="1"/>
                  </pic:cNvPicPr>
                </pic:nvPicPr>
                <pic:blipFill>
                  <a:blip r:embed="rId2"/>
                  <a:srcRect/>
                  <a:stretch>
                    <a:fillRect/>
                  </a:stretch>
                </pic:blipFill>
                <pic:spPr bwMode="auto">
                  <a:xfrm>
                    <a:off x="0" y="0"/>
                    <a:ext cx="676275" cy="451485"/>
                  </a:xfrm>
                  <a:prstGeom prst="rect">
                    <a:avLst/>
                  </a:prstGeom>
                  <a:noFill/>
                </pic:spPr>
              </pic:pic>
            </a:graphicData>
          </a:graphic>
        </wp:anchor>
      </w:drawing>
    </w:r>
  </w:p>
  <w:p w:rsidR="00F142C4" w:rsidRPr="005C5587" w:rsidRDefault="00F142C4" w:rsidP="00A04034">
    <w:pPr>
      <w:ind w:left="540"/>
      <w:jc w:val="center"/>
      <w:rPr>
        <w:rFonts w:ascii="Arial Black" w:hAnsi="Arial Black" w:cs="Arial"/>
        <w:sz w:val="18"/>
        <w:szCs w:val="18"/>
      </w:rPr>
    </w:pPr>
    <w:r w:rsidRPr="005C5587">
      <w:rPr>
        <w:rFonts w:ascii="Arial Black" w:hAnsi="Arial Black" w:cs="Arial"/>
        <w:sz w:val="18"/>
        <w:szCs w:val="18"/>
      </w:rPr>
      <w:t>INVENTARIO NACIONAL FORESTAL Y DE SUELOS</w:t>
    </w:r>
  </w:p>
  <w:p w:rsidR="00F142C4" w:rsidRPr="00CE3109" w:rsidRDefault="00F142C4" w:rsidP="00A04034">
    <w:pPr>
      <w:pStyle w:val="Encabezado"/>
      <w:pBdr>
        <w:bottom w:val="double" w:sz="4" w:space="1" w:color="auto"/>
      </w:pBdr>
      <w:rPr>
        <w:sz w:val="2"/>
        <w:szCs w:val="2"/>
      </w:rPr>
    </w:pPr>
  </w:p>
  <w:p w:rsidR="00F142C4" w:rsidRPr="005B628B" w:rsidRDefault="00F142C4">
    <w:pPr>
      <w:pStyle w:val="Encabezad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72B68"/>
    <w:multiLevelType w:val="multilevel"/>
    <w:tmpl w:val="850225CA"/>
    <w:lvl w:ilvl="0">
      <w:start w:val="1"/>
      <w:numFmt w:val="decimal"/>
      <w:lvlText w:val="%1."/>
      <w:lvlJc w:val="left"/>
      <w:pPr>
        <w:tabs>
          <w:tab w:val="num" w:pos="720"/>
        </w:tabs>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1">
    <w:nsid w:val="038E0531"/>
    <w:multiLevelType w:val="hybridMultilevel"/>
    <w:tmpl w:val="90963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5C3C98"/>
    <w:multiLevelType w:val="hybridMultilevel"/>
    <w:tmpl w:val="ADD4245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562430A"/>
    <w:multiLevelType w:val="hybridMultilevel"/>
    <w:tmpl w:val="ADD4245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6466196"/>
    <w:multiLevelType w:val="hybridMultilevel"/>
    <w:tmpl w:val="F9C21F82"/>
    <w:lvl w:ilvl="0" w:tplc="63BA6462">
      <w:start w:val="1"/>
      <w:numFmt w:val="none"/>
      <w:lvlText w:val="N."/>
      <w:lvlJc w:val="left"/>
      <w:pPr>
        <w:tabs>
          <w:tab w:val="num" w:pos="360"/>
        </w:tabs>
        <w:ind w:left="360" w:hanging="360"/>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6FF1CFF"/>
    <w:multiLevelType w:val="hybridMultilevel"/>
    <w:tmpl w:val="6EFC1C70"/>
    <w:lvl w:ilvl="0" w:tplc="E0EC69C0">
      <w:start w:val="1"/>
      <w:numFmt w:val="decimal"/>
      <w:lvlText w:val="%1."/>
      <w:lvlJc w:val="left"/>
      <w:pPr>
        <w:tabs>
          <w:tab w:val="num" w:pos="284"/>
        </w:tabs>
        <w:ind w:left="284" w:hanging="284"/>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6">
    <w:nsid w:val="0785351C"/>
    <w:multiLevelType w:val="hybridMultilevel"/>
    <w:tmpl w:val="F17A5B38"/>
    <w:lvl w:ilvl="0" w:tplc="0D2E0698">
      <w:start w:val="1"/>
      <w:numFmt w:val="lowerLetter"/>
      <w:lvlText w:val="%1)"/>
      <w:lvlJc w:val="left"/>
      <w:pPr>
        <w:tabs>
          <w:tab w:val="num" w:pos="720"/>
        </w:tabs>
        <w:ind w:left="720" w:hanging="360"/>
      </w:pPr>
      <w:rPr>
        <w:rFonts w:hint="default"/>
        <w:b/>
      </w:rPr>
    </w:lvl>
    <w:lvl w:ilvl="1" w:tplc="FC2E2824">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8A25FB7"/>
    <w:multiLevelType w:val="hybridMultilevel"/>
    <w:tmpl w:val="7F10E6D6"/>
    <w:lvl w:ilvl="0" w:tplc="0C0A000F">
      <w:start w:val="1"/>
      <w:numFmt w:val="decimal"/>
      <w:lvlText w:val="%1."/>
      <w:lvlJc w:val="left"/>
      <w:pPr>
        <w:ind w:left="1778" w:hanging="360"/>
      </w:p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8">
    <w:nsid w:val="0913408F"/>
    <w:multiLevelType w:val="hybridMultilevel"/>
    <w:tmpl w:val="041A91B4"/>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09441D19"/>
    <w:multiLevelType w:val="hybridMultilevel"/>
    <w:tmpl w:val="D42AF5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99706D9"/>
    <w:multiLevelType w:val="hybridMultilevel"/>
    <w:tmpl w:val="45FEA624"/>
    <w:lvl w:ilvl="0" w:tplc="496657AA">
      <w:start w:val="1"/>
      <w:numFmt w:val="decimal"/>
      <w:lvlText w:val="%1."/>
      <w:lvlJc w:val="left"/>
      <w:pPr>
        <w:tabs>
          <w:tab w:val="num" w:pos="1440"/>
        </w:tabs>
        <w:ind w:left="1440" w:hanging="360"/>
      </w:pPr>
      <w:rPr>
        <w:rFonts w:ascii="Arial" w:hAnsi="Arial" w:hint="default"/>
        <w:b/>
        <w:i w:val="0"/>
        <w:sz w:val="16"/>
        <w:szCs w:val="16"/>
      </w:r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nsid w:val="0AED5BA5"/>
    <w:multiLevelType w:val="hybridMultilevel"/>
    <w:tmpl w:val="1646F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B0F77BF"/>
    <w:multiLevelType w:val="hybridMultilevel"/>
    <w:tmpl w:val="877C26E8"/>
    <w:lvl w:ilvl="0" w:tplc="EDAC8064">
      <w:start w:val="5"/>
      <w:numFmt w:val="decimal"/>
      <w:lvlText w:val="%1."/>
      <w:lvlJc w:val="left"/>
      <w:pPr>
        <w:tabs>
          <w:tab w:val="num" w:pos="284"/>
        </w:tabs>
        <w:ind w:left="284" w:hanging="284"/>
      </w:pPr>
      <w:rPr>
        <w:rFonts w:hint="default"/>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CB82645"/>
    <w:multiLevelType w:val="hybridMultilevel"/>
    <w:tmpl w:val="A546FCB8"/>
    <w:lvl w:ilvl="0" w:tplc="0C0A0005">
      <w:start w:val="1"/>
      <w:numFmt w:val="bullet"/>
      <w:lvlText w:val=""/>
      <w:lvlJc w:val="left"/>
      <w:pPr>
        <w:tabs>
          <w:tab w:val="num" w:pos="2136"/>
        </w:tabs>
        <w:ind w:left="2136" w:hanging="360"/>
      </w:pPr>
      <w:rPr>
        <w:rFonts w:ascii="Wingdings" w:hAnsi="Wingdings" w:hint="default"/>
      </w:rPr>
    </w:lvl>
    <w:lvl w:ilvl="1" w:tplc="0C0A0001">
      <w:start w:val="1"/>
      <w:numFmt w:val="bullet"/>
      <w:lvlText w:val=""/>
      <w:lvlJc w:val="left"/>
      <w:pPr>
        <w:tabs>
          <w:tab w:val="num" w:pos="2856"/>
        </w:tabs>
        <w:ind w:left="2856" w:hanging="360"/>
      </w:pPr>
      <w:rPr>
        <w:rFonts w:ascii="Symbol" w:hAnsi="Symbol"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4">
    <w:nsid w:val="0DE12601"/>
    <w:multiLevelType w:val="multilevel"/>
    <w:tmpl w:val="0D607D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u w:val="single"/>
      </w:rPr>
    </w:lvl>
    <w:lvl w:ilvl="2">
      <w:start w:val="1"/>
      <w:numFmt w:val="decimal"/>
      <w:isLgl/>
      <w:lvlText w:val="%1.%2.%3"/>
      <w:lvlJc w:val="left"/>
      <w:pPr>
        <w:ind w:left="720" w:hanging="36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080" w:hanging="72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440" w:hanging="1080"/>
      </w:pPr>
      <w:rPr>
        <w:rFonts w:hint="default"/>
        <w:u w:val="single"/>
      </w:rPr>
    </w:lvl>
    <w:lvl w:ilvl="8">
      <w:start w:val="1"/>
      <w:numFmt w:val="decimal"/>
      <w:isLgl/>
      <w:lvlText w:val="%1.%2.%3.%4.%5.%6.%7.%8.%9"/>
      <w:lvlJc w:val="left"/>
      <w:pPr>
        <w:ind w:left="1800" w:hanging="1440"/>
      </w:pPr>
      <w:rPr>
        <w:rFonts w:hint="default"/>
        <w:u w:val="single"/>
      </w:rPr>
    </w:lvl>
  </w:abstractNum>
  <w:abstractNum w:abstractNumId="15">
    <w:nsid w:val="0E977130"/>
    <w:multiLevelType w:val="hybridMultilevel"/>
    <w:tmpl w:val="2AE62C46"/>
    <w:lvl w:ilvl="0" w:tplc="FA1EF526">
      <w:start w:val="1"/>
      <w:numFmt w:val="upperLetter"/>
      <w:lvlText w:val="%1."/>
      <w:lvlJc w:val="left"/>
      <w:pPr>
        <w:tabs>
          <w:tab w:val="num" w:pos="113"/>
        </w:tabs>
        <w:ind w:left="284" w:hanging="284"/>
      </w:pPr>
      <w:rPr>
        <w:rFonts w:hint="default"/>
        <w:b/>
      </w:rPr>
    </w:lvl>
    <w:lvl w:ilvl="1" w:tplc="9CACF7C0">
      <w:start w:val="1"/>
      <w:numFmt w:val="decimal"/>
      <w:lvlText w:val="%2."/>
      <w:lvlJc w:val="left"/>
      <w:pPr>
        <w:tabs>
          <w:tab w:val="num" w:pos="1440"/>
        </w:tabs>
        <w:ind w:left="1440" w:hanging="360"/>
      </w:pPr>
      <w:rPr>
        <w:rFonts w:hint="default"/>
        <w:color w:val="auto"/>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6">
    <w:nsid w:val="103918C0"/>
    <w:multiLevelType w:val="multilevel"/>
    <w:tmpl w:val="874CDA64"/>
    <w:lvl w:ilvl="0">
      <w:start w:val="4"/>
      <w:numFmt w:val="decimal"/>
      <w:lvlText w:val="%1."/>
      <w:lvlJc w:val="left"/>
      <w:pPr>
        <w:tabs>
          <w:tab w:val="num" w:pos="284"/>
        </w:tabs>
        <w:ind w:left="284" w:hanging="284"/>
      </w:pPr>
      <w:rPr>
        <w:rFonts w:ascii="Arial" w:hAnsi="Arial" w:hint="default"/>
        <w:b/>
        <w:i w:val="0"/>
        <w:sz w:val="16"/>
        <w:szCs w:val="16"/>
      </w:rPr>
    </w:lvl>
    <w:lvl w:ilvl="1">
      <w:start w:val="1"/>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7">
    <w:nsid w:val="11261BDE"/>
    <w:multiLevelType w:val="hybridMultilevel"/>
    <w:tmpl w:val="7826BAF6"/>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8">
    <w:nsid w:val="124F02F0"/>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27F37C9"/>
    <w:multiLevelType w:val="hybridMultilevel"/>
    <w:tmpl w:val="8E9A266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nsid w:val="156167F9"/>
    <w:multiLevelType w:val="hybridMultilevel"/>
    <w:tmpl w:val="06205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616059F"/>
    <w:multiLevelType w:val="hybridMultilevel"/>
    <w:tmpl w:val="A9268788"/>
    <w:lvl w:ilvl="0" w:tplc="B270FB20">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2">
    <w:nsid w:val="16AC778D"/>
    <w:multiLevelType w:val="multilevel"/>
    <w:tmpl w:val="850225CA"/>
    <w:lvl w:ilvl="0">
      <w:start w:val="1"/>
      <w:numFmt w:val="decimal"/>
      <w:lvlText w:val="%1."/>
      <w:lvlJc w:val="left"/>
      <w:pPr>
        <w:tabs>
          <w:tab w:val="num" w:pos="720"/>
        </w:tabs>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23">
    <w:nsid w:val="17844A97"/>
    <w:multiLevelType w:val="hybridMultilevel"/>
    <w:tmpl w:val="B366D1B0"/>
    <w:lvl w:ilvl="0" w:tplc="E9A897BC">
      <w:start w:val="1"/>
      <w:numFmt w:val="decimal"/>
      <w:lvlText w:val="%1."/>
      <w:lvlJc w:val="left"/>
      <w:pPr>
        <w:tabs>
          <w:tab w:val="num" w:pos="284"/>
        </w:tabs>
        <w:ind w:left="284" w:hanging="284"/>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4">
    <w:nsid w:val="18E00C70"/>
    <w:multiLevelType w:val="hybridMultilevel"/>
    <w:tmpl w:val="C728DFE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19145B5E"/>
    <w:multiLevelType w:val="hybridMultilevel"/>
    <w:tmpl w:val="FD32F40C"/>
    <w:lvl w:ilvl="0" w:tplc="4E380B88">
      <w:start w:val="1"/>
      <w:numFmt w:val="decimal"/>
      <w:lvlText w:val="%1."/>
      <w:lvlJc w:val="left"/>
      <w:pPr>
        <w:tabs>
          <w:tab w:val="num" w:pos="360"/>
        </w:tabs>
        <w:ind w:left="360" w:hanging="360"/>
      </w:pPr>
      <w:rPr>
        <w:rFonts w:ascii="Arial" w:hAnsi="Arial" w:hint="default"/>
        <w:b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1CC44765"/>
    <w:multiLevelType w:val="hybridMultilevel"/>
    <w:tmpl w:val="B16E7624"/>
    <w:lvl w:ilvl="0" w:tplc="4D8A07F8">
      <w:start w:val="1"/>
      <w:numFmt w:val="none"/>
      <w:lvlText w:val="J."/>
      <w:lvlJc w:val="left"/>
      <w:pPr>
        <w:tabs>
          <w:tab w:val="num" w:pos="360"/>
        </w:tabs>
        <w:ind w:left="360" w:hanging="360"/>
      </w:pPr>
      <w:rPr>
        <w:rFonts w:ascii="Arial" w:hAnsi="Arial" w:hint="default"/>
        <w:b/>
        <w:i w:val="0"/>
        <w:color w:val="auto"/>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1D3C39C9"/>
    <w:multiLevelType w:val="hybridMultilevel"/>
    <w:tmpl w:val="17EAB844"/>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nsid w:val="1EB52DF1"/>
    <w:multiLevelType w:val="hybridMultilevel"/>
    <w:tmpl w:val="F45AA74E"/>
    <w:lvl w:ilvl="0" w:tplc="27DEB4F0">
      <w:start w:val="13"/>
      <w:numFmt w:val="upperLetter"/>
      <w:lvlText w:val="%1."/>
      <w:lvlJc w:val="left"/>
      <w:pPr>
        <w:ind w:left="720" w:hanging="360"/>
      </w:pPr>
      <w:rPr>
        <w:rFonts w:ascii="Arial" w:hAnsi="Aria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1F61033F"/>
    <w:multiLevelType w:val="hybridMultilevel"/>
    <w:tmpl w:val="ADD4245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201F097D"/>
    <w:multiLevelType w:val="hybridMultilevel"/>
    <w:tmpl w:val="CCF68778"/>
    <w:lvl w:ilvl="0" w:tplc="080A0015">
      <w:start w:val="7"/>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0BF01E4"/>
    <w:multiLevelType w:val="multilevel"/>
    <w:tmpl w:val="EB42FB82"/>
    <w:lvl w:ilvl="0">
      <w:start w:val="1"/>
      <w:numFmt w:val="decimal"/>
      <w:lvlText w:val="%1."/>
      <w:lvlJc w:val="left"/>
      <w:pPr>
        <w:tabs>
          <w:tab w:val="num" w:pos="360"/>
        </w:tabs>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32">
    <w:nsid w:val="20C13276"/>
    <w:multiLevelType w:val="hybridMultilevel"/>
    <w:tmpl w:val="2F40EF6A"/>
    <w:lvl w:ilvl="0" w:tplc="484A9FDC">
      <w:start w:val="1"/>
      <w:numFmt w:val="lowerLetter"/>
      <w:lvlText w:val="%1)"/>
      <w:lvlJc w:val="left"/>
      <w:pPr>
        <w:ind w:left="644" w:hanging="360"/>
      </w:pPr>
      <w:rPr>
        <w:rFonts w:hint="default"/>
        <w:b w:val="0"/>
        <w:i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3">
    <w:nsid w:val="25032606"/>
    <w:multiLevelType w:val="hybridMultilevel"/>
    <w:tmpl w:val="083409D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25BB22A6"/>
    <w:multiLevelType w:val="hybridMultilevel"/>
    <w:tmpl w:val="2670E2A2"/>
    <w:lvl w:ilvl="0" w:tplc="0C0A0001">
      <w:start w:val="1"/>
      <w:numFmt w:val="bullet"/>
      <w:lvlText w:val=""/>
      <w:lvlJc w:val="left"/>
      <w:pPr>
        <w:tabs>
          <w:tab w:val="num" w:pos="1428"/>
        </w:tabs>
        <w:ind w:left="1428" w:hanging="360"/>
      </w:pPr>
      <w:rPr>
        <w:rFonts w:ascii="Symbol" w:hAnsi="Symbol" w:hint="default"/>
      </w:rPr>
    </w:lvl>
    <w:lvl w:ilvl="1" w:tplc="0C0A0005">
      <w:start w:val="1"/>
      <w:numFmt w:val="bullet"/>
      <w:lvlText w:val=""/>
      <w:lvlJc w:val="left"/>
      <w:pPr>
        <w:tabs>
          <w:tab w:val="num" w:pos="2148"/>
        </w:tabs>
        <w:ind w:left="2148" w:hanging="360"/>
      </w:pPr>
      <w:rPr>
        <w:rFonts w:ascii="Wingdings" w:hAnsi="Wingdings"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5">
    <w:nsid w:val="25F1501B"/>
    <w:multiLevelType w:val="hybridMultilevel"/>
    <w:tmpl w:val="C7BE4326"/>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271E65DC"/>
    <w:multiLevelType w:val="hybridMultilevel"/>
    <w:tmpl w:val="01CAEA9C"/>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7">
    <w:nsid w:val="27E65E18"/>
    <w:multiLevelType w:val="hybridMultilevel"/>
    <w:tmpl w:val="0BC873F8"/>
    <w:lvl w:ilvl="0" w:tplc="CB529430">
      <w:start w:val="1"/>
      <w:numFmt w:val="decimal"/>
      <w:lvlText w:val="%1."/>
      <w:lvlJc w:val="left"/>
      <w:pPr>
        <w:tabs>
          <w:tab w:val="num" w:pos="1440"/>
        </w:tabs>
        <w:ind w:left="1440" w:hanging="360"/>
      </w:pPr>
      <w:rPr>
        <w:rFonts w:ascii="Arial" w:hAnsi="Arial" w:hint="default"/>
        <w:b/>
        <w:i w:val="0"/>
        <w:sz w:val="16"/>
        <w:szCs w:val="16"/>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2898190F"/>
    <w:multiLevelType w:val="hybridMultilevel"/>
    <w:tmpl w:val="FA3C6CC0"/>
    <w:lvl w:ilvl="0" w:tplc="0C0A000F">
      <w:start w:val="1"/>
      <w:numFmt w:val="decimal"/>
      <w:lvlText w:val="%1."/>
      <w:lvlJc w:val="left"/>
      <w:pPr>
        <w:tabs>
          <w:tab w:val="num" w:pos="2484"/>
        </w:tabs>
        <w:ind w:left="2484" w:hanging="360"/>
      </w:pPr>
      <w:rPr>
        <w:rFonts w:hint="default"/>
      </w:rPr>
    </w:lvl>
    <w:lvl w:ilvl="1" w:tplc="0C0A0003" w:tentative="1">
      <w:start w:val="1"/>
      <w:numFmt w:val="bullet"/>
      <w:lvlText w:val="o"/>
      <w:lvlJc w:val="left"/>
      <w:pPr>
        <w:tabs>
          <w:tab w:val="num" w:pos="1540"/>
        </w:tabs>
        <w:ind w:left="1540" w:hanging="360"/>
      </w:pPr>
      <w:rPr>
        <w:rFonts w:ascii="Courier New" w:hAnsi="Courier New" w:hint="default"/>
      </w:rPr>
    </w:lvl>
    <w:lvl w:ilvl="2" w:tplc="0C0A0005" w:tentative="1">
      <w:start w:val="1"/>
      <w:numFmt w:val="bullet"/>
      <w:lvlText w:val=""/>
      <w:lvlJc w:val="left"/>
      <w:pPr>
        <w:tabs>
          <w:tab w:val="num" w:pos="2260"/>
        </w:tabs>
        <w:ind w:left="2260" w:hanging="360"/>
      </w:pPr>
      <w:rPr>
        <w:rFonts w:ascii="Wingdings" w:hAnsi="Wingdings" w:hint="default"/>
      </w:rPr>
    </w:lvl>
    <w:lvl w:ilvl="3" w:tplc="0C0A0001" w:tentative="1">
      <w:start w:val="1"/>
      <w:numFmt w:val="bullet"/>
      <w:lvlText w:val=""/>
      <w:lvlJc w:val="left"/>
      <w:pPr>
        <w:tabs>
          <w:tab w:val="num" w:pos="2980"/>
        </w:tabs>
        <w:ind w:left="2980" w:hanging="360"/>
      </w:pPr>
      <w:rPr>
        <w:rFonts w:ascii="Symbol" w:hAnsi="Symbol" w:hint="default"/>
      </w:rPr>
    </w:lvl>
    <w:lvl w:ilvl="4" w:tplc="0C0A0003" w:tentative="1">
      <w:start w:val="1"/>
      <w:numFmt w:val="bullet"/>
      <w:lvlText w:val="o"/>
      <w:lvlJc w:val="left"/>
      <w:pPr>
        <w:tabs>
          <w:tab w:val="num" w:pos="3700"/>
        </w:tabs>
        <w:ind w:left="3700" w:hanging="360"/>
      </w:pPr>
      <w:rPr>
        <w:rFonts w:ascii="Courier New" w:hAnsi="Courier New" w:hint="default"/>
      </w:rPr>
    </w:lvl>
    <w:lvl w:ilvl="5" w:tplc="0C0A0005" w:tentative="1">
      <w:start w:val="1"/>
      <w:numFmt w:val="bullet"/>
      <w:lvlText w:val=""/>
      <w:lvlJc w:val="left"/>
      <w:pPr>
        <w:tabs>
          <w:tab w:val="num" w:pos="4420"/>
        </w:tabs>
        <w:ind w:left="4420" w:hanging="360"/>
      </w:pPr>
      <w:rPr>
        <w:rFonts w:ascii="Wingdings" w:hAnsi="Wingdings" w:hint="default"/>
      </w:rPr>
    </w:lvl>
    <w:lvl w:ilvl="6" w:tplc="0C0A0001" w:tentative="1">
      <w:start w:val="1"/>
      <w:numFmt w:val="bullet"/>
      <w:lvlText w:val=""/>
      <w:lvlJc w:val="left"/>
      <w:pPr>
        <w:tabs>
          <w:tab w:val="num" w:pos="5140"/>
        </w:tabs>
        <w:ind w:left="5140" w:hanging="360"/>
      </w:pPr>
      <w:rPr>
        <w:rFonts w:ascii="Symbol" w:hAnsi="Symbol" w:hint="default"/>
      </w:rPr>
    </w:lvl>
    <w:lvl w:ilvl="7" w:tplc="0C0A0003" w:tentative="1">
      <w:start w:val="1"/>
      <w:numFmt w:val="bullet"/>
      <w:lvlText w:val="o"/>
      <w:lvlJc w:val="left"/>
      <w:pPr>
        <w:tabs>
          <w:tab w:val="num" w:pos="5860"/>
        </w:tabs>
        <w:ind w:left="5860" w:hanging="360"/>
      </w:pPr>
      <w:rPr>
        <w:rFonts w:ascii="Courier New" w:hAnsi="Courier New" w:hint="default"/>
      </w:rPr>
    </w:lvl>
    <w:lvl w:ilvl="8" w:tplc="0C0A0005" w:tentative="1">
      <w:start w:val="1"/>
      <w:numFmt w:val="bullet"/>
      <w:lvlText w:val=""/>
      <w:lvlJc w:val="left"/>
      <w:pPr>
        <w:tabs>
          <w:tab w:val="num" w:pos="6580"/>
        </w:tabs>
        <w:ind w:left="6580" w:hanging="360"/>
      </w:pPr>
      <w:rPr>
        <w:rFonts w:ascii="Wingdings" w:hAnsi="Wingdings" w:hint="default"/>
      </w:rPr>
    </w:lvl>
  </w:abstractNum>
  <w:abstractNum w:abstractNumId="39">
    <w:nsid w:val="28F61F69"/>
    <w:multiLevelType w:val="hybridMultilevel"/>
    <w:tmpl w:val="7A940D48"/>
    <w:lvl w:ilvl="0" w:tplc="1AD47BDA">
      <w:start w:val="1"/>
      <w:numFmt w:val="decimal"/>
      <w:lvlText w:val="%1."/>
      <w:lvlJc w:val="left"/>
      <w:pPr>
        <w:tabs>
          <w:tab w:val="num" w:pos="360"/>
        </w:tabs>
        <w:ind w:left="360" w:hanging="360"/>
      </w:pPr>
      <w:rPr>
        <w:rFonts w:hint="default"/>
        <w:b/>
        <w:i w:val="0"/>
        <w:color w:val="auto"/>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295D1744"/>
    <w:multiLevelType w:val="hybridMultilevel"/>
    <w:tmpl w:val="E67E32A0"/>
    <w:lvl w:ilvl="0" w:tplc="7FB47F30">
      <w:start w:val="1"/>
      <w:numFmt w:val="upperLetter"/>
      <w:lvlText w:val="%1."/>
      <w:lvlJc w:val="left"/>
      <w:pPr>
        <w:tabs>
          <w:tab w:val="num" w:pos="360"/>
        </w:tabs>
        <w:ind w:left="360" w:hanging="360"/>
      </w:pPr>
      <w:rPr>
        <w:rFonts w:ascii="Arial" w:hAnsi="Arial" w:hint="default"/>
        <w:b/>
        <w:i w:val="0"/>
        <w:sz w:val="16"/>
        <w:szCs w:val="16"/>
      </w:rPr>
    </w:lvl>
    <w:lvl w:ilvl="1" w:tplc="906C2316">
      <w:start w:val="1"/>
      <w:numFmt w:val="decimal"/>
      <w:lvlText w:val="%2."/>
      <w:lvlJc w:val="left"/>
      <w:pPr>
        <w:tabs>
          <w:tab w:val="num" w:pos="284"/>
        </w:tabs>
        <w:ind w:left="284" w:hanging="284"/>
      </w:pPr>
      <w:rPr>
        <w:rFonts w:ascii="Arial" w:hAnsi="Arial" w:hint="default"/>
        <w:b/>
        <w:i w:val="0"/>
        <w:sz w:val="16"/>
        <w:szCs w:val="16"/>
      </w:rPr>
    </w:lvl>
    <w:lvl w:ilvl="2" w:tplc="733EB658">
      <w:start w:val="6"/>
      <w:numFmt w:val="upperLetter"/>
      <w:lvlText w:val="%3."/>
      <w:lvlJc w:val="left"/>
      <w:pPr>
        <w:tabs>
          <w:tab w:val="num" w:pos="2340"/>
        </w:tabs>
        <w:ind w:left="2340" w:hanging="360"/>
      </w:pPr>
      <w:rPr>
        <w:rFonts w:ascii="Arial" w:hAnsi="Arial" w:hint="default"/>
        <w:b/>
        <w:i w:val="0"/>
        <w:sz w:val="16"/>
        <w:szCs w:val="16"/>
      </w:r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1">
    <w:nsid w:val="29880E11"/>
    <w:multiLevelType w:val="hybridMultilevel"/>
    <w:tmpl w:val="AD08A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2CBB44DE"/>
    <w:multiLevelType w:val="hybridMultilevel"/>
    <w:tmpl w:val="8FAAD146"/>
    <w:lvl w:ilvl="0" w:tplc="66089F1A">
      <w:start w:val="3"/>
      <w:numFmt w:val="upperLetter"/>
      <w:lvlText w:val="%1."/>
      <w:lvlJc w:val="left"/>
      <w:pPr>
        <w:tabs>
          <w:tab w:val="num" w:pos="113"/>
        </w:tabs>
        <w:ind w:left="284" w:hanging="28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DBF4513"/>
    <w:multiLevelType w:val="hybridMultilevel"/>
    <w:tmpl w:val="3C12EF14"/>
    <w:lvl w:ilvl="0" w:tplc="0C0A0001">
      <w:start w:val="1"/>
      <w:numFmt w:val="bullet"/>
      <w:lvlText w:val=""/>
      <w:lvlJc w:val="left"/>
      <w:pPr>
        <w:tabs>
          <w:tab w:val="num" w:pos="2143"/>
        </w:tabs>
        <w:ind w:left="2143" w:hanging="360"/>
      </w:pPr>
      <w:rPr>
        <w:rFonts w:ascii="Symbol" w:hAnsi="Symbol" w:hint="default"/>
      </w:rPr>
    </w:lvl>
    <w:lvl w:ilvl="1" w:tplc="0C0A0005">
      <w:start w:val="1"/>
      <w:numFmt w:val="bullet"/>
      <w:lvlText w:val=""/>
      <w:lvlJc w:val="left"/>
      <w:pPr>
        <w:tabs>
          <w:tab w:val="num" w:pos="2863"/>
        </w:tabs>
        <w:ind w:left="2863" w:hanging="360"/>
      </w:pPr>
      <w:rPr>
        <w:rFonts w:ascii="Wingdings" w:hAnsi="Wingdings" w:hint="default"/>
      </w:rPr>
    </w:lvl>
    <w:lvl w:ilvl="2" w:tplc="0C0A0001">
      <w:start w:val="1"/>
      <w:numFmt w:val="bullet"/>
      <w:lvlText w:val=""/>
      <w:lvlJc w:val="left"/>
      <w:pPr>
        <w:tabs>
          <w:tab w:val="num" w:pos="3583"/>
        </w:tabs>
        <w:ind w:left="3583" w:hanging="360"/>
      </w:pPr>
      <w:rPr>
        <w:rFonts w:ascii="Symbol" w:hAnsi="Symbol" w:hint="default"/>
      </w:rPr>
    </w:lvl>
    <w:lvl w:ilvl="3" w:tplc="0C0A0001" w:tentative="1">
      <w:start w:val="1"/>
      <w:numFmt w:val="bullet"/>
      <w:lvlText w:val=""/>
      <w:lvlJc w:val="left"/>
      <w:pPr>
        <w:tabs>
          <w:tab w:val="num" w:pos="4303"/>
        </w:tabs>
        <w:ind w:left="4303" w:hanging="360"/>
      </w:pPr>
      <w:rPr>
        <w:rFonts w:ascii="Symbol" w:hAnsi="Symbol" w:hint="default"/>
      </w:rPr>
    </w:lvl>
    <w:lvl w:ilvl="4" w:tplc="0C0A0003" w:tentative="1">
      <w:start w:val="1"/>
      <w:numFmt w:val="bullet"/>
      <w:lvlText w:val="o"/>
      <w:lvlJc w:val="left"/>
      <w:pPr>
        <w:tabs>
          <w:tab w:val="num" w:pos="5023"/>
        </w:tabs>
        <w:ind w:left="5023" w:hanging="360"/>
      </w:pPr>
      <w:rPr>
        <w:rFonts w:ascii="Courier New" w:hAnsi="Courier New" w:hint="default"/>
      </w:rPr>
    </w:lvl>
    <w:lvl w:ilvl="5" w:tplc="0C0A0005" w:tentative="1">
      <w:start w:val="1"/>
      <w:numFmt w:val="bullet"/>
      <w:lvlText w:val=""/>
      <w:lvlJc w:val="left"/>
      <w:pPr>
        <w:tabs>
          <w:tab w:val="num" w:pos="5743"/>
        </w:tabs>
        <w:ind w:left="5743" w:hanging="360"/>
      </w:pPr>
      <w:rPr>
        <w:rFonts w:ascii="Wingdings" w:hAnsi="Wingdings" w:hint="default"/>
      </w:rPr>
    </w:lvl>
    <w:lvl w:ilvl="6" w:tplc="0C0A0001" w:tentative="1">
      <w:start w:val="1"/>
      <w:numFmt w:val="bullet"/>
      <w:lvlText w:val=""/>
      <w:lvlJc w:val="left"/>
      <w:pPr>
        <w:tabs>
          <w:tab w:val="num" w:pos="6463"/>
        </w:tabs>
        <w:ind w:left="6463" w:hanging="360"/>
      </w:pPr>
      <w:rPr>
        <w:rFonts w:ascii="Symbol" w:hAnsi="Symbol" w:hint="default"/>
      </w:rPr>
    </w:lvl>
    <w:lvl w:ilvl="7" w:tplc="0C0A0003" w:tentative="1">
      <w:start w:val="1"/>
      <w:numFmt w:val="bullet"/>
      <w:lvlText w:val="o"/>
      <w:lvlJc w:val="left"/>
      <w:pPr>
        <w:tabs>
          <w:tab w:val="num" w:pos="7183"/>
        </w:tabs>
        <w:ind w:left="7183" w:hanging="360"/>
      </w:pPr>
      <w:rPr>
        <w:rFonts w:ascii="Courier New" w:hAnsi="Courier New" w:hint="default"/>
      </w:rPr>
    </w:lvl>
    <w:lvl w:ilvl="8" w:tplc="0C0A0005" w:tentative="1">
      <w:start w:val="1"/>
      <w:numFmt w:val="bullet"/>
      <w:lvlText w:val=""/>
      <w:lvlJc w:val="left"/>
      <w:pPr>
        <w:tabs>
          <w:tab w:val="num" w:pos="7903"/>
        </w:tabs>
        <w:ind w:left="7903" w:hanging="360"/>
      </w:pPr>
      <w:rPr>
        <w:rFonts w:ascii="Wingdings" w:hAnsi="Wingdings" w:hint="default"/>
      </w:rPr>
    </w:lvl>
  </w:abstractNum>
  <w:abstractNum w:abstractNumId="44">
    <w:nsid w:val="2DC805C1"/>
    <w:multiLevelType w:val="hybridMultilevel"/>
    <w:tmpl w:val="56544978"/>
    <w:lvl w:ilvl="0" w:tplc="F698C81A">
      <w:start w:val="1"/>
      <w:numFmt w:val="none"/>
      <w:lvlText w:val="3."/>
      <w:lvlJc w:val="left"/>
      <w:pPr>
        <w:tabs>
          <w:tab w:val="num" w:pos="720"/>
        </w:tabs>
        <w:ind w:left="720" w:hanging="360"/>
      </w:pPr>
      <w:rPr>
        <w:rFonts w:hint="default"/>
        <w:b/>
      </w:rPr>
    </w:lvl>
    <w:lvl w:ilvl="1" w:tplc="23721B3E">
      <w:numFmt w:val="none"/>
      <w:lvlText w:val=""/>
      <w:lvlJc w:val="left"/>
      <w:pPr>
        <w:tabs>
          <w:tab w:val="num" w:pos="360"/>
        </w:tabs>
      </w:pPr>
    </w:lvl>
    <w:lvl w:ilvl="2" w:tplc="99945C84">
      <w:numFmt w:val="none"/>
      <w:lvlText w:val=""/>
      <w:lvlJc w:val="left"/>
      <w:pPr>
        <w:tabs>
          <w:tab w:val="num" w:pos="360"/>
        </w:tabs>
      </w:pPr>
    </w:lvl>
    <w:lvl w:ilvl="3" w:tplc="D194A462">
      <w:numFmt w:val="none"/>
      <w:lvlText w:val=""/>
      <w:lvlJc w:val="left"/>
      <w:pPr>
        <w:tabs>
          <w:tab w:val="num" w:pos="360"/>
        </w:tabs>
      </w:pPr>
    </w:lvl>
    <w:lvl w:ilvl="4" w:tplc="F2264F98">
      <w:numFmt w:val="none"/>
      <w:lvlText w:val=""/>
      <w:lvlJc w:val="left"/>
      <w:pPr>
        <w:tabs>
          <w:tab w:val="num" w:pos="360"/>
        </w:tabs>
      </w:pPr>
    </w:lvl>
    <w:lvl w:ilvl="5" w:tplc="F2B833F0">
      <w:numFmt w:val="none"/>
      <w:lvlText w:val=""/>
      <w:lvlJc w:val="left"/>
      <w:pPr>
        <w:tabs>
          <w:tab w:val="num" w:pos="360"/>
        </w:tabs>
      </w:pPr>
    </w:lvl>
    <w:lvl w:ilvl="6" w:tplc="FF3AE1EE">
      <w:numFmt w:val="none"/>
      <w:lvlText w:val=""/>
      <w:lvlJc w:val="left"/>
      <w:pPr>
        <w:tabs>
          <w:tab w:val="num" w:pos="360"/>
        </w:tabs>
      </w:pPr>
    </w:lvl>
    <w:lvl w:ilvl="7" w:tplc="E1F4FE10">
      <w:numFmt w:val="none"/>
      <w:lvlText w:val=""/>
      <w:lvlJc w:val="left"/>
      <w:pPr>
        <w:tabs>
          <w:tab w:val="num" w:pos="360"/>
        </w:tabs>
      </w:pPr>
    </w:lvl>
    <w:lvl w:ilvl="8" w:tplc="2E82B29E">
      <w:numFmt w:val="none"/>
      <w:lvlText w:val=""/>
      <w:lvlJc w:val="left"/>
      <w:pPr>
        <w:tabs>
          <w:tab w:val="num" w:pos="360"/>
        </w:tabs>
      </w:pPr>
    </w:lvl>
  </w:abstractNum>
  <w:abstractNum w:abstractNumId="45">
    <w:nsid w:val="30B84922"/>
    <w:multiLevelType w:val="hybridMultilevel"/>
    <w:tmpl w:val="B59A4B14"/>
    <w:lvl w:ilvl="0" w:tplc="F04AD2E2">
      <w:start w:val="1"/>
      <w:numFmt w:val="decimal"/>
      <w:lvlText w:val="%1."/>
      <w:lvlJc w:val="left"/>
      <w:pPr>
        <w:tabs>
          <w:tab w:val="num" w:pos="284"/>
        </w:tabs>
        <w:ind w:left="284" w:hanging="284"/>
      </w:pPr>
      <w:rPr>
        <w:rFonts w:hint="default"/>
        <w:b/>
      </w:rPr>
    </w:lvl>
    <w:lvl w:ilvl="1" w:tplc="080A0019">
      <w:start w:val="1"/>
      <w:numFmt w:val="lowerLetter"/>
      <w:lvlText w:val="%2."/>
      <w:lvlJc w:val="left"/>
      <w:pPr>
        <w:tabs>
          <w:tab w:val="num" w:pos="851"/>
        </w:tabs>
        <w:ind w:left="851" w:hanging="284"/>
      </w:pPr>
      <w:rPr>
        <w:rFonts w:hint="default"/>
        <w:b/>
        <w:i w:val="0"/>
      </w:rPr>
    </w:lvl>
    <w:lvl w:ilvl="2" w:tplc="080A001B">
      <w:start w:val="1"/>
      <w:numFmt w:val="lowerLetter"/>
      <w:lvlText w:val="%3)"/>
      <w:lvlJc w:val="left"/>
      <w:pPr>
        <w:tabs>
          <w:tab w:val="num" w:pos="2340"/>
        </w:tabs>
        <w:ind w:left="2340" w:hanging="360"/>
      </w:pPr>
      <w:rPr>
        <w:rFonts w:hint="default"/>
        <w:b/>
      </w:rPr>
    </w:lvl>
    <w:lvl w:ilvl="3" w:tplc="863E8318">
      <w:start w:val="1"/>
      <w:numFmt w:val="upperLetter"/>
      <w:lvlText w:val="%4."/>
      <w:lvlJc w:val="left"/>
      <w:pPr>
        <w:tabs>
          <w:tab w:val="num" w:pos="2880"/>
        </w:tabs>
        <w:ind w:left="2880" w:hanging="360"/>
      </w:pPr>
      <w:rPr>
        <w:rFonts w:hint="default"/>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6">
    <w:nsid w:val="312876B2"/>
    <w:multiLevelType w:val="hybridMultilevel"/>
    <w:tmpl w:val="CBF2A1D0"/>
    <w:lvl w:ilvl="0" w:tplc="5E6CD21A">
      <w:start w:val="1"/>
      <w:numFmt w:val="none"/>
      <w:lvlText w:val="L."/>
      <w:lvlJc w:val="left"/>
      <w:pPr>
        <w:tabs>
          <w:tab w:val="num" w:pos="360"/>
        </w:tabs>
        <w:ind w:left="360" w:hanging="360"/>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31C17A30"/>
    <w:multiLevelType w:val="hybridMultilevel"/>
    <w:tmpl w:val="246C9D06"/>
    <w:lvl w:ilvl="0" w:tplc="0C0A0005">
      <w:start w:val="1"/>
      <w:numFmt w:val="bullet"/>
      <w:lvlText w:val=""/>
      <w:lvlJc w:val="left"/>
      <w:pPr>
        <w:tabs>
          <w:tab w:val="num" w:pos="2484"/>
        </w:tabs>
        <w:ind w:left="2484" w:hanging="360"/>
      </w:pPr>
      <w:rPr>
        <w:rFonts w:ascii="Wingdings" w:hAnsi="Wingdings" w:hint="default"/>
      </w:rPr>
    </w:lvl>
    <w:lvl w:ilvl="1" w:tplc="0C0A0003" w:tentative="1">
      <w:start w:val="1"/>
      <w:numFmt w:val="bullet"/>
      <w:lvlText w:val="o"/>
      <w:lvlJc w:val="left"/>
      <w:pPr>
        <w:tabs>
          <w:tab w:val="num" w:pos="1540"/>
        </w:tabs>
        <w:ind w:left="1540" w:hanging="360"/>
      </w:pPr>
      <w:rPr>
        <w:rFonts w:ascii="Courier New" w:hAnsi="Courier New" w:hint="default"/>
      </w:rPr>
    </w:lvl>
    <w:lvl w:ilvl="2" w:tplc="0C0A0005" w:tentative="1">
      <w:start w:val="1"/>
      <w:numFmt w:val="bullet"/>
      <w:lvlText w:val=""/>
      <w:lvlJc w:val="left"/>
      <w:pPr>
        <w:tabs>
          <w:tab w:val="num" w:pos="2260"/>
        </w:tabs>
        <w:ind w:left="2260" w:hanging="360"/>
      </w:pPr>
      <w:rPr>
        <w:rFonts w:ascii="Wingdings" w:hAnsi="Wingdings" w:hint="default"/>
      </w:rPr>
    </w:lvl>
    <w:lvl w:ilvl="3" w:tplc="0C0A0001" w:tentative="1">
      <w:start w:val="1"/>
      <w:numFmt w:val="bullet"/>
      <w:lvlText w:val=""/>
      <w:lvlJc w:val="left"/>
      <w:pPr>
        <w:tabs>
          <w:tab w:val="num" w:pos="2980"/>
        </w:tabs>
        <w:ind w:left="2980" w:hanging="360"/>
      </w:pPr>
      <w:rPr>
        <w:rFonts w:ascii="Symbol" w:hAnsi="Symbol" w:hint="default"/>
      </w:rPr>
    </w:lvl>
    <w:lvl w:ilvl="4" w:tplc="0C0A0003" w:tentative="1">
      <w:start w:val="1"/>
      <w:numFmt w:val="bullet"/>
      <w:lvlText w:val="o"/>
      <w:lvlJc w:val="left"/>
      <w:pPr>
        <w:tabs>
          <w:tab w:val="num" w:pos="3700"/>
        </w:tabs>
        <w:ind w:left="3700" w:hanging="360"/>
      </w:pPr>
      <w:rPr>
        <w:rFonts w:ascii="Courier New" w:hAnsi="Courier New" w:hint="default"/>
      </w:rPr>
    </w:lvl>
    <w:lvl w:ilvl="5" w:tplc="0C0A0005" w:tentative="1">
      <w:start w:val="1"/>
      <w:numFmt w:val="bullet"/>
      <w:lvlText w:val=""/>
      <w:lvlJc w:val="left"/>
      <w:pPr>
        <w:tabs>
          <w:tab w:val="num" w:pos="4420"/>
        </w:tabs>
        <w:ind w:left="4420" w:hanging="360"/>
      </w:pPr>
      <w:rPr>
        <w:rFonts w:ascii="Wingdings" w:hAnsi="Wingdings" w:hint="default"/>
      </w:rPr>
    </w:lvl>
    <w:lvl w:ilvl="6" w:tplc="0C0A0001" w:tentative="1">
      <w:start w:val="1"/>
      <w:numFmt w:val="bullet"/>
      <w:lvlText w:val=""/>
      <w:lvlJc w:val="left"/>
      <w:pPr>
        <w:tabs>
          <w:tab w:val="num" w:pos="5140"/>
        </w:tabs>
        <w:ind w:left="5140" w:hanging="360"/>
      </w:pPr>
      <w:rPr>
        <w:rFonts w:ascii="Symbol" w:hAnsi="Symbol" w:hint="default"/>
      </w:rPr>
    </w:lvl>
    <w:lvl w:ilvl="7" w:tplc="0C0A0003" w:tentative="1">
      <w:start w:val="1"/>
      <w:numFmt w:val="bullet"/>
      <w:lvlText w:val="o"/>
      <w:lvlJc w:val="left"/>
      <w:pPr>
        <w:tabs>
          <w:tab w:val="num" w:pos="5860"/>
        </w:tabs>
        <w:ind w:left="5860" w:hanging="360"/>
      </w:pPr>
      <w:rPr>
        <w:rFonts w:ascii="Courier New" w:hAnsi="Courier New" w:hint="default"/>
      </w:rPr>
    </w:lvl>
    <w:lvl w:ilvl="8" w:tplc="0C0A0005" w:tentative="1">
      <w:start w:val="1"/>
      <w:numFmt w:val="bullet"/>
      <w:lvlText w:val=""/>
      <w:lvlJc w:val="left"/>
      <w:pPr>
        <w:tabs>
          <w:tab w:val="num" w:pos="6580"/>
        </w:tabs>
        <w:ind w:left="6580" w:hanging="360"/>
      </w:pPr>
      <w:rPr>
        <w:rFonts w:ascii="Wingdings" w:hAnsi="Wingdings" w:hint="default"/>
      </w:rPr>
    </w:lvl>
  </w:abstractNum>
  <w:abstractNum w:abstractNumId="48">
    <w:nsid w:val="3378331E"/>
    <w:multiLevelType w:val="hybridMultilevel"/>
    <w:tmpl w:val="9E00DED0"/>
    <w:lvl w:ilvl="0" w:tplc="0C0A0001">
      <w:start w:val="1"/>
      <w:numFmt w:val="bullet"/>
      <w:lvlText w:val=""/>
      <w:lvlJc w:val="left"/>
      <w:pPr>
        <w:tabs>
          <w:tab w:val="num" w:pos="1428"/>
        </w:tabs>
        <w:ind w:left="1428" w:hanging="360"/>
      </w:pPr>
      <w:rPr>
        <w:rFonts w:ascii="Symbol" w:hAnsi="Symbol" w:hint="default"/>
      </w:rPr>
    </w:lvl>
    <w:lvl w:ilvl="1" w:tplc="0C0A0005">
      <w:start w:val="1"/>
      <w:numFmt w:val="bullet"/>
      <w:lvlText w:val=""/>
      <w:lvlJc w:val="left"/>
      <w:pPr>
        <w:tabs>
          <w:tab w:val="num" w:pos="2148"/>
        </w:tabs>
        <w:ind w:left="2148" w:hanging="360"/>
      </w:pPr>
      <w:rPr>
        <w:rFonts w:ascii="Wingdings" w:hAnsi="Wingdings" w:hint="default"/>
      </w:rPr>
    </w:lvl>
    <w:lvl w:ilvl="2" w:tplc="0C0A0001">
      <w:start w:val="1"/>
      <w:numFmt w:val="bullet"/>
      <w:lvlText w:val=""/>
      <w:lvlJc w:val="left"/>
      <w:pPr>
        <w:tabs>
          <w:tab w:val="num" w:pos="2868"/>
        </w:tabs>
        <w:ind w:left="2868" w:hanging="360"/>
      </w:pPr>
      <w:rPr>
        <w:rFonts w:ascii="Symbol" w:hAnsi="Symbol"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49">
    <w:nsid w:val="3617452F"/>
    <w:multiLevelType w:val="hybridMultilevel"/>
    <w:tmpl w:val="C88AEB40"/>
    <w:lvl w:ilvl="0" w:tplc="3984EB02">
      <w:start w:val="9"/>
      <w:numFmt w:val="upperLetter"/>
      <w:lvlText w:val="%1."/>
      <w:lvlJc w:val="left"/>
      <w:pPr>
        <w:tabs>
          <w:tab w:val="num" w:pos="360"/>
        </w:tabs>
        <w:ind w:left="360" w:hanging="360"/>
      </w:pPr>
      <w:rPr>
        <w:rFonts w:ascii="Arial" w:hAnsi="Arial" w:hint="default"/>
        <w:b/>
        <w:i w:val="0"/>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64F33E1"/>
    <w:multiLevelType w:val="hybridMultilevel"/>
    <w:tmpl w:val="9622FF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78A5CE7"/>
    <w:multiLevelType w:val="hybridMultilevel"/>
    <w:tmpl w:val="CD001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91C37B5"/>
    <w:multiLevelType w:val="multilevel"/>
    <w:tmpl w:val="850225CA"/>
    <w:lvl w:ilvl="0">
      <w:start w:val="1"/>
      <w:numFmt w:val="decimal"/>
      <w:lvlText w:val="%1."/>
      <w:lvlJc w:val="left"/>
      <w:pPr>
        <w:tabs>
          <w:tab w:val="num" w:pos="720"/>
        </w:tabs>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53">
    <w:nsid w:val="3B1C6B38"/>
    <w:multiLevelType w:val="hybridMultilevel"/>
    <w:tmpl w:val="48C28E74"/>
    <w:lvl w:ilvl="0" w:tplc="080A000F">
      <w:start w:val="1"/>
      <w:numFmt w:val="decimal"/>
      <w:lvlText w:val="%1."/>
      <w:lvlJc w:val="left"/>
      <w:pPr>
        <w:tabs>
          <w:tab w:val="num" w:pos="113"/>
        </w:tabs>
        <w:ind w:left="284" w:hanging="284"/>
      </w:pPr>
      <w:rPr>
        <w:rFonts w:hint="default"/>
        <w:b/>
      </w:rPr>
    </w:lvl>
    <w:lvl w:ilvl="1" w:tplc="9CACF7C0">
      <w:start w:val="1"/>
      <w:numFmt w:val="decimal"/>
      <w:lvlText w:val="%2."/>
      <w:lvlJc w:val="left"/>
      <w:pPr>
        <w:tabs>
          <w:tab w:val="num" w:pos="360"/>
        </w:tabs>
        <w:ind w:left="360" w:hanging="360"/>
      </w:pPr>
      <w:rPr>
        <w:rFonts w:hint="default"/>
        <w:color w:val="auto"/>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54">
    <w:nsid w:val="3DC201BF"/>
    <w:multiLevelType w:val="hybridMultilevel"/>
    <w:tmpl w:val="8E56E44C"/>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5">
    <w:nsid w:val="3E9804F2"/>
    <w:multiLevelType w:val="hybridMultilevel"/>
    <w:tmpl w:val="C3C25B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F765FEC"/>
    <w:multiLevelType w:val="hybridMultilevel"/>
    <w:tmpl w:val="2B665F6C"/>
    <w:lvl w:ilvl="0" w:tplc="7FB47F30">
      <w:start w:val="1"/>
      <w:numFmt w:val="upperLetter"/>
      <w:lvlText w:val="%1."/>
      <w:lvlJc w:val="left"/>
      <w:pPr>
        <w:tabs>
          <w:tab w:val="num" w:pos="360"/>
        </w:tabs>
        <w:ind w:left="360" w:hanging="360"/>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nsid w:val="43CF18F4"/>
    <w:multiLevelType w:val="hybridMultilevel"/>
    <w:tmpl w:val="2BC6D988"/>
    <w:lvl w:ilvl="0" w:tplc="DB6AEE06">
      <w:start w:val="1"/>
      <w:numFmt w:val="decimal"/>
      <w:lvlText w:val="%1."/>
      <w:lvlJc w:val="left"/>
      <w:pPr>
        <w:tabs>
          <w:tab w:val="num" w:pos="284"/>
        </w:tabs>
        <w:ind w:left="284" w:hanging="284"/>
      </w:pPr>
      <w:rPr>
        <w:rFonts w:ascii="Arial" w:hAnsi="Arial" w:hint="default"/>
        <w:b/>
        <w:i w:val="0"/>
        <w:sz w:val="16"/>
        <w:szCs w:val="16"/>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nsid w:val="456D28A0"/>
    <w:multiLevelType w:val="hybridMultilevel"/>
    <w:tmpl w:val="654A5768"/>
    <w:lvl w:ilvl="0" w:tplc="863E8318">
      <w:start w:val="1"/>
      <w:numFmt w:val="upperLetter"/>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5E81110"/>
    <w:multiLevelType w:val="hybridMultilevel"/>
    <w:tmpl w:val="AD2853EC"/>
    <w:lvl w:ilvl="0" w:tplc="080A0001">
      <w:start w:val="1"/>
      <w:numFmt w:val="bullet"/>
      <w:lvlText w:val=""/>
      <w:lvlJc w:val="left"/>
      <w:pPr>
        <w:tabs>
          <w:tab w:val="num" w:pos="2136"/>
        </w:tabs>
        <w:ind w:left="2136" w:hanging="360"/>
      </w:pPr>
      <w:rPr>
        <w:rFonts w:ascii="Wingdings" w:hAnsi="Wingdings" w:hint="default"/>
      </w:rPr>
    </w:lvl>
    <w:lvl w:ilvl="1" w:tplc="080A0003">
      <w:start w:val="1"/>
      <w:numFmt w:val="bullet"/>
      <w:lvlText w:val=""/>
      <w:lvlJc w:val="left"/>
      <w:pPr>
        <w:tabs>
          <w:tab w:val="num" w:pos="2856"/>
        </w:tabs>
        <w:ind w:left="2856" w:hanging="360"/>
      </w:pPr>
      <w:rPr>
        <w:rFonts w:ascii="Symbol" w:hAnsi="Symbol" w:hint="default"/>
      </w:rPr>
    </w:lvl>
    <w:lvl w:ilvl="2" w:tplc="080A0005" w:tentative="1">
      <w:start w:val="1"/>
      <w:numFmt w:val="bullet"/>
      <w:lvlText w:val=""/>
      <w:lvlJc w:val="left"/>
      <w:pPr>
        <w:tabs>
          <w:tab w:val="num" w:pos="3576"/>
        </w:tabs>
        <w:ind w:left="3576" w:hanging="360"/>
      </w:pPr>
      <w:rPr>
        <w:rFonts w:ascii="Wingdings" w:hAnsi="Wingdings" w:hint="default"/>
      </w:rPr>
    </w:lvl>
    <w:lvl w:ilvl="3" w:tplc="080A0001" w:tentative="1">
      <w:start w:val="1"/>
      <w:numFmt w:val="bullet"/>
      <w:lvlText w:val=""/>
      <w:lvlJc w:val="left"/>
      <w:pPr>
        <w:tabs>
          <w:tab w:val="num" w:pos="4296"/>
        </w:tabs>
        <w:ind w:left="4296" w:hanging="360"/>
      </w:pPr>
      <w:rPr>
        <w:rFonts w:ascii="Symbol" w:hAnsi="Symbol" w:hint="default"/>
      </w:rPr>
    </w:lvl>
    <w:lvl w:ilvl="4" w:tplc="080A0003" w:tentative="1">
      <w:start w:val="1"/>
      <w:numFmt w:val="bullet"/>
      <w:lvlText w:val="o"/>
      <w:lvlJc w:val="left"/>
      <w:pPr>
        <w:tabs>
          <w:tab w:val="num" w:pos="5016"/>
        </w:tabs>
        <w:ind w:left="5016" w:hanging="360"/>
      </w:pPr>
      <w:rPr>
        <w:rFonts w:ascii="Courier New" w:hAnsi="Courier New" w:hint="default"/>
      </w:rPr>
    </w:lvl>
    <w:lvl w:ilvl="5" w:tplc="080A0005" w:tentative="1">
      <w:start w:val="1"/>
      <w:numFmt w:val="bullet"/>
      <w:lvlText w:val=""/>
      <w:lvlJc w:val="left"/>
      <w:pPr>
        <w:tabs>
          <w:tab w:val="num" w:pos="5736"/>
        </w:tabs>
        <w:ind w:left="5736" w:hanging="360"/>
      </w:pPr>
      <w:rPr>
        <w:rFonts w:ascii="Wingdings" w:hAnsi="Wingdings" w:hint="default"/>
      </w:rPr>
    </w:lvl>
    <w:lvl w:ilvl="6" w:tplc="080A0001" w:tentative="1">
      <w:start w:val="1"/>
      <w:numFmt w:val="bullet"/>
      <w:lvlText w:val=""/>
      <w:lvlJc w:val="left"/>
      <w:pPr>
        <w:tabs>
          <w:tab w:val="num" w:pos="6456"/>
        </w:tabs>
        <w:ind w:left="6456" w:hanging="360"/>
      </w:pPr>
      <w:rPr>
        <w:rFonts w:ascii="Symbol" w:hAnsi="Symbol" w:hint="default"/>
      </w:rPr>
    </w:lvl>
    <w:lvl w:ilvl="7" w:tplc="080A0003" w:tentative="1">
      <w:start w:val="1"/>
      <w:numFmt w:val="bullet"/>
      <w:lvlText w:val="o"/>
      <w:lvlJc w:val="left"/>
      <w:pPr>
        <w:tabs>
          <w:tab w:val="num" w:pos="7176"/>
        </w:tabs>
        <w:ind w:left="7176" w:hanging="360"/>
      </w:pPr>
      <w:rPr>
        <w:rFonts w:ascii="Courier New" w:hAnsi="Courier New" w:hint="default"/>
      </w:rPr>
    </w:lvl>
    <w:lvl w:ilvl="8" w:tplc="080A0005" w:tentative="1">
      <w:start w:val="1"/>
      <w:numFmt w:val="bullet"/>
      <w:lvlText w:val=""/>
      <w:lvlJc w:val="left"/>
      <w:pPr>
        <w:tabs>
          <w:tab w:val="num" w:pos="7896"/>
        </w:tabs>
        <w:ind w:left="7896" w:hanging="360"/>
      </w:pPr>
      <w:rPr>
        <w:rFonts w:ascii="Wingdings" w:hAnsi="Wingdings" w:hint="default"/>
      </w:rPr>
    </w:lvl>
  </w:abstractNum>
  <w:abstractNum w:abstractNumId="60">
    <w:nsid w:val="473466BB"/>
    <w:multiLevelType w:val="hybridMultilevel"/>
    <w:tmpl w:val="DC8C77D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1">
    <w:nsid w:val="47513FB2"/>
    <w:multiLevelType w:val="hybridMultilevel"/>
    <w:tmpl w:val="3CCE26CE"/>
    <w:lvl w:ilvl="0" w:tplc="C7FC90E6">
      <w:start w:val="1"/>
      <w:numFmt w:val="decimal"/>
      <w:lvlText w:val="%1."/>
      <w:lvlJc w:val="left"/>
      <w:pPr>
        <w:tabs>
          <w:tab w:val="num" w:pos="360"/>
        </w:tabs>
        <w:ind w:left="360" w:hanging="360"/>
      </w:pPr>
      <w:rPr>
        <w:rFonts w:ascii="Arial" w:hAnsi="Arial" w:hint="default"/>
        <w:b/>
        <w:color w:val="auto"/>
      </w:rPr>
    </w:lvl>
    <w:lvl w:ilvl="1" w:tplc="660C54D8">
      <w:start w:val="1"/>
      <w:numFmt w:val="none"/>
      <w:lvlText w:val="J."/>
      <w:lvlJc w:val="left"/>
      <w:pPr>
        <w:tabs>
          <w:tab w:val="num" w:pos="1440"/>
        </w:tabs>
        <w:ind w:left="1440" w:hanging="360"/>
      </w:pPr>
      <w:rPr>
        <w:rFonts w:ascii="Arial" w:hAnsi="Arial" w:hint="default"/>
        <w:b/>
        <w:i w:val="0"/>
        <w:color w:val="auto"/>
        <w:sz w:val="16"/>
        <w:szCs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nsid w:val="481767DA"/>
    <w:multiLevelType w:val="hybridMultilevel"/>
    <w:tmpl w:val="BDC498E8"/>
    <w:lvl w:ilvl="0" w:tplc="0C0A0001">
      <w:start w:val="1"/>
      <w:numFmt w:val="bullet"/>
      <w:lvlText w:val=""/>
      <w:lvlJc w:val="left"/>
      <w:pPr>
        <w:tabs>
          <w:tab w:val="num" w:pos="2136"/>
        </w:tabs>
        <w:ind w:left="2136" w:hanging="360"/>
      </w:pPr>
      <w:rPr>
        <w:rFonts w:ascii="Wingdings" w:hAnsi="Wingdings" w:hint="default"/>
      </w:rPr>
    </w:lvl>
    <w:lvl w:ilvl="1" w:tplc="0C0A0003">
      <w:start w:val="1"/>
      <w:numFmt w:val="bullet"/>
      <w:lvlText w:val=""/>
      <w:lvlJc w:val="left"/>
      <w:pPr>
        <w:tabs>
          <w:tab w:val="num" w:pos="2856"/>
        </w:tabs>
        <w:ind w:left="2856" w:hanging="360"/>
      </w:pPr>
      <w:rPr>
        <w:rFonts w:ascii="Symbol" w:hAnsi="Symbol"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63">
    <w:nsid w:val="48522C26"/>
    <w:multiLevelType w:val="multilevel"/>
    <w:tmpl w:val="0D607D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u w:val="single"/>
      </w:rPr>
    </w:lvl>
    <w:lvl w:ilvl="2">
      <w:start w:val="1"/>
      <w:numFmt w:val="decimal"/>
      <w:isLgl/>
      <w:lvlText w:val="%1.%2.%3"/>
      <w:lvlJc w:val="left"/>
      <w:pPr>
        <w:ind w:left="720" w:hanging="36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080" w:hanging="72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440" w:hanging="1080"/>
      </w:pPr>
      <w:rPr>
        <w:rFonts w:hint="default"/>
        <w:u w:val="single"/>
      </w:rPr>
    </w:lvl>
    <w:lvl w:ilvl="8">
      <w:start w:val="1"/>
      <w:numFmt w:val="decimal"/>
      <w:isLgl/>
      <w:lvlText w:val="%1.%2.%3.%4.%5.%6.%7.%8.%9"/>
      <w:lvlJc w:val="left"/>
      <w:pPr>
        <w:ind w:left="1800" w:hanging="1440"/>
      </w:pPr>
      <w:rPr>
        <w:rFonts w:hint="default"/>
        <w:u w:val="single"/>
      </w:rPr>
    </w:lvl>
  </w:abstractNum>
  <w:abstractNum w:abstractNumId="64">
    <w:nsid w:val="49B2758F"/>
    <w:multiLevelType w:val="hybridMultilevel"/>
    <w:tmpl w:val="4C6EA0A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4C760378"/>
    <w:multiLevelType w:val="hybridMultilevel"/>
    <w:tmpl w:val="7D08412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6">
    <w:nsid w:val="4DEB08F4"/>
    <w:multiLevelType w:val="multilevel"/>
    <w:tmpl w:val="850225CA"/>
    <w:lvl w:ilvl="0">
      <w:start w:val="1"/>
      <w:numFmt w:val="decimal"/>
      <w:lvlText w:val="%1."/>
      <w:lvlJc w:val="left"/>
      <w:pPr>
        <w:tabs>
          <w:tab w:val="num" w:pos="720"/>
        </w:tabs>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67">
    <w:nsid w:val="4E6B2528"/>
    <w:multiLevelType w:val="hybridMultilevel"/>
    <w:tmpl w:val="4348B7DA"/>
    <w:lvl w:ilvl="0" w:tplc="0C0A0001">
      <w:start w:val="1"/>
      <w:numFmt w:val="bullet"/>
      <w:lvlText w:val=""/>
      <w:lvlJc w:val="left"/>
      <w:pPr>
        <w:tabs>
          <w:tab w:val="num" w:pos="2024"/>
        </w:tabs>
        <w:ind w:left="2024" w:hanging="360"/>
      </w:pPr>
      <w:rPr>
        <w:rFonts w:ascii="Symbol" w:hAnsi="Symbol" w:hint="default"/>
      </w:rPr>
    </w:lvl>
    <w:lvl w:ilvl="1" w:tplc="0C0A0003">
      <w:start w:val="1"/>
      <w:numFmt w:val="bullet"/>
      <w:lvlText w:val=""/>
      <w:lvlJc w:val="left"/>
      <w:pPr>
        <w:tabs>
          <w:tab w:val="num" w:pos="2744"/>
        </w:tabs>
        <w:ind w:left="2744" w:hanging="360"/>
      </w:pPr>
      <w:rPr>
        <w:rFonts w:ascii="Wingdings" w:hAnsi="Wingdings" w:hint="default"/>
      </w:rPr>
    </w:lvl>
    <w:lvl w:ilvl="2" w:tplc="0C0A0005">
      <w:start w:val="1"/>
      <w:numFmt w:val="bullet"/>
      <w:lvlText w:val=""/>
      <w:lvlJc w:val="left"/>
      <w:pPr>
        <w:tabs>
          <w:tab w:val="num" w:pos="3464"/>
        </w:tabs>
        <w:ind w:left="3464" w:hanging="360"/>
      </w:pPr>
      <w:rPr>
        <w:rFonts w:ascii="Symbol" w:hAnsi="Symbol" w:hint="default"/>
      </w:rPr>
    </w:lvl>
    <w:lvl w:ilvl="3" w:tplc="0C0A0001" w:tentative="1">
      <w:start w:val="1"/>
      <w:numFmt w:val="bullet"/>
      <w:lvlText w:val=""/>
      <w:lvlJc w:val="left"/>
      <w:pPr>
        <w:tabs>
          <w:tab w:val="num" w:pos="4184"/>
        </w:tabs>
        <w:ind w:left="4184" w:hanging="360"/>
      </w:pPr>
      <w:rPr>
        <w:rFonts w:ascii="Symbol" w:hAnsi="Symbol" w:hint="default"/>
      </w:rPr>
    </w:lvl>
    <w:lvl w:ilvl="4" w:tplc="0C0A0003" w:tentative="1">
      <w:start w:val="1"/>
      <w:numFmt w:val="bullet"/>
      <w:lvlText w:val="o"/>
      <w:lvlJc w:val="left"/>
      <w:pPr>
        <w:tabs>
          <w:tab w:val="num" w:pos="4904"/>
        </w:tabs>
        <w:ind w:left="4904" w:hanging="360"/>
      </w:pPr>
      <w:rPr>
        <w:rFonts w:ascii="Courier New" w:hAnsi="Courier New" w:hint="default"/>
      </w:rPr>
    </w:lvl>
    <w:lvl w:ilvl="5" w:tplc="0C0A0005" w:tentative="1">
      <w:start w:val="1"/>
      <w:numFmt w:val="bullet"/>
      <w:lvlText w:val=""/>
      <w:lvlJc w:val="left"/>
      <w:pPr>
        <w:tabs>
          <w:tab w:val="num" w:pos="5624"/>
        </w:tabs>
        <w:ind w:left="5624" w:hanging="360"/>
      </w:pPr>
      <w:rPr>
        <w:rFonts w:ascii="Wingdings" w:hAnsi="Wingdings" w:hint="default"/>
      </w:rPr>
    </w:lvl>
    <w:lvl w:ilvl="6" w:tplc="0C0A0001" w:tentative="1">
      <w:start w:val="1"/>
      <w:numFmt w:val="bullet"/>
      <w:lvlText w:val=""/>
      <w:lvlJc w:val="left"/>
      <w:pPr>
        <w:tabs>
          <w:tab w:val="num" w:pos="6344"/>
        </w:tabs>
        <w:ind w:left="6344" w:hanging="360"/>
      </w:pPr>
      <w:rPr>
        <w:rFonts w:ascii="Symbol" w:hAnsi="Symbol" w:hint="default"/>
      </w:rPr>
    </w:lvl>
    <w:lvl w:ilvl="7" w:tplc="0C0A0003" w:tentative="1">
      <w:start w:val="1"/>
      <w:numFmt w:val="bullet"/>
      <w:lvlText w:val="o"/>
      <w:lvlJc w:val="left"/>
      <w:pPr>
        <w:tabs>
          <w:tab w:val="num" w:pos="7064"/>
        </w:tabs>
        <w:ind w:left="7064" w:hanging="360"/>
      </w:pPr>
      <w:rPr>
        <w:rFonts w:ascii="Courier New" w:hAnsi="Courier New" w:hint="default"/>
      </w:rPr>
    </w:lvl>
    <w:lvl w:ilvl="8" w:tplc="0C0A0005" w:tentative="1">
      <w:start w:val="1"/>
      <w:numFmt w:val="bullet"/>
      <w:lvlText w:val=""/>
      <w:lvlJc w:val="left"/>
      <w:pPr>
        <w:tabs>
          <w:tab w:val="num" w:pos="7784"/>
        </w:tabs>
        <w:ind w:left="7784" w:hanging="360"/>
      </w:pPr>
      <w:rPr>
        <w:rFonts w:ascii="Wingdings" w:hAnsi="Wingdings" w:hint="default"/>
      </w:rPr>
    </w:lvl>
  </w:abstractNum>
  <w:abstractNum w:abstractNumId="68">
    <w:nsid w:val="4F13549C"/>
    <w:multiLevelType w:val="hybridMultilevel"/>
    <w:tmpl w:val="B0B80006"/>
    <w:lvl w:ilvl="0" w:tplc="080A0015">
      <w:start w:val="7"/>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9">
    <w:nsid w:val="4F140054"/>
    <w:multiLevelType w:val="multilevel"/>
    <w:tmpl w:val="0D607D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u w:val="single"/>
      </w:rPr>
    </w:lvl>
    <w:lvl w:ilvl="2">
      <w:start w:val="1"/>
      <w:numFmt w:val="decimal"/>
      <w:isLgl/>
      <w:lvlText w:val="%1.%2.%3"/>
      <w:lvlJc w:val="left"/>
      <w:pPr>
        <w:ind w:left="720" w:hanging="36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080" w:hanging="72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440" w:hanging="1080"/>
      </w:pPr>
      <w:rPr>
        <w:rFonts w:hint="default"/>
        <w:u w:val="single"/>
      </w:rPr>
    </w:lvl>
    <w:lvl w:ilvl="8">
      <w:start w:val="1"/>
      <w:numFmt w:val="decimal"/>
      <w:isLgl/>
      <w:lvlText w:val="%1.%2.%3.%4.%5.%6.%7.%8.%9"/>
      <w:lvlJc w:val="left"/>
      <w:pPr>
        <w:ind w:left="1800" w:hanging="1440"/>
      </w:pPr>
      <w:rPr>
        <w:rFonts w:hint="default"/>
        <w:u w:val="single"/>
      </w:rPr>
    </w:lvl>
  </w:abstractNum>
  <w:abstractNum w:abstractNumId="70">
    <w:nsid w:val="4F4972E8"/>
    <w:multiLevelType w:val="hybridMultilevel"/>
    <w:tmpl w:val="126C1DA4"/>
    <w:lvl w:ilvl="0" w:tplc="0C0A0001">
      <w:start w:val="1"/>
      <w:numFmt w:val="bullet"/>
      <w:lvlText w:val=""/>
      <w:lvlJc w:val="left"/>
      <w:pPr>
        <w:tabs>
          <w:tab w:val="num" w:pos="1428"/>
        </w:tabs>
        <w:ind w:left="1428" w:hanging="360"/>
      </w:pPr>
      <w:rPr>
        <w:rFonts w:ascii="Symbol" w:hAnsi="Symbol" w:hint="default"/>
      </w:rPr>
    </w:lvl>
    <w:lvl w:ilvl="1" w:tplc="0C0A0005">
      <w:start w:val="1"/>
      <w:numFmt w:val="bullet"/>
      <w:lvlText w:val=""/>
      <w:lvlJc w:val="left"/>
      <w:pPr>
        <w:tabs>
          <w:tab w:val="num" w:pos="2148"/>
        </w:tabs>
        <w:ind w:left="2148" w:hanging="360"/>
      </w:pPr>
      <w:rPr>
        <w:rFonts w:ascii="Wingdings" w:hAnsi="Wingdings" w:hint="default"/>
      </w:rPr>
    </w:lvl>
    <w:lvl w:ilvl="2" w:tplc="0C0A0001">
      <w:start w:val="1"/>
      <w:numFmt w:val="bullet"/>
      <w:lvlText w:val=""/>
      <w:lvlJc w:val="left"/>
      <w:pPr>
        <w:tabs>
          <w:tab w:val="num" w:pos="2868"/>
        </w:tabs>
        <w:ind w:left="2868" w:hanging="360"/>
      </w:pPr>
      <w:rPr>
        <w:rFonts w:ascii="Symbol" w:hAnsi="Symbol"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71">
    <w:nsid w:val="4F57099F"/>
    <w:multiLevelType w:val="hybridMultilevel"/>
    <w:tmpl w:val="A3DA5102"/>
    <w:lvl w:ilvl="0" w:tplc="2A7403FA">
      <w:start w:val="1"/>
      <w:numFmt w:val="bullet"/>
      <w:lvlText w:val=""/>
      <w:lvlJc w:val="left"/>
      <w:pPr>
        <w:tabs>
          <w:tab w:val="num" w:pos="720"/>
        </w:tabs>
        <w:ind w:left="720" w:hanging="360"/>
      </w:pPr>
      <w:rPr>
        <w:rFonts w:ascii="Symbol" w:hAnsi="Symbol" w:hint="default"/>
        <w:sz w:val="20"/>
      </w:rPr>
    </w:lvl>
    <w:lvl w:ilvl="1" w:tplc="F81840BE" w:tentative="1">
      <w:start w:val="1"/>
      <w:numFmt w:val="bullet"/>
      <w:lvlText w:val="o"/>
      <w:lvlJc w:val="left"/>
      <w:pPr>
        <w:tabs>
          <w:tab w:val="num" w:pos="1440"/>
        </w:tabs>
        <w:ind w:left="1440" w:hanging="360"/>
      </w:pPr>
      <w:rPr>
        <w:rFonts w:ascii="Courier New" w:hAnsi="Courier New" w:hint="default"/>
        <w:sz w:val="20"/>
      </w:rPr>
    </w:lvl>
    <w:lvl w:ilvl="2" w:tplc="3D3ECF28" w:tentative="1">
      <w:start w:val="1"/>
      <w:numFmt w:val="bullet"/>
      <w:lvlText w:val=""/>
      <w:lvlJc w:val="left"/>
      <w:pPr>
        <w:tabs>
          <w:tab w:val="num" w:pos="2160"/>
        </w:tabs>
        <w:ind w:left="2160" w:hanging="360"/>
      </w:pPr>
      <w:rPr>
        <w:rFonts w:ascii="Wingdings" w:hAnsi="Wingdings" w:hint="default"/>
        <w:sz w:val="20"/>
      </w:rPr>
    </w:lvl>
    <w:lvl w:ilvl="3" w:tplc="DDE0553E" w:tentative="1">
      <w:start w:val="1"/>
      <w:numFmt w:val="bullet"/>
      <w:lvlText w:val=""/>
      <w:lvlJc w:val="left"/>
      <w:pPr>
        <w:tabs>
          <w:tab w:val="num" w:pos="2880"/>
        </w:tabs>
        <w:ind w:left="2880" w:hanging="360"/>
      </w:pPr>
      <w:rPr>
        <w:rFonts w:ascii="Wingdings" w:hAnsi="Wingdings" w:hint="default"/>
        <w:sz w:val="20"/>
      </w:rPr>
    </w:lvl>
    <w:lvl w:ilvl="4" w:tplc="A4E2092C" w:tentative="1">
      <w:start w:val="1"/>
      <w:numFmt w:val="bullet"/>
      <w:lvlText w:val=""/>
      <w:lvlJc w:val="left"/>
      <w:pPr>
        <w:tabs>
          <w:tab w:val="num" w:pos="3600"/>
        </w:tabs>
        <w:ind w:left="3600" w:hanging="360"/>
      </w:pPr>
      <w:rPr>
        <w:rFonts w:ascii="Wingdings" w:hAnsi="Wingdings" w:hint="default"/>
        <w:sz w:val="20"/>
      </w:rPr>
    </w:lvl>
    <w:lvl w:ilvl="5" w:tplc="535A38CA" w:tentative="1">
      <w:start w:val="1"/>
      <w:numFmt w:val="bullet"/>
      <w:lvlText w:val=""/>
      <w:lvlJc w:val="left"/>
      <w:pPr>
        <w:tabs>
          <w:tab w:val="num" w:pos="4320"/>
        </w:tabs>
        <w:ind w:left="4320" w:hanging="360"/>
      </w:pPr>
      <w:rPr>
        <w:rFonts w:ascii="Wingdings" w:hAnsi="Wingdings" w:hint="default"/>
        <w:sz w:val="20"/>
      </w:rPr>
    </w:lvl>
    <w:lvl w:ilvl="6" w:tplc="084CC87E" w:tentative="1">
      <w:start w:val="1"/>
      <w:numFmt w:val="bullet"/>
      <w:lvlText w:val=""/>
      <w:lvlJc w:val="left"/>
      <w:pPr>
        <w:tabs>
          <w:tab w:val="num" w:pos="5040"/>
        </w:tabs>
        <w:ind w:left="5040" w:hanging="360"/>
      </w:pPr>
      <w:rPr>
        <w:rFonts w:ascii="Wingdings" w:hAnsi="Wingdings" w:hint="default"/>
        <w:sz w:val="20"/>
      </w:rPr>
    </w:lvl>
    <w:lvl w:ilvl="7" w:tplc="23025F6E" w:tentative="1">
      <w:start w:val="1"/>
      <w:numFmt w:val="bullet"/>
      <w:lvlText w:val=""/>
      <w:lvlJc w:val="left"/>
      <w:pPr>
        <w:tabs>
          <w:tab w:val="num" w:pos="5760"/>
        </w:tabs>
        <w:ind w:left="5760" w:hanging="360"/>
      </w:pPr>
      <w:rPr>
        <w:rFonts w:ascii="Wingdings" w:hAnsi="Wingdings" w:hint="default"/>
        <w:sz w:val="20"/>
      </w:rPr>
    </w:lvl>
    <w:lvl w:ilvl="8" w:tplc="9D928D2E" w:tentative="1">
      <w:start w:val="1"/>
      <w:numFmt w:val="bullet"/>
      <w:lvlText w:val=""/>
      <w:lvlJc w:val="left"/>
      <w:pPr>
        <w:tabs>
          <w:tab w:val="num" w:pos="6480"/>
        </w:tabs>
        <w:ind w:left="6480" w:hanging="360"/>
      </w:pPr>
      <w:rPr>
        <w:rFonts w:ascii="Wingdings" w:hAnsi="Wingdings" w:hint="default"/>
        <w:sz w:val="20"/>
      </w:rPr>
    </w:lvl>
  </w:abstractNum>
  <w:abstractNum w:abstractNumId="72">
    <w:nsid w:val="4F6170ED"/>
    <w:multiLevelType w:val="hybridMultilevel"/>
    <w:tmpl w:val="2814F1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4FA52752"/>
    <w:multiLevelType w:val="hybridMultilevel"/>
    <w:tmpl w:val="1FF8F8D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4">
    <w:nsid w:val="51335AE0"/>
    <w:multiLevelType w:val="hybridMultilevel"/>
    <w:tmpl w:val="08BC9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nsid w:val="51D76A1B"/>
    <w:multiLevelType w:val="multilevel"/>
    <w:tmpl w:val="3A3EAD1A"/>
    <w:lvl w:ilvl="0">
      <w:start w:val="1"/>
      <w:numFmt w:val="decimal"/>
      <w:pStyle w:val="Ttulo1"/>
      <w:lvlText w:val="%1"/>
      <w:lvlJc w:val="left"/>
      <w:pPr>
        <w:tabs>
          <w:tab w:val="num" w:pos="432"/>
        </w:tabs>
        <w:ind w:left="432" w:hanging="432"/>
      </w:pPr>
      <w:rPr>
        <w:rFonts w:hint="default"/>
        <w:lang w:val="es-ES"/>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sz w:val="24"/>
        <w:szCs w:val="24"/>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76">
    <w:nsid w:val="54772017"/>
    <w:multiLevelType w:val="multilevel"/>
    <w:tmpl w:val="7C36A47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7">
    <w:nsid w:val="56AC3AFB"/>
    <w:multiLevelType w:val="hybridMultilevel"/>
    <w:tmpl w:val="31DE7702"/>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78">
    <w:nsid w:val="59387FA5"/>
    <w:multiLevelType w:val="hybridMultilevel"/>
    <w:tmpl w:val="7534E37A"/>
    <w:lvl w:ilvl="0" w:tplc="37B47104">
      <w:start w:val="1"/>
      <w:numFmt w:val="bullet"/>
      <w:lvlText w:val=""/>
      <w:lvlJc w:val="left"/>
      <w:pPr>
        <w:tabs>
          <w:tab w:val="num" w:pos="720"/>
        </w:tabs>
        <w:ind w:left="720" w:hanging="360"/>
      </w:pPr>
      <w:rPr>
        <w:rFonts w:ascii="Symbol" w:hAnsi="Symbol" w:hint="default"/>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9">
    <w:nsid w:val="5B267886"/>
    <w:multiLevelType w:val="hybridMultilevel"/>
    <w:tmpl w:val="17C40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nsid w:val="5E9B2590"/>
    <w:multiLevelType w:val="hybridMultilevel"/>
    <w:tmpl w:val="70B2FC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62897671"/>
    <w:multiLevelType w:val="hybridMultilevel"/>
    <w:tmpl w:val="39B2F46A"/>
    <w:lvl w:ilvl="0" w:tplc="0C0A0001">
      <w:start w:val="1"/>
      <w:numFmt w:val="bullet"/>
      <w:lvlText w:val=""/>
      <w:lvlJc w:val="left"/>
      <w:pPr>
        <w:tabs>
          <w:tab w:val="num" w:pos="2484"/>
        </w:tabs>
        <w:ind w:left="2484" w:hanging="360"/>
      </w:pPr>
      <w:rPr>
        <w:rFonts w:ascii="Wingdings" w:hAnsi="Wingdings" w:hint="default"/>
      </w:rPr>
    </w:lvl>
    <w:lvl w:ilvl="1" w:tplc="0C0A0003" w:tentative="1">
      <w:start w:val="1"/>
      <w:numFmt w:val="bullet"/>
      <w:lvlText w:val="o"/>
      <w:lvlJc w:val="left"/>
      <w:pPr>
        <w:tabs>
          <w:tab w:val="num" w:pos="3204"/>
        </w:tabs>
        <w:ind w:left="3204" w:hanging="360"/>
      </w:pPr>
      <w:rPr>
        <w:rFonts w:ascii="Courier New" w:hAnsi="Courier New"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tentative="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82">
    <w:nsid w:val="631D2B60"/>
    <w:multiLevelType w:val="hybridMultilevel"/>
    <w:tmpl w:val="64AEF6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63201583"/>
    <w:multiLevelType w:val="hybridMultilevel"/>
    <w:tmpl w:val="EA928FD0"/>
    <w:lvl w:ilvl="0" w:tplc="6C161816">
      <w:start w:val="12"/>
      <w:numFmt w:val="decimal"/>
      <w:lvlText w:val="%1."/>
      <w:lvlJc w:val="left"/>
      <w:pPr>
        <w:tabs>
          <w:tab w:val="num" w:pos="284"/>
        </w:tabs>
        <w:ind w:left="284" w:hanging="284"/>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4">
    <w:nsid w:val="63EF1174"/>
    <w:multiLevelType w:val="hybridMultilevel"/>
    <w:tmpl w:val="7F2E94A4"/>
    <w:lvl w:ilvl="0" w:tplc="6968236C">
      <w:start w:val="1"/>
      <w:numFmt w:val="none"/>
      <w:lvlText w:val="M."/>
      <w:lvlJc w:val="left"/>
      <w:pPr>
        <w:tabs>
          <w:tab w:val="num" w:pos="360"/>
        </w:tabs>
        <w:ind w:left="360" w:hanging="360"/>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5">
    <w:nsid w:val="650C4ADA"/>
    <w:multiLevelType w:val="hybridMultilevel"/>
    <w:tmpl w:val="8CF89090"/>
    <w:lvl w:ilvl="0" w:tplc="0C0A0005">
      <w:start w:val="1"/>
      <w:numFmt w:val="bullet"/>
      <w:lvlText w:val=""/>
      <w:lvlJc w:val="left"/>
      <w:pPr>
        <w:tabs>
          <w:tab w:val="num" w:pos="1428"/>
        </w:tabs>
        <w:ind w:left="1428" w:hanging="360"/>
      </w:pPr>
      <w:rPr>
        <w:rFonts w:ascii="Symbol" w:hAnsi="Symbol" w:hint="default"/>
      </w:rPr>
    </w:lvl>
    <w:lvl w:ilvl="1" w:tplc="0C0A0003">
      <w:start w:val="1"/>
      <w:numFmt w:val="bullet"/>
      <w:lvlText w:val=""/>
      <w:lvlJc w:val="left"/>
      <w:pPr>
        <w:tabs>
          <w:tab w:val="num" w:pos="2148"/>
        </w:tabs>
        <w:ind w:left="2148" w:hanging="360"/>
      </w:pPr>
      <w:rPr>
        <w:rFonts w:ascii="Wingdings" w:hAnsi="Wingdings" w:hint="default"/>
      </w:rPr>
    </w:lvl>
    <w:lvl w:ilvl="2" w:tplc="0C0A0005">
      <w:start w:val="1"/>
      <w:numFmt w:val="bullet"/>
      <w:lvlText w:val=""/>
      <w:lvlJc w:val="left"/>
      <w:pPr>
        <w:tabs>
          <w:tab w:val="num" w:pos="2868"/>
        </w:tabs>
        <w:ind w:left="2868" w:hanging="360"/>
      </w:pPr>
      <w:rPr>
        <w:rFonts w:ascii="Symbol" w:hAnsi="Symbol"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86">
    <w:nsid w:val="663F4581"/>
    <w:multiLevelType w:val="hybridMultilevel"/>
    <w:tmpl w:val="2EC81A86"/>
    <w:lvl w:ilvl="0" w:tplc="0C0A0001">
      <w:start w:val="1"/>
      <w:numFmt w:val="bullet"/>
      <w:lvlText w:val=""/>
      <w:lvlJc w:val="left"/>
      <w:pPr>
        <w:tabs>
          <w:tab w:val="num" w:pos="3552"/>
        </w:tabs>
        <w:ind w:left="3552" w:hanging="360"/>
      </w:pPr>
      <w:rPr>
        <w:rFonts w:ascii="Wingdings" w:hAnsi="Wingdings" w:hint="default"/>
      </w:rPr>
    </w:lvl>
    <w:lvl w:ilvl="1" w:tplc="0C0A0005" w:tentative="1">
      <w:start w:val="1"/>
      <w:numFmt w:val="bullet"/>
      <w:lvlText w:val="o"/>
      <w:lvlJc w:val="left"/>
      <w:pPr>
        <w:tabs>
          <w:tab w:val="num" w:pos="4272"/>
        </w:tabs>
        <w:ind w:left="4272" w:hanging="360"/>
      </w:pPr>
      <w:rPr>
        <w:rFonts w:ascii="Courier New" w:hAnsi="Courier New" w:cs="Courier New" w:hint="default"/>
      </w:rPr>
    </w:lvl>
    <w:lvl w:ilvl="2" w:tplc="0C0A0001"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87">
    <w:nsid w:val="683D4267"/>
    <w:multiLevelType w:val="hybridMultilevel"/>
    <w:tmpl w:val="595CB7FE"/>
    <w:lvl w:ilvl="0" w:tplc="0C0A000D">
      <w:start w:val="1"/>
      <w:numFmt w:val="bullet"/>
      <w:lvlText w:val=""/>
      <w:lvlJc w:val="left"/>
      <w:pPr>
        <w:tabs>
          <w:tab w:val="num" w:pos="2744"/>
        </w:tabs>
        <w:ind w:left="2744" w:hanging="360"/>
      </w:pPr>
      <w:rPr>
        <w:rFonts w:ascii="Wingdings" w:hAnsi="Wingdings" w:hint="default"/>
      </w:rPr>
    </w:lvl>
    <w:lvl w:ilvl="1" w:tplc="0C0A0003">
      <w:start w:val="1"/>
      <w:numFmt w:val="bullet"/>
      <w:lvlText w:val=""/>
      <w:lvlJc w:val="left"/>
      <w:pPr>
        <w:tabs>
          <w:tab w:val="num" w:pos="3464"/>
        </w:tabs>
        <w:ind w:left="3464" w:hanging="360"/>
      </w:pPr>
      <w:rPr>
        <w:rFonts w:ascii="Symbol" w:hAnsi="Symbol" w:hint="default"/>
      </w:rPr>
    </w:lvl>
    <w:lvl w:ilvl="2" w:tplc="0C0A0005" w:tentative="1">
      <w:start w:val="1"/>
      <w:numFmt w:val="bullet"/>
      <w:lvlText w:val=""/>
      <w:lvlJc w:val="left"/>
      <w:pPr>
        <w:tabs>
          <w:tab w:val="num" w:pos="4184"/>
        </w:tabs>
        <w:ind w:left="4184" w:hanging="360"/>
      </w:pPr>
      <w:rPr>
        <w:rFonts w:ascii="Wingdings" w:hAnsi="Wingdings" w:hint="default"/>
      </w:rPr>
    </w:lvl>
    <w:lvl w:ilvl="3" w:tplc="0C0A0001" w:tentative="1">
      <w:start w:val="1"/>
      <w:numFmt w:val="bullet"/>
      <w:lvlText w:val=""/>
      <w:lvlJc w:val="left"/>
      <w:pPr>
        <w:tabs>
          <w:tab w:val="num" w:pos="4904"/>
        </w:tabs>
        <w:ind w:left="4904" w:hanging="360"/>
      </w:pPr>
      <w:rPr>
        <w:rFonts w:ascii="Symbol" w:hAnsi="Symbol" w:hint="default"/>
      </w:rPr>
    </w:lvl>
    <w:lvl w:ilvl="4" w:tplc="0C0A0003" w:tentative="1">
      <w:start w:val="1"/>
      <w:numFmt w:val="bullet"/>
      <w:lvlText w:val="o"/>
      <w:lvlJc w:val="left"/>
      <w:pPr>
        <w:tabs>
          <w:tab w:val="num" w:pos="5624"/>
        </w:tabs>
        <w:ind w:left="5624" w:hanging="360"/>
      </w:pPr>
      <w:rPr>
        <w:rFonts w:ascii="Courier New" w:hAnsi="Courier New" w:hint="default"/>
      </w:rPr>
    </w:lvl>
    <w:lvl w:ilvl="5" w:tplc="0C0A0005" w:tentative="1">
      <w:start w:val="1"/>
      <w:numFmt w:val="bullet"/>
      <w:lvlText w:val=""/>
      <w:lvlJc w:val="left"/>
      <w:pPr>
        <w:tabs>
          <w:tab w:val="num" w:pos="6344"/>
        </w:tabs>
        <w:ind w:left="6344" w:hanging="360"/>
      </w:pPr>
      <w:rPr>
        <w:rFonts w:ascii="Wingdings" w:hAnsi="Wingdings" w:hint="default"/>
      </w:rPr>
    </w:lvl>
    <w:lvl w:ilvl="6" w:tplc="0C0A0001" w:tentative="1">
      <w:start w:val="1"/>
      <w:numFmt w:val="bullet"/>
      <w:lvlText w:val=""/>
      <w:lvlJc w:val="left"/>
      <w:pPr>
        <w:tabs>
          <w:tab w:val="num" w:pos="7064"/>
        </w:tabs>
        <w:ind w:left="7064" w:hanging="360"/>
      </w:pPr>
      <w:rPr>
        <w:rFonts w:ascii="Symbol" w:hAnsi="Symbol" w:hint="default"/>
      </w:rPr>
    </w:lvl>
    <w:lvl w:ilvl="7" w:tplc="0C0A0003" w:tentative="1">
      <w:start w:val="1"/>
      <w:numFmt w:val="bullet"/>
      <w:lvlText w:val="o"/>
      <w:lvlJc w:val="left"/>
      <w:pPr>
        <w:tabs>
          <w:tab w:val="num" w:pos="7784"/>
        </w:tabs>
        <w:ind w:left="7784" w:hanging="360"/>
      </w:pPr>
      <w:rPr>
        <w:rFonts w:ascii="Courier New" w:hAnsi="Courier New" w:hint="default"/>
      </w:rPr>
    </w:lvl>
    <w:lvl w:ilvl="8" w:tplc="0C0A0005" w:tentative="1">
      <w:start w:val="1"/>
      <w:numFmt w:val="bullet"/>
      <w:lvlText w:val=""/>
      <w:lvlJc w:val="left"/>
      <w:pPr>
        <w:tabs>
          <w:tab w:val="num" w:pos="8504"/>
        </w:tabs>
        <w:ind w:left="8504" w:hanging="360"/>
      </w:pPr>
      <w:rPr>
        <w:rFonts w:ascii="Wingdings" w:hAnsi="Wingdings" w:hint="default"/>
      </w:rPr>
    </w:lvl>
  </w:abstractNum>
  <w:abstractNum w:abstractNumId="88">
    <w:nsid w:val="68444D33"/>
    <w:multiLevelType w:val="hybridMultilevel"/>
    <w:tmpl w:val="C716455A"/>
    <w:lvl w:ilvl="0" w:tplc="38323470">
      <w:start w:val="12"/>
      <w:numFmt w:val="decimal"/>
      <w:lvlText w:val="%1."/>
      <w:lvlJc w:val="left"/>
      <w:pPr>
        <w:tabs>
          <w:tab w:val="num" w:pos="284"/>
        </w:tabs>
        <w:ind w:left="284" w:hanging="284"/>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89">
    <w:nsid w:val="69C2749F"/>
    <w:multiLevelType w:val="hybridMultilevel"/>
    <w:tmpl w:val="CE042F82"/>
    <w:lvl w:ilvl="0" w:tplc="E91ED6A4">
      <w:start w:val="1"/>
      <w:numFmt w:val="lowerLetter"/>
      <w:lvlText w:val="%1."/>
      <w:lvlJc w:val="left"/>
      <w:pPr>
        <w:ind w:left="1800" w:hanging="360"/>
      </w:pPr>
      <w:rPr>
        <w:rFonts w:ascii="Arial" w:eastAsia="Times New Roman" w:hAnsi="Arial" w:cs="Arial"/>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90">
    <w:nsid w:val="6A370ECA"/>
    <w:multiLevelType w:val="hybridMultilevel"/>
    <w:tmpl w:val="272AC83C"/>
    <w:lvl w:ilvl="0" w:tplc="DB6AEE06">
      <w:start w:val="1"/>
      <w:numFmt w:val="decimal"/>
      <w:lvlText w:val="%1."/>
      <w:lvlJc w:val="left"/>
      <w:pPr>
        <w:tabs>
          <w:tab w:val="num" w:pos="284"/>
        </w:tabs>
        <w:ind w:left="284" w:hanging="284"/>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nsid w:val="6A8125EB"/>
    <w:multiLevelType w:val="hybridMultilevel"/>
    <w:tmpl w:val="D0062C16"/>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2">
    <w:nsid w:val="6A981C98"/>
    <w:multiLevelType w:val="hybridMultilevel"/>
    <w:tmpl w:val="ACFEFCEE"/>
    <w:lvl w:ilvl="0" w:tplc="F7CA84CE">
      <w:start w:val="1"/>
      <w:numFmt w:val="decimal"/>
      <w:lvlText w:val="%1."/>
      <w:lvlJc w:val="left"/>
      <w:pPr>
        <w:tabs>
          <w:tab w:val="num" w:pos="284"/>
        </w:tabs>
        <w:ind w:left="284" w:hanging="284"/>
      </w:pPr>
      <w:rPr>
        <w:rFonts w:ascii="Arial" w:hAnsi="Arial" w:hint="default"/>
        <w:b/>
        <w:i w:val="0"/>
        <w:sz w:val="16"/>
        <w:szCs w:val="16"/>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3">
    <w:nsid w:val="6AC9024F"/>
    <w:multiLevelType w:val="hybridMultilevel"/>
    <w:tmpl w:val="DEB0C73C"/>
    <w:lvl w:ilvl="0" w:tplc="CD724DA6">
      <w:start w:val="12"/>
      <w:numFmt w:val="decimal"/>
      <w:lvlText w:val="%1."/>
      <w:lvlJc w:val="left"/>
      <w:pPr>
        <w:tabs>
          <w:tab w:val="num" w:pos="284"/>
        </w:tabs>
        <w:ind w:left="284" w:hanging="284"/>
      </w:pPr>
      <w:rPr>
        <w:rFonts w:ascii="Arial" w:hAnsi="Arial" w:hint="default"/>
        <w:b/>
        <w:i w:val="0"/>
        <w:sz w:val="16"/>
        <w:szCs w:val="16"/>
      </w:r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4">
    <w:nsid w:val="6EDC40D4"/>
    <w:multiLevelType w:val="hybridMultilevel"/>
    <w:tmpl w:val="54C6A440"/>
    <w:lvl w:ilvl="0" w:tplc="906C2316">
      <w:start w:val="1"/>
      <w:numFmt w:val="decimal"/>
      <w:lvlText w:val="%1."/>
      <w:lvlJc w:val="left"/>
      <w:pPr>
        <w:tabs>
          <w:tab w:val="num" w:pos="284"/>
        </w:tabs>
        <w:ind w:left="284" w:hanging="284"/>
      </w:pPr>
      <w:rPr>
        <w:rFonts w:ascii="Arial" w:hAnsi="Arial" w:hint="default"/>
        <w:b/>
        <w:i w:val="0"/>
        <w:sz w:val="16"/>
        <w:szCs w:val="16"/>
      </w:rPr>
    </w:lvl>
    <w:lvl w:ilvl="1" w:tplc="0C0A000F">
      <w:start w:val="1"/>
      <w:numFmt w:val="decimal"/>
      <w:lvlText w:val="%2."/>
      <w:lvlJc w:val="left"/>
      <w:pPr>
        <w:tabs>
          <w:tab w:val="num" w:pos="1440"/>
        </w:tabs>
        <w:ind w:left="1440" w:hanging="360"/>
      </w:pPr>
      <w:rPr>
        <w:rFonts w:hint="default"/>
        <w:b/>
        <w:i w:val="0"/>
        <w:sz w:val="16"/>
        <w:szCs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5">
    <w:nsid w:val="6F1D6CF9"/>
    <w:multiLevelType w:val="hybridMultilevel"/>
    <w:tmpl w:val="14C67518"/>
    <w:lvl w:ilvl="0" w:tplc="FFFFFFFF">
      <w:start w:val="1"/>
      <w:numFmt w:val="lowerLetter"/>
      <w:lvlText w:val="%1)"/>
      <w:lvlJc w:val="left"/>
      <w:pPr>
        <w:tabs>
          <w:tab w:val="num" w:pos="1770"/>
        </w:tabs>
        <w:ind w:left="1770" w:hanging="360"/>
      </w:pPr>
      <w:rPr>
        <w:rFonts w:hint="default"/>
      </w:rPr>
    </w:lvl>
    <w:lvl w:ilvl="1" w:tplc="FFFFFFFF">
      <w:start w:val="1"/>
      <w:numFmt w:val="bullet"/>
      <w:lvlText w:val=""/>
      <w:lvlJc w:val="left"/>
      <w:pPr>
        <w:tabs>
          <w:tab w:val="num" w:pos="2490"/>
        </w:tabs>
        <w:ind w:left="2490" w:hanging="360"/>
      </w:pPr>
      <w:rPr>
        <w:rFonts w:ascii="Wingdings" w:hAnsi="Wingdings" w:hint="default"/>
      </w:rPr>
    </w:lvl>
    <w:lvl w:ilvl="2" w:tplc="FFFFFFFF">
      <w:start w:val="1"/>
      <w:numFmt w:val="decimal"/>
      <w:lvlText w:val="%3."/>
      <w:lvlJc w:val="left"/>
      <w:pPr>
        <w:tabs>
          <w:tab w:val="num" w:pos="3390"/>
        </w:tabs>
        <w:ind w:left="3390" w:hanging="360"/>
      </w:pPr>
      <w:rPr>
        <w:rFonts w:hint="default"/>
      </w:rPr>
    </w:lvl>
    <w:lvl w:ilvl="3" w:tplc="B1080AA8">
      <w:start w:val="11"/>
      <w:numFmt w:val="upperLetter"/>
      <w:lvlText w:val="%4."/>
      <w:lvlJc w:val="left"/>
      <w:pPr>
        <w:ind w:left="3930" w:hanging="360"/>
      </w:pPr>
      <w:rPr>
        <w:rFonts w:hint="default"/>
      </w:rPr>
    </w:lvl>
    <w:lvl w:ilvl="4" w:tplc="FFFFFFFF" w:tentative="1">
      <w:start w:val="1"/>
      <w:numFmt w:val="lowerLetter"/>
      <w:lvlText w:val="%5."/>
      <w:lvlJc w:val="left"/>
      <w:pPr>
        <w:tabs>
          <w:tab w:val="num" w:pos="4650"/>
        </w:tabs>
        <w:ind w:left="4650" w:hanging="360"/>
      </w:pPr>
    </w:lvl>
    <w:lvl w:ilvl="5" w:tplc="FFFFFFFF" w:tentative="1">
      <w:start w:val="1"/>
      <w:numFmt w:val="lowerRoman"/>
      <w:lvlText w:val="%6."/>
      <w:lvlJc w:val="right"/>
      <w:pPr>
        <w:tabs>
          <w:tab w:val="num" w:pos="5370"/>
        </w:tabs>
        <w:ind w:left="5370" w:hanging="180"/>
      </w:pPr>
    </w:lvl>
    <w:lvl w:ilvl="6" w:tplc="FFFFFFFF" w:tentative="1">
      <w:start w:val="1"/>
      <w:numFmt w:val="decimal"/>
      <w:lvlText w:val="%7."/>
      <w:lvlJc w:val="left"/>
      <w:pPr>
        <w:tabs>
          <w:tab w:val="num" w:pos="6090"/>
        </w:tabs>
        <w:ind w:left="6090" w:hanging="360"/>
      </w:pPr>
    </w:lvl>
    <w:lvl w:ilvl="7" w:tplc="FFFFFFFF" w:tentative="1">
      <w:start w:val="1"/>
      <w:numFmt w:val="lowerLetter"/>
      <w:lvlText w:val="%8."/>
      <w:lvlJc w:val="left"/>
      <w:pPr>
        <w:tabs>
          <w:tab w:val="num" w:pos="6810"/>
        </w:tabs>
        <w:ind w:left="6810" w:hanging="360"/>
      </w:pPr>
    </w:lvl>
    <w:lvl w:ilvl="8" w:tplc="FFFFFFFF" w:tentative="1">
      <w:start w:val="1"/>
      <w:numFmt w:val="lowerRoman"/>
      <w:lvlText w:val="%9."/>
      <w:lvlJc w:val="right"/>
      <w:pPr>
        <w:tabs>
          <w:tab w:val="num" w:pos="7530"/>
        </w:tabs>
        <w:ind w:left="7530" w:hanging="180"/>
      </w:pPr>
    </w:lvl>
  </w:abstractNum>
  <w:abstractNum w:abstractNumId="96">
    <w:nsid w:val="6FEF0018"/>
    <w:multiLevelType w:val="hybridMultilevel"/>
    <w:tmpl w:val="6988F354"/>
    <w:lvl w:ilvl="0" w:tplc="E89E8F4A">
      <w:start w:val="1"/>
      <w:numFmt w:val="upperLetter"/>
      <w:lvlText w:val="%1."/>
      <w:lvlJc w:val="left"/>
      <w:pPr>
        <w:tabs>
          <w:tab w:val="num" w:pos="113"/>
        </w:tabs>
        <w:ind w:left="284" w:hanging="284"/>
      </w:pPr>
      <w:rPr>
        <w:rFonts w:hint="default"/>
      </w:r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97">
    <w:nsid w:val="724A63D4"/>
    <w:multiLevelType w:val="hybridMultilevel"/>
    <w:tmpl w:val="09AC53A4"/>
    <w:lvl w:ilvl="0" w:tplc="7BEC8A3C">
      <w:start w:val="1"/>
      <w:numFmt w:val="bullet"/>
      <w:lvlText w:val=""/>
      <w:lvlJc w:val="left"/>
      <w:pPr>
        <w:tabs>
          <w:tab w:val="num" w:pos="720"/>
        </w:tabs>
        <w:ind w:left="720" w:hanging="360"/>
      </w:pPr>
      <w:rPr>
        <w:rFonts w:ascii="Symbol" w:hAnsi="Symbol" w:hint="default"/>
      </w:rPr>
    </w:lvl>
    <w:lvl w:ilvl="1" w:tplc="0C0A0005">
      <w:start w:val="1"/>
      <w:numFmt w:val="decimal"/>
      <w:lvlText w:val="%2."/>
      <w:lvlJc w:val="left"/>
      <w:pPr>
        <w:tabs>
          <w:tab w:val="num" w:pos="1440"/>
        </w:tabs>
        <w:ind w:left="1440" w:hanging="360"/>
      </w:pPr>
    </w:lvl>
    <w:lvl w:ilvl="2" w:tplc="68C0EAD2">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8">
    <w:nsid w:val="73AE1D94"/>
    <w:multiLevelType w:val="multilevel"/>
    <w:tmpl w:val="0622A548"/>
    <w:styleLink w:val="EstiloNumeradoArialNegritaIzquierda0cmSangrafrancesa"/>
    <w:lvl w:ilvl="0">
      <w:start w:val="6"/>
      <w:numFmt w:val="decimal"/>
      <w:lvlText w:val="%1."/>
      <w:lvlJc w:val="left"/>
      <w:pPr>
        <w:tabs>
          <w:tab w:val="num" w:pos="284"/>
        </w:tabs>
        <w:ind w:left="284" w:hanging="284"/>
      </w:pPr>
      <w:rPr>
        <w:rFonts w:ascii="Arial" w:hAnsi="Arial"/>
        <w:b/>
        <w:bCs/>
      </w:rPr>
    </w:lvl>
    <w:lvl w:ilvl="1">
      <w:start w:val="1"/>
      <w:numFmt w:val="upperLetter"/>
      <w:lvlText w:val="%2."/>
      <w:lvlJc w:val="left"/>
      <w:pPr>
        <w:tabs>
          <w:tab w:val="num" w:pos="1440"/>
        </w:tabs>
        <w:ind w:left="1440" w:hanging="360"/>
      </w:pPr>
      <w:rPr>
        <w:rFonts w:ascii="Arial" w:hAnsi="Arial"/>
        <w:b/>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9">
    <w:nsid w:val="74B75052"/>
    <w:multiLevelType w:val="hybridMultilevel"/>
    <w:tmpl w:val="2BCEC368"/>
    <w:lvl w:ilvl="0" w:tplc="216469A4">
      <w:start w:val="1"/>
      <w:numFmt w:val="none"/>
      <w:lvlText w:val="O."/>
      <w:lvlJc w:val="left"/>
      <w:pPr>
        <w:tabs>
          <w:tab w:val="num" w:pos="360"/>
        </w:tabs>
        <w:ind w:left="360" w:hanging="360"/>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0">
    <w:nsid w:val="7656258E"/>
    <w:multiLevelType w:val="hybridMultilevel"/>
    <w:tmpl w:val="D4C4F346"/>
    <w:lvl w:ilvl="0" w:tplc="0C0A0001">
      <w:start w:val="1"/>
      <w:numFmt w:val="bullet"/>
      <w:lvlText w:val=""/>
      <w:lvlJc w:val="left"/>
      <w:pPr>
        <w:tabs>
          <w:tab w:val="num" w:pos="2863"/>
        </w:tabs>
        <w:ind w:left="2863" w:hanging="360"/>
      </w:pPr>
      <w:rPr>
        <w:rFonts w:ascii="Wingdings" w:hAnsi="Wingdings" w:hint="default"/>
      </w:rPr>
    </w:lvl>
    <w:lvl w:ilvl="1" w:tplc="0C0A0003" w:tentative="1">
      <w:start w:val="1"/>
      <w:numFmt w:val="bullet"/>
      <w:lvlText w:val="o"/>
      <w:lvlJc w:val="left"/>
      <w:pPr>
        <w:tabs>
          <w:tab w:val="num" w:pos="3583"/>
        </w:tabs>
        <w:ind w:left="3583" w:hanging="360"/>
      </w:pPr>
      <w:rPr>
        <w:rFonts w:ascii="Courier New" w:hAnsi="Courier New" w:hint="default"/>
      </w:rPr>
    </w:lvl>
    <w:lvl w:ilvl="2" w:tplc="0C0A0005" w:tentative="1">
      <w:start w:val="1"/>
      <w:numFmt w:val="bullet"/>
      <w:lvlText w:val=""/>
      <w:lvlJc w:val="left"/>
      <w:pPr>
        <w:tabs>
          <w:tab w:val="num" w:pos="4303"/>
        </w:tabs>
        <w:ind w:left="4303" w:hanging="360"/>
      </w:pPr>
      <w:rPr>
        <w:rFonts w:ascii="Wingdings" w:hAnsi="Wingdings" w:hint="default"/>
      </w:rPr>
    </w:lvl>
    <w:lvl w:ilvl="3" w:tplc="0C0A0001" w:tentative="1">
      <w:start w:val="1"/>
      <w:numFmt w:val="bullet"/>
      <w:lvlText w:val=""/>
      <w:lvlJc w:val="left"/>
      <w:pPr>
        <w:tabs>
          <w:tab w:val="num" w:pos="5023"/>
        </w:tabs>
        <w:ind w:left="5023" w:hanging="360"/>
      </w:pPr>
      <w:rPr>
        <w:rFonts w:ascii="Symbol" w:hAnsi="Symbol" w:hint="default"/>
      </w:rPr>
    </w:lvl>
    <w:lvl w:ilvl="4" w:tplc="0C0A0003" w:tentative="1">
      <w:start w:val="1"/>
      <w:numFmt w:val="bullet"/>
      <w:lvlText w:val="o"/>
      <w:lvlJc w:val="left"/>
      <w:pPr>
        <w:tabs>
          <w:tab w:val="num" w:pos="5743"/>
        </w:tabs>
        <w:ind w:left="5743" w:hanging="360"/>
      </w:pPr>
      <w:rPr>
        <w:rFonts w:ascii="Courier New" w:hAnsi="Courier New" w:hint="default"/>
      </w:rPr>
    </w:lvl>
    <w:lvl w:ilvl="5" w:tplc="0C0A0005" w:tentative="1">
      <w:start w:val="1"/>
      <w:numFmt w:val="bullet"/>
      <w:lvlText w:val=""/>
      <w:lvlJc w:val="left"/>
      <w:pPr>
        <w:tabs>
          <w:tab w:val="num" w:pos="6463"/>
        </w:tabs>
        <w:ind w:left="6463" w:hanging="360"/>
      </w:pPr>
      <w:rPr>
        <w:rFonts w:ascii="Wingdings" w:hAnsi="Wingdings" w:hint="default"/>
      </w:rPr>
    </w:lvl>
    <w:lvl w:ilvl="6" w:tplc="0C0A0001" w:tentative="1">
      <w:start w:val="1"/>
      <w:numFmt w:val="bullet"/>
      <w:lvlText w:val=""/>
      <w:lvlJc w:val="left"/>
      <w:pPr>
        <w:tabs>
          <w:tab w:val="num" w:pos="7183"/>
        </w:tabs>
        <w:ind w:left="7183" w:hanging="360"/>
      </w:pPr>
      <w:rPr>
        <w:rFonts w:ascii="Symbol" w:hAnsi="Symbol" w:hint="default"/>
      </w:rPr>
    </w:lvl>
    <w:lvl w:ilvl="7" w:tplc="0C0A0003" w:tentative="1">
      <w:start w:val="1"/>
      <w:numFmt w:val="bullet"/>
      <w:lvlText w:val="o"/>
      <w:lvlJc w:val="left"/>
      <w:pPr>
        <w:tabs>
          <w:tab w:val="num" w:pos="7903"/>
        </w:tabs>
        <w:ind w:left="7903" w:hanging="360"/>
      </w:pPr>
      <w:rPr>
        <w:rFonts w:ascii="Courier New" w:hAnsi="Courier New" w:hint="default"/>
      </w:rPr>
    </w:lvl>
    <w:lvl w:ilvl="8" w:tplc="0C0A0005" w:tentative="1">
      <w:start w:val="1"/>
      <w:numFmt w:val="bullet"/>
      <w:lvlText w:val=""/>
      <w:lvlJc w:val="left"/>
      <w:pPr>
        <w:tabs>
          <w:tab w:val="num" w:pos="8623"/>
        </w:tabs>
        <w:ind w:left="8623" w:hanging="360"/>
      </w:pPr>
      <w:rPr>
        <w:rFonts w:ascii="Wingdings" w:hAnsi="Wingdings" w:hint="default"/>
      </w:rPr>
    </w:lvl>
  </w:abstractNum>
  <w:abstractNum w:abstractNumId="101">
    <w:nsid w:val="773D3365"/>
    <w:multiLevelType w:val="hybridMultilevel"/>
    <w:tmpl w:val="E4BEF914"/>
    <w:lvl w:ilvl="0" w:tplc="2514F506">
      <w:start w:val="1"/>
      <w:numFmt w:val="decimal"/>
      <w:lvlText w:val="%1."/>
      <w:lvlJc w:val="left"/>
      <w:pPr>
        <w:tabs>
          <w:tab w:val="num" w:pos="284"/>
        </w:tabs>
        <w:ind w:left="284" w:hanging="284"/>
      </w:pPr>
      <w:rPr>
        <w:rFonts w:ascii="Arial" w:hAnsi="Arial" w:cs="Arial" w:hint="default"/>
        <w:b/>
        <w:sz w:val="16"/>
        <w:szCs w:val="16"/>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2">
    <w:nsid w:val="77682F37"/>
    <w:multiLevelType w:val="hybridMultilevel"/>
    <w:tmpl w:val="E67A7D30"/>
    <w:lvl w:ilvl="0" w:tplc="2700897C">
      <w:start w:val="1"/>
      <w:numFmt w:val="decimal"/>
      <w:lvlText w:val="%1."/>
      <w:lvlJc w:val="left"/>
      <w:pPr>
        <w:tabs>
          <w:tab w:val="num" w:pos="284"/>
        </w:tabs>
        <w:ind w:left="284" w:hanging="284"/>
      </w:pPr>
      <w:rPr>
        <w:rFonts w:ascii="Arial" w:hAnsi="Arial" w:hint="default"/>
        <w:b/>
        <w:i w:val="0"/>
        <w:sz w:val="16"/>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3">
    <w:nsid w:val="77E84B11"/>
    <w:multiLevelType w:val="hybridMultilevel"/>
    <w:tmpl w:val="08285B90"/>
    <w:lvl w:ilvl="0" w:tplc="0AB4DA10">
      <w:start w:val="1"/>
      <w:numFmt w:val="lowerLetter"/>
      <w:lvlText w:val="%1)"/>
      <w:lvlJc w:val="left"/>
      <w:pPr>
        <w:ind w:left="720" w:hanging="360"/>
      </w:pPr>
      <w:rPr>
        <w:rFonts w:hint="default"/>
        <w:b/>
      </w:rPr>
    </w:lvl>
    <w:lvl w:ilvl="1" w:tplc="3F84F9CE">
      <w:start w:val="1"/>
      <w:numFmt w:val="lowerLetter"/>
      <w:lvlText w:val="%2)"/>
      <w:lvlJc w:val="left"/>
      <w:pPr>
        <w:ind w:left="720" w:hanging="360"/>
      </w:pPr>
      <w:rPr>
        <w:b/>
      </w:rPr>
    </w:lvl>
    <w:lvl w:ilvl="2" w:tplc="080A001B" w:tentative="1">
      <w:start w:val="1"/>
      <w:numFmt w:val="lowerRoman"/>
      <w:lvlText w:val="%3."/>
      <w:lvlJc w:val="right"/>
      <w:pPr>
        <w:ind w:left="1440" w:hanging="180"/>
      </w:pPr>
    </w:lvl>
    <w:lvl w:ilvl="3" w:tplc="080A000F">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104">
    <w:nsid w:val="787038E4"/>
    <w:multiLevelType w:val="hybridMultilevel"/>
    <w:tmpl w:val="5BF42E3E"/>
    <w:lvl w:ilvl="0" w:tplc="B0342840">
      <w:start w:val="1"/>
      <w:numFmt w:val="decimal"/>
      <w:lvlText w:val="%1."/>
      <w:lvlJc w:val="left"/>
      <w:pPr>
        <w:tabs>
          <w:tab w:val="num" w:pos="284"/>
        </w:tabs>
        <w:ind w:left="284" w:hanging="284"/>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5">
    <w:nsid w:val="78860631"/>
    <w:multiLevelType w:val="hybridMultilevel"/>
    <w:tmpl w:val="59D22C1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6">
    <w:nsid w:val="7A11396F"/>
    <w:multiLevelType w:val="hybridMultilevel"/>
    <w:tmpl w:val="61462FB4"/>
    <w:lvl w:ilvl="0" w:tplc="EC4847B0">
      <w:start w:val="1"/>
      <w:numFmt w:val="decimal"/>
      <w:lvlText w:val="%1."/>
      <w:lvlJc w:val="left"/>
      <w:pPr>
        <w:tabs>
          <w:tab w:val="num" w:pos="284"/>
        </w:tabs>
        <w:ind w:left="284" w:hanging="284"/>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7">
    <w:nsid w:val="7B3B657D"/>
    <w:multiLevelType w:val="hybridMultilevel"/>
    <w:tmpl w:val="7B46B4DC"/>
    <w:lvl w:ilvl="0" w:tplc="0C0A0001">
      <w:start w:val="1"/>
      <w:numFmt w:val="bullet"/>
      <w:lvlText w:val=""/>
      <w:lvlJc w:val="left"/>
      <w:pPr>
        <w:tabs>
          <w:tab w:val="num" w:pos="2840"/>
        </w:tabs>
        <w:ind w:left="2840" w:hanging="360"/>
      </w:pPr>
      <w:rPr>
        <w:rFonts w:ascii="Wingdings" w:hAnsi="Wingdings" w:hint="default"/>
      </w:rPr>
    </w:lvl>
    <w:lvl w:ilvl="1" w:tplc="0C0A0003" w:tentative="1">
      <w:start w:val="1"/>
      <w:numFmt w:val="bullet"/>
      <w:lvlText w:val="o"/>
      <w:lvlJc w:val="left"/>
      <w:pPr>
        <w:tabs>
          <w:tab w:val="num" w:pos="3560"/>
        </w:tabs>
        <w:ind w:left="3560" w:hanging="360"/>
      </w:pPr>
      <w:rPr>
        <w:rFonts w:ascii="Courier New" w:hAnsi="Courier New" w:hint="default"/>
      </w:rPr>
    </w:lvl>
    <w:lvl w:ilvl="2" w:tplc="0C0A0005" w:tentative="1">
      <w:start w:val="1"/>
      <w:numFmt w:val="bullet"/>
      <w:lvlText w:val=""/>
      <w:lvlJc w:val="left"/>
      <w:pPr>
        <w:tabs>
          <w:tab w:val="num" w:pos="4280"/>
        </w:tabs>
        <w:ind w:left="4280" w:hanging="360"/>
      </w:pPr>
      <w:rPr>
        <w:rFonts w:ascii="Wingdings" w:hAnsi="Wingdings" w:hint="default"/>
      </w:rPr>
    </w:lvl>
    <w:lvl w:ilvl="3" w:tplc="0C0A0001" w:tentative="1">
      <w:start w:val="1"/>
      <w:numFmt w:val="bullet"/>
      <w:lvlText w:val=""/>
      <w:lvlJc w:val="left"/>
      <w:pPr>
        <w:tabs>
          <w:tab w:val="num" w:pos="5000"/>
        </w:tabs>
        <w:ind w:left="5000" w:hanging="360"/>
      </w:pPr>
      <w:rPr>
        <w:rFonts w:ascii="Symbol" w:hAnsi="Symbol" w:hint="default"/>
      </w:rPr>
    </w:lvl>
    <w:lvl w:ilvl="4" w:tplc="0C0A0003" w:tentative="1">
      <w:start w:val="1"/>
      <w:numFmt w:val="bullet"/>
      <w:lvlText w:val="o"/>
      <w:lvlJc w:val="left"/>
      <w:pPr>
        <w:tabs>
          <w:tab w:val="num" w:pos="5720"/>
        </w:tabs>
        <w:ind w:left="5720" w:hanging="360"/>
      </w:pPr>
      <w:rPr>
        <w:rFonts w:ascii="Courier New" w:hAnsi="Courier New" w:hint="default"/>
      </w:rPr>
    </w:lvl>
    <w:lvl w:ilvl="5" w:tplc="0C0A0005" w:tentative="1">
      <w:start w:val="1"/>
      <w:numFmt w:val="bullet"/>
      <w:lvlText w:val=""/>
      <w:lvlJc w:val="left"/>
      <w:pPr>
        <w:tabs>
          <w:tab w:val="num" w:pos="6440"/>
        </w:tabs>
        <w:ind w:left="6440" w:hanging="360"/>
      </w:pPr>
      <w:rPr>
        <w:rFonts w:ascii="Wingdings" w:hAnsi="Wingdings" w:hint="default"/>
      </w:rPr>
    </w:lvl>
    <w:lvl w:ilvl="6" w:tplc="0C0A0001" w:tentative="1">
      <w:start w:val="1"/>
      <w:numFmt w:val="bullet"/>
      <w:lvlText w:val=""/>
      <w:lvlJc w:val="left"/>
      <w:pPr>
        <w:tabs>
          <w:tab w:val="num" w:pos="7160"/>
        </w:tabs>
        <w:ind w:left="7160" w:hanging="360"/>
      </w:pPr>
      <w:rPr>
        <w:rFonts w:ascii="Symbol" w:hAnsi="Symbol" w:hint="default"/>
      </w:rPr>
    </w:lvl>
    <w:lvl w:ilvl="7" w:tplc="0C0A0003" w:tentative="1">
      <w:start w:val="1"/>
      <w:numFmt w:val="bullet"/>
      <w:lvlText w:val="o"/>
      <w:lvlJc w:val="left"/>
      <w:pPr>
        <w:tabs>
          <w:tab w:val="num" w:pos="7880"/>
        </w:tabs>
        <w:ind w:left="7880" w:hanging="360"/>
      </w:pPr>
      <w:rPr>
        <w:rFonts w:ascii="Courier New" w:hAnsi="Courier New" w:hint="default"/>
      </w:rPr>
    </w:lvl>
    <w:lvl w:ilvl="8" w:tplc="0C0A0005" w:tentative="1">
      <w:start w:val="1"/>
      <w:numFmt w:val="bullet"/>
      <w:lvlText w:val=""/>
      <w:lvlJc w:val="left"/>
      <w:pPr>
        <w:tabs>
          <w:tab w:val="num" w:pos="8600"/>
        </w:tabs>
        <w:ind w:left="8600" w:hanging="360"/>
      </w:pPr>
      <w:rPr>
        <w:rFonts w:ascii="Wingdings" w:hAnsi="Wingdings" w:hint="default"/>
      </w:rPr>
    </w:lvl>
  </w:abstractNum>
  <w:abstractNum w:abstractNumId="108">
    <w:nsid w:val="7B872BD2"/>
    <w:multiLevelType w:val="hybridMultilevel"/>
    <w:tmpl w:val="C1A80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nsid w:val="7C384CD3"/>
    <w:multiLevelType w:val="hybridMultilevel"/>
    <w:tmpl w:val="DA14E54C"/>
    <w:lvl w:ilvl="0" w:tplc="5016F3C6">
      <w:start w:val="1"/>
      <w:numFmt w:val="none"/>
      <w:lvlText w:val="K."/>
      <w:lvlJc w:val="left"/>
      <w:pPr>
        <w:tabs>
          <w:tab w:val="num" w:pos="360"/>
        </w:tabs>
        <w:ind w:left="360" w:hanging="360"/>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0">
    <w:nsid w:val="7C494891"/>
    <w:multiLevelType w:val="hybridMultilevel"/>
    <w:tmpl w:val="3172513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1">
    <w:nsid w:val="7D212C58"/>
    <w:multiLevelType w:val="hybridMultilevel"/>
    <w:tmpl w:val="D854C394"/>
    <w:lvl w:ilvl="0" w:tplc="80C8DCAA">
      <w:start w:val="12"/>
      <w:numFmt w:val="decimal"/>
      <w:lvlText w:val="%1."/>
      <w:lvlJc w:val="left"/>
      <w:pPr>
        <w:ind w:left="36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7DDC3425"/>
    <w:multiLevelType w:val="hybridMultilevel"/>
    <w:tmpl w:val="78A2662E"/>
    <w:lvl w:ilvl="0" w:tplc="4E380B88">
      <w:start w:val="1"/>
      <w:numFmt w:val="decimal"/>
      <w:lvlText w:val="%1."/>
      <w:lvlJc w:val="left"/>
      <w:pPr>
        <w:tabs>
          <w:tab w:val="num" w:pos="360"/>
        </w:tabs>
        <w:ind w:left="360" w:hanging="360"/>
      </w:pPr>
      <w:rPr>
        <w:rFonts w:ascii="Arial" w:hAnsi="Arial" w:hint="default"/>
        <w:b w:val="0"/>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40"/>
  </w:num>
  <w:num w:numId="3">
    <w:abstractNumId w:val="6"/>
  </w:num>
  <w:num w:numId="4">
    <w:abstractNumId w:val="93"/>
  </w:num>
  <w:num w:numId="5">
    <w:abstractNumId w:val="92"/>
  </w:num>
  <w:num w:numId="6">
    <w:abstractNumId w:val="96"/>
  </w:num>
  <w:num w:numId="7">
    <w:abstractNumId w:val="37"/>
  </w:num>
  <w:num w:numId="8">
    <w:abstractNumId w:val="5"/>
  </w:num>
  <w:num w:numId="9">
    <w:abstractNumId w:val="88"/>
  </w:num>
  <w:num w:numId="10">
    <w:abstractNumId w:val="45"/>
  </w:num>
  <w:num w:numId="11">
    <w:abstractNumId w:val="106"/>
  </w:num>
  <w:num w:numId="12">
    <w:abstractNumId w:val="15"/>
  </w:num>
  <w:num w:numId="13">
    <w:abstractNumId w:val="101"/>
  </w:num>
  <w:num w:numId="14">
    <w:abstractNumId w:val="83"/>
  </w:num>
  <w:num w:numId="15">
    <w:abstractNumId w:val="23"/>
  </w:num>
  <w:num w:numId="16">
    <w:abstractNumId w:val="104"/>
  </w:num>
  <w:num w:numId="17">
    <w:abstractNumId w:val="10"/>
  </w:num>
  <w:num w:numId="18">
    <w:abstractNumId w:val="57"/>
  </w:num>
  <w:num w:numId="19">
    <w:abstractNumId w:val="76"/>
  </w:num>
  <w:num w:numId="20">
    <w:abstractNumId w:val="44"/>
  </w:num>
  <w:num w:numId="21">
    <w:abstractNumId w:val="71"/>
  </w:num>
  <w:num w:numId="22">
    <w:abstractNumId w:val="102"/>
  </w:num>
  <w:num w:numId="23">
    <w:abstractNumId w:val="75"/>
  </w:num>
  <w:num w:numId="24">
    <w:abstractNumId w:val="19"/>
  </w:num>
  <w:num w:numId="25">
    <w:abstractNumId w:val="31"/>
  </w:num>
  <w:num w:numId="26">
    <w:abstractNumId w:val="61"/>
  </w:num>
  <w:num w:numId="27">
    <w:abstractNumId w:val="25"/>
  </w:num>
  <w:num w:numId="28">
    <w:abstractNumId w:val="112"/>
  </w:num>
  <w:num w:numId="29">
    <w:abstractNumId w:val="73"/>
  </w:num>
  <w:num w:numId="30">
    <w:abstractNumId w:val="105"/>
  </w:num>
  <w:num w:numId="31">
    <w:abstractNumId w:val="60"/>
  </w:num>
  <w:num w:numId="32">
    <w:abstractNumId w:val="91"/>
  </w:num>
  <w:num w:numId="33">
    <w:abstractNumId w:val="17"/>
  </w:num>
  <w:num w:numId="34">
    <w:abstractNumId w:val="56"/>
  </w:num>
  <w:num w:numId="35">
    <w:abstractNumId w:val="90"/>
  </w:num>
  <w:num w:numId="36">
    <w:abstractNumId w:val="94"/>
  </w:num>
  <w:num w:numId="37">
    <w:abstractNumId w:val="26"/>
  </w:num>
  <w:num w:numId="38">
    <w:abstractNumId w:val="109"/>
  </w:num>
  <w:num w:numId="39">
    <w:abstractNumId w:val="46"/>
  </w:num>
  <w:num w:numId="40">
    <w:abstractNumId w:val="84"/>
  </w:num>
  <w:num w:numId="41">
    <w:abstractNumId w:val="39"/>
  </w:num>
  <w:num w:numId="42">
    <w:abstractNumId w:val="4"/>
  </w:num>
  <w:num w:numId="43">
    <w:abstractNumId w:val="99"/>
  </w:num>
  <w:num w:numId="44">
    <w:abstractNumId w:val="35"/>
  </w:num>
  <w:num w:numId="45">
    <w:abstractNumId w:val="33"/>
  </w:num>
  <w:num w:numId="46">
    <w:abstractNumId w:val="24"/>
  </w:num>
  <w:num w:numId="47">
    <w:abstractNumId w:val="110"/>
  </w:num>
  <w:num w:numId="48">
    <w:abstractNumId w:val="29"/>
  </w:num>
  <w:num w:numId="49">
    <w:abstractNumId w:val="47"/>
  </w:num>
  <w:num w:numId="50">
    <w:abstractNumId w:val="43"/>
  </w:num>
  <w:num w:numId="51">
    <w:abstractNumId w:val="70"/>
  </w:num>
  <w:num w:numId="52">
    <w:abstractNumId w:val="59"/>
  </w:num>
  <w:num w:numId="53">
    <w:abstractNumId w:val="85"/>
  </w:num>
  <w:num w:numId="54">
    <w:abstractNumId w:val="62"/>
  </w:num>
  <w:num w:numId="55">
    <w:abstractNumId w:val="48"/>
  </w:num>
  <w:num w:numId="56">
    <w:abstractNumId w:val="13"/>
  </w:num>
  <w:num w:numId="57">
    <w:abstractNumId w:val="34"/>
  </w:num>
  <w:num w:numId="58">
    <w:abstractNumId w:val="67"/>
  </w:num>
  <w:num w:numId="59">
    <w:abstractNumId w:val="87"/>
  </w:num>
  <w:num w:numId="60">
    <w:abstractNumId w:val="95"/>
  </w:num>
  <w:num w:numId="61">
    <w:abstractNumId w:val="107"/>
  </w:num>
  <w:num w:numId="62">
    <w:abstractNumId w:val="100"/>
  </w:num>
  <w:num w:numId="63">
    <w:abstractNumId w:val="81"/>
  </w:num>
  <w:num w:numId="64">
    <w:abstractNumId w:val="86"/>
  </w:num>
  <w:num w:numId="6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4"/>
  </w:num>
  <w:num w:numId="6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7"/>
  </w:num>
  <w:num w:numId="72">
    <w:abstractNumId w:val="51"/>
  </w:num>
  <w:num w:numId="73">
    <w:abstractNumId w:val="1"/>
  </w:num>
  <w:num w:numId="74">
    <w:abstractNumId w:val="55"/>
  </w:num>
  <w:num w:numId="75">
    <w:abstractNumId w:val="79"/>
  </w:num>
  <w:num w:numId="76">
    <w:abstractNumId w:val="20"/>
  </w:num>
  <w:num w:numId="77">
    <w:abstractNumId w:val="41"/>
  </w:num>
  <w:num w:numId="78">
    <w:abstractNumId w:val="108"/>
  </w:num>
  <w:num w:numId="79">
    <w:abstractNumId w:val="98"/>
  </w:num>
  <w:num w:numId="80">
    <w:abstractNumId w:val="74"/>
  </w:num>
  <w:num w:numId="81">
    <w:abstractNumId w:val="32"/>
  </w:num>
  <w:num w:numId="82">
    <w:abstractNumId w:val="72"/>
  </w:num>
  <w:num w:numId="83">
    <w:abstractNumId w:val="58"/>
  </w:num>
  <w:num w:numId="84">
    <w:abstractNumId w:val="42"/>
  </w:num>
  <w:num w:numId="85">
    <w:abstractNumId w:val="49"/>
  </w:num>
  <w:num w:numId="86">
    <w:abstractNumId w:val="3"/>
  </w:num>
  <w:num w:numId="87">
    <w:abstractNumId w:val="2"/>
  </w:num>
  <w:num w:numId="88">
    <w:abstractNumId w:val="16"/>
  </w:num>
  <w:num w:numId="89">
    <w:abstractNumId w:val="12"/>
  </w:num>
  <w:num w:numId="90">
    <w:abstractNumId w:val="103"/>
  </w:num>
  <w:num w:numId="91">
    <w:abstractNumId w:val="89"/>
  </w:num>
  <w:num w:numId="92">
    <w:abstractNumId w:val="111"/>
  </w:num>
  <w:num w:numId="93">
    <w:abstractNumId w:val="80"/>
  </w:num>
  <w:num w:numId="94">
    <w:abstractNumId w:val="64"/>
  </w:num>
  <w:num w:numId="95">
    <w:abstractNumId w:val="50"/>
  </w:num>
  <w:num w:numId="96">
    <w:abstractNumId w:val="38"/>
  </w:num>
  <w:num w:numId="97">
    <w:abstractNumId w:val="14"/>
  </w:num>
  <w:num w:numId="98">
    <w:abstractNumId w:val="82"/>
  </w:num>
  <w:num w:numId="99">
    <w:abstractNumId w:val="9"/>
  </w:num>
  <w:num w:numId="100">
    <w:abstractNumId w:val="53"/>
  </w:num>
  <w:num w:numId="101">
    <w:abstractNumId w:val="65"/>
  </w:num>
  <w:num w:numId="102">
    <w:abstractNumId w:val="11"/>
  </w:num>
  <w:num w:numId="103">
    <w:abstractNumId w:val="68"/>
  </w:num>
  <w:num w:numId="104">
    <w:abstractNumId w:val="30"/>
  </w:num>
  <w:num w:numId="105">
    <w:abstractNumId w:val="7"/>
  </w:num>
  <w:num w:numId="106">
    <w:abstractNumId w:val="18"/>
  </w:num>
  <w:num w:numId="107">
    <w:abstractNumId w:val="69"/>
  </w:num>
  <w:num w:numId="108">
    <w:abstractNumId w:val="63"/>
  </w:num>
  <w:num w:numId="109">
    <w:abstractNumId w:val="21"/>
  </w:num>
  <w:num w:numId="110">
    <w:abstractNumId w:val="22"/>
  </w:num>
  <w:num w:numId="111">
    <w:abstractNumId w:val="52"/>
  </w:num>
  <w:num w:numId="112">
    <w:abstractNumId w:val="66"/>
  </w:num>
  <w:num w:numId="113">
    <w:abstractNumId w:val="75"/>
  </w:num>
  <w:num w:numId="114">
    <w:abstractNumId w:val="75"/>
  </w:num>
  <w:num w:numId="115">
    <w:abstractNumId w:val="28"/>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00"/>
  <w:displayHorizontalDrawingGridEvery w:val="2"/>
  <w:characterSpacingControl w:val="doNotCompress"/>
  <w:hdrShapeDefaults>
    <o:shapedefaults v:ext="edit" spidmax="174082">
      <o:colormru v:ext="edit" colors="green,#943634"/>
      <o:colormenu v:ext="edit" fillcolor="none" strokecolor="none"/>
    </o:shapedefaults>
  </w:hdrShapeDefaults>
  <w:footnotePr>
    <w:footnote w:id="-1"/>
    <w:footnote w:id="0"/>
  </w:footnotePr>
  <w:endnotePr>
    <w:endnote w:id="-1"/>
    <w:endnote w:id="0"/>
  </w:endnotePr>
  <w:compat/>
  <w:rsids>
    <w:rsidRoot w:val="005E7D48"/>
    <w:rsid w:val="00001009"/>
    <w:rsid w:val="00002D1F"/>
    <w:rsid w:val="0000340C"/>
    <w:rsid w:val="00003505"/>
    <w:rsid w:val="000040F6"/>
    <w:rsid w:val="000043E0"/>
    <w:rsid w:val="00004EC7"/>
    <w:rsid w:val="00005824"/>
    <w:rsid w:val="00005A6C"/>
    <w:rsid w:val="0000662B"/>
    <w:rsid w:val="00006C31"/>
    <w:rsid w:val="00007409"/>
    <w:rsid w:val="00007F65"/>
    <w:rsid w:val="00010416"/>
    <w:rsid w:val="000116F7"/>
    <w:rsid w:val="000118A6"/>
    <w:rsid w:val="000128F5"/>
    <w:rsid w:val="000130C8"/>
    <w:rsid w:val="00013838"/>
    <w:rsid w:val="000140BA"/>
    <w:rsid w:val="00014D0D"/>
    <w:rsid w:val="000174DF"/>
    <w:rsid w:val="0001775D"/>
    <w:rsid w:val="0002066A"/>
    <w:rsid w:val="0002079E"/>
    <w:rsid w:val="0002100C"/>
    <w:rsid w:val="000215DE"/>
    <w:rsid w:val="0002205A"/>
    <w:rsid w:val="00022330"/>
    <w:rsid w:val="00022FDE"/>
    <w:rsid w:val="00023C6C"/>
    <w:rsid w:val="00023F46"/>
    <w:rsid w:val="000242A2"/>
    <w:rsid w:val="00024C09"/>
    <w:rsid w:val="00026A45"/>
    <w:rsid w:val="00026FCB"/>
    <w:rsid w:val="000308D8"/>
    <w:rsid w:val="00031733"/>
    <w:rsid w:val="0003183C"/>
    <w:rsid w:val="00031E91"/>
    <w:rsid w:val="0003200A"/>
    <w:rsid w:val="00032245"/>
    <w:rsid w:val="000330C9"/>
    <w:rsid w:val="000335EA"/>
    <w:rsid w:val="00034038"/>
    <w:rsid w:val="00035CF8"/>
    <w:rsid w:val="00036DF6"/>
    <w:rsid w:val="00036E09"/>
    <w:rsid w:val="00037185"/>
    <w:rsid w:val="00041584"/>
    <w:rsid w:val="0004283C"/>
    <w:rsid w:val="00044F1A"/>
    <w:rsid w:val="00046ACB"/>
    <w:rsid w:val="00050052"/>
    <w:rsid w:val="00050528"/>
    <w:rsid w:val="00050F57"/>
    <w:rsid w:val="00051737"/>
    <w:rsid w:val="00053062"/>
    <w:rsid w:val="000545C0"/>
    <w:rsid w:val="00054FD8"/>
    <w:rsid w:val="0005510B"/>
    <w:rsid w:val="0005556E"/>
    <w:rsid w:val="000569D2"/>
    <w:rsid w:val="00057485"/>
    <w:rsid w:val="00060C11"/>
    <w:rsid w:val="00060C5B"/>
    <w:rsid w:val="00061127"/>
    <w:rsid w:val="0006139B"/>
    <w:rsid w:val="000616BE"/>
    <w:rsid w:val="000617FB"/>
    <w:rsid w:val="00062B52"/>
    <w:rsid w:val="00062D59"/>
    <w:rsid w:val="0006342C"/>
    <w:rsid w:val="0006414A"/>
    <w:rsid w:val="000647D2"/>
    <w:rsid w:val="00066B37"/>
    <w:rsid w:val="00066D5A"/>
    <w:rsid w:val="00070532"/>
    <w:rsid w:val="00071188"/>
    <w:rsid w:val="00072344"/>
    <w:rsid w:val="00072500"/>
    <w:rsid w:val="00072DFA"/>
    <w:rsid w:val="00074300"/>
    <w:rsid w:val="000749B2"/>
    <w:rsid w:val="00075492"/>
    <w:rsid w:val="00075A5B"/>
    <w:rsid w:val="0007696E"/>
    <w:rsid w:val="00076D35"/>
    <w:rsid w:val="00080D47"/>
    <w:rsid w:val="00080E33"/>
    <w:rsid w:val="00081191"/>
    <w:rsid w:val="000815E2"/>
    <w:rsid w:val="00084DE9"/>
    <w:rsid w:val="000850F1"/>
    <w:rsid w:val="000851B9"/>
    <w:rsid w:val="000853AD"/>
    <w:rsid w:val="00085E78"/>
    <w:rsid w:val="00087806"/>
    <w:rsid w:val="00087A42"/>
    <w:rsid w:val="0009099E"/>
    <w:rsid w:val="0009465A"/>
    <w:rsid w:val="000A061B"/>
    <w:rsid w:val="000A1257"/>
    <w:rsid w:val="000A2040"/>
    <w:rsid w:val="000A2C02"/>
    <w:rsid w:val="000A30FA"/>
    <w:rsid w:val="000A3B4F"/>
    <w:rsid w:val="000A454B"/>
    <w:rsid w:val="000A6352"/>
    <w:rsid w:val="000A6395"/>
    <w:rsid w:val="000A6A7F"/>
    <w:rsid w:val="000A7ED7"/>
    <w:rsid w:val="000B01C6"/>
    <w:rsid w:val="000B0B4C"/>
    <w:rsid w:val="000B1723"/>
    <w:rsid w:val="000B1F21"/>
    <w:rsid w:val="000B263B"/>
    <w:rsid w:val="000B26BA"/>
    <w:rsid w:val="000B28E7"/>
    <w:rsid w:val="000B2D5C"/>
    <w:rsid w:val="000B42CE"/>
    <w:rsid w:val="000B52D6"/>
    <w:rsid w:val="000B5AC2"/>
    <w:rsid w:val="000B6301"/>
    <w:rsid w:val="000B673F"/>
    <w:rsid w:val="000B7167"/>
    <w:rsid w:val="000C0036"/>
    <w:rsid w:val="000C187E"/>
    <w:rsid w:val="000C2900"/>
    <w:rsid w:val="000C2F95"/>
    <w:rsid w:val="000C57C9"/>
    <w:rsid w:val="000C593F"/>
    <w:rsid w:val="000C60CF"/>
    <w:rsid w:val="000C6681"/>
    <w:rsid w:val="000D0406"/>
    <w:rsid w:val="000D231A"/>
    <w:rsid w:val="000D2C04"/>
    <w:rsid w:val="000D2FFF"/>
    <w:rsid w:val="000D3443"/>
    <w:rsid w:val="000D474A"/>
    <w:rsid w:val="000D48F3"/>
    <w:rsid w:val="000D5097"/>
    <w:rsid w:val="000D76A1"/>
    <w:rsid w:val="000E0574"/>
    <w:rsid w:val="000E18D2"/>
    <w:rsid w:val="000E1930"/>
    <w:rsid w:val="000E1A17"/>
    <w:rsid w:val="000E31E5"/>
    <w:rsid w:val="000E3276"/>
    <w:rsid w:val="000E4B74"/>
    <w:rsid w:val="000E4B75"/>
    <w:rsid w:val="000E6CFA"/>
    <w:rsid w:val="000E6EF4"/>
    <w:rsid w:val="000E7CF9"/>
    <w:rsid w:val="000F374F"/>
    <w:rsid w:val="000F3CBB"/>
    <w:rsid w:val="000F50D0"/>
    <w:rsid w:val="000F70C5"/>
    <w:rsid w:val="000F7132"/>
    <w:rsid w:val="000F7C5A"/>
    <w:rsid w:val="0010169F"/>
    <w:rsid w:val="00102C67"/>
    <w:rsid w:val="00105691"/>
    <w:rsid w:val="00105719"/>
    <w:rsid w:val="00105DC9"/>
    <w:rsid w:val="001127F5"/>
    <w:rsid w:val="00113447"/>
    <w:rsid w:val="0011348D"/>
    <w:rsid w:val="00120B15"/>
    <w:rsid w:val="00122223"/>
    <w:rsid w:val="00122DB7"/>
    <w:rsid w:val="0012326C"/>
    <w:rsid w:val="00123662"/>
    <w:rsid w:val="0013073D"/>
    <w:rsid w:val="00131D11"/>
    <w:rsid w:val="00132953"/>
    <w:rsid w:val="00132B34"/>
    <w:rsid w:val="00132FFE"/>
    <w:rsid w:val="00133346"/>
    <w:rsid w:val="00133621"/>
    <w:rsid w:val="00134BF1"/>
    <w:rsid w:val="00135FF4"/>
    <w:rsid w:val="00136541"/>
    <w:rsid w:val="00136D06"/>
    <w:rsid w:val="001372A2"/>
    <w:rsid w:val="00137A0A"/>
    <w:rsid w:val="00137AF6"/>
    <w:rsid w:val="00137D66"/>
    <w:rsid w:val="00140A53"/>
    <w:rsid w:val="00140B11"/>
    <w:rsid w:val="00140FC6"/>
    <w:rsid w:val="001412FF"/>
    <w:rsid w:val="001418DB"/>
    <w:rsid w:val="001425AB"/>
    <w:rsid w:val="001435B3"/>
    <w:rsid w:val="001449ED"/>
    <w:rsid w:val="00147AAF"/>
    <w:rsid w:val="00151BD0"/>
    <w:rsid w:val="00153641"/>
    <w:rsid w:val="00154C80"/>
    <w:rsid w:val="0015506A"/>
    <w:rsid w:val="00155637"/>
    <w:rsid w:val="001564B4"/>
    <w:rsid w:val="0015689C"/>
    <w:rsid w:val="00156AD3"/>
    <w:rsid w:val="00156E37"/>
    <w:rsid w:val="00161908"/>
    <w:rsid w:val="0016597D"/>
    <w:rsid w:val="00165FC2"/>
    <w:rsid w:val="00166529"/>
    <w:rsid w:val="0016769C"/>
    <w:rsid w:val="00170B80"/>
    <w:rsid w:val="0017158D"/>
    <w:rsid w:val="0017246B"/>
    <w:rsid w:val="001725A4"/>
    <w:rsid w:val="00172DDC"/>
    <w:rsid w:val="00174616"/>
    <w:rsid w:val="00174D1A"/>
    <w:rsid w:val="00175227"/>
    <w:rsid w:val="00175D6B"/>
    <w:rsid w:val="00175E75"/>
    <w:rsid w:val="0017614A"/>
    <w:rsid w:val="001773B3"/>
    <w:rsid w:val="00177E3A"/>
    <w:rsid w:val="001804FF"/>
    <w:rsid w:val="0018128E"/>
    <w:rsid w:val="001813FB"/>
    <w:rsid w:val="00181FB4"/>
    <w:rsid w:val="00184036"/>
    <w:rsid w:val="0018519B"/>
    <w:rsid w:val="00186A98"/>
    <w:rsid w:val="00187CB6"/>
    <w:rsid w:val="00190B9F"/>
    <w:rsid w:val="00190F7D"/>
    <w:rsid w:val="00192190"/>
    <w:rsid w:val="00192E14"/>
    <w:rsid w:val="00193132"/>
    <w:rsid w:val="00194A1E"/>
    <w:rsid w:val="00194BBC"/>
    <w:rsid w:val="00195398"/>
    <w:rsid w:val="00195726"/>
    <w:rsid w:val="00195BCD"/>
    <w:rsid w:val="00195E0D"/>
    <w:rsid w:val="00195FEB"/>
    <w:rsid w:val="00196993"/>
    <w:rsid w:val="00196D4E"/>
    <w:rsid w:val="00197AD9"/>
    <w:rsid w:val="00197F58"/>
    <w:rsid w:val="001A0222"/>
    <w:rsid w:val="001A046D"/>
    <w:rsid w:val="001A0918"/>
    <w:rsid w:val="001A10CF"/>
    <w:rsid w:val="001A1D07"/>
    <w:rsid w:val="001A1DA8"/>
    <w:rsid w:val="001A26DA"/>
    <w:rsid w:val="001A303A"/>
    <w:rsid w:val="001A38D7"/>
    <w:rsid w:val="001A55C9"/>
    <w:rsid w:val="001B06A3"/>
    <w:rsid w:val="001B1372"/>
    <w:rsid w:val="001B2D05"/>
    <w:rsid w:val="001B6BBD"/>
    <w:rsid w:val="001B71AE"/>
    <w:rsid w:val="001C036B"/>
    <w:rsid w:val="001C0807"/>
    <w:rsid w:val="001C09A9"/>
    <w:rsid w:val="001C0F68"/>
    <w:rsid w:val="001C12C1"/>
    <w:rsid w:val="001C15DB"/>
    <w:rsid w:val="001C1D0A"/>
    <w:rsid w:val="001C2371"/>
    <w:rsid w:val="001C2DEF"/>
    <w:rsid w:val="001C2FDB"/>
    <w:rsid w:val="001C308E"/>
    <w:rsid w:val="001C5046"/>
    <w:rsid w:val="001C5BC6"/>
    <w:rsid w:val="001C630F"/>
    <w:rsid w:val="001D00B9"/>
    <w:rsid w:val="001D07BE"/>
    <w:rsid w:val="001D3550"/>
    <w:rsid w:val="001D3908"/>
    <w:rsid w:val="001D4C2E"/>
    <w:rsid w:val="001D6586"/>
    <w:rsid w:val="001E056F"/>
    <w:rsid w:val="001E07CB"/>
    <w:rsid w:val="001E0823"/>
    <w:rsid w:val="001E0EE0"/>
    <w:rsid w:val="001E10E3"/>
    <w:rsid w:val="001E273C"/>
    <w:rsid w:val="001E3148"/>
    <w:rsid w:val="001E3440"/>
    <w:rsid w:val="001E5EF8"/>
    <w:rsid w:val="001E6D66"/>
    <w:rsid w:val="001E7826"/>
    <w:rsid w:val="001F2F5D"/>
    <w:rsid w:val="001F3431"/>
    <w:rsid w:val="001F3FA2"/>
    <w:rsid w:val="001F5427"/>
    <w:rsid w:val="001F70DC"/>
    <w:rsid w:val="00200862"/>
    <w:rsid w:val="00201350"/>
    <w:rsid w:val="00201EDE"/>
    <w:rsid w:val="00202A03"/>
    <w:rsid w:val="0020425B"/>
    <w:rsid w:val="00204569"/>
    <w:rsid w:val="00204598"/>
    <w:rsid w:val="00204B4A"/>
    <w:rsid w:val="00206622"/>
    <w:rsid w:val="00207D67"/>
    <w:rsid w:val="00211C10"/>
    <w:rsid w:val="002122EC"/>
    <w:rsid w:val="00214B33"/>
    <w:rsid w:val="00215009"/>
    <w:rsid w:val="0021588F"/>
    <w:rsid w:val="002160CD"/>
    <w:rsid w:val="00216C17"/>
    <w:rsid w:val="00217903"/>
    <w:rsid w:val="00217BCB"/>
    <w:rsid w:val="002201EE"/>
    <w:rsid w:val="0022161A"/>
    <w:rsid w:val="00224153"/>
    <w:rsid w:val="002249DF"/>
    <w:rsid w:val="00226F5F"/>
    <w:rsid w:val="002276FD"/>
    <w:rsid w:val="0023216C"/>
    <w:rsid w:val="00235B03"/>
    <w:rsid w:val="00236259"/>
    <w:rsid w:val="00236A6A"/>
    <w:rsid w:val="00237987"/>
    <w:rsid w:val="0023798C"/>
    <w:rsid w:val="002432BE"/>
    <w:rsid w:val="00243827"/>
    <w:rsid w:val="00243C15"/>
    <w:rsid w:val="00243C45"/>
    <w:rsid w:val="00245838"/>
    <w:rsid w:val="0024702C"/>
    <w:rsid w:val="00247963"/>
    <w:rsid w:val="00251E44"/>
    <w:rsid w:val="00252237"/>
    <w:rsid w:val="00252EBC"/>
    <w:rsid w:val="002530EE"/>
    <w:rsid w:val="002531F6"/>
    <w:rsid w:val="002548D8"/>
    <w:rsid w:val="002565E3"/>
    <w:rsid w:val="00257A7A"/>
    <w:rsid w:val="00260782"/>
    <w:rsid w:val="00263015"/>
    <w:rsid w:val="002636F4"/>
    <w:rsid w:val="00264326"/>
    <w:rsid w:val="00264EF0"/>
    <w:rsid w:val="00270162"/>
    <w:rsid w:val="00271BBE"/>
    <w:rsid w:val="00271C66"/>
    <w:rsid w:val="002725B1"/>
    <w:rsid w:val="00273C81"/>
    <w:rsid w:val="0027414E"/>
    <w:rsid w:val="002748CF"/>
    <w:rsid w:val="0027632E"/>
    <w:rsid w:val="00276F9B"/>
    <w:rsid w:val="00277677"/>
    <w:rsid w:val="0028110F"/>
    <w:rsid w:val="00281908"/>
    <w:rsid w:val="00282510"/>
    <w:rsid w:val="002830D5"/>
    <w:rsid w:val="00283F27"/>
    <w:rsid w:val="0028400F"/>
    <w:rsid w:val="002841CF"/>
    <w:rsid w:val="002846B6"/>
    <w:rsid w:val="002848E6"/>
    <w:rsid w:val="00285BFA"/>
    <w:rsid w:val="00292A77"/>
    <w:rsid w:val="00292D13"/>
    <w:rsid w:val="00293790"/>
    <w:rsid w:val="002937EE"/>
    <w:rsid w:val="00294CB6"/>
    <w:rsid w:val="00294FEB"/>
    <w:rsid w:val="002954E1"/>
    <w:rsid w:val="00295C9E"/>
    <w:rsid w:val="00297DA2"/>
    <w:rsid w:val="002A3CF1"/>
    <w:rsid w:val="002A3F65"/>
    <w:rsid w:val="002A517E"/>
    <w:rsid w:val="002A557C"/>
    <w:rsid w:val="002A562F"/>
    <w:rsid w:val="002A5CFB"/>
    <w:rsid w:val="002A6AAD"/>
    <w:rsid w:val="002A753E"/>
    <w:rsid w:val="002B181C"/>
    <w:rsid w:val="002B190B"/>
    <w:rsid w:val="002B2559"/>
    <w:rsid w:val="002B477F"/>
    <w:rsid w:val="002B4DB1"/>
    <w:rsid w:val="002B738D"/>
    <w:rsid w:val="002B7F11"/>
    <w:rsid w:val="002B7F52"/>
    <w:rsid w:val="002C2444"/>
    <w:rsid w:val="002C33A4"/>
    <w:rsid w:val="002C42BA"/>
    <w:rsid w:val="002C4302"/>
    <w:rsid w:val="002C4692"/>
    <w:rsid w:val="002C4F89"/>
    <w:rsid w:val="002C5E6F"/>
    <w:rsid w:val="002C5F08"/>
    <w:rsid w:val="002C684B"/>
    <w:rsid w:val="002C6B88"/>
    <w:rsid w:val="002C7864"/>
    <w:rsid w:val="002C79E6"/>
    <w:rsid w:val="002C7E7F"/>
    <w:rsid w:val="002D2582"/>
    <w:rsid w:val="002D2ABF"/>
    <w:rsid w:val="002D495A"/>
    <w:rsid w:val="002D4F2A"/>
    <w:rsid w:val="002D6074"/>
    <w:rsid w:val="002D623A"/>
    <w:rsid w:val="002E109F"/>
    <w:rsid w:val="002E2279"/>
    <w:rsid w:val="002E4066"/>
    <w:rsid w:val="002E57FC"/>
    <w:rsid w:val="002E5E97"/>
    <w:rsid w:val="002E660E"/>
    <w:rsid w:val="002E6E17"/>
    <w:rsid w:val="002E758C"/>
    <w:rsid w:val="002F01F2"/>
    <w:rsid w:val="002F138E"/>
    <w:rsid w:val="002F1484"/>
    <w:rsid w:val="002F196A"/>
    <w:rsid w:val="002F1A5B"/>
    <w:rsid w:val="002F23E8"/>
    <w:rsid w:val="002F2ADE"/>
    <w:rsid w:val="002F3464"/>
    <w:rsid w:val="002F4E3F"/>
    <w:rsid w:val="002F6117"/>
    <w:rsid w:val="002F619C"/>
    <w:rsid w:val="002F7BFD"/>
    <w:rsid w:val="00300CE9"/>
    <w:rsid w:val="00301539"/>
    <w:rsid w:val="003028FD"/>
    <w:rsid w:val="00303381"/>
    <w:rsid w:val="003034F1"/>
    <w:rsid w:val="0030361D"/>
    <w:rsid w:val="00304ECD"/>
    <w:rsid w:val="00306751"/>
    <w:rsid w:val="00306DDD"/>
    <w:rsid w:val="00307106"/>
    <w:rsid w:val="00307417"/>
    <w:rsid w:val="003079E7"/>
    <w:rsid w:val="00310E64"/>
    <w:rsid w:val="0031208A"/>
    <w:rsid w:val="00312ED8"/>
    <w:rsid w:val="003131B0"/>
    <w:rsid w:val="00314161"/>
    <w:rsid w:val="0031451F"/>
    <w:rsid w:val="003156C0"/>
    <w:rsid w:val="00315F91"/>
    <w:rsid w:val="00316496"/>
    <w:rsid w:val="00316C19"/>
    <w:rsid w:val="0031705C"/>
    <w:rsid w:val="00317CBD"/>
    <w:rsid w:val="00321605"/>
    <w:rsid w:val="003221A9"/>
    <w:rsid w:val="003230AF"/>
    <w:rsid w:val="0032314F"/>
    <w:rsid w:val="00323EE7"/>
    <w:rsid w:val="003243A8"/>
    <w:rsid w:val="003253CD"/>
    <w:rsid w:val="00325EF8"/>
    <w:rsid w:val="00327659"/>
    <w:rsid w:val="00327C1F"/>
    <w:rsid w:val="00327E2F"/>
    <w:rsid w:val="00330C4A"/>
    <w:rsid w:val="00331B93"/>
    <w:rsid w:val="00331D64"/>
    <w:rsid w:val="00332C74"/>
    <w:rsid w:val="00335221"/>
    <w:rsid w:val="003359AD"/>
    <w:rsid w:val="00336B3E"/>
    <w:rsid w:val="00340F9B"/>
    <w:rsid w:val="003411C5"/>
    <w:rsid w:val="0034127C"/>
    <w:rsid w:val="00341CA8"/>
    <w:rsid w:val="0034211B"/>
    <w:rsid w:val="0034227E"/>
    <w:rsid w:val="00343D85"/>
    <w:rsid w:val="00346056"/>
    <w:rsid w:val="00347ED0"/>
    <w:rsid w:val="0035038F"/>
    <w:rsid w:val="003509D8"/>
    <w:rsid w:val="003512DC"/>
    <w:rsid w:val="003534FC"/>
    <w:rsid w:val="003536F0"/>
    <w:rsid w:val="0035370E"/>
    <w:rsid w:val="003539EE"/>
    <w:rsid w:val="00354F10"/>
    <w:rsid w:val="003564DF"/>
    <w:rsid w:val="00356E12"/>
    <w:rsid w:val="003572BC"/>
    <w:rsid w:val="003579B1"/>
    <w:rsid w:val="00357B04"/>
    <w:rsid w:val="00360996"/>
    <w:rsid w:val="00361218"/>
    <w:rsid w:val="00363CA8"/>
    <w:rsid w:val="00364338"/>
    <w:rsid w:val="003643BE"/>
    <w:rsid w:val="003656BE"/>
    <w:rsid w:val="0036607E"/>
    <w:rsid w:val="00366293"/>
    <w:rsid w:val="00366D75"/>
    <w:rsid w:val="003701F1"/>
    <w:rsid w:val="00370CDD"/>
    <w:rsid w:val="003712B6"/>
    <w:rsid w:val="00371F5A"/>
    <w:rsid w:val="003728FC"/>
    <w:rsid w:val="00372EC7"/>
    <w:rsid w:val="00373926"/>
    <w:rsid w:val="00374B08"/>
    <w:rsid w:val="00375160"/>
    <w:rsid w:val="00375995"/>
    <w:rsid w:val="0037651F"/>
    <w:rsid w:val="00376B1F"/>
    <w:rsid w:val="00382606"/>
    <w:rsid w:val="00382CCF"/>
    <w:rsid w:val="0038319C"/>
    <w:rsid w:val="00383FE2"/>
    <w:rsid w:val="00384883"/>
    <w:rsid w:val="00385A8B"/>
    <w:rsid w:val="003876EE"/>
    <w:rsid w:val="0039110F"/>
    <w:rsid w:val="00392E73"/>
    <w:rsid w:val="00394436"/>
    <w:rsid w:val="0039489E"/>
    <w:rsid w:val="003950E5"/>
    <w:rsid w:val="0039609E"/>
    <w:rsid w:val="00397C07"/>
    <w:rsid w:val="003A072F"/>
    <w:rsid w:val="003A07F5"/>
    <w:rsid w:val="003A136D"/>
    <w:rsid w:val="003A2095"/>
    <w:rsid w:val="003A3122"/>
    <w:rsid w:val="003A422F"/>
    <w:rsid w:val="003A5445"/>
    <w:rsid w:val="003A54D2"/>
    <w:rsid w:val="003A68CA"/>
    <w:rsid w:val="003B028F"/>
    <w:rsid w:val="003B190F"/>
    <w:rsid w:val="003B1B5D"/>
    <w:rsid w:val="003B1D1F"/>
    <w:rsid w:val="003B1DC2"/>
    <w:rsid w:val="003B2F74"/>
    <w:rsid w:val="003B51AE"/>
    <w:rsid w:val="003B55B5"/>
    <w:rsid w:val="003B5E46"/>
    <w:rsid w:val="003C029F"/>
    <w:rsid w:val="003C072E"/>
    <w:rsid w:val="003C0913"/>
    <w:rsid w:val="003C0AFC"/>
    <w:rsid w:val="003C0FD1"/>
    <w:rsid w:val="003C152F"/>
    <w:rsid w:val="003C2D50"/>
    <w:rsid w:val="003C79B6"/>
    <w:rsid w:val="003C7E04"/>
    <w:rsid w:val="003D1E51"/>
    <w:rsid w:val="003D2A7B"/>
    <w:rsid w:val="003D30F8"/>
    <w:rsid w:val="003D49E1"/>
    <w:rsid w:val="003D52FD"/>
    <w:rsid w:val="003D582D"/>
    <w:rsid w:val="003D68C8"/>
    <w:rsid w:val="003D710A"/>
    <w:rsid w:val="003E0DB4"/>
    <w:rsid w:val="003E0DBE"/>
    <w:rsid w:val="003E1B62"/>
    <w:rsid w:val="003E3EB0"/>
    <w:rsid w:val="003E52A3"/>
    <w:rsid w:val="003E7A7E"/>
    <w:rsid w:val="003F01BB"/>
    <w:rsid w:val="003F09C2"/>
    <w:rsid w:val="003F49CD"/>
    <w:rsid w:val="003F5B37"/>
    <w:rsid w:val="003F5CAB"/>
    <w:rsid w:val="003F6514"/>
    <w:rsid w:val="003F667C"/>
    <w:rsid w:val="003F67C8"/>
    <w:rsid w:val="003F69C5"/>
    <w:rsid w:val="003F79C2"/>
    <w:rsid w:val="003F7AF4"/>
    <w:rsid w:val="00404351"/>
    <w:rsid w:val="004046C4"/>
    <w:rsid w:val="004049D4"/>
    <w:rsid w:val="00412D47"/>
    <w:rsid w:val="00413BC1"/>
    <w:rsid w:val="0041541F"/>
    <w:rsid w:val="004164CC"/>
    <w:rsid w:val="00420CB1"/>
    <w:rsid w:val="004212F6"/>
    <w:rsid w:val="00422512"/>
    <w:rsid w:val="00422C5A"/>
    <w:rsid w:val="00423E5B"/>
    <w:rsid w:val="004269E2"/>
    <w:rsid w:val="00426EA2"/>
    <w:rsid w:val="00427176"/>
    <w:rsid w:val="00427425"/>
    <w:rsid w:val="004276EC"/>
    <w:rsid w:val="0043293F"/>
    <w:rsid w:val="00432FA1"/>
    <w:rsid w:val="00433325"/>
    <w:rsid w:val="0043387B"/>
    <w:rsid w:val="00434101"/>
    <w:rsid w:val="00436819"/>
    <w:rsid w:val="004371C4"/>
    <w:rsid w:val="004414D0"/>
    <w:rsid w:val="00441F76"/>
    <w:rsid w:val="00442CA8"/>
    <w:rsid w:val="00444410"/>
    <w:rsid w:val="0044444B"/>
    <w:rsid w:val="00445134"/>
    <w:rsid w:val="0044594E"/>
    <w:rsid w:val="004464F9"/>
    <w:rsid w:val="00450EF3"/>
    <w:rsid w:val="00451199"/>
    <w:rsid w:val="00451CA3"/>
    <w:rsid w:val="004537D6"/>
    <w:rsid w:val="00454107"/>
    <w:rsid w:val="00455310"/>
    <w:rsid w:val="00455EF7"/>
    <w:rsid w:val="00456795"/>
    <w:rsid w:val="004574CC"/>
    <w:rsid w:val="00457A53"/>
    <w:rsid w:val="00460698"/>
    <w:rsid w:val="004623B4"/>
    <w:rsid w:val="0046416F"/>
    <w:rsid w:val="00464244"/>
    <w:rsid w:val="00464F06"/>
    <w:rsid w:val="004650C2"/>
    <w:rsid w:val="004653D5"/>
    <w:rsid w:val="004657B1"/>
    <w:rsid w:val="004659E0"/>
    <w:rsid w:val="00465C98"/>
    <w:rsid w:val="00466F65"/>
    <w:rsid w:val="0046705F"/>
    <w:rsid w:val="00467D8E"/>
    <w:rsid w:val="00467FF6"/>
    <w:rsid w:val="00470817"/>
    <w:rsid w:val="00470B43"/>
    <w:rsid w:val="00470EFB"/>
    <w:rsid w:val="00471505"/>
    <w:rsid w:val="0047150A"/>
    <w:rsid w:val="004721FA"/>
    <w:rsid w:val="00472252"/>
    <w:rsid w:val="004737FA"/>
    <w:rsid w:val="00474B07"/>
    <w:rsid w:val="0047639F"/>
    <w:rsid w:val="00476C6F"/>
    <w:rsid w:val="00481803"/>
    <w:rsid w:val="0048263F"/>
    <w:rsid w:val="004826EE"/>
    <w:rsid w:val="004833D5"/>
    <w:rsid w:val="00484A90"/>
    <w:rsid w:val="00485947"/>
    <w:rsid w:val="004863F8"/>
    <w:rsid w:val="0048643A"/>
    <w:rsid w:val="0048667C"/>
    <w:rsid w:val="00486BE7"/>
    <w:rsid w:val="00490CB5"/>
    <w:rsid w:val="004958D5"/>
    <w:rsid w:val="00497EFE"/>
    <w:rsid w:val="004A06E5"/>
    <w:rsid w:val="004A3DA2"/>
    <w:rsid w:val="004A4499"/>
    <w:rsid w:val="004A590A"/>
    <w:rsid w:val="004A610A"/>
    <w:rsid w:val="004A73A7"/>
    <w:rsid w:val="004B064D"/>
    <w:rsid w:val="004B0655"/>
    <w:rsid w:val="004B0BAA"/>
    <w:rsid w:val="004B13A6"/>
    <w:rsid w:val="004B1435"/>
    <w:rsid w:val="004B2A2E"/>
    <w:rsid w:val="004B40FE"/>
    <w:rsid w:val="004B55AB"/>
    <w:rsid w:val="004B5B58"/>
    <w:rsid w:val="004B5BB1"/>
    <w:rsid w:val="004B626C"/>
    <w:rsid w:val="004B69B9"/>
    <w:rsid w:val="004B78EE"/>
    <w:rsid w:val="004C0283"/>
    <w:rsid w:val="004C35F5"/>
    <w:rsid w:val="004C3FE3"/>
    <w:rsid w:val="004C571F"/>
    <w:rsid w:val="004C5D55"/>
    <w:rsid w:val="004C6A6C"/>
    <w:rsid w:val="004D08EA"/>
    <w:rsid w:val="004D2E71"/>
    <w:rsid w:val="004D4FAE"/>
    <w:rsid w:val="004D75A1"/>
    <w:rsid w:val="004D79E5"/>
    <w:rsid w:val="004E0DEC"/>
    <w:rsid w:val="004E1F37"/>
    <w:rsid w:val="004E2261"/>
    <w:rsid w:val="004E25B9"/>
    <w:rsid w:val="004E3F89"/>
    <w:rsid w:val="004E47F0"/>
    <w:rsid w:val="004E4C55"/>
    <w:rsid w:val="004E5142"/>
    <w:rsid w:val="004E623C"/>
    <w:rsid w:val="004E7966"/>
    <w:rsid w:val="004E7DB8"/>
    <w:rsid w:val="004F03B2"/>
    <w:rsid w:val="004F0F4B"/>
    <w:rsid w:val="004F1632"/>
    <w:rsid w:val="004F1A75"/>
    <w:rsid w:val="004F2683"/>
    <w:rsid w:val="004F28D5"/>
    <w:rsid w:val="004F2995"/>
    <w:rsid w:val="004F6284"/>
    <w:rsid w:val="004F6914"/>
    <w:rsid w:val="004F6AF6"/>
    <w:rsid w:val="004F713B"/>
    <w:rsid w:val="00500493"/>
    <w:rsid w:val="005010BC"/>
    <w:rsid w:val="00503D20"/>
    <w:rsid w:val="00505540"/>
    <w:rsid w:val="00505E87"/>
    <w:rsid w:val="00507A1A"/>
    <w:rsid w:val="00507B52"/>
    <w:rsid w:val="005115C4"/>
    <w:rsid w:val="00513CB7"/>
    <w:rsid w:val="005140B2"/>
    <w:rsid w:val="00515149"/>
    <w:rsid w:val="005157A3"/>
    <w:rsid w:val="00517300"/>
    <w:rsid w:val="00521B87"/>
    <w:rsid w:val="00522EFC"/>
    <w:rsid w:val="005236F9"/>
    <w:rsid w:val="00524AF6"/>
    <w:rsid w:val="00524FAF"/>
    <w:rsid w:val="00525796"/>
    <w:rsid w:val="00526062"/>
    <w:rsid w:val="005275BF"/>
    <w:rsid w:val="00534155"/>
    <w:rsid w:val="00534D81"/>
    <w:rsid w:val="0053736B"/>
    <w:rsid w:val="00537B4F"/>
    <w:rsid w:val="0054050F"/>
    <w:rsid w:val="00540CFF"/>
    <w:rsid w:val="00542188"/>
    <w:rsid w:val="00543451"/>
    <w:rsid w:val="0054536A"/>
    <w:rsid w:val="00545FED"/>
    <w:rsid w:val="005465E6"/>
    <w:rsid w:val="005473D3"/>
    <w:rsid w:val="00547FD1"/>
    <w:rsid w:val="00551648"/>
    <w:rsid w:val="00552384"/>
    <w:rsid w:val="00552998"/>
    <w:rsid w:val="00552D8A"/>
    <w:rsid w:val="005538A1"/>
    <w:rsid w:val="00554418"/>
    <w:rsid w:val="00554C4B"/>
    <w:rsid w:val="00555378"/>
    <w:rsid w:val="005558CF"/>
    <w:rsid w:val="005560B1"/>
    <w:rsid w:val="0056266D"/>
    <w:rsid w:val="005630FF"/>
    <w:rsid w:val="00563A8C"/>
    <w:rsid w:val="005643DC"/>
    <w:rsid w:val="005648FC"/>
    <w:rsid w:val="00565E24"/>
    <w:rsid w:val="00565F98"/>
    <w:rsid w:val="00566780"/>
    <w:rsid w:val="00570111"/>
    <w:rsid w:val="0057146C"/>
    <w:rsid w:val="0057465E"/>
    <w:rsid w:val="00575853"/>
    <w:rsid w:val="005764BD"/>
    <w:rsid w:val="0057712B"/>
    <w:rsid w:val="00580440"/>
    <w:rsid w:val="0058145C"/>
    <w:rsid w:val="00582B88"/>
    <w:rsid w:val="00583051"/>
    <w:rsid w:val="00583CA8"/>
    <w:rsid w:val="00583FE1"/>
    <w:rsid w:val="005855B7"/>
    <w:rsid w:val="00585A82"/>
    <w:rsid w:val="005905C1"/>
    <w:rsid w:val="00591BBE"/>
    <w:rsid w:val="00592B39"/>
    <w:rsid w:val="00593840"/>
    <w:rsid w:val="0059432A"/>
    <w:rsid w:val="00594780"/>
    <w:rsid w:val="00594F69"/>
    <w:rsid w:val="00596AA5"/>
    <w:rsid w:val="00596AFF"/>
    <w:rsid w:val="005A2005"/>
    <w:rsid w:val="005A3E16"/>
    <w:rsid w:val="005A3EA4"/>
    <w:rsid w:val="005A4241"/>
    <w:rsid w:val="005A5E31"/>
    <w:rsid w:val="005A6A97"/>
    <w:rsid w:val="005A6F2B"/>
    <w:rsid w:val="005A764E"/>
    <w:rsid w:val="005B0093"/>
    <w:rsid w:val="005B0610"/>
    <w:rsid w:val="005B075D"/>
    <w:rsid w:val="005B09F1"/>
    <w:rsid w:val="005B0C7D"/>
    <w:rsid w:val="005B1859"/>
    <w:rsid w:val="005B1AB2"/>
    <w:rsid w:val="005B2109"/>
    <w:rsid w:val="005B257D"/>
    <w:rsid w:val="005B306D"/>
    <w:rsid w:val="005B418C"/>
    <w:rsid w:val="005B41B6"/>
    <w:rsid w:val="005B4201"/>
    <w:rsid w:val="005B49DE"/>
    <w:rsid w:val="005B4A0E"/>
    <w:rsid w:val="005B5640"/>
    <w:rsid w:val="005B620A"/>
    <w:rsid w:val="005B659F"/>
    <w:rsid w:val="005B7FB2"/>
    <w:rsid w:val="005C0AC0"/>
    <w:rsid w:val="005C2953"/>
    <w:rsid w:val="005C2BD0"/>
    <w:rsid w:val="005C2E19"/>
    <w:rsid w:val="005C32C2"/>
    <w:rsid w:val="005C3398"/>
    <w:rsid w:val="005C36A6"/>
    <w:rsid w:val="005C4AAD"/>
    <w:rsid w:val="005C5587"/>
    <w:rsid w:val="005C6705"/>
    <w:rsid w:val="005D0624"/>
    <w:rsid w:val="005D09F7"/>
    <w:rsid w:val="005D0C0E"/>
    <w:rsid w:val="005D2D9B"/>
    <w:rsid w:val="005D3086"/>
    <w:rsid w:val="005D3E2C"/>
    <w:rsid w:val="005D4E68"/>
    <w:rsid w:val="005D5508"/>
    <w:rsid w:val="005D5E68"/>
    <w:rsid w:val="005D6513"/>
    <w:rsid w:val="005D7DC8"/>
    <w:rsid w:val="005D7DDA"/>
    <w:rsid w:val="005E070A"/>
    <w:rsid w:val="005E08F1"/>
    <w:rsid w:val="005E2E3F"/>
    <w:rsid w:val="005E39B0"/>
    <w:rsid w:val="005E581E"/>
    <w:rsid w:val="005E7D48"/>
    <w:rsid w:val="005F03C8"/>
    <w:rsid w:val="005F287E"/>
    <w:rsid w:val="005F2F0F"/>
    <w:rsid w:val="005F3345"/>
    <w:rsid w:val="005F4047"/>
    <w:rsid w:val="005F535E"/>
    <w:rsid w:val="00601034"/>
    <w:rsid w:val="006016EA"/>
    <w:rsid w:val="00601B63"/>
    <w:rsid w:val="00602B62"/>
    <w:rsid w:val="00602B77"/>
    <w:rsid w:val="00604147"/>
    <w:rsid w:val="006048C4"/>
    <w:rsid w:val="006055AA"/>
    <w:rsid w:val="00606756"/>
    <w:rsid w:val="00606E5F"/>
    <w:rsid w:val="006070FA"/>
    <w:rsid w:val="00607C90"/>
    <w:rsid w:val="006123F4"/>
    <w:rsid w:val="00612863"/>
    <w:rsid w:val="00613ACD"/>
    <w:rsid w:val="0061438A"/>
    <w:rsid w:val="00614486"/>
    <w:rsid w:val="00615F9F"/>
    <w:rsid w:val="00616A9A"/>
    <w:rsid w:val="00616FC4"/>
    <w:rsid w:val="00617652"/>
    <w:rsid w:val="00620A78"/>
    <w:rsid w:val="006219AF"/>
    <w:rsid w:val="0062249E"/>
    <w:rsid w:val="00623CBF"/>
    <w:rsid w:val="00623F98"/>
    <w:rsid w:val="00625069"/>
    <w:rsid w:val="00625105"/>
    <w:rsid w:val="00625269"/>
    <w:rsid w:val="00627629"/>
    <w:rsid w:val="00627688"/>
    <w:rsid w:val="00633424"/>
    <w:rsid w:val="00633BC7"/>
    <w:rsid w:val="00634036"/>
    <w:rsid w:val="006348AD"/>
    <w:rsid w:val="00641C61"/>
    <w:rsid w:val="00643291"/>
    <w:rsid w:val="006435DE"/>
    <w:rsid w:val="00643773"/>
    <w:rsid w:val="00643EB4"/>
    <w:rsid w:val="00644051"/>
    <w:rsid w:val="00644203"/>
    <w:rsid w:val="00647587"/>
    <w:rsid w:val="00647E1C"/>
    <w:rsid w:val="006501CD"/>
    <w:rsid w:val="00650EF3"/>
    <w:rsid w:val="00651A3E"/>
    <w:rsid w:val="00651CA1"/>
    <w:rsid w:val="00652EDE"/>
    <w:rsid w:val="006542EC"/>
    <w:rsid w:val="0065441B"/>
    <w:rsid w:val="00654709"/>
    <w:rsid w:val="00654F25"/>
    <w:rsid w:val="006552B2"/>
    <w:rsid w:val="00655AC0"/>
    <w:rsid w:val="00657193"/>
    <w:rsid w:val="00657299"/>
    <w:rsid w:val="0065789D"/>
    <w:rsid w:val="00657948"/>
    <w:rsid w:val="00660C00"/>
    <w:rsid w:val="00662205"/>
    <w:rsid w:val="006636BD"/>
    <w:rsid w:val="00663BF9"/>
    <w:rsid w:val="00664024"/>
    <w:rsid w:val="00664388"/>
    <w:rsid w:val="006648C0"/>
    <w:rsid w:val="00665E4E"/>
    <w:rsid w:val="00666893"/>
    <w:rsid w:val="006679F4"/>
    <w:rsid w:val="00667B87"/>
    <w:rsid w:val="00667BFC"/>
    <w:rsid w:val="00670193"/>
    <w:rsid w:val="006702E7"/>
    <w:rsid w:val="006726FA"/>
    <w:rsid w:val="006732EC"/>
    <w:rsid w:val="006734EC"/>
    <w:rsid w:val="00673F0E"/>
    <w:rsid w:val="00673F86"/>
    <w:rsid w:val="00674706"/>
    <w:rsid w:val="006768A6"/>
    <w:rsid w:val="00677238"/>
    <w:rsid w:val="00677C56"/>
    <w:rsid w:val="00677F4D"/>
    <w:rsid w:val="00681037"/>
    <w:rsid w:val="006810E3"/>
    <w:rsid w:val="00681E31"/>
    <w:rsid w:val="006823EA"/>
    <w:rsid w:val="00682816"/>
    <w:rsid w:val="00682CC8"/>
    <w:rsid w:val="00686863"/>
    <w:rsid w:val="0068708A"/>
    <w:rsid w:val="0068736E"/>
    <w:rsid w:val="0068767F"/>
    <w:rsid w:val="0068778E"/>
    <w:rsid w:val="00690293"/>
    <w:rsid w:val="00690711"/>
    <w:rsid w:val="00690A0A"/>
    <w:rsid w:val="00690AF1"/>
    <w:rsid w:val="006938A1"/>
    <w:rsid w:val="00693CB9"/>
    <w:rsid w:val="00695938"/>
    <w:rsid w:val="00696CE7"/>
    <w:rsid w:val="006979D9"/>
    <w:rsid w:val="00697FC5"/>
    <w:rsid w:val="006A05A4"/>
    <w:rsid w:val="006A0F97"/>
    <w:rsid w:val="006A154B"/>
    <w:rsid w:val="006A214A"/>
    <w:rsid w:val="006A2409"/>
    <w:rsid w:val="006A2496"/>
    <w:rsid w:val="006A46AC"/>
    <w:rsid w:val="006A5105"/>
    <w:rsid w:val="006A63A2"/>
    <w:rsid w:val="006A67DE"/>
    <w:rsid w:val="006A7786"/>
    <w:rsid w:val="006B055D"/>
    <w:rsid w:val="006B05CA"/>
    <w:rsid w:val="006B13E9"/>
    <w:rsid w:val="006B2478"/>
    <w:rsid w:val="006B2E1A"/>
    <w:rsid w:val="006B36D4"/>
    <w:rsid w:val="006B5312"/>
    <w:rsid w:val="006B5402"/>
    <w:rsid w:val="006B580D"/>
    <w:rsid w:val="006B64B5"/>
    <w:rsid w:val="006B7D79"/>
    <w:rsid w:val="006C0CD2"/>
    <w:rsid w:val="006C0DD3"/>
    <w:rsid w:val="006C1A5D"/>
    <w:rsid w:val="006C2997"/>
    <w:rsid w:val="006C2FA3"/>
    <w:rsid w:val="006C47F6"/>
    <w:rsid w:val="006C5086"/>
    <w:rsid w:val="006C53C4"/>
    <w:rsid w:val="006C56C4"/>
    <w:rsid w:val="006C6807"/>
    <w:rsid w:val="006D0832"/>
    <w:rsid w:val="006D2FC3"/>
    <w:rsid w:val="006D323D"/>
    <w:rsid w:val="006D36DE"/>
    <w:rsid w:val="006D398E"/>
    <w:rsid w:val="006D4E8E"/>
    <w:rsid w:val="006D5609"/>
    <w:rsid w:val="006D6067"/>
    <w:rsid w:val="006D644B"/>
    <w:rsid w:val="006E0520"/>
    <w:rsid w:val="006E107E"/>
    <w:rsid w:val="006E1A97"/>
    <w:rsid w:val="006E1C83"/>
    <w:rsid w:val="006E1DFD"/>
    <w:rsid w:val="006E2036"/>
    <w:rsid w:val="006E3135"/>
    <w:rsid w:val="006E361E"/>
    <w:rsid w:val="006E4791"/>
    <w:rsid w:val="006E67CF"/>
    <w:rsid w:val="006F0A07"/>
    <w:rsid w:val="006F0B68"/>
    <w:rsid w:val="006F0E59"/>
    <w:rsid w:val="006F11B9"/>
    <w:rsid w:val="006F1FF8"/>
    <w:rsid w:val="006F4A25"/>
    <w:rsid w:val="006F4ACE"/>
    <w:rsid w:val="006F669D"/>
    <w:rsid w:val="0070016A"/>
    <w:rsid w:val="007001BF"/>
    <w:rsid w:val="0070052A"/>
    <w:rsid w:val="007007D2"/>
    <w:rsid w:val="00702614"/>
    <w:rsid w:val="00702673"/>
    <w:rsid w:val="00703102"/>
    <w:rsid w:val="007049D5"/>
    <w:rsid w:val="00704C01"/>
    <w:rsid w:val="00704D95"/>
    <w:rsid w:val="00706550"/>
    <w:rsid w:val="007066EF"/>
    <w:rsid w:val="00706843"/>
    <w:rsid w:val="00706C2E"/>
    <w:rsid w:val="007076F9"/>
    <w:rsid w:val="00710971"/>
    <w:rsid w:val="007116D5"/>
    <w:rsid w:val="00713928"/>
    <w:rsid w:val="00715850"/>
    <w:rsid w:val="0071590B"/>
    <w:rsid w:val="0071603F"/>
    <w:rsid w:val="007170ED"/>
    <w:rsid w:val="007210CE"/>
    <w:rsid w:val="00721837"/>
    <w:rsid w:val="00722016"/>
    <w:rsid w:val="0072257D"/>
    <w:rsid w:val="0072295F"/>
    <w:rsid w:val="00722CCC"/>
    <w:rsid w:val="00722CDD"/>
    <w:rsid w:val="00724C5B"/>
    <w:rsid w:val="007254F4"/>
    <w:rsid w:val="00726D12"/>
    <w:rsid w:val="00726DEA"/>
    <w:rsid w:val="00726EC7"/>
    <w:rsid w:val="007271AE"/>
    <w:rsid w:val="00730881"/>
    <w:rsid w:val="007308F9"/>
    <w:rsid w:val="007322A3"/>
    <w:rsid w:val="0073239E"/>
    <w:rsid w:val="00732812"/>
    <w:rsid w:val="00734344"/>
    <w:rsid w:val="00734BC0"/>
    <w:rsid w:val="0073535A"/>
    <w:rsid w:val="00735DA6"/>
    <w:rsid w:val="00737D73"/>
    <w:rsid w:val="007400ED"/>
    <w:rsid w:val="007417F0"/>
    <w:rsid w:val="007429E1"/>
    <w:rsid w:val="0074452E"/>
    <w:rsid w:val="00744684"/>
    <w:rsid w:val="007448F9"/>
    <w:rsid w:val="007449F1"/>
    <w:rsid w:val="007461DE"/>
    <w:rsid w:val="007470ED"/>
    <w:rsid w:val="0074717A"/>
    <w:rsid w:val="00747344"/>
    <w:rsid w:val="00747786"/>
    <w:rsid w:val="00747AB9"/>
    <w:rsid w:val="00747B69"/>
    <w:rsid w:val="007502AC"/>
    <w:rsid w:val="007512A6"/>
    <w:rsid w:val="00751E6F"/>
    <w:rsid w:val="00751F3A"/>
    <w:rsid w:val="007534D3"/>
    <w:rsid w:val="007535F5"/>
    <w:rsid w:val="007547DB"/>
    <w:rsid w:val="007547F0"/>
    <w:rsid w:val="00754A47"/>
    <w:rsid w:val="00755FA0"/>
    <w:rsid w:val="0075639D"/>
    <w:rsid w:val="00756653"/>
    <w:rsid w:val="0075748D"/>
    <w:rsid w:val="00757DD8"/>
    <w:rsid w:val="00760F77"/>
    <w:rsid w:val="007611D8"/>
    <w:rsid w:val="007613EF"/>
    <w:rsid w:val="00761F70"/>
    <w:rsid w:val="00763869"/>
    <w:rsid w:val="007657AC"/>
    <w:rsid w:val="0076677D"/>
    <w:rsid w:val="007671E5"/>
    <w:rsid w:val="00775288"/>
    <w:rsid w:val="00775421"/>
    <w:rsid w:val="00775423"/>
    <w:rsid w:val="00776F96"/>
    <w:rsid w:val="007802B2"/>
    <w:rsid w:val="0078210B"/>
    <w:rsid w:val="00783480"/>
    <w:rsid w:val="0078393E"/>
    <w:rsid w:val="00783F00"/>
    <w:rsid w:val="007844AB"/>
    <w:rsid w:val="00786F34"/>
    <w:rsid w:val="0078748B"/>
    <w:rsid w:val="00787EF3"/>
    <w:rsid w:val="00791346"/>
    <w:rsid w:val="007915FB"/>
    <w:rsid w:val="0079321D"/>
    <w:rsid w:val="007944CA"/>
    <w:rsid w:val="00794D49"/>
    <w:rsid w:val="00795227"/>
    <w:rsid w:val="00796A55"/>
    <w:rsid w:val="007A11DB"/>
    <w:rsid w:val="007A12E1"/>
    <w:rsid w:val="007A1499"/>
    <w:rsid w:val="007A2AB8"/>
    <w:rsid w:val="007A3201"/>
    <w:rsid w:val="007A652E"/>
    <w:rsid w:val="007A70C0"/>
    <w:rsid w:val="007A78A9"/>
    <w:rsid w:val="007A7D31"/>
    <w:rsid w:val="007B12F8"/>
    <w:rsid w:val="007B160C"/>
    <w:rsid w:val="007B1D7F"/>
    <w:rsid w:val="007B39DD"/>
    <w:rsid w:val="007B4F1E"/>
    <w:rsid w:val="007B5C93"/>
    <w:rsid w:val="007B6F8E"/>
    <w:rsid w:val="007B7249"/>
    <w:rsid w:val="007B7C91"/>
    <w:rsid w:val="007C116B"/>
    <w:rsid w:val="007C1C45"/>
    <w:rsid w:val="007C1CA2"/>
    <w:rsid w:val="007C448B"/>
    <w:rsid w:val="007C54C0"/>
    <w:rsid w:val="007C5E32"/>
    <w:rsid w:val="007C665C"/>
    <w:rsid w:val="007C7122"/>
    <w:rsid w:val="007C751F"/>
    <w:rsid w:val="007D1DEF"/>
    <w:rsid w:val="007D3FE7"/>
    <w:rsid w:val="007D59CF"/>
    <w:rsid w:val="007D5FA6"/>
    <w:rsid w:val="007D6207"/>
    <w:rsid w:val="007D69F3"/>
    <w:rsid w:val="007D7876"/>
    <w:rsid w:val="007E01B5"/>
    <w:rsid w:val="007E0890"/>
    <w:rsid w:val="007E2057"/>
    <w:rsid w:val="007E2358"/>
    <w:rsid w:val="007E2850"/>
    <w:rsid w:val="007E32A3"/>
    <w:rsid w:val="007E3393"/>
    <w:rsid w:val="007E3674"/>
    <w:rsid w:val="007E5405"/>
    <w:rsid w:val="007E625E"/>
    <w:rsid w:val="007E766F"/>
    <w:rsid w:val="007E7ECE"/>
    <w:rsid w:val="007E7EED"/>
    <w:rsid w:val="007F032C"/>
    <w:rsid w:val="007F1670"/>
    <w:rsid w:val="007F1CE6"/>
    <w:rsid w:val="007F20B4"/>
    <w:rsid w:val="007F2435"/>
    <w:rsid w:val="007F378F"/>
    <w:rsid w:val="007F4F50"/>
    <w:rsid w:val="007F4F97"/>
    <w:rsid w:val="007F5DF0"/>
    <w:rsid w:val="007F7B4C"/>
    <w:rsid w:val="007F7CAC"/>
    <w:rsid w:val="00802438"/>
    <w:rsid w:val="00802820"/>
    <w:rsid w:val="008039BF"/>
    <w:rsid w:val="00803DEB"/>
    <w:rsid w:val="0080499A"/>
    <w:rsid w:val="00805F30"/>
    <w:rsid w:val="00805F37"/>
    <w:rsid w:val="008063C3"/>
    <w:rsid w:val="00806A84"/>
    <w:rsid w:val="008071A2"/>
    <w:rsid w:val="008078D0"/>
    <w:rsid w:val="00810AE5"/>
    <w:rsid w:val="008119F9"/>
    <w:rsid w:val="00811C39"/>
    <w:rsid w:val="008124C1"/>
    <w:rsid w:val="00812CDC"/>
    <w:rsid w:val="008131ED"/>
    <w:rsid w:val="00814BFE"/>
    <w:rsid w:val="008165BE"/>
    <w:rsid w:val="00816A3C"/>
    <w:rsid w:val="00816B94"/>
    <w:rsid w:val="00816E41"/>
    <w:rsid w:val="008207E9"/>
    <w:rsid w:val="00820FA0"/>
    <w:rsid w:val="0082133E"/>
    <w:rsid w:val="00821ABD"/>
    <w:rsid w:val="00821F6A"/>
    <w:rsid w:val="0082227A"/>
    <w:rsid w:val="008226CF"/>
    <w:rsid w:val="00822E12"/>
    <w:rsid w:val="008232C8"/>
    <w:rsid w:val="0082529C"/>
    <w:rsid w:val="00825B87"/>
    <w:rsid w:val="00827D0E"/>
    <w:rsid w:val="008306C0"/>
    <w:rsid w:val="00834EB6"/>
    <w:rsid w:val="00835418"/>
    <w:rsid w:val="00836F47"/>
    <w:rsid w:val="00840636"/>
    <w:rsid w:val="00842822"/>
    <w:rsid w:val="00843415"/>
    <w:rsid w:val="0084361A"/>
    <w:rsid w:val="00843C53"/>
    <w:rsid w:val="00844735"/>
    <w:rsid w:val="00845349"/>
    <w:rsid w:val="00850097"/>
    <w:rsid w:val="00850532"/>
    <w:rsid w:val="008525C5"/>
    <w:rsid w:val="00853B35"/>
    <w:rsid w:val="00853B9B"/>
    <w:rsid w:val="00853C20"/>
    <w:rsid w:val="00854532"/>
    <w:rsid w:val="0085454B"/>
    <w:rsid w:val="008549DF"/>
    <w:rsid w:val="008558AC"/>
    <w:rsid w:val="00857D99"/>
    <w:rsid w:val="008607B3"/>
    <w:rsid w:val="008608AC"/>
    <w:rsid w:val="00861486"/>
    <w:rsid w:val="008626C0"/>
    <w:rsid w:val="0086330D"/>
    <w:rsid w:val="008633F8"/>
    <w:rsid w:val="00863FCF"/>
    <w:rsid w:val="008647D4"/>
    <w:rsid w:val="00864FE3"/>
    <w:rsid w:val="00865DFD"/>
    <w:rsid w:val="00866F37"/>
    <w:rsid w:val="008712F2"/>
    <w:rsid w:val="00871C8A"/>
    <w:rsid w:val="008725D6"/>
    <w:rsid w:val="00873939"/>
    <w:rsid w:val="0087401F"/>
    <w:rsid w:val="008749C9"/>
    <w:rsid w:val="00874A23"/>
    <w:rsid w:val="00875DBD"/>
    <w:rsid w:val="0087691C"/>
    <w:rsid w:val="00876F46"/>
    <w:rsid w:val="008802E8"/>
    <w:rsid w:val="008805BC"/>
    <w:rsid w:val="008813DB"/>
    <w:rsid w:val="00881919"/>
    <w:rsid w:val="00882A08"/>
    <w:rsid w:val="008831D0"/>
    <w:rsid w:val="00883D25"/>
    <w:rsid w:val="008846E5"/>
    <w:rsid w:val="008852A4"/>
    <w:rsid w:val="00885550"/>
    <w:rsid w:val="00885891"/>
    <w:rsid w:val="00886064"/>
    <w:rsid w:val="00887033"/>
    <w:rsid w:val="008878B7"/>
    <w:rsid w:val="00887AF2"/>
    <w:rsid w:val="00892163"/>
    <w:rsid w:val="0089226C"/>
    <w:rsid w:val="008924C9"/>
    <w:rsid w:val="00892D06"/>
    <w:rsid w:val="00892E50"/>
    <w:rsid w:val="00892F69"/>
    <w:rsid w:val="00893BFD"/>
    <w:rsid w:val="00893E90"/>
    <w:rsid w:val="008944FB"/>
    <w:rsid w:val="008947FA"/>
    <w:rsid w:val="008949EA"/>
    <w:rsid w:val="00894CAA"/>
    <w:rsid w:val="0089533A"/>
    <w:rsid w:val="008958B1"/>
    <w:rsid w:val="008974C4"/>
    <w:rsid w:val="00897F15"/>
    <w:rsid w:val="008A0443"/>
    <w:rsid w:val="008A2283"/>
    <w:rsid w:val="008A27F1"/>
    <w:rsid w:val="008A2E74"/>
    <w:rsid w:val="008A3744"/>
    <w:rsid w:val="008A4525"/>
    <w:rsid w:val="008A48E3"/>
    <w:rsid w:val="008A4BB3"/>
    <w:rsid w:val="008A63CC"/>
    <w:rsid w:val="008A6BBC"/>
    <w:rsid w:val="008A729E"/>
    <w:rsid w:val="008B0CE8"/>
    <w:rsid w:val="008B2E74"/>
    <w:rsid w:val="008B3764"/>
    <w:rsid w:val="008B4476"/>
    <w:rsid w:val="008B4E3B"/>
    <w:rsid w:val="008B51A3"/>
    <w:rsid w:val="008B5964"/>
    <w:rsid w:val="008B59D3"/>
    <w:rsid w:val="008B7371"/>
    <w:rsid w:val="008C0706"/>
    <w:rsid w:val="008C1A7C"/>
    <w:rsid w:val="008C240F"/>
    <w:rsid w:val="008C32C5"/>
    <w:rsid w:val="008C34C4"/>
    <w:rsid w:val="008C3A9F"/>
    <w:rsid w:val="008C421C"/>
    <w:rsid w:val="008C4328"/>
    <w:rsid w:val="008C6163"/>
    <w:rsid w:val="008C6177"/>
    <w:rsid w:val="008C61F6"/>
    <w:rsid w:val="008C7359"/>
    <w:rsid w:val="008C7F4A"/>
    <w:rsid w:val="008D0B03"/>
    <w:rsid w:val="008D0B5C"/>
    <w:rsid w:val="008D0CD4"/>
    <w:rsid w:val="008D1064"/>
    <w:rsid w:val="008D1776"/>
    <w:rsid w:val="008D1C0C"/>
    <w:rsid w:val="008D3C5A"/>
    <w:rsid w:val="008D4190"/>
    <w:rsid w:val="008D4D84"/>
    <w:rsid w:val="008D625B"/>
    <w:rsid w:val="008D7784"/>
    <w:rsid w:val="008D7833"/>
    <w:rsid w:val="008E01D7"/>
    <w:rsid w:val="008E089D"/>
    <w:rsid w:val="008E1DB7"/>
    <w:rsid w:val="008E39E9"/>
    <w:rsid w:val="008E6487"/>
    <w:rsid w:val="008E7E17"/>
    <w:rsid w:val="008F0E71"/>
    <w:rsid w:val="008F0F8C"/>
    <w:rsid w:val="008F140E"/>
    <w:rsid w:val="008F3DA1"/>
    <w:rsid w:val="008F4DA4"/>
    <w:rsid w:val="008F7085"/>
    <w:rsid w:val="008F74CA"/>
    <w:rsid w:val="00902034"/>
    <w:rsid w:val="00902089"/>
    <w:rsid w:val="0090211A"/>
    <w:rsid w:val="00903182"/>
    <w:rsid w:val="009039F4"/>
    <w:rsid w:val="00904649"/>
    <w:rsid w:val="00904AB8"/>
    <w:rsid w:val="00905D04"/>
    <w:rsid w:val="00906F60"/>
    <w:rsid w:val="00907B1D"/>
    <w:rsid w:val="009111E2"/>
    <w:rsid w:val="00911205"/>
    <w:rsid w:val="009119ED"/>
    <w:rsid w:val="00912FC3"/>
    <w:rsid w:val="00914179"/>
    <w:rsid w:val="009145CC"/>
    <w:rsid w:val="009150BC"/>
    <w:rsid w:val="00915115"/>
    <w:rsid w:val="00915459"/>
    <w:rsid w:val="0091674A"/>
    <w:rsid w:val="009167F8"/>
    <w:rsid w:val="00917173"/>
    <w:rsid w:val="00917671"/>
    <w:rsid w:val="00920C11"/>
    <w:rsid w:val="00921449"/>
    <w:rsid w:val="0092144A"/>
    <w:rsid w:val="0092165B"/>
    <w:rsid w:val="00921D0C"/>
    <w:rsid w:val="00922086"/>
    <w:rsid w:val="00923342"/>
    <w:rsid w:val="00925404"/>
    <w:rsid w:val="00926C83"/>
    <w:rsid w:val="00926C88"/>
    <w:rsid w:val="00927055"/>
    <w:rsid w:val="009270BF"/>
    <w:rsid w:val="009274F0"/>
    <w:rsid w:val="00930598"/>
    <w:rsid w:val="00930C16"/>
    <w:rsid w:val="009317CA"/>
    <w:rsid w:val="009322B0"/>
    <w:rsid w:val="009322F6"/>
    <w:rsid w:val="00932BA4"/>
    <w:rsid w:val="00933431"/>
    <w:rsid w:val="009347AE"/>
    <w:rsid w:val="00934EE1"/>
    <w:rsid w:val="00935FF2"/>
    <w:rsid w:val="009400D7"/>
    <w:rsid w:val="0094043B"/>
    <w:rsid w:val="00940716"/>
    <w:rsid w:val="009416B5"/>
    <w:rsid w:val="00941DFB"/>
    <w:rsid w:val="00942638"/>
    <w:rsid w:val="00943769"/>
    <w:rsid w:val="00943A3C"/>
    <w:rsid w:val="00943CF3"/>
    <w:rsid w:val="00943EBA"/>
    <w:rsid w:val="00943FDA"/>
    <w:rsid w:val="009443E1"/>
    <w:rsid w:val="009456E2"/>
    <w:rsid w:val="00945896"/>
    <w:rsid w:val="009462B1"/>
    <w:rsid w:val="00946783"/>
    <w:rsid w:val="0094699C"/>
    <w:rsid w:val="0094771A"/>
    <w:rsid w:val="00950941"/>
    <w:rsid w:val="00953731"/>
    <w:rsid w:val="009544CE"/>
    <w:rsid w:val="00954B50"/>
    <w:rsid w:val="00960682"/>
    <w:rsid w:val="00961A3F"/>
    <w:rsid w:val="00961AB4"/>
    <w:rsid w:val="00961E42"/>
    <w:rsid w:val="00961F18"/>
    <w:rsid w:val="00963212"/>
    <w:rsid w:val="009638D4"/>
    <w:rsid w:val="00964732"/>
    <w:rsid w:val="009653AA"/>
    <w:rsid w:val="00965E5F"/>
    <w:rsid w:val="00966395"/>
    <w:rsid w:val="009663BC"/>
    <w:rsid w:val="00966BBE"/>
    <w:rsid w:val="0097179E"/>
    <w:rsid w:val="00972F58"/>
    <w:rsid w:val="009732BC"/>
    <w:rsid w:val="0097457B"/>
    <w:rsid w:val="00975CD9"/>
    <w:rsid w:val="00976311"/>
    <w:rsid w:val="00976F13"/>
    <w:rsid w:val="00980020"/>
    <w:rsid w:val="00981BE7"/>
    <w:rsid w:val="00981D43"/>
    <w:rsid w:val="0098305E"/>
    <w:rsid w:val="00983071"/>
    <w:rsid w:val="00983F47"/>
    <w:rsid w:val="00986BCD"/>
    <w:rsid w:val="00987011"/>
    <w:rsid w:val="009948D4"/>
    <w:rsid w:val="0099586E"/>
    <w:rsid w:val="009963CE"/>
    <w:rsid w:val="009965C6"/>
    <w:rsid w:val="00996973"/>
    <w:rsid w:val="00996BA1"/>
    <w:rsid w:val="009A2001"/>
    <w:rsid w:val="009A29B5"/>
    <w:rsid w:val="009A4E38"/>
    <w:rsid w:val="009A5EFA"/>
    <w:rsid w:val="009A608A"/>
    <w:rsid w:val="009A6DB2"/>
    <w:rsid w:val="009A70E8"/>
    <w:rsid w:val="009A7A5E"/>
    <w:rsid w:val="009B1AF1"/>
    <w:rsid w:val="009B3508"/>
    <w:rsid w:val="009B37F2"/>
    <w:rsid w:val="009B3D9D"/>
    <w:rsid w:val="009B4181"/>
    <w:rsid w:val="009B4DFA"/>
    <w:rsid w:val="009B5436"/>
    <w:rsid w:val="009B5EB4"/>
    <w:rsid w:val="009B6AAF"/>
    <w:rsid w:val="009B7A70"/>
    <w:rsid w:val="009C24AD"/>
    <w:rsid w:val="009C2AA5"/>
    <w:rsid w:val="009C2F70"/>
    <w:rsid w:val="009C3EDF"/>
    <w:rsid w:val="009C4E5B"/>
    <w:rsid w:val="009C5863"/>
    <w:rsid w:val="009C6669"/>
    <w:rsid w:val="009C7FF3"/>
    <w:rsid w:val="009D1C22"/>
    <w:rsid w:val="009D1D7F"/>
    <w:rsid w:val="009D2CE2"/>
    <w:rsid w:val="009D3399"/>
    <w:rsid w:val="009D4DB4"/>
    <w:rsid w:val="009D5676"/>
    <w:rsid w:val="009D6BE7"/>
    <w:rsid w:val="009D7526"/>
    <w:rsid w:val="009E002E"/>
    <w:rsid w:val="009E09B7"/>
    <w:rsid w:val="009E18F6"/>
    <w:rsid w:val="009E2A89"/>
    <w:rsid w:val="009E3613"/>
    <w:rsid w:val="009E37DE"/>
    <w:rsid w:val="009E4411"/>
    <w:rsid w:val="009E7270"/>
    <w:rsid w:val="009E7C06"/>
    <w:rsid w:val="009E7F1E"/>
    <w:rsid w:val="009F0724"/>
    <w:rsid w:val="009F0C88"/>
    <w:rsid w:val="009F2806"/>
    <w:rsid w:val="009F29E2"/>
    <w:rsid w:val="009F2C4C"/>
    <w:rsid w:val="009F35A5"/>
    <w:rsid w:val="009F3B76"/>
    <w:rsid w:val="009F4D2D"/>
    <w:rsid w:val="00A0055B"/>
    <w:rsid w:val="00A02071"/>
    <w:rsid w:val="00A023D6"/>
    <w:rsid w:val="00A02BEB"/>
    <w:rsid w:val="00A04034"/>
    <w:rsid w:val="00A042D9"/>
    <w:rsid w:val="00A05451"/>
    <w:rsid w:val="00A063B1"/>
    <w:rsid w:val="00A063F0"/>
    <w:rsid w:val="00A07E75"/>
    <w:rsid w:val="00A1033D"/>
    <w:rsid w:val="00A11C5F"/>
    <w:rsid w:val="00A11EA2"/>
    <w:rsid w:val="00A11F33"/>
    <w:rsid w:val="00A13B61"/>
    <w:rsid w:val="00A1474E"/>
    <w:rsid w:val="00A14A93"/>
    <w:rsid w:val="00A15376"/>
    <w:rsid w:val="00A15C59"/>
    <w:rsid w:val="00A16522"/>
    <w:rsid w:val="00A16541"/>
    <w:rsid w:val="00A215BC"/>
    <w:rsid w:val="00A2209D"/>
    <w:rsid w:val="00A22683"/>
    <w:rsid w:val="00A23A9F"/>
    <w:rsid w:val="00A23F63"/>
    <w:rsid w:val="00A24BAA"/>
    <w:rsid w:val="00A264DB"/>
    <w:rsid w:val="00A26BD0"/>
    <w:rsid w:val="00A27559"/>
    <w:rsid w:val="00A3125B"/>
    <w:rsid w:val="00A313C3"/>
    <w:rsid w:val="00A31A0F"/>
    <w:rsid w:val="00A31AC1"/>
    <w:rsid w:val="00A31F60"/>
    <w:rsid w:val="00A32928"/>
    <w:rsid w:val="00A32CDD"/>
    <w:rsid w:val="00A3324A"/>
    <w:rsid w:val="00A33453"/>
    <w:rsid w:val="00A3564E"/>
    <w:rsid w:val="00A36DD2"/>
    <w:rsid w:val="00A375A1"/>
    <w:rsid w:val="00A4044D"/>
    <w:rsid w:val="00A406DE"/>
    <w:rsid w:val="00A40E81"/>
    <w:rsid w:val="00A41FC1"/>
    <w:rsid w:val="00A428D9"/>
    <w:rsid w:val="00A4341A"/>
    <w:rsid w:val="00A453E5"/>
    <w:rsid w:val="00A45458"/>
    <w:rsid w:val="00A454B8"/>
    <w:rsid w:val="00A469D7"/>
    <w:rsid w:val="00A46AFA"/>
    <w:rsid w:val="00A5021B"/>
    <w:rsid w:val="00A517A0"/>
    <w:rsid w:val="00A51D67"/>
    <w:rsid w:val="00A52EB3"/>
    <w:rsid w:val="00A52FEF"/>
    <w:rsid w:val="00A56D94"/>
    <w:rsid w:val="00A60B74"/>
    <w:rsid w:val="00A615CC"/>
    <w:rsid w:val="00A62A1B"/>
    <w:rsid w:val="00A63BF6"/>
    <w:rsid w:val="00A644BE"/>
    <w:rsid w:val="00A656A8"/>
    <w:rsid w:val="00A65881"/>
    <w:rsid w:val="00A65DF4"/>
    <w:rsid w:val="00A6669B"/>
    <w:rsid w:val="00A678DB"/>
    <w:rsid w:val="00A67E79"/>
    <w:rsid w:val="00A70BD5"/>
    <w:rsid w:val="00A70FD8"/>
    <w:rsid w:val="00A714D4"/>
    <w:rsid w:val="00A72ABA"/>
    <w:rsid w:val="00A73D02"/>
    <w:rsid w:val="00A73E9F"/>
    <w:rsid w:val="00A74D6D"/>
    <w:rsid w:val="00A75821"/>
    <w:rsid w:val="00A76233"/>
    <w:rsid w:val="00A76D5C"/>
    <w:rsid w:val="00A777F7"/>
    <w:rsid w:val="00A80D48"/>
    <w:rsid w:val="00A81C48"/>
    <w:rsid w:val="00A8222B"/>
    <w:rsid w:val="00A84003"/>
    <w:rsid w:val="00A8488D"/>
    <w:rsid w:val="00A86B20"/>
    <w:rsid w:val="00A8711A"/>
    <w:rsid w:val="00A87185"/>
    <w:rsid w:val="00A871B9"/>
    <w:rsid w:val="00A87334"/>
    <w:rsid w:val="00A87942"/>
    <w:rsid w:val="00A90250"/>
    <w:rsid w:val="00A91226"/>
    <w:rsid w:val="00A91A8D"/>
    <w:rsid w:val="00A92B01"/>
    <w:rsid w:val="00A932E0"/>
    <w:rsid w:val="00A939BA"/>
    <w:rsid w:val="00A9504A"/>
    <w:rsid w:val="00A950F4"/>
    <w:rsid w:val="00A9523A"/>
    <w:rsid w:val="00A974C2"/>
    <w:rsid w:val="00AA088B"/>
    <w:rsid w:val="00AA2759"/>
    <w:rsid w:val="00AA4FCC"/>
    <w:rsid w:val="00AA532D"/>
    <w:rsid w:val="00AA561F"/>
    <w:rsid w:val="00AA6093"/>
    <w:rsid w:val="00AA7AF6"/>
    <w:rsid w:val="00AA7E53"/>
    <w:rsid w:val="00AA7EC5"/>
    <w:rsid w:val="00AB06B5"/>
    <w:rsid w:val="00AB0918"/>
    <w:rsid w:val="00AB1DCA"/>
    <w:rsid w:val="00AB2BB8"/>
    <w:rsid w:val="00AB2F39"/>
    <w:rsid w:val="00AB3542"/>
    <w:rsid w:val="00AB4D95"/>
    <w:rsid w:val="00AB53D4"/>
    <w:rsid w:val="00AB6E41"/>
    <w:rsid w:val="00AB75C4"/>
    <w:rsid w:val="00AC0797"/>
    <w:rsid w:val="00AC0A24"/>
    <w:rsid w:val="00AC2898"/>
    <w:rsid w:val="00AC2F0C"/>
    <w:rsid w:val="00AC2F40"/>
    <w:rsid w:val="00AC42E3"/>
    <w:rsid w:val="00AC5286"/>
    <w:rsid w:val="00AC53DA"/>
    <w:rsid w:val="00AC6036"/>
    <w:rsid w:val="00AC71C5"/>
    <w:rsid w:val="00AD063C"/>
    <w:rsid w:val="00AD17E8"/>
    <w:rsid w:val="00AD1B8F"/>
    <w:rsid w:val="00AD27A7"/>
    <w:rsid w:val="00AD283F"/>
    <w:rsid w:val="00AD2B74"/>
    <w:rsid w:val="00AD35CF"/>
    <w:rsid w:val="00AD6B55"/>
    <w:rsid w:val="00AD6CA4"/>
    <w:rsid w:val="00AE006E"/>
    <w:rsid w:val="00AE0AE7"/>
    <w:rsid w:val="00AE0C75"/>
    <w:rsid w:val="00AE0C85"/>
    <w:rsid w:val="00AE176C"/>
    <w:rsid w:val="00AE259B"/>
    <w:rsid w:val="00AE267F"/>
    <w:rsid w:val="00AE2FBC"/>
    <w:rsid w:val="00AE356D"/>
    <w:rsid w:val="00AE3F84"/>
    <w:rsid w:val="00AE6634"/>
    <w:rsid w:val="00AE67E9"/>
    <w:rsid w:val="00AE768E"/>
    <w:rsid w:val="00AF07EA"/>
    <w:rsid w:val="00AF0ADD"/>
    <w:rsid w:val="00AF13F1"/>
    <w:rsid w:val="00AF1DE9"/>
    <w:rsid w:val="00AF269E"/>
    <w:rsid w:val="00AF3DA7"/>
    <w:rsid w:val="00AF5005"/>
    <w:rsid w:val="00AF58A7"/>
    <w:rsid w:val="00AF5DA8"/>
    <w:rsid w:val="00AF60C8"/>
    <w:rsid w:val="00AF664D"/>
    <w:rsid w:val="00AF670E"/>
    <w:rsid w:val="00B000DE"/>
    <w:rsid w:val="00B029A5"/>
    <w:rsid w:val="00B030D7"/>
    <w:rsid w:val="00B0362E"/>
    <w:rsid w:val="00B03958"/>
    <w:rsid w:val="00B041E3"/>
    <w:rsid w:val="00B04678"/>
    <w:rsid w:val="00B06F90"/>
    <w:rsid w:val="00B06FB8"/>
    <w:rsid w:val="00B100CD"/>
    <w:rsid w:val="00B102DC"/>
    <w:rsid w:val="00B105A3"/>
    <w:rsid w:val="00B11AEF"/>
    <w:rsid w:val="00B12B63"/>
    <w:rsid w:val="00B132F5"/>
    <w:rsid w:val="00B16216"/>
    <w:rsid w:val="00B16772"/>
    <w:rsid w:val="00B16B6A"/>
    <w:rsid w:val="00B16DC0"/>
    <w:rsid w:val="00B170A8"/>
    <w:rsid w:val="00B17CF1"/>
    <w:rsid w:val="00B20BBD"/>
    <w:rsid w:val="00B232EE"/>
    <w:rsid w:val="00B26915"/>
    <w:rsid w:val="00B27305"/>
    <w:rsid w:val="00B3071C"/>
    <w:rsid w:val="00B3135E"/>
    <w:rsid w:val="00B32523"/>
    <w:rsid w:val="00B32607"/>
    <w:rsid w:val="00B34DBD"/>
    <w:rsid w:val="00B3560A"/>
    <w:rsid w:val="00B35979"/>
    <w:rsid w:val="00B35B7D"/>
    <w:rsid w:val="00B416FC"/>
    <w:rsid w:val="00B41AE8"/>
    <w:rsid w:val="00B43335"/>
    <w:rsid w:val="00B433C8"/>
    <w:rsid w:val="00B435BD"/>
    <w:rsid w:val="00B43ABF"/>
    <w:rsid w:val="00B44037"/>
    <w:rsid w:val="00B44C7B"/>
    <w:rsid w:val="00B45802"/>
    <w:rsid w:val="00B47FE5"/>
    <w:rsid w:val="00B5088D"/>
    <w:rsid w:val="00B52B70"/>
    <w:rsid w:val="00B52C10"/>
    <w:rsid w:val="00B531A0"/>
    <w:rsid w:val="00B53267"/>
    <w:rsid w:val="00B53458"/>
    <w:rsid w:val="00B53648"/>
    <w:rsid w:val="00B53F5C"/>
    <w:rsid w:val="00B54099"/>
    <w:rsid w:val="00B545AB"/>
    <w:rsid w:val="00B559ED"/>
    <w:rsid w:val="00B55F1F"/>
    <w:rsid w:val="00B55F27"/>
    <w:rsid w:val="00B5671D"/>
    <w:rsid w:val="00B56D88"/>
    <w:rsid w:val="00B56E0B"/>
    <w:rsid w:val="00B57030"/>
    <w:rsid w:val="00B57666"/>
    <w:rsid w:val="00B6113D"/>
    <w:rsid w:val="00B61B5A"/>
    <w:rsid w:val="00B61BC1"/>
    <w:rsid w:val="00B64553"/>
    <w:rsid w:val="00B660EB"/>
    <w:rsid w:val="00B665B8"/>
    <w:rsid w:val="00B672BD"/>
    <w:rsid w:val="00B70336"/>
    <w:rsid w:val="00B70F70"/>
    <w:rsid w:val="00B73081"/>
    <w:rsid w:val="00B736B6"/>
    <w:rsid w:val="00B74009"/>
    <w:rsid w:val="00B74704"/>
    <w:rsid w:val="00B75D72"/>
    <w:rsid w:val="00B76859"/>
    <w:rsid w:val="00B81E37"/>
    <w:rsid w:val="00B82229"/>
    <w:rsid w:val="00B831D8"/>
    <w:rsid w:val="00B8342E"/>
    <w:rsid w:val="00B85AD5"/>
    <w:rsid w:val="00B86E16"/>
    <w:rsid w:val="00B873AF"/>
    <w:rsid w:val="00B91242"/>
    <w:rsid w:val="00B92F81"/>
    <w:rsid w:val="00B939A0"/>
    <w:rsid w:val="00B97B77"/>
    <w:rsid w:val="00BA2A1A"/>
    <w:rsid w:val="00BA2EB5"/>
    <w:rsid w:val="00BA467E"/>
    <w:rsid w:val="00BA48C9"/>
    <w:rsid w:val="00BA4E6A"/>
    <w:rsid w:val="00BA5A68"/>
    <w:rsid w:val="00BA6967"/>
    <w:rsid w:val="00BA743C"/>
    <w:rsid w:val="00BA7C8D"/>
    <w:rsid w:val="00BA7FFE"/>
    <w:rsid w:val="00BB0129"/>
    <w:rsid w:val="00BB100D"/>
    <w:rsid w:val="00BB112C"/>
    <w:rsid w:val="00BB1263"/>
    <w:rsid w:val="00BB1569"/>
    <w:rsid w:val="00BB19C0"/>
    <w:rsid w:val="00BB41CB"/>
    <w:rsid w:val="00BB4218"/>
    <w:rsid w:val="00BB53B7"/>
    <w:rsid w:val="00BB6802"/>
    <w:rsid w:val="00BB7394"/>
    <w:rsid w:val="00BB78F7"/>
    <w:rsid w:val="00BC0C9E"/>
    <w:rsid w:val="00BC1105"/>
    <w:rsid w:val="00BC1DED"/>
    <w:rsid w:val="00BC3186"/>
    <w:rsid w:val="00BC373E"/>
    <w:rsid w:val="00BC3D79"/>
    <w:rsid w:val="00BC40D2"/>
    <w:rsid w:val="00BC5023"/>
    <w:rsid w:val="00BC6B50"/>
    <w:rsid w:val="00BC76C2"/>
    <w:rsid w:val="00BD093F"/>
    <w:rsid w:val="00BD11B4"/>
    <w:rsid w:val="00BD1B3E"/>
    <w:rsid w:val="00BD217F"/>
    <w:rsid w:val="00BD2EA8"/>
    <w:rsid w:val="00BD346C"/>
    <w:rsid w:val="00BD37C4"/>
    <w:rsid w:val="00BD3A48"/>
    <w:rsid w:val="00BD47A5"/>
    <w:rsid w:val="00BD4C26"/>
    <w:rsid w:val="00BD5977"/>
    <w:rsid w:val="00BD76D0"/>
    <w:rsid w:val="00BE1E28"/>
    <w:rsid w:val="00BE4BE9"/>
    <w:rsid w:val="00BE51EF"/>
    <w:rsid w:val="00BE5563"/>
    <w:rsid w:val="00BE5692"/>
    <w:rsid w:val="00BE5920"/>
    <w:rsid w:val="00BE6188"/>
    <w:rsid w:val="00BE775F"/>
    <w:rsid w:val="00BE77B0"/>
    <w:rsid w:val="00BE7D39"/>
    <w:rsid w:val="00BF08E8"/>
    <w:rsid w:val="00BF10B2"/>
    <w:rsid w:val="00BF12E4"/>
    <w:rsid w:val="00BF16D2"/>
    <w:rsid w:val="00BF189B"/>
    <w:rsid w:val="00BF18D7"/>
    <w:rsid w:val="00BF1F38"/>
    <w:rsid w:val="00BF5F1E"/>
    <w:rsid w:val="00BF631A"/>
    <w:rsid w:val="00BF655A"/>
    <w:rsid w:val="00BF6BE6"/>
    <w:rsid w:val="00C000EE"/>
    <w:rsid w:val="00C02AFE"/>
    <w:rsid w:val="00C058D4"/>
    <w:rsid w:val="00C10E54"/>
    <w:rsid w:val="00C1174F"/>
    <w:rsid w:val="00C12798"/>
    <w:rsid w:val="00C13849"/>
    <w:rsid w:val="00C13DFA"/>
    <w:rsid w:val="00C147A0"/>
    <w:rsid w:val="00C158EF"/>
    <w:rsid w:val="00C16EAE"/>
    <w:rsid w:val="00C20BD7"/>
    <w:rsid w:val="00C21D3E"/>
    <w:rsid w:val="00C226A3"/>
    <w:rsid w:val="00C227A1"/>
    <w:rsid w:val="00C24192"/>
    <w:rsid w:val="00C25A1E"/>
    <w:rsid w:val="00C260DA"/>
    <w:rsid w:val="00C26A12"/>
    <w:rsid w:val="00C26B30"/>
    <w:rsid w:val="00C30244"/>
    <w:rsid w:val="00C307A0"/>
    <w:rsid w:val="00C3082F"/>
    <w:rsid w:val="00C31287"/>
    <w:rsid w:val="00C31673"/>
    <w:rsid w:val="00C32494"/>
    <w:rsid w:val="00C328A8"/>
    <w:rsid w:val="00C34F43"/>
    <w:rsid w:val="00C356AB"/>
    <w:rsid w:val="00C3608B"/>
    <w:rsid w:val="00C360F0"/>
    <w:rsid w:val="00C364AC"/>
    <w:rsid w:val="00C41D97"/>
    <w:rsid w:val="00C43F6C"/>
    <w:rsid w:val="00C44139"/>
    <w:rsid w:val="00C4459B"/>
    <w:rsid w:val="00C454C8"/>
    <w:rsid w:val="00C455ED"/>
    <w:rsid w:val="00C47538"/>
    <w:rsid w:val="00C52336"/>
    <w:rsid w:val="00C525E6"/>
    <w:rsid w:val="00C5263B"/>
    <w:rsid w:val="00C52BE1"/>
    <w:rsid w:val="00C53429"/>
    <w:rsid w:val="00C5513B"/>
    <w:rsid w:val="00C55693"/>
    <w:rsid w:val="00C5583D"/>
    <w:rsid w:val="00C57D74"/>
    <w:rsid w:val="00C57EFB"/>
    <w:rsid w:val="00C60826"/>
    <w:rsid w:val="00C61E5E"/>
    <w:rsid w:val="00C62439"/>
    <w:rsid w:val="00C62B26"/>
    <w:rsid w:val="00C62B38"/>
    <w:rsid w:val="00C63615"/>
    <w:rsid w:val="00C64BAF"/>
    <w:rsid w:val="00C6520F"/>
    <w:rsid w:val="00C65E2C"/>
    <w:rsid w:val="00C66A5F"/>
    <w:rsid w:val="00C66C73"/>
    <w:rsid w:val="00C67976"/>
    <w:rsid w:val="00C708EA"/>
    <w:rsid w:val="00C71664"/>
    <w:rsid w:val="00C726F3"/>
    <w:rsid w:val="00C73016"/>
    <w:rsid w:val="00C7422E"/>
    <w:rsid w:val="00C74FB6"/>
    <w:rsid w:val="00C757E7"/>
    <w:rsid w:val="00C76244"/>
    <w:rsid w:val="00C7654B"/>
    <w:rsid w:val="00C80115"/>
    <w:rsid w:val="00C80C83"/>
    <w:rsid w:val="00C8132E"/>
    <w:rsid w:val="00C815E2"/>
    <w:rsid w:val="00C8176F"/>
    <w:rsid w:val="00C833E9"/>
    <w:rsid w:val="00C834B5"/>
    <w:rsid w:val="00C83749"/>
    <w:rsid w:val="00C83AF4"/>
    <w:rsid w:val="00C84051"/>
    <w:rsid w:val="00C84912"/>
    <w:rsid w:val="00C84980"/>
    <w:rsid w:val="00C84B9F"/>
    <w:rsid w:val="00C8733C"/>
    <w:rsid w:val="00C907DC"/>
    <w:rsid w:val="00C9118A"/>
    <w:rsid w:val="00C92636"/>
    <w:rsid w:val="00C9466B"/>
    <w:rsid w:val="00C94AEF"/>
    <w:rsid w:val="00C97E34"/>
    <w:rsid w:val="00CA134C"/>
    <w:rsid w:val="00CA146B"/>
    <w:rsid w:val="00CA2FFF"/>
    <w:rsid w:val="00CA3220"/>
    <w:rsid w:val="00CA36E8"/>
    <w:rsid w:val="00CA433C"/>
    <w:rsid w:val="00CA5E98"/>
    <w:rsid w:val="00CB0C32"/>
    <w:rsid w:val="00CB2B5F"/>
    <w:rsid w:val="00CB2C35"/>
    <w:rsid w:val="00CB35EA"/>
    <w:rsid w:val="00CB448A"/>
    <w:rsid w:val="00CB4A2F"/>
    <w:rsid w:val="00CB7C0B"/>
    <w:rsid w:val="00CC4DAF"/>
    <w:rsid w:val="00CC67CC"/>
    <w:rsid w:val="00CC6A9B"/>
    <w:rsid w:val="00CC6AAB"/>
    <w:rsid w:val="00CC7C6A"/>
    <w:rsid w:val="00CD1F68"/>
    <w:rsid w:val="00CD2071"/>
    <w:rsid w:val="00CD2393"/>
    <w:rsid w:val="00CD295E"/>
    <w:rsid w:val="00CD3C75"/>
    <w:rsid w:val="00CD4ED7"/>
    <w:rsid w:val="00CD5B27"/>
    <w:rsid w:val="00CD652E"/>
    <w:rsid w:val="00CD653A"/>
    <w:rsid w:val="00CE07E5"/>
    <w:rsid w:val="00CE34D8"/>
    <w:rsid w:val="00CE56A1"/>
    <w:rsid w:val="00CE7306"/>
    <w:rsid w:val="00CF3BC6"/>
    <w:rsid w:val="00CF4238"/>
    <w:rsid w:val="00CF4315"/>
    <w:rsid w:val="00CF4480"/>
    <w:rsid w:val="00CF4AB9"/>
    <w:rsid w:val="00CF5565"/>
    <w:rsid w:val="00CF5D4E"/>
    <w:rsid w:val="00CF5F83"/>
    <w:rsid w:val="00CF65F5"/>
    <w:rsid w:val="00CF67C6"/>
    <w:rsid w:val="00CF6AA8"/>
    <w:rsid w:val="00CF6E5E"/>
    <w:rsid w:val="00CF77D1"/>
    <w:rsid w:val="00D0038C"/>
    <w:rsid w:val="00D00EF1"/>
    <w:rsid w:val="00D0160A"/>
    <w:rsid w:val="00D01E9A"/>
    <w:rsid w:val="00D0339E"/>
    <w:rsid w:val="00D05C59"/>
    <w:rsid w:val="00D07492"/>
    <w:rsid w:val="00D119CD"/>
    <w:rsid w:val="00D126D3"/>
    <w:rsid w:val="00D13968"/>
    <w:rsid w:val="00D1530B"/>
    <w:rsid w:val="00D1666C"/>
    <w:rsid w:val="00D20250"/>
    <w:rsid w:val="00D219D5"/>
    <w:rsid w:val="00D22EB1"/>
    <w:rsid w:val="00D23964"/>
    <w:rsid w:val="00D24AFA"/>
    <w:rsid w:val="00D257AE"/>
    <w:rsid w:val="00D27E1B"/>
    <w:rsid w:val="00D30EF0"/>
    <w:rsid w:val="00D30F09"/>
    <w:rsid w:val="00D30F5D"/>
    <w:rsid w:val="00D31447"/>
    <w:rsid w:val="00D31824"/>
    <w:rsid w:val="00D319FD"/>
    <w:rsid w:val="00D31B94"/>
    <w:rsid w:val="00D32E59"/>
    <w:rsid w:val="00D333F3"/>
    <w:rsid w:val="00D33A4B"/>
    <w:rsid w:val="00D33C4A"/>
    <w:rsid w:val="00D34EAB"/>
    <w:rsid w:val="00D35B73"/>
    <w:rsid w:val="00D35C00"/>
    <w:rsid w:val="00D36345"/>
    <w:rsid w:val="00D37CBD"/>
    <w:rsid w:val="00D4060E"/>
    <w:rsid w:val="00D40612"/>
    <w:rsid w:val="00D42B97"/>
    <w:rsid w:val="00D42E04"/>
    <w:rsid w:val="00D4325C"/>
    <w:rsid w:val="00D450E7"/>
    <w:rsid w:val="00D45683"/>
    <w:rsid w:val="00D45FFF"/>
    <w:rsid w:val="00D47A58"/>
    <w:rsid w:val="00D501B5"/>
    <w:rsid w:val="00D512C0"/>
    <w:rsid w:val="00D51BB4"/>
    <w:rsid w:val="00D5410D"/>
    <w:rsid w:val="00D5572E"/>
    <w:rsid w:val="00D55774"/>
    <w:rsid w:val="00D562D6"/>
    <w:rsid w:val="00D5634F"/>
    <w:rsid w:val="00D56456"/>
    <w:rsid w:val="00D56DF9"/>
    <w:rsid w:val="00D574EC"/>
    <w:rsid w:val="00D57709"/>
    <w:rsid w:val="00D61E83"/>
    <w:rsid w:val="00D62297"/>
    <w:rsid w:val="00D64101"/>
    <w:rsid w:val="00D6525D"/>
    <w:rsid w:val="00D65BB2"/>
    <w:rsid w:val="00D65F2E"/>
    <w:rsid w:val="00D6748E"/>
    <w:rsid w:val="00D67B47"/>
    <w:rsid w:val="00D67F99"/>
    <w:rsid w:val="00D7050C"/>
    <w:rsid w:val="00D705D9"/>
    <w:rsid w:val="00D74421"/>
    <w:rsid w:val="00D74B32"/>
    <w:rsid w:val="00D75572"/>
    <w:rsid w:val="00D76922"/>
    <w:rsid w:val="00D76DD3"/>
    <w:rsid w:val="00D8022C"/>
    <w:rsid w:val="00D80901"/>
    <w:rsid w:val="00D812A2"/>
    <w:rsid w:val="00D81A26"/>
    <w:rsid w:val="00D81EA8"/>
    <w:rsid w:val="00D82337"/>
    <w:rsid w:val="00D82C6A"/>
    <w:rsid w:val="00D83778"/>
    <w:rsid w:val="00D8392A"/>
    <w:rsid w:val="00D84816"/>
    <w:rsid w:val="00D8486B"/>
    <w:rsid w:val="00D850E7"/>
    <w:rsid w:val="00D852E6"/>
    <w:rsid w:val="00D8549F"/>
    <w:rsid w:val="00D8557A"/>
    <w:rsid w:val="00D85E89"/>
    <w:rsid w:val="00D91CEF"/>
    <w:rsid w:val="00D934E7"/>
    <w:rsid w:val="00D93A4E"/>
    <w:rsid w:val="00D93E13"/>
    <w:rsid w:val="00D942D8"/>
    <w:rsid w:val="00D94E2F"/>
    <w:rsid w:val="00D953F9"/>
    <w:rsid w:val="00D95429"/>
    <w:rsid w:val="00D9551B"/>
    <w:rsid w:val="00D95EAE"/>
    <w:rsid w:val="00D9602F"/>
    <w:rsid w:val="00D96CDF"/>
    <w:rsid w:val="00D9701D"/>
    <w:rsid w:val="00DA0B20"/>
    <w:rsid w:val="00DA0E05"/>
    <w:rsid w:val="00DA1B01"/>
    <w:rsid w:val="00DA2A87"/>
    <w:rsid w:val="00DA468B"/>
    <w:rsid w:val="00DA48A0"/>
    <w:rsid w:val="00DA5132"/>
    <w:rsid w:val="00DA526A"/>
    <w:rsid w:val="00DA533F"/>
    <w:rsid w:val="00DA5CF8"/>
    <w:rsid w:val="00DA7657"/>
    <w:rsid w:val="00DA7898"/>
    <w:rsid w:val="00DB1E14"/>
    <w:rsid w:val="00DB2165"/>
    <w:rsid w:val="00DB22B8"/>
    <w:rsid w:val="00DB4DFB"/>
    <w:rsid w:val="00DB5342"/>
    <w:rsid w:val="00DB54B3"/>
    <w:rsid w:val="00DB5B13"/>
    <w:rsid w:val="00DC0510"/>
    <w:rsid w:val="00DC140B"/>
    <w:rsid w:val="00DC1596"/>
    <w:rsid w:val="00DC20EF"/>
    <w:rsid w:val="00DC346D"/>
    <w:rsid w:val="00DC3CEC"/>
    <w:rsid w:val="00DC4446"/>
    <w:rsid w:val="00DC4A0B"/>
    <w:rsid w:val="00DC5595"/>
    <w:rsid w:val="00DC5E68"/>
    <w:rsid w:val="00DC7DE6"/>
    <w:rsid w:val="00DD20CC"/>
    <w:rsid w:val="00DD3470"/>
    <w:rsid w:val="00DD38C3"/>
    <w:rsid w:val="00DD3C02"/>
    <w:rsid w:val="00DD5768"/>
    <w:rsid w:val="00DD738F"/>
    <w:rsid w:val="00DD755B"/>
    <w:rsid w:val="00DD7B07"/>
    <w:rsid w:val="00DD7B2B"/>
    <w:rsid w:val="00DE0E70"/>
    <w:rsid w:val="00DE1F97"/>
    <w:rsid w:val="00DE20ED"/>
    <w:rsid w:val="00DE2132"/>
    <w:rsid w:val="00DE2362"/>
    <w:rsid w:val="00DE30E4"/>
    <w:rsid w:val="00DE3251"/>
    <w:rsid w:val="00DE359B"/>
    <w:rsid w:val="00DE37E9"/>
    <w:rsid w:val="00DE3FB7"/>
    <w:rsid w:val="00DE5830"/>
    <w:rsid w:val="00DE60C3"/>
    <w:rsid w:val="00DE6C41"/>
    <w:rsid w:val="00DE75B5"/>
    <w:rsid w:val="00DE7B74"/>
    <w:rsid w:val="00DF054F"/>
    <w:rsid w:val="00DF12BF"/>
    <w:rsid w:val="00DF168D"/>
    <w:rsid w:val="00DF1C0C"/>
    <w:rsid w:val="00DF1C70"/>
    <w:rsid w:val="00DF24D0"/>
    <w:rsid w:val="00DF2DB6"/>
    <w:rsid w:val="00DF3551"/>
    <w:rsid w:val="00DF3908"/>
    <w:rsid w:val="00DF7926"/>
    <w:rsid w:val="00E004BD"/>
    <w:rsid w:val="00E00DCC"/>
    <w:rsid w:val="00E0131D"/>
    <w:rsid w:val="00E03F3B"/>
    <w:rsid w:val="00E042B2"/>
    <w:rsid w:val="00E05B5F"/>
    <w:rsid w:val="00E05D38"/>
    <w:rsid w:val="00E061A1"/>
    <w:rsid w:val="00E07094"/>
    <w:rsid w:val="00E07EA3"/>
    <w:rsid w:val="00E1014E"/>
    <w:rsid w:val="00E10F7F"/>
    <w:rsid w:val="00E11E92"/>
    <w:rsid w:val="00E133B3"/>
    <w:rsid w:val="00E14185"/>
    <w:rsid w:val="00E154DF"/>
    <w:rsid w:val="00E15E1C"/>
    <w:rsid w:val="00E16689"/>
    <w:rsid w:val="00E21EA5"/>
    <w:rsid w:val="00E26B7D"/>
    <w:rsid w:val="00E27551"/>
    <w:rsid w:val="00E27776"/>
    <w:rsid w:val="00E300DD"/>
    <w:rsid w:val="00E3034D"/>
    <w:rsid w:val="00E33D99"/>
    <w:rsid w:val="00E34A72"/>
    <w:rsid w:val="00E350B7"/>
    <w:rsid w:val="00E363C1"/>
    <w:rsid w:val="00E369AF"/>
    <w:rsid w:val="00E372A7"/>
    <w:rsid w:val="00E407C3"/>
    <w:rsid w:val="00E40C32"/>
    <w:rsid w:val="00E41771"/>
    <w:rsid w:val="00E43101"/>
    <w:rsid w:val="00E432BC"/>
    <w:rsid w:val="00E451E8"/>
    <w:rsid w:val="00E47FCF"/>
    <w:rsid w:val="00E5104B"/>
    <w:rsid w:val="00E51842"/>
    <w:rsid w:val="00E51D0D"/>
    <w:rsid w:val="00E53699"/>
    <w:rsid w:val="00E53EBD"/>
    <w:rsid w:val="00E547C3"/>
    <w:rsid w:val="00E54BA6"/>
    <w:rsid w:val="00E54F2A"/>
    <w:rsid w:val="00E571DF"/>
    <w:rsid w:val="00E60FD7"/>
    <w:rsid w:val="00E630F1"/>
    <w:rsid w:val="00E63950"/>
    <w:rsid w:val="00E64634"/>
    <w:rsid w:val="00E647A9"/>
    <w:rsid w:val="00E65C32"/>
    <w:rsid w:val="00E6604F"/>
    <w:rsid w:val="00E66429"/>
    <w:rsid w:val="00E6651D"/>
    <w:rsid w:val="00E728CB"/>
    <w:rsid w:val="00E75010"/>
    <w:rsid w:val="00E755F1"/>
    <w:rsid w:val="00E779B6"/>
    <w:rsid w:val="00E814C0"/>
    <w:rsid w:val="00E81515"/>
    <w:rsid w:val="00E81B64"/>
    <w:rsid w:val="00E826B1"/>
    <w:rsid w:val="00E82CBB"/>
    <w:rsid w:val="00E839D3"/>
    <w:rsid w:val="00E86791"/>
    <w:rsid w:val="00E8695C"/>
    <w:rsid w:val="00E86DED"/>
    <w:rsid w:val="00E86F73"/>
    <w:rsid w:val="00E8792E"/>
    <w:rsid w:val="00E9056E"/>
    <w:rsid w:val="00E90EAF"/>
    <w:rsid w:val="00E9141F"/>
    <w:rsid w:val="00E968DD"/>
    <w:rsid w:val="00E96AC8"/>
    <w:rsid w:val="00E97645"/>
    <w:rsid w:val="00EA0B27"/>
    <w:rsid w:val="00EA1B68"/>
    <w:rsid w:val="00EA3240"/>
    <w:rsid w:val="00EA32E8"/>
    <w:rsid w:val="00EA40AE"/>
    <w:rsid w:val="00EA4D18"/>
    <w:rsid w:val="00EA560C"/>
    <w:rsid w:val="00EA58CF"/>
    <w:rsid w:val="00EA6B3A"/>
    <w:rsid w:val="00EA6DF1"/>
    <w:rsid w:val="00EA705C"/>
    <w:rsid w:val="00EA793F"/>
    <w:rsid w:val="00EB22C0"/>
    <w:rsid w:val="00EC022D"/>
    <w:rsid w:val="00EC1CA0"/>
    <w:rsid w:val="00EC2369"/>
    <w:rsid w:val="00EC342F"/>
    <w:rsid w:val="00EC54F6"/>
    <w:rsid w:val="00ED07FD"/>
    <w:rsid w:val="00ED1675"/>
    <w:rsid w:val="00ED4180"/>
    <w:rsid w:val="00ED45B4"/>
    <w:rsid w:val="00ED51A3"/>
    <w:rsid w:val="00ED568A"/>
    <w:rsid w:val="00ED6E81"/>
    <w:rsid w:val="00ED71A8"/>
    <w:rsid w:val="00ED79B1"/>
    <w:rsid w:val="00EE089A"/>
    <w:rsid w:val="00EE0EC8"/>
    <w:rsid w:val="00EE31FB"/>
    <w:rsid w:val="00EE3C00"/>
    <w:rsid w:val="00EE4307"/>
    <w:rsid w:val="00EE4356"/>
    <w:rsid w:val="00EE4534"/>
    <w:rsid w:val="00EE47C0"/>
    <w:rsid w:val="00EE554F"/>
    <w:rsid w:val="00EE6ED6"/>
    <w:rsid w:val="00EE702B"/>
    <w:rsid w:val="00EE7663"/>
    <w:rsid w:val="00EF0D00"/>
    <w:rsid w:val="00EF117F"/>
    <w:rsid w:val="00EF1B8C"/>
    <w:rsid w:val="00EF21AC"/>
    <w:rsid w:val="00EF2576"/>
    <w:rsid w:val="00EF322C"/>
    <w:rsid w:val="00EF3504"/>
    <w:rsid w:val="00EF400C"/>
    <w:rsid w:val="00EF4628"/>
    <w:rsid w:val="00EF5711"/>
    <w:rsid w:val="00EF599F"/>
    <w:rsid w:val="00EF5B09"/>
    <w:rsid w:val="00EF6BE2"/>
    <w:rsid w:val="00F000EC"/>
    <w:rsid w:val="00F008B7"/>
    <w:rsid w:val="00F00A28"/>
    <w:rsid w:val="00F01001"/>
    <w:rsid w:val="00F011EE"/>
    <w:rsid w:val="00F02369"/>
    <w:rsid w:val="00F033B5"/>
    <w:rsid w:val="00F0428B"/>
    <w:rsid w:val="00F0636D"/>
    <w:rsid w:val="00F06545"/>
    <w:rsid w:val="00F06A72"/>
    <w:rsid w:val="00F07393"/>
    <w:rsid w:val="00F074C1"/>
    <w:rsid w:val="00F102A2"/>
    <w:rsid w:val="00F13508"/>
    <w:rsid w:val="00F13D30"/>
    <w:rsid w:val="00F13D46"/>
    <w:rsid w:val="00F142C4"/>
    <w:rsid w:val="00F144A6"/>
    <w:rsid w:val="00F14870"/>
    <w:rsid w:val="00F2096B"/>
    <w:rsid w:val="00F2104C"/>
    <w:rsid w:val="00F21332"/>
    <w:rsid w:val="00F22010"/>
    <w:rsid w:val="00F2249D"/>
    <w:rsid w:val="00F23383"/>
    <w:rsid w:val="00F252C0"/>
    <w:rsid w:val="00F25F40"/>
    <w:rsid w:val="00F26935"/>
    <w:rsid w:val="00F30AD1"/>
    <w:rsid w:val="00F31807"/>
    <w:rsid w:val="00F32161"/>
    <w:rsid w:val="00F3227D"/>
    <w:rsid w:val="00F32CF2"/>
    <w:rsid w:val="00F3349E"/>
    <w:rsid w:val="00F33750"/>
    <w:rsid w:val="00F33F80"/>
    <w:rsid w:val="00F34AB4"/>
    <w:rsid w:val="00F35BA8"/>
    <w:rsid w:val="00F36527"/>
    <w:rsid w:val="00F3772E"/>
    <w:rsid w:val="00F37E41"/>
    <w:rsid w:val="00F40010"/>
    <w:rsid w:val="00F40846"/>
    <w:rsid w:val="00F40E0F"/>
    <w:rsid w:val="00F4162C"/>
    <w:rsid w:val="00F42134"/>
    <w:rsid w:val="00F44486"/>
    <w:rsid w:val="00F44FDC"/>
    <w:rsid w:val="00F454E5"/>
    <w:rsid w:val="00F45F7B"/>
    <w:rsid w:val="00F46C08"/>
    <w:rsid w:val="00F47397"/>
    <w:rsid w:val="00F50900"/>
    <w:rsid w:val="00F50A20"/>
    <w:rsid w:val="00F5181F"/>
    <w:rsid w:val="00F53462"/>
    <w:rsid w:val="00F53F77"/>
    <w:rsid w:val="00F54CD3"/>
    <w:rsid w:val="00F6076E"/>
    <w:rsid w:val="00F61656"/>
    <w:rsid w:val="00F61A41"/>
    <w:rsid w:val="00F61C2F"/>
    <w:rsid w:val="00F63E19"/>
    <w:rsid w:val="00F63F61"/>
    <w:rsid w:val="00F6482F"/>
    <w:rsid w:val="00F64DCE"/>
    <w:rsid w:val="00F6662A"/>
    <w:rsid w:val="00F67AA6"/>
    <w:rsid w:val="00F71731"/>
    <w:rsid w:val="00F71EE5"/>
    <w:rsid w:val="00F72093"/>
    <w:rsid w:val="00F745FA"/>
    <w:rsid w:val="00F7788D"/>
    <w:rsid w:val="00F8189A"/>
    <w:rsid w:val="00F82205"/>
    <w:rsid w:val="00F83F5E"/>
    <w:rsid w:val="00F85166"/>
    <w:rsid w:val="00F8590E"/>
    <w:rsid w:val="00F90D00"/>
    <w:rsid w:val="00F913CC"/>
    <w:rsid w:val="00F9347A"/>
    <w:rsid w:val="00F93E08"/>
    <w:rsid w:val="00F95D53"/>
    <w:rsid w:val="00F95E86"/>
    <w:rsid w:val="00F96A90"/>
    <w:rsid w:val="00F96B9B"/>
    <w:rsid w:val="00F97A52"/>
    <w:rsid w:val="00F97F8C"/>
    <w:rsid w:val="00FA025D"/>
    <w:rsid w:val="00FA09CD"/>
    <w:rsid w:val="00FA2B88"/>
    <w:rsid w:val="00FA3C29"/>
    <w:rsid w:val="00FA605E"/>
    <w:rsid w:val="00FA683A"/>
    <w:rsid w:val="00FA740A"/>
    <w:rsid w:val="00FA74D1"/>
    <w:rsid w:val="00FA7977"/>
    <w:rsid w:val="00FB0014"/>
    <w:rsid w:val="00FB0BE8"/>
    <w:rsid w:val="00FB2237"/>
    <w:rsid w:val="00FB257D"/>
    <w:rsid w:val="00FB4FCB"/>
    <w:rsid w:val="00FC01C5"/>
    <w:rsid w:val="00FC108B"/>
    <w:rsid w:val="00FC46E4"/>
    <w:rsid w:val="00FC4C60"/>
    <w:rsid w:val="00FC6102"/>
    <w:rsid w:val="00FC7D28"/>
    <w:rsid w:val="00FC7EE8"/>
    <w:rsid w:val="00FC7F4E"/>
    <w:rsid w:val="00FD12A7"/>
    <w:rsid w:val="00FD1FE8"/>
    <w:rsid w:val="00FD22C3"/>
    <w:rsid w:val="00FD23AD"/>
    <w:rsid w:val="00FD3D68"/>
    <w:rsid w:val="00FD4661"/>
    <w:rsid w:val="00FD5967"/>
    <w:rsid w:val="00FD770F"/>
    <w:rsid w:val="00FE0FA7"/>
    <w:rsid w:val="00FE311F"/>
    <w:rsid w:val="00FE4B76"/>
    <w:rsid w:val="00FE5612"/>
    <w:rsid w:val="00FE652B"/>
    <w:rsid w:val="00FE688C"/>
    <w:rsid w:val="00FE7459"/>
    <w:rsid w:val="00FE7EC8"/>
    <w:rsid w:val="00FF01EA"/>
    <w:rsid w:val="00FF03C0"/>
    <w:rsid w:val="00FF07E9"/>
    <w:rsid w:val="00FF0C1E"/>
    <w:rsid w:val="00FF0E61"/>
    <w:rsid w:val="00FF111D"/>
    <w:rsid w:val="00FF2628"/>
    <w:rsid w:val="00FF33E0"/>
    <w:rsid w:val="00FF34CF"/>
    <w:rsid w:val="00FF3644"/>
    <w:rsid w:val="00FF3E3B"/>
    <w:rsid w:val="00FF5CB7"/>
    <w:rsid w:val="00FF6983"/>
    <w:rsid w:val="00FF732D"/>
    <w:rsid w:val="00FF7386"/>
    <w:rsid w:val="00FF7A61"/>
    <w:rsid w:val="00FF7ED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74082">
      <o:colormru v:ext="edit" colors="green,#943634"/>
      <o:colormenu v:ext="edit" fillcolor="none" strokecolor="none"/>
    </o:shapedefaults>
    <o:shapelayout v:ext="edit">
      <o:idmap v:ext="edit" data="1"/>
      <o:rules v:ext="edit">
        <o:r id="V:Rule11" type="connector" idref="#_x0000_s1673"/>
      </o:rules>
      <o:regrouptable v:ext="edit">
        <o:entry new="1" old="0"/>
        <o:entry new="2" old="0"/>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7D48"/>
    <w:rPr>
      <w:lang w:val="es-ES"/>
    </w:rPr>
  </w:style>
  <w:style w:type="paragraph" w:styleId="Ttulo1">
    <w:name w:val="heading 1"/>
    <w:aliases w:val="INF_ManMuestreo"/>
    <w:basedOn w:val="Normal"/>
    <w:next w:val="Normal"/>
    <w:link w:val="Ttulo1Car"/>
    <w:qFormat/>
    <w:rsid w:val="00983071"/>
    <w:pPr>
      <w:keepNext/>
      <w:numPr>
        <w:numId w:val="23"/>
      </w:numPr>
      <w:spacing w:before="240" w:after="60"/>
      <w:outlineLvl w:val="0"/>
    </w:pPr>
    <w:rPr>
      <w:rFonts w:ascii="Arial" w:hAnsi="Arial"/>
      <w:b/>
      <w:caps/>
      <w:kern w:val="28"/>
      <w:sz w:val="28"/>
      <w:lang w:val="es-ES_tradnl"/>
    </w:rPr>
  </w:style>
  <w:style w:type="paragraph" w:styleId="Ttulo2">
    <w:name w:val="heading 2"/>
    <w:basedOn w:val="Normal"/>
    <w:next w:val="Normal"/>
    <w:link w:val="Ttulo2Car"/>
    <w:qFormat/>
    <w:rsid w:val="005E7D48"/>
    <w:pPr>
      <w:keepNext/>
      <w:numPr>
        <w:ilvl w:val="1"/>
        <w:numId w:val="23"/>
      </w:numPr>
      <w:jc w:val="right"/>
      <w:outlineLvl w:val="1"/>
    </w:pPr>
    <w:rPr>
      <w:rFonts w:ascii="Arial" w:hAnsi="Arial"/>
      <w:sz w:val="24"/>
      <w:lang w:val="es-ES_tradnl"/>
    </w:rPr>
  </w:style>
  <w:style w:type="paragraph" w:styleId="Ttulo3">
    <w:name w:val="heading 3"/>
    <w:basedOn w:val="Normal"/>
    <w:next w:val="Normal"/>
    <w:link w:val="Ttulo3Car"/>
    <w:qFormat/>
    <w:rsid w:val="00735DA6"/>
    <w:pPr>
      <w:keepNext/>
      <w:numPr>
        <w:ilvl w:val="2"/>
        <w:numId w:val="23"/>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735DA6"/>
    <w:pPr>
      <w:keepNext/>
      <w:numPr>
        <w:ilvl w:val="3"/>
        <w:numId w:val="23"/>
      </w:numPr>
      <w:jc w:val="center"/>
      <w:outlineLvl w:val="3"/>
    </w:pPr>
    <w:rPr>
      <w:rFonts w:ascii="Arial" w:hAnsi="Arial" w:cs="Arial"/>
      <w:b/>
      <w:bCs/>
      <w:szCs w:val="16"/>
      <w:lang w:eastAsia="es-ES"/>
    </w:rPr>
  </w:style>
  <w:style w:type="paragraph" w:styleId="Ttulo5">
    <w:name w:val="heading 5"/>
    <w:basedOn w:val="Normal"/>
    <w:next w:val="Normal"/>
    <w:link w:val="Ttulo5Car"/>
    <w:qFormat/>
    <w:rsid w:val="005E7D48"/>
    <w:pPr>
      <w:keepNext/>
      <w:numPr>
        <w:ilvl w:val="4"/>
        <w:numId w:val="23"/>
      </w:numPr>
      <w:pBdr>
        <w:top w:val="double" w:sz="4" w:space="31" w:color="auto" w:shadow="1"/>
        <w:left w:val="double" w:sz="4" w:space="31" w:color="auto" w:shadow="1"/>
        <w:bottom w:val="double" w:sz="4" w:space="31" w:color="auto" w:shadow="1"/>
        <w:right w:val="double" w:sz="4" w:space="31" w:color="auto" w:shadow="1"/>
      </w:pBdr>
      <w:spacing w:line="240" w:lineRule="exact"/>
      <w:jc w:val="center"/>
      <w:outlineLvl w:val="4"/>
    </w:pPr>
    <w:rPr>
      <w:rFonts w:ascii="Arial" w:hAnsi="Arial"/>
      <w:sz w:val="24"/>
    </w:rPr>
  </w:style>
  <w:style w:type="paragraph" w:styleId="Ttulo6">
    <w:name w:val="heading 6"/>
    <w:basedOn w:val="Normal"/>
    <w:next w:val="Normal"/>
    <w:link w:val="Ttulo6Car"/>
    <w:qFormat/>
    <w:rsid w:val="005E7D48"/>
    <w:pPr>
      <w:keepNext/>
      <w:numPr>
        <w:ilvl w:val="5"/>
        <w:numId w:val="23"/>
      </w:numPr>
      <w:spacing w:line="240" w:lineRule="exact"/>
      <w:jc w:val="center"/>
      <w:outlineLvl w:val="5"/>
    </w:pPr>
    <w:rPr>
      <w:rFonts w:ascii="Book Antiqua" w:hAnsi="Book Antiqua"/>
      <w:b/>
    </w:rPr>
  </w:style>
  <w:style w:type="paragraph" w:styleId="Ttulo7">
    <w:name w:val="heading 7"/>
    <w:basedOn w:val="Normal"/>
    <w:next w:val="Normal"/>
    <w:link w:val="Ttulo7Car"/>
    <w:qFormat/>
    <w:rsid w:val="005E7D48"/>
    <w:pPr>
      <w:keepNext/>
      <w:numPr>
        <w:ilvl w:val="6"/>
        <w:numId w:val="23"/>
      </w:numPr>
      <w:spacing w:line="240" w:lineRule="exact"/>
      <w:jc w:val="center"/>
      <w:outlineLvl w:val="6"/>
    </w:pPr>
    <w:rPr>
      <w:rFonts w:ascii="Book Antiqua" w:hAnsi="Book Antiqua"/>
      <w:b/>
    </w:rPr>
  </w:style>
  <w:style w:type="paragraph" w:styleId="Ttulo8">
    <w:name w:val="heading 8"/>
    <w:basedOn w:val="Normal"/>
    <w:next w:val="Normal"/>
    <w:link w:val="Ttulo8Car"/>
    <w:qFormat/>
    <w:rsid w:val="00735DA6"/>
    <w:pPr>
      <w:keepNext/>
      <w:numPr>
        <w:ilvl w:val="7"/>
        <w:numId w:val="23"/>
      </w:numPr>
      <w:outlineLvl w:val="7"/>
    </w:pPr>
    <w:rPr>
      <w:rFonts w:ascii="Arial" w:hAnsi="Arial" w:cs="Arial"/>
      <w:b/>
      <w:bCs/>
      <w:sz w:val="22"/>
      <w:szCs w:val="24"/>
      <w:lang w:eastAsia="es-ES"/>
    </w:rPr>
  </w:style>
  <w:style w:type="paragraph" w:styleId="Ttulo9">
    <w:name w:val="heading 9"/>
    <w:basedOn w:val="Normal"/>
    <w:next w:val="Normal"/>
    <w:link w:val="Ttulo9Car"/>
    <w:qFormat/>
    <w:rsid w:val="00735DA6"/>
    <w:pPr>
      <w:keepNext/>
      <w:numPr>
        <w:ilvl w:val="8"/>
        <w:numId w:val="23"/>
      </w:numPr>
      <w:jc w:val="both"/>
      <w:outlineLvl w:val="8"/>
    </w:pPr>
    <w:rPr>
      <w:rFonts w:ascii="Arial" w:hAnsi="Arial" w:cs="Arial"/>
      <w:b/>
      <w:bCs/>
      <w:sz w:val="22"/>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NF_ManMuestreo Car"/>
    <w:basedOn w:val="Fuentedeprrafopredeter"/>
    <w:link w:val="Ttulo1"/>
    <w:rsid w:val="00983071"/>
    <w:rPr>
      <w:rFonts w:ascii="Arial" w:hAnsi="Arial"/>
      <w:b/>
      <w:caps/>
      <w:kern w:val="28"/>
      <w:sz w:val="28"/>
      <w:lang w:val="es-ES_tradnl"/>
    </w:rPr>
  </w:style>
  <w:style w:type="character" w:customStyle="1" w:styleId="Ttulo2Car">
    <w:name w:val="Título 2 Car"/>
    <w:basedOn w:val="Fuentedeprrafopredeter"/>
    <w:link w:val="Ttulo2"/>
    <w:rsid w:val="00735DA6"/>
    <w:rPr>
      <w:rFonts w:ascii="Arial" w:hAnsi="Arial"/>
      <w:sz w:val="24"/>
      <w:lang w:val="es-ES_tradnl"/>
    </w:rPr>
  </w:style>
  <w:style w:type="paragraph" w:styleId="Textoindependiente2">
    <w:name w:val="Body Text 2"/>
    <w:basedOn w:val="Normal"/>
    <w:link w:val="Textoindependiente2Car"/>
    <w:rsid w:val="005E7D48"/>
    <w:pPr>
      <w:jc w:val="both"/>
    </w:pPr>
    <w:rPr>
      <w:rFonts w:ascii="Arial" w:hAnsi="Arial"/>
      <w:b/>
      <w:caps/>
      <w:sz w:val="24"/>
      <w:lang w:val="es-ES_tradnl"/>
    </w:rPr>
  </w:style>
  <w:style w:type="paragraph" w:styleId="Textoindependiente">
    <w:name w:val="Body Text"/>
    <w:basedOn w:val="Normal"/>
    <w:link w:val="TextoindependienteCar"/>
    <w:rsid w:val="005E7D48"/>
    <w:pPr>
      <w:jc w:val="both"/>
    </w:pPr>
    <w:rPr>
      <w:sz w:val="24"/>
      <w:lang w:val="es-ES_tradnl"/>
    </w:rPr>
  </w:style>
  <w:style w:type="character" w:styleId="Nmerodepgina">
    <w:name w:val="page number"/>
    <w:basedOn w:val="Fuentedeprrafopredeter"/>
    <w:rsid w:val="005E7D48"/>
  </w:style>
  <w:style w:type="paragraph" w:styleId="Piedepgina">
    <w:name w:val="footer"/>
    <w:basedOn w:val="Normal"/>
    <w:link w:val="PiedepginaCar"/>
    <w:uiPriority w:val="99"/>
    <w:rsid w:val="005E7D48"/>
    <w:pPr>
      <w:tabs>
        <w:tab w:val="center" w:pos="4419"/>
        <w:tab w:val="right" w:pos="8838"/>
      </w:tabs>
    </w:pPr>
    <w:rPr>
      <w:lang w:val="es-ES_tradnl"/>
    </w:rPr>
  </w:style>
  <w:style w:type="paragraph" w:styleId="Sangra3detindependiente">
    <w:name w:val="Body Text Indent 3"/>
    <w:basedOn w:val="Normal"/>
    <w:link w:val="Sangra3detindependienteCar"/>
    <w:rsid w:val="005E7D48"/>
    <w:pPr>
      <w:pBdr>
        <w:top w:val="double" w:sz="4" w:space="31" w:color="auto" w:shadow="1"/>
        <w:left w:val="double" w:sz="4" w:space="31" w:color="auto" w:shadow="1"/>
        <w:bottom w:val="double" w:sz="4" w:space="31" w:color="auto" w:shadow="1"/>
        <w:right w:val="double" w:sz="4" w:space="31" w:color="auto" w:shadow="1"/>
      </w:pBdr>
      <w:spacing w:line="360" w:lineRule="auto"/>
      <w:ind w:left="142"/>
      <w:jc w:val="center"/>
    </w:pPr>
    <w:rPr>
      <w:rFonts w:ascii="Arial" w:hAnsi="Arial"/>
      <w:sz w:val="40"/>
    </w:rPr>
  </w:style>
  <w:style w:type="paragraph" w:styleId="Encabezado">
    <w:name w:val="header"/>
    <w:basedOn w:val="Normal"/>
    <w:link w:val="EncabezadoCar"/>
    <w:rsid w:val="005E7D48"/>
    <w:pPr>
      <w:tabs>
        <w:tab w:val="center" w:pos="4419"/>
        <w:tab w:val="right" w:pos="8838"/>
      </w:tabs>
    </w:pPr>
  </w:style>
  <w:style w:type="paragraph" w:customStyle="1" w:styleId="BodyText21">
    <w:name w:val="Body Text 21"/>
    <w:basedOn w:val="Normal"/>
    <w:rsid w:val="005E7D48"/>
    <w:pPr>
      <w:tabs>
        <w:tab w:val="left" w:pos="0"/>
      </w:tabs>
      <w:overflowPunct w:val="0"/>
      <w:autoSpaceDE w:val="0"/>
      <w:autoSpaceDN w:val="0"/>
      <w:adjustRightInd w:val="0"/>
      <w:spacing w:line="240" w:lineRule="exact"/>
      <w:textAlignment w:val="baseline"/>
    </w:pPr>
    <w:rPr>
      <w:rFonts w:ascii="Arial" w:hAnsi="Arial"/>
      <w:sz w:val="24"/>
      <w:lang w:eastAsia="es-ES"/>
    </w:rPr>
  </w:style>
  <w:style w:type="paragraph" w:customStyle="1" w:styleId="BodyText217">
    <w:name w:val="Body Text 217"/>
    <w:basedOn w:val="Normal"/>
    <w:rsid w:val="005E7D48"/>
    <w:pPr>
      <w:overflowPunct w:val="0"/>
      <w:autoSpaceDE w:val="0"/>
      <w:autoSpaceDN w:val="0"/>
      <w:adjustRightInd w:val="0"/>
      <w:spacing w:line="240" w:lineRule="exact"/>
      <w:jc w:val="both"/>
      <w:textAlignment w:val="baseline"/>
    </w:pPr>
    <w:rPr>
      <w:rFonts w:ascii="Arial" w:hAnsi="Arial"/>
      <w:b/>
      <w:sz w:val="24"/>
      <w:lang w:val="es-ES_tradnl" w:eastAsia="es-ES"/>
    </w:rPr>
  </w:style>
  <w:style w:type="table" w:styleId="Tablaconcuadrcula">
    <w:name w:val="Table Grid"/>
    <w:basedOn w:val="Tablanormal"/>
    <w:rsid w:val="005E7D48"/>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rsid w:val="00735DA6"/>
    <w:pPr>
      <w:spacing w:after="120"/>
      <w:ind w:left="283"/>
    </w:pPr>
  </w:style>
  <w:style w:type="paragraph" w:styleId="Sangra2detindependiente">
    <w:name w:val="Body Text Indent 2"/>
    <w:basedOn w:val="Normal"/>
    <w:link w:val="Sangra2detindependienteCar"/>
    <w:rsid w:val="00735DA6"/>
    <w:pPr>
      <w:ind w:left="900" w:hanging="76"/>
    </w:pPr>
    <w:rPr>
      <w:sz w:val="24"/>
      <w:szCs w:val="24"/>
      <w:lang w:eastAsia="es-ES"/>
    </w:rPr>
  </w:style>
  <w:style w:type="paragraph" w:styleId="Ttulo">
    <w:name w:val="Title"/>
    <w:basedOn w:val="Normal"/>
    <w:link w:val="TtuloCar"/>
    <w:qFormat/>
    <w:rsid w:val="00735DA6"/>
    <w:pPr>
      <w:jc w:val="center"/>
    </w:pPr>
    <w:rPr>
      <w:rFonts w:ascii="Arial" w:hAnsi="Arial" w:cs="Arial"/>
      <w:b/>
      <w:bCs/>
      <w:sz w:val="28"/>
      <w:szCs w:val="24"/>
      <w:lang w:eastAsia="es-ES"/>
    </w:rPr>
  </w:style>
  <w:style w:type="paragraph" w:styleId="Textoindependiente3">
    <w:name w:val="Body Text 3"/>
    <w:basedOn w:val="Normal"/>
    <w:link w:val="Textoindependiente3Car"/>
    <w:rsid w:val="00735DA6"/>
    <w:pPr>
      <w:autoSpaceDE w:val="0"/>
      <w:autoSpaceDN w:val="0"/>
      <w:adjustRightInd w:val="0"/>
    </w:pPr>
    <w:rPr>
      <w:rFonts w:ascii="Arial" w:hAnsi="Arial" w:cs="Arial"/>
      <w:b/>
      <w:bCs/>
      <w:color w:val="3333CC"/>
      <w:sz w:val="18"/>
      <w:szCs w:val="18"/>
      <w:lang w:val="es-ES_tradnl" w:eastAsia="es-ES"/>
    </w:rPr>
  </w:style>
  <w:style w:type="character" w:customStyle="1" w:styleId="Estilo1">
    <w:name w:val="Estilo1"/>
    <w:basedOn w:val="Fuentedeprrafopredeter"/>
    <w:rsid w:val="00735DA6"/>
    <w:rPr>
      <w:rFonts w:ascii="Verdana" w:hAnsi="Verdana" w:cs="Arial"/>
      <w:color w:val="003366"/>
    </w:rPr>
  </w:style>
  <w:style w:type="paragraph" w:styleId="Listaconnmeros">
    <w:name w:val="List Number"/>
    <w:basedOn w:val="Normal"/>
    <w:rsid w:val="00735DA6"/>
    <w:pPr>
      <w:tabs>
        <w:tab w:val="num" w:pos="360"/>
      </w:tabs>
      <w:spacing w:before="60" w:after="60"/>
      <w:ind w:left="360" w:hanging="360"/>
      <w:jc w:val="both"/>
    </w:pPr>
    <w:rPr>
      <w:rFonts w:ascii="Arial" w:hAnsi="Arial"/>
      <w:sz w:val="24"/>
      <w:szCs w:val="24"/>
      <w:lang w:val="es-MX" w:eastAsia="es-ES"/>
    </w:rPr>
  </w:style>
  <w:style w:type="paragraph" w:styleId="TDC1">
    <w:name w:val="toc 1"/>
    <w:basedOn w:val="Normal"/>
    <w:next w:val="Normal"/>
    <w:autoRedefine/>
    <w:uiPriority w:val="39"/>
    <w:rsid w:val="006938A1"/>
    <w:pPr>
      <w:tabs>
        <w:tab w:val="left" w:pos="480"/>
        <w:tab w:val="right" w:leader="dot" w:pos="9530"/>
      </w:tabs>
    </w:pPr>
    <w:rPr>
      <w:rFonts w:ascii="Arial" w:hAnsi="Arial" w:cs="Arial"/>
      <w:b/>
      <w:i/>
      <w:iCs/>
      <w:caps/>
      <w:noProof/>
      <w:sz w:val="24"/>
      <w:szCs w:val="24"/>
      <w:lang w:eastAsia="es-ES"/>
    </w:rPr>
  </w:style>
  <w:style w:type="character" w:styleId="Hipervnculo">
    <w:name w:val="Hyperlink"/>
    <w:basedOn w:val="Fuentedeprrafopredeter"/>
    <w:uiPriority w:val="99"/>
    <w:rsid w:val="00735DA6"/>
    <w:rPr>
      <w:color w:val="0000FF"/>
      <w:u w:val="single"/>
    </w:rPr>
  </w:style>
  <w:style w:type="paragraph" w:customStyle="1" w:styleId="NormalArial">
    <w:name w:val="Normal + Arial"/>
    <w:aliases w:val="Justificado"/>
    <w:basedOn w:val="Ttulo1"/>
    <w:rsid w:val="00735DA6"/>
    <w:pPr>
      <w:spacing w:before="0" w:after="0"/>
      <w:jc w:val="both"/>
    </w:pPr>
    <w:rPr>
      <w:rFonts w:cs="Arial"/>
      <w:b w:val="0"/>
      <w:iCs/>
      <w:caps w:val="0"/>
      <w:kern w:val="0"/>
      <w:szCs w:val="24"/>
      <w:lang w:val="es-ES" w:eastAsia="es-ES"/>
    </w:rPr>
  </w:style>
  <w:style w:type="paragraph" w:styleId="Textodeglobo">
    <w:name w:val="Balloon Text"/>
    <w:basedOn w:val="Normal"/>
    <w:link w:val="TextodegloboCar"/>
    <w:semiHidden/>
    <w:rsid w:val="00735DA6"/>
    <w:rPr>
      <w:rFonts w:ascii="Tahoma" w:hAnsi="Tahoma" w:cs="Tahoma"/>
      <w:sz w:val="16"/>
      <w:szCs w:val="16"/>
      <w:lang w:eastAsia="es-ES"/>
    </w:rPr>
  </w:style>
  <w:style w:type="paragraph" w:styleId="Textocomentario">
    <w:name w:val="annotation text"/>
    <w:basedOn w:val="Normal"/>
    <w:link w:val="TextocomentarioCar"/>
    <w:semiHidden/>
    <w:rsid w:val="00735DA6"/>
    <w:rPr>
      <w:lang w:eastAsia="es-ES"/>
    </w:rPr>
  </w:style>
  <w:style w:type="paragraph" w:styleId="Asuntodelcomentario">
    <w:name w:val="annotation subject"/>
    <w:basedOn w:val="Textocomentario"/>
    <w:next w:val="Textocomentario"/>
    <w:link w:val="AsuntodelcomentarioCar"/>
    <w:semiHidden/>
    <w:rsid w:val="00735DA6"/>
    <w:rPr>
      <w:b/>
      <w:bCs/>
    </w:rPr>
  </w:style>
  <w:style w:type="paragraph" w:styleId="TDC2">
    <w:name w:val="toc 2"/>
    <w:basedOn w:val="Normal"/>
    <w:next w:val="Normal"/>
    <w:autoRedefine/>
    <w:uiPriority w:val="39"/>
    <w:rsid w:val="00E407C3"/>
    <w:pPr>
      <w:ind w:left="240"/>
    </w:pPr>
    <w:rPr>
      <w:rFonts w:ascii="Arial" w:hAnsi="Arial" w:cs="Arial"/>
      <w:b/>
      <w:noProof/>
      <w:sz w:val="24"/>
      <w:szCs w:val="24"/>
      <w:lang w:eastAsia="es-ES"/>
    </w:rPr>
  </w:style>
  <w:style w:type="paragraph" w:styleId="TDC3">
    <w:name w:val="toc 3"/>
    <w:basedOn w:val="Normal"/>
    <w:next w:val="Normal"/>
    <w:autoRedefine/>
    <w:uiPriority w:val="39"/>
    <w:rsid w:val="00E407C3"/>
    <w:pPr>
      <w:ind w:left="480"/>
    </w:pPr>
    <w:rPr>
      <w:rFonts w:ascii="Arial" w:hAnsi="Arial" w:cs="Arial"/>
      <w:b/>
      <w:noProof/>
      <w:sz w:val="24"/>
      <w:szCs w:val="24"/>
      <w:lang w:eastAsia="es-ES"/>
    </w:rPr>
  </w:style>
  <w:style w:type="paragraph" w:styleId="TDC4">
    <w:name w:val="toc 4"/>
    <w:basedOn w:val="Normal"/>
    <w:next w:val="Normal"/>
    <w:autoRedefine/>
    <w:semiHidden/>
    <w:rsid w:val="00E407C3"/>
    <w:pPr>
      <w:ind w:left="600"/>
    </w:pPr>
  </w:style>
  <w:style w:type="paragraph" w:customStyle="1" w:styleId="Norma">
    <w:name w:val="Norma"/>
    <w:basedOn w:val="Normal"/>
    <w:rsid w:val="00E407C3"/>
    <w:pPr>
      <w:spacing w:before="60" w:after="60"/>
      <w:jc w:val="both"/>
    </w:pPr>
    <w:rPr>
      <w:rFonts w:ascii="Arial" w:hAnsi="Arial"/>
      <w:lang w:val="es-MX" w:eastAsia="es-ES"/>
    </w:rPr>
  </w:style>
  <w:style w:type="paragraph" w:customStyle="1" w:styleId="Ttulo0">
    <w:name w:val="Título 0"/>
    <w:basedOn w:val="Normal"/>
    <w:next w:val="Normal"/>
    <w:rsid w:val="00E407C3"/>
    <w:pPr>
      <w:spacing w:before="60" w:after="60"/>
      <w:jc w:val="both"/>
    </w:pPr>
    <w:rPr>
      <w:rFonts w:ascii="Arial" w:hAnsi="Arial"/>
      <w:b/>
      <w:sz w:val="28"/>
      <w:szCs w:val="28"/>
      <w:lang w:val="es-MX" w:eastAsia="es-ES"/>
    </w:rPr>
  </w:style>
  <w:style w:type="paragraph" w:customStyle="1" w:styleId="Figura">
    <w:name w:val="Figura"/>
    <w:basedOn w:val="Normal"/>
    <w:next w:val="Normal"/>
    <w:rsid w:val="00E407C3"/>
    <w:pPr>
      <w:spacing w:after="240"/>
      <w:ind w:left="958" w:hanging="958"/>
      <w:jc w:val="both"/>
    </w:pPr>
    <w:rPr>
      <w:rFonts w:ascii="Arial" w:hAnsi="Arial"/>
      <w:sz w:val="24"/>
      <w:szCs w:val="24"/>
      <w:lang w:val="es-MX" w:eastAsia="es-ES"/>
    </w:rPr>
  </w:style>
  <w:style w:type="paragraph" w:customStyle="1" w:styleId="EstiloTtulo4Negrita">
    <w:name w:val="Estilo Título 4 + Negrita"/>
    <w:basedOn w:val="Ttulo4"/>
    <w:rsid w:val="00E407C3"/>
    <w:pPr>
      <w:numPr>
        <w:ilvl w:val="0"/>
        <w:numId w:val="0"/>
      </w:numPr>
      <w:tabs>
        <w:tab w:val="num" w:pos="2880"/>
      </w:tabs>
      <w:spacing w:before="240" w:after="240"/>
      <w:ind w:left="862" w:hanging="862"/>
      <w:jc w:val="both"/>
    </w:pPr>
    <w:rPr>
      <w:rFonts w:cs="Times New Roman"/>
      <w:b w:val="0"/>
      <w:iCs/>
      <w:sz w:val="24"/>
      <w:szCs w:val="24"/>
      <w:lang w:val="es-MX"/>
    </w:rPr>
  </w:style>
  <w:style w:type="paragraph" w:styleId="TDC5">
    <w:name w:val="toc 5"/>
    <w:basedOn w:val="Normal"/>
    <w:next w:val="Normal"/>
    <w:autoRedefine/>
    <w:semiHidden/>
    <w:rsid w:val="00E407C3"/>
    <w:pPr>
      <w:ind w:left="960"/>
    </w:pPr>
    <w:rPr>
      <w:sz w:val="18"/>
      <w:szCs w:val="18"/>
      <w:lang w:val="es-MX" w:eastAsia="es-ES"/>
    </w:rPr>
  </w:style>
  <w:style w:type="paragraph" w:styleId="TDC6">
    <w:name w:val="toc 6"/>
    <w:basedOn w:val="Normal"/>
    <w:next w:val="Normal"/>
    <w:autoRedefine/>
    <w:semiHidden/>
    <w:rsid w:val="00E407C3"/>
    <w:pPr>
      <w:ind w:left="1200"/>
    </w:pPr>
    <w:rPr>
      <w:sz w:val="18"/>
      <w:szCs w:val="18"/>
      <w:lang w:val="es-MX" w:eastAsia="es-ES"/>
    </w:rPr>
  </w:style>
  <w:style w:type="paragraph" w:styleId="TDC7">
    <w:name w:val="toc 7"/>
    <w:basedOn w:val="Normal"/>
    <w:next w:val="Normal"/>
    <w:autoRedefine/>
    <w:semiHidden/>
    <w:rsid w:val="00E407C3"/>
    <w:pPr>
      <w:ind w:left="1440"/>
    </w:pPr>
    <w:rPr>
      <w:sz w:val="18"/>
      <w:szCs w:val="18"/>
      <w:lang w:val="es-MX" w:eastAsia="es-ES"/>
    </w:rPr>
  </w:style>
  <w:style w:type="paragraph" w:styleId="TDC8">
    <w:name w:val="toc 8"/>
    <w:basedOn w:val="Normal"/>
    <w:next w:val="Normal"/>
    <w:autoRedefine/>
    <w:semiHidden/>
    <w:rsid w:val="00E407C3"/>
    <w:pPr>
      <w:ind w:left="1680"/>
    </w:pPr>
    <w:rPr>
      <w:sz w:val="18"/>
      <w:szCs w:val="18"/>
      <w:lang w:val="es-MX" w:eastAsia="es-ES"/>
    </w:rPr>
  </w:style>
  <w:style w:type="paragraph" w:styleId="TDC9">
    <w:name w:val="toc 9"/>
    <w:basedOn w:val="Normal"/>
    <w:next w:val="Normal"/>
    <w:autoRedefine/>
    <w:semiHidden/>
    <w:rsid w:val="00E407C3"/>
    <w:pPr>
      <w:ind w:left="1920"/>
    </w:pPr>
    <w:rPr>
      <w:sz w:val="18"/>
      <w:szCs w:val="18"/>
      <w:lang w:val="es-MX" w:eastAsia="es-ES"/>
    </w:rPr>
  </w:style>
  <w:style w:type="paragraph" w:customStyle="1" w:styleId="CUADRO">
    <w:name w:val="CUADRO"/>
    <w:basedOn w:val="Normal"/>
    <w:next w:val="Normal"/>
    <w:rsid w:val="00E407C3"/>
    <w:pPr>
      <w:spacing w:before="60" w:after="120"/>
      <w:ind w:left="1191" w:hanging="1191"/>
      <w:jc w:val="both"/>
    </w:pPr>
    <w:rPr>
      <w:rFonts w:ascii="Arial" w:hAnsi="Arial"/>
      <w:sz w:val="24"/>
      <w:szCs w:val="24"/>
      <w:lang w:val="es-MX" w:eastAsia="es-ES"/>
    </w:rPr>
  </w:style>
  <w:style w:type="paragraph" w:styleId="Epgrafe">
    <w:name w:val="caption"/>
    <w:basedOn w:val="Normal"/>
    <w:next w:val="Normal"/>
    <w:qFormat/>
    <w:rsid w:val="00E407C3"/>
    <w:rPr>
      <w:rFonts w:ascii="Arial Narrow" w:hAnsi="Arial Narrow" w:cs="Arial"/>
      <w:b/>
      <w:bCs/>
      <w:snapToGrid w:val="0"/>
      <w:color w:val="000080"/>
      <w:sz w:val="24"/>
      <w:lang w:eastAsia="es-ES"/>
    </w:rPr>
  </w:style>
  <w:style w:type="paragraph" w:styleId="NormalWeb">
    <w:name w:val="Normal (Web)"/>
    <w:basedOn w:val="Normal"/>
    <w:uiPriority w:val="99"/>
    <w:rsid w:val="00E407C3"/>
    <w:pPr>
      <w:spacing w:before="100" w:beforeAutospacing="1" w:after="100" w:afterAutospacing="1"/>
    </w:pPr>
    <w:rPr>
      <w:sz w:val="24"/>
      <w:szCs w:val="24"/>
      <w:lang w:eastAsia="es-ES"/>
    </w:rPr>
  </w:style>
  <w:style w:type="character" w:styleId="Refdecomentario">
    <w:name w:val="annotation reference"/>
    <w:basedOn w:val="Fuentedeprrafopredeter"/>
    <w:semiHidden/>
    <w:rsid w:val="007B4F1E"/>
    <w:rPr>
      <w:sz w:val="16"/>
      <w:szCs w:val="16"/>
    </w:rPr>
  </w:style>
  <w:style w:type="paragraph" w:styleId="Prrafodelista">
    <w:name w:val="List Paragraph"/>
    <w:basedOn w:val="Normal"/>
    <w:uiPriority w:val="34"/>
    <w:qFormat/>
    <w:rsid w:val="00CA433C"/>
    <w:pPr>
      <w:ind w:left="708"/>
    </w:pPr>
  </w:style>
  <w:style w:type="character" w:styleId="nfasis">
    <w:name w:val="Emphasis"/>
    <w:basedOn w:val="Fuentedeprrafopredeter"/>
    <w:uiPriority w:val="20"/>
    <w:qFormat/>
    <w:rsid w:val="00726EC7"/>
    <w:rPr>
      <w:i/>
      <w:iCs/>
    </w:rPr>
  </w:style>
  <w:style w:type="character" w:customStyle="1" w:styleId="Estilo12pto">
    <w:name w:val="Estilo 12 pto"/>
    <w:basedOn w:val="Fuentedeprrafopredeter"/>
    <w:qFormat/>
    <w:rsid w:val="00CD1F68"/>
    <w:rPr>
      <w:rFonts w:ascii="Arial" w:hAnsi="Arial"/>
      <w:b/>
      <w:color w:val="auto"/>
      <w:sz w:val="24"/>
    </w:rPr>
  </w:style>
  <w:style w:type="paragraph" w:customStyle="1" w:styleId="EstiloArial14ptoNegritaCentrado">
    <w:name w:val="Estilo Arial 14 pto Negrita Centrado"/>
    <w:basedOn w:val="Normal"/>
    <w:autoRedefine/>
    <w:qFormat/>
    <w:rsid w:val="00983071"/>
    <w:rPr>
      <w:rFonts w:ascii="Arial" w:hAnsi="Arial"/>
      <w:b/>
      <w:bCs/>
      <w:sz w:val="28"/>
    </w:rPr>
  </w:style>
  <w:style w:type="numbering" w:customStyle="1" w:styleId="EstiloNumeradoArialNegritaIzquierda0cmSangrafrancesa">
    <w:name w:val="Estilo Numerado Arial Negrita Izquierda:  0 cm Sangría francesa:..."/>
    <w:basedOn w:val="Sinlista"/>
    <w:rsid w:val="0048263F"/>
    <w:pPr>
      <w:numPr>
        <w:numId w:val="79"/>
      </w:numPr>
    </w:pPr>
  </w:style>
  <w:style w:type="paragraph" w:customStyle="1" w:styleId="Estilo2">
    <w:name w:val="Estilo2"/>
    <w:basedOn w:val="Ttulo2"/>
    <w:qFormat/>
    <w:rsid w:val="00FF732D"/>
    <w:pPr>
      <w:jc w:val="left"/>
    </w:pPr>
    <w:rPr>
      <w:b/>
      <w:bCs/>
      <w:caps/>
    </w:rPr>
  </w:style>
  <w:style w:type="paragraph" w:customStyle="1" w:styleId="Estilo3">
    <w:name w:val="Estilo3"/>
    <w:basedOn w:val="Estilo2"/>
    <w:qFormat/>
    <w:rsid w:val="00FF732D"/>
    <w:rPr>
      <w:bCs w:val="0"/>
      <w:caps w:val="0"/>
    </w:rPr>
  </w:style>
  <w:style w:type="paragraph" w:customStyle="1" w:styleId="Estilo4">
    <w:name w:val="Estilo4"/>
    <w:basedOn w:val="Estilo3"/>
    <w:qFormat/>
    <w:rsid w:val="00331D64"/>
    <w:rPr>
      <w:bCs/>
      <w:caps/>
    </w:rPr>
  </w:style>
  <w:style w:type="paragraph" w:customStyle="1" w:styleId="Estilo5">
    <w:name w:val="Estilo5"/>
    <w:basedOn w:val="Ttulo3"/>
    <w:qFormat/>
    <w:rsid w:val="00FF732D"/>
    <w:rPr>
      <w:caps/>
      <w:sz w:val="24"/>
    </w:rPr>
  </w:style>
  <w:style w:type="paragraph" w:customStyle="1" w:styleId="Estilo6">
    <w:name w:val="Estilo6"/>
    <w:basedOn w:val="Ttulo4"/>
    <w:qFormat/>
    <w:rsid w:val="00FF732D"/>
    <w:pPr>
      <w:jc w:val="left"/>
    </w:pPr>
    <w:rPr>
      <w:sz w:val="24"/>
    </w:rPr>
  </w:style>
  <w:style w:type="paragraph" w:customStyle="1" w:styleId="Estilo7">
    <w:name w:val="Estilo7"/>
    <w:basedOn w:val="Estilo6"/>
    <w:qFormat/>
    <w:rsid w:val="00FF732D"/>
    <w:pPr>
      <w:jc w:val="both"/>
    </w:pPr>
  </w:style>
  <w:style w:type="paragraph" w:customStyle="1" w:styleId="Estilo8">
    <w:name w:val="Estilo8"/>
    <w:basedOn w:val="Estilo4"/>
    <w:qFormat/>
    <w:rsid w:val="000C2900"/>
    <w:pPr>
      <w:jc w:val="center"/>
    </w:pPr>
  </w:style>
  <w:style w:type="paragraph" w:styleId="Mapadeldocumento">
    <w:name w:val="Document Map"/>
    <w:basedOn w:val="Normal"/>
    <w:link w:val="MapadeldocumentoCar"/>
    <w:rsid w:val="009B7A70"/>
    <w:rPr>
      <w:rFonts w:ascii="Tahoma" w:hAnsi="Tahoma" w:cs="Tahoma"/>
      <w:sz w:val="16"/>
      <w:szCs w:val="16"/>
    </w:rPr>
  </w:style>
  <w:style w:type="character" w:customStyle="1" w:styleId="MapadeldocumentoCar">
    <w:name w:val="Mapa del documento Car"/>
    <w:basedOn w:val="Fuentedeprrafopredeter"/>
    <w:link w:val="Mapadeldocumento"/>
    <w:rsid w:val="009B7A70"/>
    <w:rPr>
      <w:rFonts w:ascii="Tahoma" w:hAnsi="Tahoma" w:cs="Tahoma"/>
      <w:sz w:val="16"/>
      <w:szCs w:val="16"/>
      <w:lang w:val="es-ES"/>
    </w:rPr>
  </w:style>
  <w:style w:type="paragraph" w:styleId="Textonotapie">
    <w:name w:val="footnote text"/>
    <w:basedOn w:val="Normal"/>
    <w:link w:val="TextonotapieCar"/>
    <w:rsid w:val="005D09F7"/>
    <w:rPr>
      <w:lang w:eastAsia="es-ES"/>
    </w:rPr>
  </w:style>
  <w:style w:type="character" w:customStyle="1" w:styleId="TextonotapieCar">
    <w:name w:val="Texto nota pie Car"/>
    <w:basedOn w:val="Fuentedeprrafopredeter"/>
    <w:link w:val="Textonotapie"/>
    <w:rsid w:val="005D09F7"/>
    <w:rPr>
      <w:lang w:val="es-ES" w:eastAsia="es-ES"/>
    </w:rPr>
  </w:style>
  <w:style w:type="character" w:customStyle="1" w:styleId="PiedepginaCar">
    <w:name w:val="Pie de página Car"/>
    <w:basedOn w:val="Fuentedeprrafopredeter"/>
    <w:link w:val="Piedepgina"/>
    <w:uiPriority w:val="99"/>
    <w:rsid w:val="00323EE7"/>
    <w:rPr>
      <w:lang w:val="es-ES_tradnl"/>
    </w:rPr>
  </w:style>
  <w:style w:type="paragraph" w:customStyle="1" w:styleId="Default">
    <w:name w:val="Default"/>
    <w:rsid w:val="00ED4180"/>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unhideWhenUsed/>
    <w:rsid w:val="00E81B64"/>
    <w:rPr>
      <w:rFonts w:ascii="Consolas" w:eastAsia="Calibri" w:hAnsi="Consolas"/>
      <w:sz w:val="21"/>
      <w:szCs w:val="21"/>
      <w:lang w:val="es-MX" w:eastAsia="en-US"/>
    </w:rPr>
  </w:style>
  <w:style w:type="character" w:customStyle="1" w:styleId="TextosinformatoCar">
    <w:name w:val="Texto sin formato Car"/>
    <w:basedOn w:val="Fuentedeprrafopredeter"/>
    <w:link w:val="Textosinformato"/>
    <w:uiPriority w:val="99"/>
    <w:rsid w:val="00E81B64"/>
    <w:rPr>
      <w:rFonts w:ascii="Consolas" w:eastAsia="Calibri" w:hAnsi="Consolas" w:cs="Times New Roman"/>
      <w:sz w:val="21"/>
      <w:szCs w:val="21"/>
      <w:lang w:eastAsia="en-US"/>
    </w:rPr>
  </w:style>
  <w:style w:type="character" w:customStyle="1" w:styleId="EncabezadoCar">
    <w:name w:val="Encabezado Car"/>
    <w:basedOn w:val="Fuentedeprrafopredeter"/>
    <w:link w:val="Encabezado"/>
    <w:rsid w:val="004B13A6"/>
    <w:rPr>
      <w:lang w:eastAsia="es-MX"/>
    </w:rPr>
  </w:style>
  <w:style w:type="character" w:customStyle="1" w:styleId="Ttulo3Car">
    <w:name w:val="Título 3 Car"/>
    <w:basedOn w:val="Fuentedeprrafopredeter"/>
    <w:link w:val="Ttulo3"/>
    <w:rsid w:val="00A04034"/>
    <w:rPr>
      <w:rFonts w:ascii="Arial" w:hAnsi="Arial" w:cs="Arial"/>
      <w:b/>
      <w:bCs/>
      <w:sz w:val="26"/>
      <w:szCs w:val="26"/>
      <w:lang w:val="es-ES"/>
    </w:rPr>
  </w:style>
  <w:style w:type="character" w:customStyle="1" w:styleId="Ttulo4Car">
    <w:name w:val="Título 4 Car"/>
    <w:basedOn w:val="Fuentedeprrafopredeter"/>
    <w:link w:val="Ttulo4"/>
    <w:rsid w:val="00A04034"/>
    <w:rPr>
      <w:rFonts w:ascii="Arial" w:hAnsi="Arial" w:cs="Arial"/>
      <w:b/>
      <w:bCs/>
      <w:szCs w:val="16"/>
      <w:lang w:val="es-ES" w:eastAsia="es-ES"/>
    </w:rPr>
  </w:style>
  <w:style w:type="character" w:customStyle="1" w:styleId="Ttulo5Car">
    <w:name w:val="Título 5 Car"/>
    <w:basedOn w:val="Fuentedeprrafopredeter"/>
    <w:link w:val="Ttulo5"/>
    <w:rsid w:val="00A04034"/>
    <w:rPr>
      <w:rFonts w:ascii="Arial" w:hAnsi="Arial"/>
      <w:sz w:val="24"/>
      <w:lang w:val="es-ES"/>
    </w:rPr>
  </w:style>
  <w:style w:type="character" w:customStyle="1" w:styleId="Ttulo6Car">
    <w:name w:val="Título 6 Car"/>
    <w:basedOn w:val="Fuentedeprrafopredeter"/>
    <w:link w:val="Ttulo6"/>
    <w:rsid w:val="00A04034"/>
    <w:rPr>
      <w:rFonts w:ascii="Book Antiqua" w:hAnsi="Book Antiqua"/>
      <w:b/>
      <w:lang w:val="es-ES"/>
    </w:rPr>
  </w:style>
  <w:style w:type="character" w:customStyle="1" w:styleId="Ttulo7Car">
    <w:name w:val="Título 7 Car"/>
    <w:basedOn w:val="Fuentedeprrafopredeter"/>
    <w:link w:val="Ttulo7"/>
    <w:rsid w:val="00A04034"/>
    <w:rPr>
      <w:rFonts w:ascii="Book Antiqua" w:hAnsi="Book Antiqua"/>
      <w:b/>
      <w:lang w:val="es-ES"/>
    </w:rPr>
  </w:style>
  <w:style w:type="character" w:customStyle="1" w:styleId="Ttulo8Car">
    <w:name w:val="Título 8 Car"/>
    <w:basedOn w:val="Fuentedeprrafopredeter"/>
    <w:link w:val="Ttulo8"/>
    <w:rsid w:val="00A04034"/>
    <w:rPr>
      <w:rFonts w:ascii="Arial" w:hAnsi="Arial" w:cs="Arial"/>
      <w:b/>
      <w:bCs/>
      <w:sz w:val="22"/>
      <w:szCs w:val="24"/>
      <w:lang w:val="es-ES" w:eastAsia="es-ES"/>
    </w:rPr>
  </w:style>
  <w:style w:type="character" w:customStyle="1" w:styleId="Ttulo9Car">
    <w:name w:val="Título 9 Car"/>
    <w:basedOn w:val="Fuentedeprrafopredeter"/>
    <w:link w:val="Ttulo9"/>
    <w:rsid w:val="00A04034"/>
    <w:rPr>
      <w:rFonts w:ascii="Arial" w:hAnsi="Arial" w:cs="Arial"/>
      <w:b/>
      <w:bCs/>
      <w:sz w:val="22"/>
      <w:szCs w:val="24"/>
      <w:lang w:val="es-ES" w:eastAsia="es-ES"/>
    </w:rPr>
  </w:style>
  <w:style w:type="character" w:customStyle="1" w:styleId="Textoindependiente2Car">
    <w:name w:val="Texto independiente 2 Car"/>
    <w:basedOn w:val="Fuentedeprrafopredeter"/>
    <w:link w:val="Textoindependiente2"/>
    <w:rsid w:val="00A04034"/>
    <w:rPr>
      <w:rFonts w:ascii="Arial" w:hAnsi="Arial"/>
      <w:b/>
      <w:caps/>
      <w:sz w:val="24"/>
      <w:lang w:val="es-ES_tradnl"/>
    </w:rPr>
  </w:style>
  <w:style w:type="character" w:customStyle="1" w:styleId="TextoindependienteCar">
    <w:name w:val="Texto independiente Car"/>
    <w:basedOn w:val="Fuentedeprrafopredeter"/>
    <w:link w:val="Textoindependiente"/>
    <w:rsid w:val="00A04034"/>
    <w:rPr>
      <w:sz w:val="24"/>
      <w:lang w:val="es-ES_tradnl"/>
    </w:rPr>
  </w:style>
  <w:style w:type="character" w:customStyle="1" w:styleId="Sangra3detindependienteCar">
    <w:name w:val="Sangría 3 de t. independiente Car"/>
    <w:basedOn w:val="Fuentedeprrafopredeter"/>
    <w:link w:val="Sangra3detindependiente"/>
    <w:rsid w:val="00A04034"/>
    <w:rPr>
      <w:rFonts w:ascii="Arial" w:hAnsi="Arial"/>
      <w:sz w:val="40"/>
      <w:lang w:val="es-ES"/>
    </w:rPr>
  </w:style>
  <w:style w:type="character" w:customStyle="1" w:styleId="SangradetextonormalCar">
    <w:name w:val="Sangría de texto normal Car"/>
    <w:basedOn w:val="Fuentedeprrafopredeter"/>
    <w:link w:val="Sangradetextonormal"/>
    <w:rsid w:val="00A04034"/>
    <w:rPr>
      <w:lang w:val="es-ES"/>
    </w:rPr>
  </w:style>
  <w:style w:type="character" w:customStyle="1" w:styleId="Sangra2detindependienteCar">
    <w:name w:val="Sangría 2 de t. independiente Car"/>
    <w:basedOn w:val="Fuentedeprrafopredeter"/>
    <w:link w:val="Sangra2detindependiente"/>
    <w:rsid w:val="00A04034"/>
    <w:rPr>
      <w:sz w:val="24"/>
      <w:szCs w:val="24"/>
      <w:lang w:val="es-ES" w:eastAsia="es-ES"/>
    </w:rPr>
  </w:style>
  <w:style w:type="character" w:customStyle="1" w:styleId="TtuloCar">
    <w:name w:val="Título Car"/>
    <w:basedOn w:val="Fuentedeprrafopredeter"/>
    <w:link w:val="Ttulo"/>
    <w:rsid w:val="00A04034"/>
    <w:rPr>
      <w:rFonts w:ascii="Arial" w:hAnsi="Arial" w:cs="Arial"/>
      <w:b/>
      <w:bCs/>
      <w:sz w:val="28"/>
      <w:szCs w:val="24"/>
      <w:lang w:val="es-ES" w:eastAsia="es-ES"/>
    </w:rPr>
  </w:style>
  <w:style w:type="character" w:customStyle="1" w:styleId="Textoindependiente3Car">
    <w:name w:val="Texto independiente 3 Car"/>
    <w:basedOn w:val="Fuentedeprrafopredeter"/>
    <w:link w:val="Textoindependiente3"/>
    <w:rsid w:val="00A04034"/>
    <w:rPr>
      <w:rFonts w:ascii="Arial" w:hAnsi="Arial" w:cs="Arial"/>
      <w:b/>
      <w:bCs/>
      <w:color w:val="3333CC"/>
      <w:sz w:val="18"/>
      <w:szCs w:val="18"/>
      <w:lang w:val="es-ES_tradnl" w:eastAsia="es-ES"/>
    </w:rPr>
  </w:style>
  <w:style w:type="character" w:customStyle="1" w:styleId="TextodegloboCar">
    <w:name w:val="Texto de globo Car"/>
    <w:basedOn w:val="Fuentedeprrafopredeter"/>
    <w:link w:val="Textodeglobo"/>
    <w:semiHidden/>
    <w:rsid w:val="00A04034"/>
    <w:rPr>
      <w:rFonts w:ascii="Tahoma" w:hAnsi="Tahoma" w:cs="Tahoma"/>
      <w:sz w:val="16"/>
      <w:szCs w:val="16"/>
      <w:lang w:val="es-ES" w:eastAsia="es-ES"/>
    </w:rPr>
  </w:style>
  <w:style w:type="character" w:customStyle="1" w:styleId="TextocomentarioCar">
    <w:name w:val="Texto comentario Car"/>
    <w:basedOn w:val="Fuentedeprrafopredeter"/>
    <w:link w:val="Textocomentario"/>
    <w:semiHidden/>
    <w:rsid w:val="00A04034"/>
    <w:rPr>
      <w:lang w:val="es-ES" w:eastAsia="es-ES"/>
    </w:rPr>
  </w:style>
  <w:style w:type="character" w:customStyle="1" w:styleId="AsuntodelcomentarioCar">
    <w:name w:val="Asunto del comentario Car"/>
    <w:basedOn w:val="TextocomentarioCar"/>
    <w:link w:val="Asuntodelcomentario"/>
    <w:semiHidden/>
    <w:rsid w:val="00A04034"/>
    <w:rPr>
      <w:b/>
      <w:bCs/>
    </w:rPr>
  </w:style>
  <w:style w:type="paragraph" w:styleId="Sinespaciado">
    <w:name w:val="No Spacing"/>
    <w:uiPriority w:val="99"/>
    <w:qFormat/>
    <w:rsid w:val="00DC4446"/>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73746521">
      <w:bodyDiv w:val="1"/>
      <w:marLeft w:val="0"/>
      <w:marRight w:val="0"/>
      <w:marTop w:val="0"/>
      <w:marBottom w:val="0"/>
      <w:divBdr>
        <w:top w:val="none" w:sz="0" w:space="0" w:color="auto"/>
        <w:left w:val="none" w:sz="0" w:space="0" w:color="auto"/>
        <w:bottom w:val="none" w:sz="0" w:space="0" w:color="auto"/>
        <w:right w:val="none" w:sz="0" w:space="0" w:color="auto"/>
      </w:divBdr>
    </w:div>
    <w:div w:id="170485249">
      <w:bodyDiv w:val="1"/>
      <w:marLeft w:val="0"/>
      <w:marRight w:val="0"/>
      <w:marTop w:val="0"/>
      <w:marBottom w:val="0"/>
      <w:divBdr>
        <w:top w:val="none" w:sz="0" w:space="0" w:color="auto"/>
        <w:left w:val="none" w:sz="0" w:space="0" w:color="auto"/>
        <w:bottom w:val="none" w:sz="0" w:space="0" w:color="auto"/>
        <w:right w:val="none" w:sz="0" w:space="0" w:color="auto"/>
      </w:divBdr>
    </w:div>
    <w:div w:id="435442946">
      <w:bodyDiv w:val="1"/>
      <w:marLeft w:val="0"/>
      <w:marRight w:val="0"/>
      <w:marTop w:val="0"/>
      <w:marBottom w:val="0"/>
      <w:divBdr>
        <w:top w:val="none" w:sz="0" w:space="0" w:color="auto"/>
        <w:left w:val="none" w:sz="0" w:space="0" w:color="auto"/>
        <w:bottom w:val="none" w:sz="0" w:space="0" w:color="auto"/>
        <w:right w:val="none" w:sz="0" w:space="0" w:color="auto"/>
      </w:divBdr>
    </w:div>
    <w:div w:id="635794417">
      <w:bodyDiv w:val="1"/>
      <w:marLeft w:val="0"/>
      <w:marRight w:val="0"/>
      <w:marTop w:val="0"/>
      <w:marBottom w:val="0"/>
      <w:divBdr>
        <w:top w:val="none" w:sz="0" w:space="0" w:color="auto"/>
        <w:left w:val="none" w:sz="0" w:space="0" w:color="auto"/>
        <w:bottom w:val="none" w:sz="0" w:space="0" w:color="auto"/>
        <w:right w:val="none" w:sz="0" w:space="0" w:color="auto"/>
      </w:divBdr>
    </w:div>
    <w:div w:id="636565733">
      <w:bodyDiv w:val="1"/>
      <w:marLeft w:val="0"/>
      <w:marRight w:val="0"/>
      <w:marTop w:val="0"/>
      <w:marBottom w:val="0"/>
      <w:divBdr>
        <w:top w:val="none" w:sz="0" w:space="0" w:color="auto"/>
        <w:left w:val="none" w:sz="0" w:space="0" w:color="auto"/>
        <w:bottom w:val="none" w:sz="0" w:space="0" w:color="auto"/>
        <w:right w:val="none" w:sz="0" w:space="0" w:color="auto"/>
      </w:divBdr>
    </w:div>
    <w:div w:id="786587361">
      <w:bodyDiv w:val="1"/>
      <w:marLeft w:val="0"/>
      <w:marRight w:val="0"/>
      <w:marTop w:val="0"/>
      <w:marBottom w:val="0"/>
      <w:divBdr>
        <w:top w:val="none" w:sz="0" w:space="0" w:color="auto"/>
        <w:left w:val="none" w:sz="0" w:space="0" w:color="auto"/>
        <w:bottom w:val="none" w:sz="0" w:space="0" w:color="auto"/>
        <w:right w:val="none" w:sz="0" w:space="0" w:color="auto"/>
      </w:divBdr>
    </w:div>
    <w:div w:id="787163877">
      <w:bodyDiv w:val="1"/>
      <w:marLeft w:val="0"/>
      <w:marRight w:val="0"/>
      <w:marTop w:val="0"/>
      <w:marBottom w:val="0"/>
      <w:divBdr>
        <w:top w:val="none" w:sz="0" w:space="0" w:color="auto"/>
        <w:left w:val="none" w:sz="0" w:space="0" w:color="auto"/>
        <w:bottom w:val="none" w:sz="0" w:space="0" w:color="auto"/>
        <w:right w:val="none" w:sz="0" w:space="0" w:color="auto"/>
      </w:divBdr>
    </w:div>
    <w:div w:id="799763519">
      <w:bodyDiv w:val="1"/>
      <w:marLeft w:val="0"/>
      <w:marRight w:val="0"/>
      <w:marTop w:val="0"/>
      <w:marBottom w:val="0"/>
      <w:divBdr>
        <w:top w:val="none" w:sz="0" w:space="0" w:color="auto"/>
        <w:left w:val="none" w:sz="0" w:space="0" w:color="auto"/>
        <w:bottom w:val="none" w:sz="0" w:space="0" w:color="auto"/>
        <w:right w:val="none" w:sz="0" w:space="0" w:color="auto"/>
      </w:divBdr>
    </w:div>
    <w:div w:id="865796843">
      <w:bodyDiv w:val="1"/>
      <w:marLeft w:val="0"/>
      <w:marRight w:val="0"/>
      <w:marTop w:val="0"/>
      <w:marBottom w:val="0"/>
      <w:divBdr>
        <w:top w:val="none" w:sz="0" w:space="0" w:color="auto"/>
        <w:left w:val="none" w:sz="0" w:space="0" w:color="auto"/>
        <w:bottom w:val="none" w:sz="0" w:space="0" w:color="auto"/>
        <w:right w:val="none" w:sz="0" w:space="0" w:color="auto"/>
      </w:divBdr>
    </w:div>
    <w:div w:id="875460150">
      <w:bodyDiv w:val="1"/>
      <w:marLeft w:val="0"/>
      <w:marRight w:val="0"/>
      <w:marTop w:val="0"/>
      <w:marBottom w:val="0"/>
      <w:divBdr>
        <w:top w:val="none" w:sz="0" w:space="0" w:color="auto"/>
        <w:left w:val="none" w:sz="0" w:space="0" w:color="auto"/>
        <w:bottom w:val="none" w:sz="0" w:space="0" w:color="auto"/>
        <w:right w:val="none" w:sz="0" w:space="0" w:color="auto"/>
      </w:divBdr>
    </w:div>
    <w:div w:id="954367418">
      <w:bodyDiv w:val="1"/>
      <w:marLeft w:val="0"/>
      <w:marRight w:val="0"/>
      <w:marTop w:val="0"/>
      <w:marBottom w:val="0"/>
      <w:divBdr>
        <w:top w:val="none" w:sz="0" w:space="0" w:color="auto"/>
        <w:left w:val="none" w:sz="0" w:space="0" w:color="auto"/>
        <w:bottom w:val="none" w:sz="0" w:space="0" w:color="auto"/>
        <w:right w:val="none" w:sz="0" w:space="0" w:color="auto"/>
      </w:divBdr>
    </w:div>
    <w:div w:id="984429372">
      <w:bodyDiv w:val="1"/>
      <w:marLeft w:val="0"/>
      <w:marRight w:val="0"/>
      <w:marTop w:val="0"/>
      <w:marBottom w:val="0"/>
      <w:divBdr>
        <w:top w:val="none" w:sz="0" w:space="0" w:color="auto"/>
        <w:left w:val="none" w:sz="0" w:space="0" w:color="auto"/>
        <w:bottom w:val="none" w:sz="0" w:space="0" w:color="auto"/>
        <w:right w:val="none" w:sz="0" w:space="0" w:color="auto"/>
      </w:divBdr>
    </w:div>
    <w:div w:id="1015571359">
      <w:bodyDiv w:val="1"/>
      <w:marLeft w:val="0"/>
      <w:marRight w:val="0"/>
      <w:marTop w:val="0"/>
      <w:marBottom w:val="0"/>
      <w:divBdr>
        <w:top w:val="none" w:sz="0" w:space="0" w:color="auto"/>
        <w:left w:val="none" w:sz="0" w:space="0" w:color="auto"/>
        <w:bottom w:val="none" w:sz="0" w:space="0" w:color="auto"/>
        <w:right w:val="none" w:sz="0" w:space="0" w:color="auto"/>
      </w:divBdr>
    </w:div>
    <w:div w:id="1019434960">
      <w:bodyDiv w:val="1"/>
      <w:marLeft w:val="0"/>
      <w:marRight w:val="0"/>
      <w:marTop w:val="0"/>
      <w:marBottom w:val="0"/>
      <w:divBdr>
        <w:top w:val="none" w:sz="0" w:space="0" w:color="auto"/>
        <w:left w:val="none" w:sz="0" w:space="0" w:color="auto"/>
        <w:bottom w:val="none" w:sz="0" w:space="0" w:color="auto"/>
        <w:right w:val="none" w:sz="0" w:space="0" w:color="auto"/>
      </w:divBdr>
    </w:div>
    <w:div w:id="1190797788">
      <w:bodyDiv w:val="1"/>
      <w:marLeft w:val="0"/>
      <w:marRight w:val="0"/>
      <w:marTop w:val="0"/>
      <w:marBottom w:val="0"/>
      <w:divBdr>
        <w:top w:val="none" w:sz="0" w:space="0" w:color="auto"/>
        <w:left w:val="none" w:sz="0" w:space="0" w:color="auto"/>
        <w:bottom w:val="none" w:sz="0" w:space="0" w:color="auto"/>
        <w:right w:val="none" w:sz="0" w:space="0" w:color="auto"/>
      </w:divBdr>
    </w:div>
    <w:div w:id="1250849615">
      <w:bodyDiv w:val="1"/>
      <w:marLeft w:val="0"/>
      <w:marRight w:val="0"/>
      <w:marTop w:val="0"/>
      <w:marBottom w:val="0"/>
      <w:divBdr>
        <w:top w:val="none" w:sz="0" w:space="0" w:color="auto"/>
        <w:left w:val="none" w:sz="0" w:space="0" w:color="auto"/>
        <w:bottom w:val="none" w:sz="0" w:space="0" w:color="auto"/>
        <w:right w:val="none" w:sz="0" w:space="0" w:color="auto"/>
      </w:divBdr>
    </w:div>
    <w:div w:id="1261790584">
      <w:bodyDiv w:val="1"/>
      <w:marLeft w:val="0"/>
      <w:marRight w:val="0"/>
      <w:marTop w:val="0"/>
      <w:marBottom w:val="0"/>
      <w:divBdr>
        <w:top w:val="none" w:sz="0" w:space="0" w:color="auto"/>
        <w:left w:val="none" w:sz="0" w:space="0" w:color="auto"/>
        <w:bottom w:val="none" w:sz="0" w:space="0" w:color="auto"/>
        <w:right w:val="none" w:sz="0" w:space="0" w:color="auto"/>
      </w:divBdr>
    </w:div>
    <w:div w:id="1552420779">
      <w:bodyDiv w:val="1"/>
      <w:marLeft w:val="0"/>
      <w:marRight w:val="0"/>
      <w:marTop w:val="0"/>
      <w:marBottom w:val="0"/>
      <w:divBdr>
        <w:top w:val="none" w:sz="0" w:space="0" w:color="auto"/>
        <w:left w:val="none" w:sz="0" w:space="0" w:color="auto"/>
        <w:bottom w:val="none" w:sz="0" w:space="0" w:color="auto"/>
        <w:right w:val="none" w:sz="0" w:space="0" w:color="auto"/>
      </w:divBdr>
    </w:div>
    <w:div w:id="1575311991">
      <w:bodyDiv w:val="1"/>
      <w:marLeft w:val="0"/>
      <w:marRight w:val="0"/>
      <w:marTop w:val="0"/>
      <w:marBottom w:val="0"/>
      <w:divBdr>
        <w:top w:val="none" w:sz="0" w:space="0" w:color="auto"/>
        <w:left w:val="none" w:sz="0" w:space="0" w:color="auto"/>
        <w:bottom w:val="none" w:sz="0" w:space="0" w:color="auto"/>
        <w:right w:val="none" w:sz="0" w:space="0" w:color="auto"/>
      </w:divBdr>
    </w:div>
    <w:div w:id="1644969864">
      <w:bodyDiv w:val="1"/>
      <w:marLeft w:val="0"/>
      <w:marRight w:val="0"/>
      <w:marTop w:val="0"/>
      <w:marBottom w:val="0"/>
      <w:divBdr>
        <w:top w:val="none" w:sz="0" w:space="0" w:color="auto"/>
        <w:left w:val="none" w:sz="0" w:space="0" w:color="auto"/>
        <w:bottom w:val="none" w:sz="0" w:space="0" w:color="auto"/>
        <w:right w:val="none" w:sz="0" w:space="0" w:color="auto"/>
      </w:divBdr>
    </w:div>
    <w:div w:id="1823890843">
      <w:bodyDiv w:val="1"/>
      <w:marLeft w:val="0"/>
      <w:marRight w:val="0"/>
      <w:marTop w:val="0"/>
      <w:marBottom w:val="0"/>
      <w:divBdr>
        <w:top w:val="none" w:sz="0" w:space="0" w:color="auto"/>
        <w:left w:val="none" w:sz="0" w:space="0" w:color="auto"/>
        <w:bottom w:val="none" w:sz="0" w:space="0" w:color="auto"/>
        <w:right w:val="none" w:sz="0" w:space="0" w:color="auto"/>
      </w:divBdr>
    </w:div>
    <w:div w:id="2001695363">
      <w:bodyDiv w:val="1"/>
      <w:marLeft w:val="0"/>
      <w:marRight w:val="0"/>
      <w:marTop w:val="0"/>
      <w:marBottom w:val="0"/>
      <w:divBdr>
        <w:top w:val="none" w:sz="0" w:space="0" w:color="auto"/>
        <w:left w:val="none" w:sz="0" w:space="0" w:color="auto"/>
        <w:bottom w:val="none" w:sz="0" w:space="0" w:color="auto"/>
        <w:right w:val="none" w:sz="0" w:space="0" w:color="auto"/>
      </w:divBdr>
    </w:div>
    <w:div w:id="2004119159">
      <w:bodyDiv w:val="1"/>
      <w:marLeft w:val="0"/>
      <w:marRight w:val="0"/>
      <w:marTop w:val="0"/>
      <w:marBottom w:val="0"/>
      <w:divBdr>
        <w:top w:val="none" w:sz="0" w:space="0" w:color="auto"/>
        <w:left w:val="none" w:sz="0" w:space="0" w:color="auto"/>
        <w:bottom w:val="none" w:sz="0" w:space="0" w:color="auto"/>
        <w:right w:val="none" w:sz="0" w:space="0" w:color="auto"/>
      </w:divBdr>
    </w:div>
    <w:div w:id="206753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wmf"/><Relationship Id="rId26" Type="http://schemas.openxmlformats.org/officeDocument/2006/relationships/header" Target="header5.xml"/><Relationship Id="rId39" Type="http://schemas.openxmlformats.org/officeDocument/2006/relationships/header" Target="header12.xml"/><Relationship Id="rId21" Type="http://schemas.openxmlformats.org/officeDocument/2006/relationships/image" Target="media/image11.jpeg"/><Relationship Id="rId34" Type="http://schemas.openxmlformats.org/officeDocument/2006/relationships/image" Target="media/image17.wmf"/><Relationship Id="rId42" Type="http://schemas.openxmlformats.org/officeDocument/2006/relationships/footer" Target="footer5.xm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hyperlink" Target="http://www.cnf.gob.mx/emapas"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15.png"/><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image" Target="media/image19.pn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image" Target="media/image23.jpeg"/><Relationship Id="rId57" Type="http://schemas.openxmlformats.org/officeDocument/2006/relationships/image" Target="media/image31.png"/><Relationship Id="rId61" Type="http://schemas.openxmlformats.org/officeDocument/2006/relationships/image" Target="media/image35.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eader" Target="header9.xml"/><Relationship Id="rId44" Type="http://schemas.openxmlformats.org/officeDocument/2006/relationships/footer" Target="footer6.xml"/><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3.xml"/><Relationship Id="rId30" Type="http://schemas.openxmlformats.org/officeDocument/2006/relationships/header" Target="header8.xml"/><Relationship Id="rId35" Type="http://schemas.openxmlformats.org/officeDocument/2006/relationships/image" Target="media/image18.wmf"/><Relationship Id="rId43" Type="http://schemas.openxmlformats.org/officeDocument/2006/relationships/header" Target="header15.xml"/><Relationship Id="rId48" Type="http://schemas.openxmlformats.org/officeDocument/2006/relationships/image" Target="media/image22.pn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hyperlink" Target="http://www.cnf.gob.mx/infys" TargetMode="External"/><Relationship Id="rId8" Type="http://schemas.openxmlformats.org/officeDocument/2006/relationships/footer" Target="footer1.xml"/><Relationship Id="rId51" Type="http://schemas.openxmlformats.org/officeDocument/2006/relationships/image" Target="media/image25.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wmf"/><Relationship Id="rId25" Type="http://schemas.openxmlformats.org/officeDocument/2006/relationships/header" Target="header4.xml"/><Relationship Id="rId33" Type="http://schemas.openxmlformats.org/officeDocument/2006/relationships/image" Target="media/image16.wmf"/><Relationship Id="rId38" Type="http://schemas.openxmlformats.org/officeDocument/2006/relationships/footer" Target="footer4.xml"/><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hyperlink" Target="http://www.conafor.gob.mx" TargetMode="External"/><Relationship Id="rId20" Type="http://schemas.openxmlformats.org/officeDocument/2006/relationships/image" Target="media/image10.png"/><Relationship Id="rId41" Type="http://schemas.openxmlformats.org/officeDocument/2006/relationships/header" Target="header14.xml"/><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footer" Target="footer8.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14F89-5B52-4E70-95F0-FC4536D96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TotalTime>
  <Pages>91</Pages>
  <Words>40361</Words>
  <Characters>221986</Characters>
  <Application>Microsoft Office Word</Application>
  <DocSecurity>0</DocSecurity>
  <Lines>1849</Lines>
  <Paragraphs>523</Paragraphs>
  <ScaleCrop>false</ScaleCrop>
  <HeadingPairs>
    <vt:vector size="2" baseType="variant">
      <vt:variant>
        <vt:lpstr>Título</vt:lpstr>
      </vt:variant>
      <vt:variant>
        <vt:i4>1</vt:i4>
      </vt:variant>
    </vt:vector>
  </HeadingPairs>
  <TitlesOfParts>
    <vt:vector size="1" baseType="lpstr">
      <vt:lpstr>0</vt:lpstr>
    </vt:vector>
  </TitlesOfParts>
  <Company>CONAFOR</Company>
  <LinksUpToDate>false</LinksUpToDate>
  <CharactersWithSpaces>261824</CharactersWithSpaces>
  <SharedDoc>false</SharedDoc>
  <HLinks>
    <vt:vector size="258" baseType="variant">
      <vt:variant>
        <vt:i4>2031670</vt:i4>
      </vt:variant>
      <vt:variant>
        <vt:i4>248</vt:i4>
      </vt:variant>
      <vt:variant>
        <vt:i4>0</vt:i4>
      </vt:variant>
      <vt:variant>
        <vt:i4>5</vt:i4>
      </vt:variant>
      <vt:variant>
        <vt:lpwstr/>
      </vt:variant>
      <vt:variant>
        <vt:lpwstr>_Toc221003596</vt:lpwstr>
      </vt:variant>
      <vt:variant>
        <vt:i4>2031670</vt:i4>
      </vt:variant>
      <vt:variant>
        <vt:i4>242</vt:i4>
      </vt:variant>
      <vt:variant>
        <vt:i4>0</vt:i4>
      </vt:variant>
      <vt:variant>
        <vt:i4>5</vt:i4>
      </vt:variant>
      <vt:variant>
        <vt:lpwstr/>
      </vt:variant>
      <vt:variant>
        <vt:lpwstr>_Toc221003595</vt:lpwstr>
      </vt:variant>
      <vt:variant>
        <vt:i4>2031670</vt:i4>
      </vt:variant>
      <vt:variant>
        <vt:i4>236</vt:i4>
      </vt:variant>
      <vt:variant>
        <vt:i4>0</vt:i4>
      </vt:variant>
      <vt:variant>
        <vt:i4>5</vt:i4>
      </vt:variant>
      <vt:variant>
        <vt:lpwstr/>
      </vt:variant>
      <vt:variant>
        <vt:lpwstr>_Toc221003594</vt:lpwstr>
      </vt:variant>
      <vt:variant>
        <vt:i4>2031670</vt:i4>
      </vt:variant>
      <vt:variant>
        <vt:i4>230</vt:i4>
      </vt:variant>
      <vt:variant>
        <vt:i4>0</vt:i4>
      </vt:variant>
      <vt:variant>
        <vt:i4>5</vt:i4>
      </vt:variant>
      <vt:variant>
        <vt:lpwstr/>
      </vt:variant>
      <vt:variant>
        <vt:lpwstr>_Toc221003593</vt:lpwstr>
      </vt:variant>
      <vt:variant>
        <vt:i4>2031670</vt:i4>
      </vt:variant>
      <vt:variant>
        <vt:i4>224</vt:i4>
      </vt:variant>
      <vt:variant>
        <vt:i4>0</vt:i4>
      </vt:variant>
      <vt:variant>
        <vt:i4>5</vt:i4>
      </vt:variant>
      <vt:variant>
        <vt:lpwstr/>
      </vt:variant>
      <vt:variant>
        <vt:lpwstr>_Toc221003592</vt:lpwstr>
      </vt:variant>
      <vt:variant>
        <vt:i4>2031670</vt:i4>
      </vt:variant>
      <vt:variant>
        <vt:i4>218</vt:i4>
      </vt:variant>
      <vt:variant>
        <vt:i4>0</vt:i4>
      </vt:variant>
      <vt:variant>
        <vt:i4>5</vt:i4>
      </vt:variant>
      <vt:variant>
        <vt:lpwstr/>
      </vt:variant>
      <vt:variant>
        <vt:lpwstr>_Toc221003591</vt:lpwstr>
      </vt:variant>
      <vt:variant>
        <vt:i4>2031670</vt:i4>
      </vt:variant>
      <vt:variant>
        <vt:i4>212</vt:i4>
      </vt:variant>
      <vt:variant>
        <vt:i4>0</vt:i4>
      </vt:variant>
      <vt:variant>
        <vt:i4>5</vt:i4>
      </vt:variant>
      <vt:variant>
        <vt:lpwstr/>
      </vt:variant>
      <vt:variant>
        <vt:lpwstr>_Toc221003590</vt:lpwstr>
      </vt:variant>
      <vt:variant>
        <vt:i4>1966134</vt:i4>
      </vt:variant>
      <vt:variant>
        <vt:i4>206</vt:i4>
      </vt:variant>
      <vt:variant>
        <vt:i4>0</vt:i4>
      </vt:variant>
      <vt:variant>
        <vt:i4>5</vt:i4>
      </vt:variant>
      <vt:variant>
        <vt:lpwstr/>
      </vt:variant>
      <vt:variant>
        <vt:lpwstr>_Toc221003589</vt:lpwstr>
      </vt:variant>
      <vt:variant>
        <vt:i4>1966134</vt:i4>
      </vt:variant>
      <vt:variant>
        <vt:i4>200</vt:i4>
      </vt:variant>
      <vt:variant>
        <vt:i4>0</vt:i4>
      </vt:variant>
      <vt:variant>
        <vt:i4>5</vt:i4>
      </vt:variant>
      <vt:variant>
        <vt:lpwstr/>
      </vt:variant>
      <vt:variant>
        <vt:lpwstr>_Toc221003588</vt:lpwstr>
      </vt:variant>
      <vt:variant>
        <vt:i4>1966134</vt:i4>
      </vt:variant>
      <vt:variant>
        <vt:i4>194</vt:i4>
      </vt:variant>
      <vt:variant>
        <vt:i4>0</vt:i4>
      </vt:variant>
      <vt:variant>
        <vt:i4>5</vt:i4>
      </vt:variant>
      <vt:variant>
        <vt:lpwstr/>
      </vt:variant>
      <vt:variant>
        <vt:lpwstr>_Toc221003587</vt:lpwstr>
      </vt:variant>
      <vt:variant>
        <vt:i4>1966134</vt:i4>
      </vt:variant>
      <vt:variant>
        <vt:i4>188</vt:i4>
      </vt:variant>
      <vt:variant>
        <vt:i4>0</vt:i4>
      </vt:variant>
      <vt:variant>
        <vt:i4>5</vt:i4>
      </vt:variant>
      <vt:variant>
        <vt:lpwstr/>
      </vt:variant>
      <vt:variant>
        <vt:lpwstr>_Toc221003586</vt:lpwstr>
      </vt:variant>
      <vt:variant>
        <vt:i4>1966134</vt:i4>
      </vt:variant>
      <vt:variant>
        <vt:i4>182</vt:i4>
      </vt:variant>
      <vt:variant>
        <vt:i4>0</vt:i4>
      </vt:variant>
      <vt:variant>
        <vt:i4>5</vt:i4>
      </vt:variant>
      <vt:variant>
        <vt:lpwstr/>
      </vt:variant>
      <vt:variant>
        <vt:lpwstr>_Toc221003585</vt:lpwstr>
      </vt:variant>
      <vt:variant>
        <vt:i4>1966134</vt:i4>
      </vt:variant>
      <vt:variant>
        <vt:i4>176</vt:i4>
      </vt:variant>
      <vt:variant>
        <vt:i4>0</vt:i4>
      </vt:variant>
      <vt:variant>
        <vt:i4>5</vt:i4>
      </vt:variant>
      <vt:variant>
        <vt:lpwstr/>
      </vt:variant>
      <vt:variant>
        <vt:lpwstr>_Toc221003584</vt:lpwstr>
      </vt:variant>
      <vt:variant>
        <vt:i4>1966134</vt:i4>
      </vt:variant>
      <vt:variant>
        <vt:i4>170</vt:i4>
      </vt:variant>
      <vt:variant>
        <vt:i4>0</vt:i4>
      </vt:variant>
      <vt:variant>
        <vt:i4>5</vt:i4>
      </vt:variant>
      <vt:variant>
        <vt:lpwstr/>
      </vt:variant>
      <vt:variant>
        <vt:lpwstr>_Toc221003583</vt:lpwstr>
      </vt:variant>
      <vt:variant>
        <vt:i4>1966134</vt:i4>
      </vt:variant>
      <vt:variant>
        <vt:i4>164</vt:i4>
      </vt:variant>
      <vt:variant>
        <vt:i4>0</vt:i4>
      </vt:variant>
      <vt:variant>
        <vt:i4>5</vt:i4>
      </vt:variant>
      <vt:variant>
        <vt:lpwstr/>
      </vt:variant>
      <vt:variant>
        <vt:lpwstr>_Toc221003582</vt:lpwstr>
      </vt:variant>
      <vt:variant>
        <vt:i4>1966134</vt:i4>
      </vt:variant>
      <vt:variant>
        <vt:i4>158</vt:i4>
      </vt:variant>
      <vt:variant>
        <vt:i4>0</vt:i4>
      </vt:variant>
      <vt:variant>
        <vt:i4>5</vt:i4>
      </vt:variant>
      <vt:variant>
        <vt:lpwstr/>
      </vt:variant>
      <vt:variant>
        <vt:lpwstr>_Toc221003581</vt:lpwstr>
      </vt:variant>
      <vt:variant>
        <vt:i4>1966134</vt:i4>
      </vt:variant>
      <vt:variant>
        <vt:i4>152</vt:i4>
      </vt:variant>
      <vt:variant>
        <vt:i4>0</vt:i4>
      </vt:variant>
      <vt:variant>
        <vt:i4>5</vt:i4>
      </vt:variant>
      <vt:variant>
        <vt:lpwstr/>
      </vt:variant>
      <vt:variant>
        <vt:lpwstr>_Toc221003580</vt:lpwstr>
      </vt:variant>
      <vt:variant>
        <vt:i4>1114166</vt:i4>
      </vt:variant>
      <vt:variant>
        <vt:i4>146</vt:i4>
      </vt:variant>
      <vt:variant>
        <vt:i4>0</vt:i4>
      </vt:variant>
      <vt:variant>
        <vt:i4>5</vt:i4>
      </vt:variant>
      <vt:variant>
        <vt:lpwstr/>
      </vt:variant>
      <vt:variant>
        <vt:lpwstr>_Toc221003579</vt:lpwstr>
      </vt:variant>
      <vt:variant>
        <vt:i4>1114166</vt:i4>
      </vt:variant>
      <vt:variant>
        <vt:i4>140</vt:i4>
      </vt:variant>
      <vt:variant>
        <vt:i4>0</vt:i4>
      </vt:variant>
      <vt:variant>
        <vt:i4>5</vt:i4>
      </vt:variant>
      <vt:variant>
        <vt:lpwstr/>
      </vt:variant>
      <vt:variant>
        <vt:lpwstr>_Toc221003578</vt:lpwstr>
      </vt:variant>
      <vt:variant>
        <vt:i4>1114166</vt:i4>
      </vt:variant>
      <vt:variant>
        <vt:i4>134</vt:i4>
      </vt:variant>
      <vt:variant>
        <vt:i4>0</vt:i4>
      </vt:variant>
      <vt:variant>
        <vt:i4>5</vt:i4>
      </vt:variant>
      <vt:variant>
        <vt:lpwstr/>
      </vt:variant>
      <vt:variant>
        <vt:lpwstr>_Toc221003577</vt:lpwstr>
      </vt:variant>
      <vt:variant>
        <vt:i4>1114166</vt:i4>
      </vt:variant>
      <vt:variant>
        <vt:i4>128</vt:i4>
      </vt:variant>
      <vt:variant>
        <vt:i4>0</vt:i4>
      </vt:variant>
      <vt:variant>
        <vt:i4>5</vt:i4>
      </vt:variant>
      <vt:variant>
        <vt:lpwstr/>
      </vt:variant>
      <vt:variant>
        <vt:lpwstr>_Toc221003576</vt:lpwstr>
      </vt:variant>
      <vt:variant>
        <vt:i4>1114166</vt:i4>
      </vt:variant>
      <vt:variant>
        <vt:i4>122</vt:i4>
      </vt:variant>
      <vt:variant>
        <vt:i4>0</vt:i4>
      </vt:variant>
      <vt:variant>
        <vt:i4>5</vt:i4>
      </vt:variant>
      <vt:variant>
        <vt:lpwstr/>
      </vt:variant>
      <vt:variant>
        <vt:lpwstr>_Toc221003575</vt:lpwstr>
      </vt:variant>
      <vt:variant>
        <vt:i4>1114166</vt:i4>
      </vt:variant>
      <vt:variant>
        <vt:i4>116</vt:i4>
      </vt:variant>
      <vt:variant>
        <vt:i4>0</vt:i4>
      </vt:variant>
      <vt:variant>
        <vt:i4>5</vt:i4>
      </vt:variant>
      <vt:variant>
        <vt:lpwstr/>
      </vt:variant>
      <vt:variant>
        <vt:lpwstr>_Toc221003574</vt:lpwstr>
      </vt:variant>
      <vt:variant>
        <vt:i4>1114166</vt:i4>
      </vt:variant>
      <vt:variant>
        <vt:i4>110</vt:i4>
      </vt:variant>
      <vt:variant>
        <vt:i4>0</vt:i4>
      </vt:variant>
      <vt:variant>
        <vt:i4>5</vt:i4>
      </vt:variant>
      <vt:variant>
        <vt:lpwstr/>
      </vt:variant>
      <vt:variant>
        <vt:lpwstr>_Toc221003573</vt:lpwstr>
      </vt:variant>
      <vt:variant>
        <vt:i4>1114166</vt:i4>
      </vt:variant>
      <vt:variant>
        <vt:i4>104</vt:i4>
      </vt:variant>
      <vt:variant>
        <vt:i4>0</vt:i4>
      </vt:variant>
      <vt:variant>
        <vt:i4>5</vt:i4>
      </vt:variant>
      <vt:variant>
        <vt:lpwstr/>
      </vt:variant>
      <vt:variant>
        <vt:lpwstr>_Toc221003572</vt:lpwstr>
      </vt:variant>
      <vt:variant>
        <vt:i4>1114166</vt:i4>
      </vt:variant>
      <vt:variant>
        <vt:i4>98</vt:i4>
      </vt:variant>
      <vt:variant>
        <vt:i4>0</vt:i4>
      </vt:variant>
      <vt:variant>
        <vt:i4>5</vt:i4>
      </vt:variant>
      <vt:variant>
        <vt:lpwstr/>
      </vt:variant>
      <vt:variant>
        <vt:lpwstr>_Toc221003571</vt:lpwstr>
      </vt:variant>
      <vt:variant>
        <vt:i4>1114166</vt:i4>
      </vt:variant>
      <vt:variant>
        <vt:i4>92</vt:i4>
      </vt:variant>
      <vt:variant>
        <vt:i4>0</vt:i4>
      </vt:variant>
      <vt:variant>
        <vt:i4>5</vt:i4>
      </vt:variant>
      <vt:variant>
        <vt:lpwstr/>
      </vt:variant>
      <vt:variant>
        <vt:lpwstr>_Toc221003570</vt:lpwstr>
      </vt:variant>
      <vt:variant>
        <vt:i4>1048630</vt:i4>
      </vt:variant>
      <vt:variant>
        <vt:i4>86</vt:i4>
      </vt:variant>
      <vt:variant>
        <vt:i4>0</vt:i4>
      </vt:variant>
      <vt:variant>
        <vt:i4>5</vt:i4>
      </vt:variant>
      <vt:variant>
        <vt:lpwstr/>
      </vt:variant>
      <vt:variant>
        <vt:lpwstr>_Toc221003569</vt:lpwstr>
      </vt:variant>
      <vt:variant>
        <vt:i4>1048630</vt:i4>
      </vt:variant>
      <vt:variant>
        <vt:i4>80</vt:i4>
      </vt:variant>
      <vt:variant>
        <vt:i4>0</vt:i4>
      </vt:variant>
      <vt:variant>
        <vt:i4>5</vt:i4>
      </vt:variant>
      <vt:variant>
        <vt:lpwstr/>
      </vt:variant>
      <vt:variant>
        <vt:lpwstr>_Toc221003568</vt:lpwstr>
      </vt:variant>
      <vt:variant>
        <vt:i4>1048630</vt:i4>
      </vt:variant>
      <vt:variant>
        <vt:i4>74</vt:i4>
      </vt:variant>
      <vt:variant>
        <vt:i4>0</vt:i4>
      </vt:variant>
      <vt:variant>
        <vt:i4>5</vt:i4>
      </vt:variant>
      <vt:variant>
        <vt:lpwstr/>
      </vt:variant>
      <vt:variant>
        <vt:lpwstr>_Toc221003567</vt:lpwstr>
      </vt:variant>
      <vt:variant>
        <vt:i4>1048630</vt:i4>
      </vt:variant>
      <vt:variant>
        <vt:i4>68</vt:i4>
      </vt:variant>
      <vt:variant>
        <vt:i4>0</vt:i4>
      </vt:variant>
      <vt:variant>
        <vt:i4>5</vt:i4>
      </vt:variant>
      <vt:variant>
        <vt:lpwstr/>
      </vt:variant>
      <vt:variant>
        <vt:lpwstr>_Toc221003566</vt:lpwstr>
      </vt:variant>
      <vt:variant>
        <vt:i4>1048630</vt:i4>
      </vt:variant>
      <vt:variant>
        <vt:i4>62</vt:i4>
      </vt:variant>
      <vt:variant>
        <vt:i4>0</vt:i4>
      </vt:variant>
      <vt:variant>
        <vt:i4>5</vt:i4>
      </vt:variant>
      <vt:variant>
        <vt:lpwstr/>
      </vt:variant>
      <vt:variant>
        <vt:lpwstr>_Toc221003565</vt:lpwstr>
      </vt:variant>
      <vt:variant>
        <vt:i4>1048630</vt:i4>
      </vt:variant>
      <vt:variant>
        <vt:i4>56</vt:i4>
      </vt:variant>
      <vt:variant>
        <vt:i4>0</vt:i4>
      </vt:variant>
      <vt:variant>
        <vt:i4>5</vt:i4>
      </vt:variant>
      <vt:variant>
        <vt:lpwstr/>
      </vt:variant>
      <vt:variant>
        <vt:lpwstr>_Toc221003564</vt:lpwstr>
      </vt:variant>
      <vt:variant>
        <vt:i4>1048630</vt:i4>
      </vt:variant>
      <vt:variant>
        <vt:i4>50</vt:i4>
      </vt:variant>
      <vt:variant>
        <vt:i4>0</vt:i4>
      </vt:variant>
      <vt:variant>
        <vt:i4>5</vt:i4>
      </vt:variant>
      <vt:variant>
        <vt:lpwstr/>
      </vt:variant>
      <vt:variant>
        <vt:lpwstr>_Toc221003563</vt:lpwstr>
      </vt:variant>
      <vt:variant>
        <vt:i4>1048630</vt:i4>
      </vt:variant>
      <vt:variant>
        <vt:i4>44</vt:i4>
      </vt:variant>
      <vt:variant>
        <vt:i4>0</vt:i4>
      </vt:variant>
      <vt:variant>
        <vt:i4>5</vt:i4>
      </vt:variant>
      <vt:variant>
        <vt:lpwstr/>
      </vt:variant>
      <vt:variant>
        <vt:lpwstr>_Toc221003562</vt:lpwstr>
      </vt:variant>
      <vt:variant>
        <vt:i4>1048630</vt:i4>
      </vt:variant>
      <vt:variant>
        <vt:i4>38</vt:i4>
      </vt:variant>
      <vt:variant>
        <vt:i4>0</vt:i4>
      </vt:variant>
      <vt:variant>
        <vt:i4>5</vt:i4>
      </vt:variant>
      <vt:variant>
        <vt:lpwstr/>
      </vt:variant>
      <vt:variant>
        <vt:lpwstr>_Toc221003561</vt:lpwstr>
      </vt:variant>
      <vt:variant>
        <vt:i4>1048630</vt:i4>
      </vt:variant>
      <vt:variant>
        <vt:i4>32</vt:i4>
      </vt:variant>
      <vt:variant>
        <vt:i4>0</vt:i4>
      </vt:variant>
      <vt:variant>
        <vt:i4>5</vt:i4>
      </vt:variant>
      <vt:variant>
        <vt:lpwstr/>
      </vt:variant>
      <vt:variant>
        <vt:lpwstr>_Toc221003560</vt:lpwstr>
      </vt:variant>
      <vt:variant>
        <vt:i4>1245238</vt:i4>
      </vt:variant>
      <vt:variant>
        <vt:i4>26</vt:i4>
      </vt:variant>
      <vt:variant>
        <vt:i4>0</vt:i4>
      </vt:variant>
      <vt:variant>
        <vt:i4>5</vt:i4>
      </vt:variant>
      <vt:variant>
        <vt:lpwstr/>
      </vt:variant>
      <vt:variant>
        <vt:lpwstr>_Toc221003559</vt:lpwstr>
      </vt:variant>
      <vt:variant>
        <vt:i4>1245238</vt:i4>
      </vt:variant>
      <vt:variant>
        <vt:i4>20</vt:i4>
      </vt:variant>
      <vt:variant>
        <vt:i4>0</vt:i4>
      </vt:variant>
      <vt:variant>
        <vt:i4>5</vt:i4>
      </vt:variant>
      <vt:variant>
        <vt:lpwstr/>
      </vt:variant>
      <vt:variant>
        <vt:lpwstr>_Toc221003558</vt:lpwstr>
      </vt:variant>
      <vt:variant>
        <vt:i4>1245238</vt:i4>
      </vt:variant>
      <vt:variant>
        <vt:i4>14</vt:i4>
      </vt:variant>
      <vt:variant>
        <vt:i4>0</vt:i4>
      </vt:variant>
      <vt:variant>
        <vt:i4>5</vt:i4>
      </vt:variant>
      <vt:variant>
        <vt:lpwstr/>
      </vt:variant>
      <vt:variant>
        <vt:lpwstr>_Toc221003557</vt:lpwstr>
      </vt:variant>
      <vt:variant>
        <vt:i4>1245238</vt:i4>
      </vt:variant>
      <vt:variant>
        <vt:i4>8</vt:i4>
      </vt:variant>
      <vt:variant>
        <vt:i4>0</vt:i4>
      </vt:variant>
      <vt:variant>
        <vt:i4>5</vt:i4>
      </vt:variant>
      <vt:variant>
        <vt:lpwstr/>
      </vt:variant>
      <vt:variant>
        <vt:lpwstr>_Toc221003556</vt:lpwstr>
      </vt:variant>
      <vt:variant>
        <vt:i4>1245238</vt:i4>
      </vt:variant>
      <vt:variant>
        <vt:i4>2</vt:i4>
      </vt:variant>
      <vt:variant>
        <vt:i4>0</vt:i4>
      </vt:variant>
      <vt:variant>
        <vt:i4>5</vt:i4>
      </vt:variant>
      <vt:variant>
        <vt:lpwstr/>
      </vt:variant>
      <vt:variant>
        <vt:lpwstr>_Toc221003555</vt:lpwstr>
      </vt:variant>
      <vt:variant>
        <vt:i4>6684758</vt:i4>
      </vt:variant>
      <vt:variant>
        <vt:i4>65189</vt:i4>
      </vt:variant>
      <vt:variant>
        <vt:i4>1038</vt:i4>
      </vt:variant>
      <vt:variant>
        <vt:i4>1</vt:i4>
      </vt:variant>
      <vt:variant>
        <vt:lpwstr>cid:image001.png@01C95A20.8C60B090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subject/>
  <dc:creator>Rigoberto Palafox Rivas</dc:creator>
  <cp:keywords/>
  <cp:lastModifiedBy>rfloresh</cp:lastModifiedBy>
  <cp:revision>83</cp:revision>
  <cp:lastPrinted>2011-01-24T17:54:00Z</cp:lastPrinted>
  <dcterms:created xsi:type="dcterms:W3CDTF">2010-01-25T23:55:00Z</dcterms:created>
  <dcterms:modified xsi:type="dcterms:W3CDTF">2011-01-24T20:32:00Z</dcterms:modified>
</cp:coreProperties>
</file>