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62097" w14:textId="77777777" w:rsidR="000679A3" w:rsidRPr="000679A3" w:rsidRDefault="00F44587" w:rsidP="00814F2E">
      <w:pPr>
        <w:rPr>
          <w:rFonts w:ascii="Arial" w:hAnsi="Arial" w:cs="Arial"/>
        </w:rPr>
      </w:pPr>
      <w:bookmarkStart w:id="0" w:name="_GoBack"/>
      <w:bookmarkEnd w:id="0"/>
      <w:r>
        <w:rPr>
          <w:rFonts w:ascii="Arial" w:hAnsi="Arial" w:cs="Arial"/>
        </w:rPr>
        <w:tab/>
      </w:r>
      <w:r w:rsidR="000679A3" w:rsidRPr="000679A3">
        <w:rPr>
          <w:rFonts w:ascii="Arial" w:hAnsi="Arial" w:cs="Arial"/>
          <w:noProof/>
        </w:rPr>
        <w:drawing>
          <wp:anchor distT="0" distB="0" distL="114300" distR="114300" simplePos="0" relativeHeight="251659264" behindDoc="1" locked="0" layoutInCell="1" allowOverlap="1" wp14:anchorId="0BCF7BD9" wp14:editId="31CEDD7E">
            <wp:simplePos x="0" y="0"/>
            <wp:positionH relativeFrom="column">
              <wp:posOffset>19050</wp:posOffset>
            </wp:positionH>
            <wp:positionV relativeFrom="paragraph">
              <wp:posOffset>92252</wp:posOffset>
            </wp:positionV>
            <wp:extent cx="1320652" cy="2020186"/>
            <wp:effectExtent l="19050" t="0" r="0" b="0"/>
            <wp:wrapNone/>
            <wp:docPr id="1" name="Picture 0" descr="reserv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 logo.jpg"/>
                    <pic:cNvPicPr/>
                  </pic:nvPicPr>
                  <pic:blipFill>
                    <a:blip r:embed="rId11" cstate="print"/>
                    <a:stretch>
                      <a:fillRect/>
                    </a:stretch>
                  </pic:blipFill>
                  <pic:spPr>
                    <a:xfrm>
                      <a:off x="0" y="0"/>
                      <a:ext cx="1320652" cy="2020186"/>
                    </a:xfrm>
                    <a:prstGeom prst="rect">
                      <a:avLst/>
                    </a:prstGeom>
                  </pic:spPr>
                </pic:pic>
              </a:graphicData>
            </a:graphic>
          </wp:anchor>
        </w:drawing>
      </w:r>
    </w:p>
    <w:p w14:paraId="13AD0D49" w14:textId="77777777" w:rsidR="000679A3" w:rsidRPr="000679A3" w:rsidRDefault="000679A3" w:rsidP="000679A3">
      <w:pPr>
        <w:ind w:left="2160" w:firstLine="720"/>
        <w:rPr>
          <w:rFonts w:ascii="Arial" w:hAnsi="Arial" w:cs="Arial"/>
        </w:rPr>
      </w:pPr>
    </w:p>
    <w:p w14:paraId="70E3677C" w14:textId="77777777" w:rsidR="000679A3" w:rsidRPr="000679A3" w:rsidRDefault="000679A3" w:rsidP="000679A3">
      <w:pPr>
        <w:ind w:left="2160" w:firstLine="720"/>
        <w:rPr>
          <w:rFonts w:ascii="Arial" w:hAnsi="Arial" w:cs="Arial"/>
          <w:sz w:val="28"/>
          <w:szCs w:val="28"/>
        </w:rPr>
      </w:pPr>
      <w:r w:rsidRPr="000679A3">
        <w:rPr>
          <w:rFonts w:ascii="Arial" w:hAnsi="Arial" w:cs="Arial"/>
          <w:b/>
          <w:sz w:val="28"/>
          <w:szCs w:val="28"/>
        </w:rPr>
        <w:t>Forest Project Design Document</w:t>
      </w:r>
    </w:p>
    <w:p w14:paraId="5F05E234" w14:textId="5BD78589" w:rsidR="000679A3" w:rsidRDefault="000679A3" w:rsidP="000679A3">
      <w:pPr>
        <w:ind w:left="2880"/>
        <w:rPr>
          <w:rFonts w:ascii="Arial" w:hAnsi="Arial" w:cs="Arial"/>
          <w:i/>
        </w:rPr>
      </w:pPr>
      <w:r w:rsidRPr="00F0568D">
        <w:rPr>
          <w:rFonts w:ascii="Arial" w:hAnsi="Arial" w:cs="Arial"/>
          <w:b/>
        </w:rPr>
        <w:t>Instructions:</w:t>
      </w:r>
      <w:r w:rsidRPr="00F0568D">
        <w:rPr>
          <w:rFonts w:ascii="Arial" w:hAnsi="Arial" w:cs="Arial"/>
        </w:rPr>
        <w:t xml:space="preserve"> The Forest Project Design Document is a required doc</w:t>
      </w:r>
      <w:r w:rsidR="00732DBC" w:rsidRPr="00F0568D">
        <w:rPr>
          <w:rFonts w:ascii="Arial" w:hAnsi="Arial" w:cs="Arial"/>
        </w:rPr>
        <w:t>ument for project registration.</w:t>
      </w:r>
      <w:r w:rsidRPr="00F0568D">
        <w:rPr>
          <w:rFonts w:ascii="Arial" w:hAnsi="Arial" w:cs="Arial"/>
        </w:rPr>
        <w:t xml:space="preserve"> This document must be submitted as pa</w:t>
      </w:r>
      <w:r w:rsidR="00732DBC" w:rsidRPr="00F0568D">
        <w:rPr>
          <w:rFonts w:ascii="Arial" w:hAnsi="Arial" w:cs="Arial"/>
        </w:rPr>
        <w:t>rt of the initial verification.</w:t>
      </w:r>
      <w:r w:rsidRPr="00F0568D">
        <w:rPr>
          <w:rFonts w:ascii="Arial" w:hAnsi="Arial" w:cs="Arial"/>
        </w:rPr>
        <w:t xml:space="preserve"> This template is only intended as guide and provides the minimum requir</w:t>
      </w:r>
      <w:r w:rsidR="00732DBC" w:rsidRPr="00F0568D">
        <w:rPr>
          <w:rFonts w:ascii="Arial" w:hAnsi="Arial" w:cs="Arial"/>
        </w:rPr>
        <w:t>ed information to be reported.</w:t>
      </w:r>
      <w:r w:rsidR="00121817" w:rsidRPr="00F0568D">
        <w:rPr>
          <w:rFonts w:ascii="Arial" w:hAnsi="Arial" w:cs="Arial"/>
        </w:rPr>
        <w:t xml:space="preserve"> This template is designed for use with Forest Projects under Version </w:t>
      </w:r>
      <w:r w:rsidR="006B6EDC">
        <w:rPr>
          <w:rFonts w:ascii="Arial" w:hAnsi="Arial" w:cs="Arial"/>
        </w:rPr>
        <w:t>4.0</w:t>
      </w:r>
      <w:r w:rsidR="00AD35F2">
        <w:rPr>
          <w:rFonts w:ascii="Arial" w:hAnsi="Arial" w:cs="Arial"/>
        </w:rPr>
        <w:t xml:space="preserve"> </w:t>
      </w:r>
      <w:r w:rsidR="00121817" w:rsidRPr="00F0568D">
        <w:rPr>
          <w:rFonts w:ascii="Arial" w:hAnsi="Arial" w:cs="Arial"/>
        </w:rPr>
        <w:t>of the Forest Project Protocol.</w:t>
      </w:r>
      <w:r w:rsidR="00732DBC" w:rsidRPr="00F0568D">
        <w:rPr>
          <w:rFonts w:ascii="Arial" w:hAnsi="Arial" w:cs="Arial"/>
        </w:rPr>
        <w:t xml:space="preserve"> </w:t>
      </w:r>
      <w:r w:rsidRPr="00F0568D">
        <w:rPr>
          <w:rFonts w:ascii="Arial" w:hAnsi="Arial" w:cs="Arial"/>
        </w:rPr>
        <w:t>The Forest Owner has the option to i</w:t>
      </w:r>
      <w:r w:rsidR="00CA3723" w:rsidRPr="00F0568D">
        <w:rPr>
          <w:rFonts w:ascii="Arial" w:hAnsi="Arial" w:cs="Arial"/>
        </w:rPr>
        <w:t>nclude additional information at their discretion</w:t>
      </w:r>
      <w:r w:rsidR="00F0568D" w:rsidRPr="00F0568D">
        <w:rPr>
          <w:rFonts w:ascii="Arial" w:hAnsi="Arial" w:cs="Arial"/>
        </w:rPr>
        <w:t>. Reforestation Projects may defer the following items until their second site-visit verification: inventory methodology, calculation methodology, modeling plan, carbon stock inventory, confidence statistics, baseline onsite carbon stocks, baseline harvested wood products, and calculation of the project’s reversal risk rating and buffer pool contribution.</w:t>
      </w:r>
    </w:p>
    <w:p w14:paraId="7FC3BCEE" w14:textId="77777777" w:rsidR="000679A3" w:rsidRDefault="000679A3" w:rsidP="000679A3">
      <w:pPr>
        <w:ind w:left="2880"/>
        <w:rPr>
          <w:rFonts w:ascii="Arial" w:hAnsi="Arial" w:cs="Arial"/>
          <w:i/>
        </w:rPr>
      </w:pPr>
    </w:p>
    <w:p w14:paraId="1333E0B6" w14:textId="77777777" w:rsidR="000679A3" w:rsidRDefault="000679A3" w:rsidP="000679A3">
      <w:pPr>
        <w:ind w:left="2880"/>
        <w:rPr>
          <w:rFonts w:ascii="Arial" w:hAnsi="Arial" w:cs="Arial"/>
          <w:i/>
        </w:rPr>
      </w:pPr>
    </w:p>
    <w:sdt>
      <w:sdtPr>
        <w:rPr>
          <w:rFonts w:ascii="Arial" w:hAnsi="Arial" w:cs="Arial"/>
          <w:sz w:val="32"/>
        </w:rPr>
        <w:id w:val="878431744"/>
        <w:placeholder>
          <w:docPart w:val="DefaultPlaceholder_1082065158"/>
        </w:placeholder>
      </w:sdtPr>
      <w:sdtEndPr>
        <w:rPr>
          <w:b/>
        </w:rPr>
      </w:sdtEndPr>
      <w:sdtContent>
        <w:p w14:paraId="48406F79" w14:textId="77777777" w:rsidR="00970C73" w:rsidRPr="000679A3" w:rsidRDefault="000679A3" w:rsidP="000679A3">
          <w:pPr>
            <w:jc w:val="center"/>
            <w:rPr>
              <w:rFonts w:ascii="Arial" w:hAnsi="Arial" w:cs="Arial"/>
              <w:b/>
              <w:sz w:val="32"/>
            </w:rPr>
          </w:pPr>
          <w:r w:rsidRPr="000679A3">
            <w:rPr>
              <w:rFonts w:ascii="Arial" w:hAnsi="Arial" w:cs="Arial"/>
              <w:b/>
              <w:sz w:val="32"/>
            </w:rPr>
            <w:t>Project Developer</w:t>
          </w:r>
        </w:p>
      </w:sdtContent>
    </w:sdt>
    <w:sdt>
      <w:sdtPr>
        <w:rPr>
          <w:rFonts w:ascii="Arial" w:hAnsi="Arial" w:cs="Arial"/>
          <w:b/>
          <w:sz w:val="28"/>
        </w:rPr>
        <w:id w:val="-1450308358"/>
        <w:placeholder>
          <w:docPart w:val="DefaultPlaceholder_1082065158"/>
        </w:placeholder>
      </w:sdtPr>
      <w:sdtEndPr/>
      <w:sdtContent>
        <w:p w14:paraId="6B014820" w14:textId="77777777" w:rsidR="000679A3" w:rsidRPr="000679A3" w:rsidRDefault="000679A3" w:rsidP="000679A3">
          <w:pPr>
            <w:jc w:val="center"/>
            <w:rPr>
              <w:rFonts w:ascii="Arial" w:hAnsi="Arial" w:cs="Arial"/>
              <w:b/>
              <w:sz w:val="28"/>
            </w:rPr>
          </w:pPr>
          <w:r w:rsidRPr="000679A3">
            <w:rPr>
              <w:rFonts w:ascii="Arial" w:hAnsi="Arial" w:cs="Arial"/>
              <w:b/>
              <w:sz w:val="28"/>
            </w:rPr>
            <w:t>Project Name</w:t>
          </w:r>
        </w:p>
      </w:sdtContent>
    </w:sdt>
    <w:sdt>
      <w:sdtPr>
        <w:rPr>
          <w:rFonts w:ascii="Arial" w:hAnsi="Arial" w:cs="Arial"/>
          <w:b/>
          <w:sz w:val="28"/>
        </w:rPr>
        <w:id w:val="-241188684"/>
        <w:placeholder>
          <w:docPart w:val="DefaultPlaceholder_1082065158"/>
        </w:placeholder>
      </w:sdtPr>
      <w:sdtEndPr/>
      <w:sdtContent>
        <w:p w14:paraId="2B38E54B" w14:textId="77777777" w:rsidR="000679A3" w:rsidRDefault="000679A3" w:rsidP="000679A3">
          <w:pPr>
            <w:jc w:val="center"/>
            <w:rPr>
              <w:rFonts w:ascii="Arial" w:hAnsi="Arial" w:cs="Arial"/>
              <w:b/>
              <w:sz w:val="28"/>
            </w:rPr>
          </w:pPr>
          <w:r w:rsidRPr="000679A3">
            <w:rPr>
              <w:rFonts w:ascii="Arial" w:hAnsi="Arial" w:cs="Arial"/>
              <w:b/>
              <w:sz w:val="28"/>
            </w:rPr>
            <w:t>CAR Project ID</w:t>
          </w:r>
        </w:p>
      </w:sdtContent>
    </w:sdt>
    <w:p w14:paraId="40C136DA" w14:textId="77777777" w:rsidR="000679A3" w:rsidRDefault="000679A3" w:rsidP="000679A3">
      <w:pPr>
        <w:jc w:val="center"/>
        <w:rPr>
          <w:rFonts w:ascii="Arial" w:hAnsi="Arial" w:cs="Arial"/>
          <w:b/>
          <w:sz w:val="28"/>
        </w:rPr>
      </w:pPr>
    </w:p>
    <w:sdt>
      <w:sdtPr>
        <w:rPr>
          <w:rFonts w:ascii="Arial" w:hAnsi="Arial" w:cs="Arial"/>
          <w:b/>
        </w:rPr>
        <w:id w:val="-993338306"/>
        <w:placeholder>
          <w:docPart w:val="DefaultPlaceholder_1082065158"/>
        </w:placeholder>
      </w:sdtPr>
      <w:sdtEndPr/>
      <w:sdtContent>
        <w:p w14:paraId="4F622369" w14:textId="77777777" w:rsidR="000679A3" w:rsidRDefault="000679A3" w:rsidP="000679A3">
          <w:pPr>
            <w:jc w:val="center"/>
            <w:rPr>
              <w:rFonts w:ascii="Arial" w:hAnsi="Arial" w:cs="Arial"/>
              <w:b/>
            </w:rPr>
          </w:pPr>
          <w:r>
            <w:rPr>
              <w:rFonts w:ascii="Arial" w:hAnsi="Arial" w:cs="Arial"/>
              <w:b/>
            </w:rPr>
            <w:t>Reporting Period</w:t>
          </w:r>
        </w:p>
      </w:sdtContent>
    </w:sdt>
    <w:sdt>
      <w:sdtPr>
        <w:rPr>
          <w:rFonts w:ascii="Arial" w:hAnsi="Arial" w:cs="Arial"/>
          <w:b/>
        </w:rPr>
        <w:id w:val="895547245"/>
        <w:placeholder>
          <w:docPart w:val="DefaultPlaceholder_1082065158"/>
        </w:placeholder>
      </w:sdtPr>
      <w:sdtEndPr/>
      <w:sdtContent>
        <w:p w14:paraId="02F5414C" w14:textId="77777777" w:rsidR="000679A3" w:rsidRDefault="000679A3" w:rsidP="000679A3">
          <w:pPr>
            <w:jc w:val="center"/>
            <w:rPr>
              <w:rFonts w:ascii="Arial" w:hAnsi="Arial" w:cs="Arial"/>
              <w:b/>
            </w:rPr>
          </w:pPr>
          <w:r>
            <w:rPr>
              <w:rFonts w:ascii="Arial" w:hAnsi="Arial" w:cs="Arial"/>
              <w:b/>
            </w:rPr>
            <w:t>Protocol Version</w:t>
          </w:r>
        </w:p>
      </w:sdtContent>
    </w:sdt>
    <w:p w14:paraId="15D6C565" w14:textId="77777777" w:rsidR="000679A3" w:rsidRDefault="000679A3" w:rsidP="000679A3">
      <w:pPr>
        <w:jc w:val="center"/>
        <w:rPr>
          <w:rFonts w:asciiTheme="majorHAnsi" w:hAnsiTheme="majorHAnsi" w:cs="Arial"/>
          <w:b/>
        </w:rPr>
      </w:pPr>
      <w:r>
        <w:rPr>
          <w:rFonts w:ascii="Arial" w:hAnsi="Arial" w:cs="Arial"/>
          <w:b/>
        </w:rPr>
        <w:br w:type="page"/>
      </w:r>
    </w:p>
    <w:sdt>
      <w:sdtPr>
        <w:rPr>
          <w:rFonts w:asciiTheme="minorHAnsi" w:eastAsiaTheme="minorEastAsia" w:hAnsiTheme="minorHAnsi" w:cstheme="minorBidi"/>
          <w:b w:val="0"/>
          <w:bCs w:val="0"/>
          <w:sz w:val="22"/>
          <w:szCs w:val="22"/>
          <w:lang w:bidi="ar-SA"/>
        </w:rPr>
        <w:id w:val="-514224719"/>
        <w:docPartObj>
          <w:docPartGallery w:val="Table of Contents"/>
          <w:docPartUnique/>
        </w:docPartObj>
      </w:sdtPr>
      <w:sdtEndPr>
        <w:rPr>
          <w:noProof/>
        </w:rPr>
      </w:sdtEndPr>
      <w:sdtContent>
        <w:p w14:paraId="6B5F83CA" w14:textId="77777777" w:rsidR="00D4531F" w:rsidRDefault="00D4531F">
          <w:pPr>
            <w:pStyle w:val="TOCHeading"/>
          </w:pPr>
          <w:r>
            <w:t>Contents</w:t>
          </w:r>
        </w:p>
        <w:p w14:paraId="4A4FD3E5" w14:textId="77777777" w:rsidR="00205761" w:rsidRDefault="00D4531F">
          <w:pPr>
            <w:pStyle w:val="TOC1"/>
            <w:tabs>
              <w:tab w:val="left" w:pos="440"/>
              <w:tab w:val="right" w:leader="dot" w:pos="9350"/>
            </w:tabs>
            <w:rPr>
              <w:noProof/>
            </w:rPr>
          </w:pPr>
          <w:r>
            <w:fldChar w:fldCharType="begin"/>
          </w:r>
          <w:r>
            <w:instrText xml:space="preserve"> TOC \o "1-3" \h \z \u </w:instrText>
          </w:r>
          <w:r>
            <w:fldChar w:fldCharType="separate"/>
          </w:r>
          <w:hyperlink w:anchor="_Toc321409008" w:history="1">
            <w:r w:rsidR="00205761" w:rsidRPr="002A0AF7">
              <w:rPr>
                <w:rStyle w:val="Hyperlink"/>
                <w:noProof/>
              </w:rPr>
              <w:t>1.</w:t>
            </w:r>
            <w:r w:rsidR="00205761">
              <w:rPr>
                <w:noProof/>
              </w:rPr>
              <w:tab/>
            </w:r>
            <w:r w:rsidR="00205761" w:rsidRPr="002A0AF7">
              <w:rPr>
                <w:rStyle w:val="Hyperlink"/>
                <w:noProof/>
              </w:rPr>
              <w:t>Introduction</w:t>
            </w:r>
            <w:r w:rsidR="00205761">
              <w:rPr>
                <w:noProof/>
                <w:webHidden/>
              </w:rPr>
              <w:tab/>
            </w:r>
            <w:r w:rsidR="00205761">
              <w:rPr>
                <w:noProof/>
                <w:webHidden/>
              </w:rPr>
              <w:fldChar w:fldCharType="begin"/>
            </w:r>
            <w:r w:rsidR="00205761">
              <w:rPr>
                <w:noProof/>
                <w:webHidden/>
              </w:rPr>
              <w:instrText xml:space="preserve"> PAGEREF _Toc321409008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7380C73D" w14:textId="77777777" w:rsidR="00205761" w:rsidRDefault="00FC1EFC">
          <w:pPr>
            <w:pStyle w:val="TOC1"/>
            <w:tabs>
              <w:tab w:val="left" w:pos="440"/>
              <w:tab w:val="right" w:leader="dot" w:pos="9350"/>
            </w:tabs>
            <w:rPr>
              <w:noProof/>
            </w:rPr>
          </w:pPr>
          <w:hyperlink w:anchor="_Toc321409009" w:history="1">
            <w:r w:rsidR="00205761" w:rsidRPr="002A0AF7">
              <w:rPr>
                <w:rStyle w:val="Hyperlink"/>
                <w:noProof/>
              </w:rPr>
              <w:t>2.</w:t>
            </w:r>
            <w:r w:rsidR="00205761">
              <w:rPr>
                <w:noProof/>
              </w:rPr>
              <w:tab/>
            </w:r>
            <w:r w:rsidR="00205761" w:rsidRPr="002A0AF7">
              <w:rPr>
                <w:rStyle w:val="Hyperlink"/>
                <w:noProof/>
              </w:rPr>
              <w:t>Project Eligibility</w:t>
            </w:r>
            <w:r w:rsidR="00205761">
              <w:rPr>
                <w:noProof/>
                <w:webHidden/>
              </w:rPr>
              <w:tab/>
            </w:r>
            <w:r w:rsidR="00205761">
              <w:rPr>
                <w:noProof/>
                <w:webHidden/>
              </w:rPr>
              <w:fldChar w:fldCharType="begin"/>
            </w:r>
            <w:r w:rsidR="00205761">
              <w:rPr>
                <w:noProof/>
                <w:webHidden/>
              </w:rPr>
              <w:instrText xml:space="preserve"> PAGEREF _Toc321409009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2E686134" w14:textId="77777777" w:rsidR="00205761" w:rsidRDefault="00FC1EFC">
          <w:pPr>
            <w:pStyle w:val="TOC2"/>
            <w:tabs>
              <w:tab w:val="left" w:pos="660"/>
              <w:tab w:val="right" w:leader="dot" w:pos="9350"/>
            </w:tabs>
            <w:rPr>
              <w:noProof/>
            </w:rPr>
          </w:pPr>
          <w:hyperlink w:anchor="_Toc321409010" w:history="1">
            <w:r w:rsidR="00205761" w:rsidRPr="002A0AF7">
              <w:rPr>
                <w:rStyle w:val="Hyperlink"/>
                <w:noProof/>
              </w:rPr>
              <w:t>a.</w:t>
            </w:r>
            <w:r w:rsidR="00205761">
              <w:rPr>
                <w:noProof/>
              </w:rPr>
              <w:tab/>
            </w:r>
            <w:r w:rsidR="00205761" w:rsidRPr="002A0AF7">
              <w:rPr>
                <w:rStyle w:val="Hyperlink"/>
                <w:noProof/>
              </w:rPr>
              <w:t>Project Type (Section 2.1)</w:t>
            </w:r>
            <w:r w:rsidR="00205761">
              <w:rPr>
                <w:noProof/>
                <w:webHidden/>
              </w:rPr>
              <w:tab/>
            </w:r>
            <w:r w:rsidR="00205761">
              <w:rPr>
                <w:noProof/>
                <w:webHidden/>
              </w:rPr>
              <w:fldChar w:fldCharType="begin"/>
            </w:r>
            <w:r w:rsidR="00205761">
              <w:rPr>
                <w:noProof/>
                <w:webHidden/>
              </w:rPr>
              <w:instrText xml:space="preserve"> PAGEREF _Toc321409010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7565CD0C" w14:textId="77777777" w:rsidR="00205761" w:rsidRDefault="00FC1EFC">
          <w:pPr>
            <w:pStyle w:val="TOC2"/>
            <w:tabs>
              <w:tab w:val="left" w:pos="660"/>
              <w:tab w:val="right" w:leader="dot" w:pos="9350"/>
            </w:tabs>
            <w:rPr>
              <w:noProof/>
            </w:rPr>
          </w:pPr>
          <w:hyperlink w:anchor="_Toc321409011" w:history="1">
            <w:r w:rsidR="00205761" w:rsidRPr="002A0AF7">
              <w:rPr>
                <w:rStyle w:val="Hyperlink"/>
                <w:noProof/>
              </w:rPr>
              <w:t>b.</w:t>
            </w:r>
            <w:r w:rsidR="00205761">
              <w:rPr>
                <w:noProof/>
              </w:rPr>
              <w:tab/>
            </w:r>
            <w:r w:rsidR="00205761" w:rsidRPr="002A0AF7">
              <w:rPr>
                <w:rStyle w:val="Hyperlink"/>
                <w:noProof/>
              </w:rPr>
              <w:t>Project Location (Section 3.8) and Project Area (Section 4)</w:t>
            </w:r>
            <w:r w:rsidR="00205761">
              <w:rPr>
                <w:noProof/>
                <w:webHidden/>
              </w:rPr>
              <w:tab/>
            </w:r>
            <w:r w:rsidR="00205761">
              <w:rPr>
                <w:noProof/>
                <w:webHidden/>
              </w:rPr>
              <w:fldChar w:fldCharType="begin"/>
            </w:r>
            <w:r w:rsidR="00205761">
              <w:rPr>
                <w:noProof/>
                <w:webHidden/>
              </w:rPr>
              <w:instrText xml:space="preserve"> PAGEREF _Toc321409011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5D78384C" w14:textId="77777777" w:rsidR="00205761" w:rsidRDefault="00FC1EFC">
          <w:pPr>
            <w:pStyle w:val="TOC2"/>
            <w:tabs>
              <w:tab w:val="left" w:pos="660"/>
              <w:tab w:val="right" w:leader="dot" w:pos="9350"/>
            </w:tabs>
            <w:rPr>
              <w:noProof/>
            </w:rPr>
          </w:pPr>
          <w:hyperlink w:anchor="_Toc321409012" w:history="1">
            <w:r w:rsidR="00205761" w:rsidRPr="002A0AF7">
              <w:rPr>
                <w:rStyle w:val="Hyperlink"/>
                <w:noProof/>
              </w:rPr>
              <w:t>c.</w:t>
            </w:r>
            <w:r w:rsidR="00205761">
              <w:rPr>
                <w:noProof/>
              </w:rPr>
              <w:tab/>
            </w:r>
            <w:r w:rsidR="00205761" w:rsidRPr="002A0AF7">
              <w:rPr>
                <w:rStyle w:val="Hyperlink"/>
                <w:noProof/>
              </w:rPr>
              <w:t>Additionality – Legal Requirement Test (Section 3.1.1)</w:t>
            </w:r>
            <w:r w:rsidR="00205761">
              <w:rPr>
                <w:noProof/>
                <w:webHidden/>
              </w:rPr>
              <w:tab/>
            </w:r>
            <w:r w:rsidR="00205761">
              <w:rPr>
                <w:noProof/>
                <w:webHidden/>
              </w:rPr>
              <w:fldChar w:fldCharType="begin"/>
            </w:r>
            <w:r w:rsidR="00205761">
              <w:rPr>
                <w:noProof/>
                <w:webHidden/>
              </w:rPr>
              <w:instrText xml:space="preserve"> PAGEREF _Toc321409012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6814AE06" w14:textId="77777777" w:rsidR="00205761" w:rsidRDefault="00FC1EFC">
          <w:pPr>
            <w:pStyle w:val="TOC3"/>
            <w:tabs>
              <w:tab w:val="left" w:pos="880"/>
              <w:tab w:val="right" w:leader="dot" w:pos="9350"/>
            </w:tabs>
            <w:rPr>
              <w:noProof/>
            </w:rPr>
          </w:pPr>
          <w:hyperlink w:anchor="_Toc321409013" w:history="1">
            <w:r w:rsidR="00205761" w:rsidRPr="002A0AF7">
              <w:rPr>
                <w:rStyle w:val="Hyperlink"/>
                <w:noProof/>
              </w:rPr>
              <w:t>i.</w:t>
            </w:r>
            <w:r w:rsidR="00205761">
              <w:rPr>
                <w:noProof/>
              </w:rPr>
              <w:tab/>
            </w:r>
            <w:r w:rsidR="00205761" w:rsidRPr="002A0AF7">
              <w:rPr>
                <w:rStyle w:val="Hyperlink"/>
                <w:noProof/>
              </w:rPr>
              <w:t>Reforestation</w:t>
            </w:r>
            <w:r w:rsidR="00205761">
              <w:rPr>
                <w:noProof/>
                <w:webHidden/>
              </w:rPr>
              <w:tab/>
            </w:r>
            <w:r w:rsidR="00205761">
              <w:rPr>
                <w:noProof/>
                <w:webHidden/>
              </w:rPr>
              <w:fldChar w:fldCharType="begin"/>
            </w:r>
            <w:r w:rsidR="00205761">
              <w:rPr>
                <w:noProof/>
                <w:webHidden/>
              </w:rPr>
              <w:instrText xml:space="preserve"> PAGEREF _Toc321409013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7C650407" w14:textId="77777777" w:rsidR="00205761" w:rsidRDefault="00FC1EFC">
          <w:pPr>
            <w:pStyle w:val="TOC3"/>
            <w:tabs>
              <w:tab w:val="left" w:pos="880"/>
              <w:tab w:val="right" w:leader="dot" w:pos="9350"/>
            </w:tabs>
            <w:rPr>
              <w:noProof/>
            </w:rPr>
          </w:pPr>
          <w:hyperlink w:anchor="_Toc321409014" w:history="1">
            <w:r w:rsidR="00205761" w:rsidRPr="002A0AF7">
              <w:rPr>
                <w:rStyle w:val="Hyperlink"/>
                <w:noProof/>
              </w:rPr>
              <w:t>ii.</w:t>
            </w:r>
            <w:r w:rsidR="00205761">
              <w:rPr>
                <w:noProof/>
              </w:rPr>
              <w:tab/>
            </w:r>
            <w:r w:rsidR="00205761" w:rsidRPr="002A0AF7">
              <w:rPr>
                <w:rStyle w:val="Hyperlink"/>
                <w:noProof/>
              </w:rPr>
              <w:t>Improved Forest Management</w:t>
            </w:r>
            <w:r w:rsidR="00205761">
              <w:rPr>
                <w:noProof/>
                <w:webHidden/>
              </w:rPr>
              <w:tab/>
            </w:r>
            <w:r w:rsidR="00205761">
              <w:rPr>
                <w:noProof/>
                <w:webHidden/>
              </w:rPr>
              <w:fldChar w:fldCharType="begin"/>
            </w:r>
            <w:r w:rsidR="00205761">
              <w:rPr>
                <w:noProof/>
                <w:webHidden/>
              </w:rPr>
              <w:instrText xml:space="preserve"> PAGEREF _Toc321409014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4A58774E" w14:textId="77777777" w:rsidR="00205761" w:rsidRDefault="00FC1EFC">
          <w:pPr>
            <w:pStyle w:val="TOC3"/>
            <w:tabs>
              <w:tab w:val="left" w:pos="880"/>
              <w:tab w:val="right" w:leader="dot" w:pos="9350"/>
            </w:tabs>
            <w:rPr>
              <w:noProof/>
            </w:rPr>
          </w:pPr>
          <w:hyperlink w:anchor="_Toc321409015" w:history="1">
            <w:r w:rsidR="00205761" w:rsidRPr="002A0AF7">
              <w:rPr>
                <w:rStyle w:val="Hyperlink"/>
                <w:noProof/>
              </w:rPr>
              <w:t>iii.</w:t>
            </w:r>
            <w:r w:rsidR="00205761">
              <w:rPr>
                <w:noProof/>
              </w:rPr>
              <w:tab/>
            </w:r>
            <w:r w:rsidR="00205761" w:rsidRPr="002A0AF7">
              <w:rPr>
                <w:rStyle w:val="Hyperlink"/>
                <w:noProof/>
              </w:rPr>
              <w:t>Avoided Conversion</w:t>
            </w:r>
            <w:r w:rsidR="00205761">
              <w:rPr>
                <w:noProof/>
                <w:webHidden/>
              </w:rPr>
              <w:tab/>
            </w:r>
            <w:r w:rsidR="00205761">
              <w:rPr>
                <w:noProof/>
                <w:webHidden/>
              </w:rPr>
              <w:fldChar w:fldCharType="begin"/>
            </w:r>
            <w:r w:rsidR="00205761">
              <w:rPr>
                <w:noProof/>
                <w:webHidden/>
              </w:rPr>
              <w:instrText xml:space="preserve"> PAGEREF _Toc321409015 \h </w:instrText>
            </w:r>
            <w:r w:rsidR="00205761">
              <w:rPr>
                <w:noProof/>
                <w:webHidden/>
              </w:rPr>
            </w:r>
            <w:r w:rsidR="00205761">
              <w:rPr>
                <w:noProof/>
                <w:webHidden/>
              </w:rPr>
              <w:fldChar w:fldCharType="separate"/>
            </w:r>
            <w:r w:rsidR="00205761">
              <w:rPr>
                <w:noProof/>
                <w:webHidden/>
              </w:rPr>
              <w:t>5</w:t>
            </w:r>
            <w:r w:rsidR="00205761">
              <w:rPr>
                <w:noProof/>
                <w:webHidden/>
              </w:rPr>
              <w:fldChar w:fldCharType="end"/>
            </w:r>
          </w:hyperlink>
        </w:p>
        <w:p w14:paraId="3EE5C16E" w14:textId="77777777" w:rsidR="00205761" w:rsidRDefault="00FC1EFC">
          <w:pPr>
            <w:pStyle w:val="TOC2"/>
            <w:tabs>
              <w:tab w:val="left" w:pos="660"/>
              <w:tab w:val="right" w:leader="dot" w:pos="9350"/>
            </w:tabs>
            <w:rPr>
              <w:noProof/>
            </w:rPr>
          </w:pPr>
          <w:hyperlink w:anchor="_Toc321409016" w:history="1">
            <w:r w:rsidR="00205761" w:rsidRPr="002A0AF7">
              <w:rPr>
                <w:rStyle w:val="Hyperlink"/>
                <w:noProof/>
              </w:rPr>
              <w:t>d.</w:t>
            </w:r>
            <w:r w:rsidR="00205761">
              <w:rPr>
                <w:noProof/>
              </w:rPr>
              <w:tab/>
            </w:r>
            <w:r w:rsidR="00205761" w:rsidRPr="002A0AF7">
              <w:rPr>
                <w:rStyle w:val="Hyperlink"/>
                <w:noProof/>
              </w:rPr>
              <w:t>Additionality – Performance Standard Test (Section 3.1.2)</w:t>
            </w:r>
            <w:r w:rsidR="00205761">
              <w:rPr>
                <w:noProof/>
                <w:webHidden/>
              </w:rPr>
              <w:tab/>
            </w:r>
            <w:r w:rsidR="00205761">
              <w:rPr>
                <w:noProof/>
                <w:webHidden/>
              </w:rPr>
              <w:fldChar w:fldCharType="begin"/>
            </w:r>
            <w:r w:rsidR="00205761">
              <w:rPr>
                <w:noProof/>
                <w:webHidden/>
              </w:rPr>
              <w:instrText xml:space="preserve"> PAGEREF _Toc321409016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0F3A677D" w14:textId="77777777" w:rsidR="00205761" w:rsidRDefault="00FC1EFC">
          <w:pPr>
            <w:pStyle w:val="TOC3"/>
            <w:tabs>
              <w:tab w:val="left" w:pos="880"/>
              <w:tab w:val="right" w:leader="dot" w:pos="9350"/>
            </w:tabs>
            <w:rPr>
              <w:noProof/>
            </w:rPr>
          </w:pPr>
          <w:hyperlink w:anchor="_Toc321409017" w:history="1">
            <w:r w:rsidR="00205761" w:rsidRPr="002A0AF7">
              <w:rPr>
                <w:rStyle w:val="Hyperlink"/>
                <w:noProof/>
              </w:rPr>
              <w:t>i.</w:t>
            </w:r>
            <w:r w:rsidR="00205761">
              <w:rPr>
                <w:noProof/>
              </w:rPr>
              <w:tab/>
            </w:r>
            <w:r w:rsidR="00205761" w:rsidRPr="002A0AF7">
              <w:rPr>
                <w:rStyle w:val="Hyperlink"/>
                <w:noProof/>
              </w:rPr>
              <w:t>Reforestation</w:t>
            </w:r>
            <w:r w:rsidR="00205761">
              <w:rPr>
                <w:noProof/>
                <w:webHidden/>
              </w:rPr>
              <w:tab/>
            </w:r>
            <w:r w:rsidR="00205761">
              <w:rPr>
                <w:noProof/>
                <w:webHidden/>
              </w:rPr>
              <w:fldChar w:fldCharType="begin"/>
            </w:r>
            <w:r w:rsidR="00205761">
              <w:rPr>
                <w:noProof/>
                <w:webHidden/>
              </w:rPr>
              <w:instrText xml:space="preserve"> PAGEREF _Toc321409017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4EA0E7AC" w14:textId="77777777" w:rsidR="00205761" w:rsidRDefault="00FC1EFC">
          <w:pPr>
            <w:pStyle w:val="TOC3"/>
            <w:tabs>
              <w:tab w:val="left" w:pos="880"/>
              <w:tab w:val="right" w:leader="dot" w:pos="9350"/>
            </w:tabs>
            <w:rPr>
              <w:noProof/>
            </w:rPr>
          </w:pPr>
          <w:hyperlink w:anchor="_Toc321409018" w:history="1">
            <w:r w:rsidR="00205761" w:rsidRPr="002A0AF7">
              <w:rPr>
                <w:rStyle w:val="Hyperlink"/>
                <w:noProof/>
              </w:rPr>
              <w:t>ii.</w:t>
            </w:r>
            <w:r w:rsidR="00205761">
              <w:rPr>
                <w:noProof/>
              </w:rPr>
              <w:tab/>
            </w:r>
            <w:r w:rsidR="00205761" w:rsidRPr="002A0AF7">
              <w:rPr>
                <w:rStyle w:val="Hyperlink"/>
                <w:noProof/>
              </w:rPr>
              <w:t>Improved Forest Management</w:t>
            </w:r>
            <w:r w:rsidR="00205761">
              <w:rPr>
                <w:noProof/>
                <w:webHidden/>
              </w:rPr>
              <w:tab/>
            </w:r>
            <w:r w:rsidR="00205761">
              <w:rPr>
                <w:noProof/>
                <w:webHidden/>
              </w:rPr>
              <w:fldChar w:fldCharType="begin"/>
            </w:r>
            <w:r w:rsidR="00205761">
              <w:rPr>
                <w:noProof/>
                <w:webHidden/>
              </w:rPr>
              <w:instrText xml:space="preserve"> PAGEREF _Toc321409018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0DE49358" w14:textId="77777777" w:rsidR="00205761" w:rsidRDefault="00FC1EFC">
          <w:pPr>
            <w:pStyle w:val="TOC3"/>
            <w:tabs>
              <w:tab w:val="left" w:pos="880"/>
              <w:tab w:val="right" w:leader="dot" w:pos="9350"/>
            </w:tabs>
            <w:rPr>
              <w:noProof/>
            </w:rPr>
          </w:pPr>
          <w:hyperlink w:anchor="_Toc321409019" w:history="1">
            <w:r w:rsidR="00205761" w:rsidRPr="002A0AF7">
              <w:rPr>
                <w:rStyle w:val="Hyperlink"/>
                <w:noProof/>
              </w:rPr>
              <w:t>iii.</w:t>
            </w:r>
            <w:r w:rsidR="00205761">
              <w:rPr>
                <w:noProof/>
              </w:rPr>
              <w:tab/>
            </w:r>
            <w:r w:rsidR="00205761" w:rsidRPr="002A0AF7">
              <w:rPr>
                <w:rStyle w:val="Hyperlink"/>
                <w:noProof/>
              </w:rPr>
              <w:t>Avoided Conversion</w:t>
            </w:r>
            <w:r w:rsidR="00205761">
              <w:rPr>
                <w:noProof/>
                <w:webHidden/>
              </w:rPr>
              <w:tab/>
            </w:r>
            <w:r w:rsidR="00205761">
              <w:rPr>
                <w:noProof/>
                <w:webHidden/>
              </w:rPr>
              <w:fldChar w:fldCharType="begin"/>
            </w:r>
            <w:r w:rsidR="00205761">
              <w:rPr>
                <w:noProof/>
                <w:webHidden/>
              </w:rPr>
              <w:instrText xml:space="preserve"> PAGEREF _Toc321409019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14F552FD" w14:textId="77777777" w:rsidR="00205761" w:rsidRDefault="00FC1EFC">
          <w:pPr>
            <w:pStyle w:val="TOC2"/>
            <w:tabs>
              <w:tab w:val="left" w:pos="660"/>
              <w:tab w:val="right" w:leader="dot" w:pos="9350"/>
            </w:tabs>
            <w:rPr>
              <w:noProof/>
            </w:rPr>
          </w:pPr>
          <w:hyperlink w:anchor="_Toc321409020" w:history="1">
            <w:r w:rsidR="00205761" w:rsidRPr="002A0AF7">
              <w:rPr>
                <w:rStyle w:val="Hyperlink"/>
                <w:noProof/>
              </w:rPr>
              <w:t>e.</w:t>
            </w:r>
            <w:r w:rsidR="00205761">
              <w:rPr>
                <w:noProof/>
              </w:rPr>
              <w:tab/>
            </w:r>
            <w:r w:rsidR="00205761" w:rsidRPr="002A0AF7">
              <w:rPr>
                <w:rStyle w:val="Hyperlink"/>
                <w:noProof/>
              </w:rPr>
              <w:t>Broadcast Fertilization</w:t>
            </w:r>
            <w:r w:rsidR="00205761">
              <w:rPr>
                <w:noProof/>
                <w:webHidden/>
              </w:rPr>
              <w:tab/>
            </w:r>
            <w:r w:rsidR="00205761">
              <w:rPr>
                <w:noProof/>
                <w:webHidden/>
              </w:rPr>
              <w:fldChar w:fldCharType="begin"/>
            </w:r>
            <w:r w:rsidR="00205761">
              <w:rPr>
                <w:noProof/>
                <w:webHidden/>
              </w:rPr>
              <w:instrText xml:space="preserve"> PAGEREF _Toc321409020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227D7A58" w14:textId="77777777" w:rsidR="00205761" w:rsidRDefault="00FC1EFC">
          <w:pPr>
            <w:pStyle w:val="TOC2"/>
            <w:tabs>
              <w:tab w:val="left" w:pos="660"/>
              <w:tab w:val="right" w:leader="dot" w:pos="9350"/>
            </w:tabs>
            <w:rPr>
              <w:noProof/>
            </w:rPr>
          </w:pPr>
          <w:hyperlink w:anchor="_Toc321409021" w:history="1">
            <w:r w:rsidR="00205761" w:rsidRPr="002A0AF7">
              <w:rPr>
                <w:rStyle w:val="Hyperlink"/>
                <w:noProof/>
              </w:rPr>
              <w:t>f.</w:t>
            </w:r>
            <w:r w:rsidR="00205761">
              <w:rPr>
                <w:noProof/>
              </w:rPr>
              <w:tab/>
            </w:r>
            <w:r w:rsidR="00205761" w:rsidRPr="002A0AF7">
              <w:rPr>
                <w:rStyle w:val="Hyperlink"/>
                <w:noProof/>
              </w:rPr>
              <w:t>Project Start Date (Section 3.2)</w:t>
            </w:r>
            <w:r w:rsidR="00205761">
              <w:rPr>
                <w:noProof/>
                <w:webHidden/>
              </w:rPr>
              <w:tab/>
            </w:r>
            <w:r w:rsidR="00205761">
              <w:rPr>
                <w:noProof/>
                <w:webHidden/>
              </w:rPr>
              <w:fldChar w:fldCharType="begin"/>
            </w:r>
            <w:r w:rsidR="00205761">
              <w:rPr>
                <w:noProof/>
                <w:webHidden/>
              </w:rPr>
              <w:instrText xml:space="preserve"> PAGEREF _Toc321409021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42CB51EB" w14:textId="77777777" w:rsidR="00205761" w:rsidRDefault="00FC1EFC">
          <w:pPr>
            <w:pStyle w:val="TOC2"/>
            <w:tabs>
              <w:tab w:val="left" w:pos="660"/>
              <w:tab w:val="right" w:leader="dot" w:pos="9350"/>
            </w:tabs>
            <w:rPr>
              <w:noProof/>
            </w:rPr>
          </w:pPr>
          <w:hyperlink w:anchor="_Toc321409022" w:history="1">
            <w:r w:rsidR="00205761" w:rsidRPr="002A0AF7">
              <w:rPr>
                <w:rStyle w:val="Hyperlink"/>
                <w:noProof/>
              </w:rPr>
              <w:t>g.</w:t>
            </w:r>
            <w:r w:rsidR="00205761">
              <w:rPr>
                <w:noProof/>
              </w:rPr>
              <w:tab/>
            </w:r>
            <w:r w:rsidR="00205761" w:rsidRPr="002A0AF7">
              <w:rPr>
                <w:rStyle w:val="Hyperlink"/>
                <w:noProof/>
              </w:rPr>
              <w:t>Sustainable Harvesting Practices (Section 3.10.1)</w:t>
            </w:r>
            <w:r w:rsidR="00205761">
              <w:rPr>
                <w:noProof/>
                <w:webHidden/>
              </w:rPr>
              <w:tab/>
            </w:r>
            <w:r w:rsidR="00205761">
              <w:rPr>
                <w:noProof/>
                <w:webHidden/>
              </w:rPr>
              <w:fldChar w:fldCharType="begin"/>
            </w:r>
            <w:r w:rsidR="00205761">
              <w:rPr>
                <w:noProof/>
                <w:webHidden/>
              </w:rPr>
              <w:instrText xml:space="preserve"> PAGEREF _Toc321409022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0D1276F2" w14:textId="77777777" w:rsidR="00205761" w:rsidRDefault="00FC1EFC">
          <w:pPr>
            <w:pStyle w:val="TOC2"/>
            <w:tabs>
              <w:tab w:val="left" w:pos="660"/>
              <w:tab w:val="right" w:leader="dot" w:pos="9350"/>
            </w:tabs>
            <w:rPr>
              <w:noProof/>
            </w:rPr>
          </w:pPr>
          <w:hyperlink w:anchor="_Toc321409023" w:history="1">
            <w:r w:rsidR="00205761" w:rsidRPr="002A0AF7">
              <w:rPr>
                <w:rStyle w:val="Hyperlink"/>
                <w:noProof/>
              </w:rPr>
              <w:t>h.</w:t>
            </w:r>
            <w:r w:rsidR="00205761">
              <w:rPr>
                <w:noProof/>
              </w:rPr>
              <w:tab/>
            </w:r>
            <w:r w:rsidR="00205761" w:rsidRPr="002A0AF7">
              <w:rPr>
                <w:rStyle w:val="Hyperlink"/>
                <w:noProof/>
              </w:rPr>
              <w:t>Natural Forest Management (Table 3.2)</w:t>
            </w:r>
            <w:r w:rsidR="00205761">
              <w:rPr>
                <w:noProof/>
                <w:webHidden/>
              </w:rPr>
              <w:tab/>
            </w:r>
            <w:r w:rsidR="00205761">
              <w:rPr>
                <w:noProof/>
                <w:webHidden/>
              </w:rPr>
              <w:fldChar w:fldCharType="begin"/>
            </w:r>
            <w:r w:rsidR="00205761">
              <w:rPr>
                <w:noProof/>
                <w:webHidden/>
              </w:rPr>
              <w:instrText xml:space="preserve"> PAGEREF _Toc321409023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1869DBD6" w14:textId="77777777" w:rsidR="00205761" w:rsidRDefault="00FC1EFC">
          <w:pPr>
            <w:pStyle w:val="TOC3"/>
            <w:tabs>
              <w:tab w:val="left" w:pos="880"/>
              <w:tab w:val="right" w:leader="dot" w:pos="9350"/>
            </w:tabs>
            <w:rPr>
              <w:noProof/>
            </w:rPr>
          </w:pPr>
          <w:hyperlink w:anchor="_Toc321409024" w:history="1">
            <w:r w:rsidR="00205761" w:rsidRPr="002A0AF7">
              <w:rPr>
                <w:rStyle w:val="Hyperlink"/>
                <w:noProof/>
              </w:rPr>
              <w:t>i.</w:t>
            </w:r>
            <w:r w:rsidR="00205761">
              <w:rPr>
                <w:noProof/>
              </w:rPr>
              <w:tab/>
            </w:r>
            <w:r w:rsidR="00205761" w:rsidRPr="002A0AF7">
              <w:rPr>
                <w:rStyle w:val="Hyperlink"/>
                <w:noProof/>
              </w:rPr>
              <w:t>Native Species</w:t>
            </w:r>
            <w:r w:rsidR="00205761">
              <w:rPr>
                <w:noProof/>
                <w:webHidden/>
              </w:rPr>
              <w:tab/>
            </w:r>
            <w:r w:rsidR="00205761">
              <w:rPr>
                <w:noProof/>
                <w:webHidden/>
              </w:rPr>
              <w:fldChar w:fldCharType="begin"/>
            </w:r>
            <w:r w:rsidR="00205761">
              <w:rPr>
                <w:noProof/>
                <w:webHidden/>
              </w:rPr>
              <w:instrText xml:space="preserve"> PAGEREF _Toc321409024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302363E1" w14:textId="77777777" w:rsidR="00205761" w:rsidRDefault="00FC1EFC">
          <w:pPr>
            <w:pStyle w:val="TOC3"/>
            <w:tabs>
              <w:tab w:val="left" w:pos="880"/>
              <w:tab w:val="right" w:leader="dot" w:pos="9350"/>
            </w:tabs>
            <w:rPr>
              <w:noProof/>
            </w:rPr>
          </w:pPr>
          <w:hyperlink w:anchor="_Toc321409025" w:history="1">
            <w:r w:rsidR="00205761" w:rsidRPr="002A0AF7">
              <w:rPr>
                <w:rStyle w:val="Hyperlink"/>
                <w:noProof/>
              </w:rPr>
              <w:t>ii.</w:t>
            </w:r>
            <w:r w:rsidR="00205761">
              <w:rPr>
                <w:noProof/>
              </w:rPr>
              <w:tab/>
            </w:r>
            <w:r w:rsidR="00205761" w:rsidRPr="002A0AF7">
              <w:rPr>
                <w:rStyle w:val="Hyperlink"/>
                <w:noProof/>
              </w:rPr>
              <w:t>Composition of Native Species</w:t>
            </w:r>
            <w:r w:rsidR="00205761">
              <w:rPr>
                <w:noProof/>
                <w:webHidden/>
              </w:rPr>
              <w:tab/>
            </w:r>
            <w:r w:rsidR="00205761">
              <w:rPr>
                <w:noProof/>
                <w:webHidden/>
              </w:rPr>
              <w:fldChar w:fldCharType="begin"/>
            </w:r>
            <w:r w:rsidR="00205761">
              <w:rPr>
                <w:noProof/>
                <w:webHidden/>
              </w:rPr>
              <w:instrText xml:space="preserve"> PAGEREF _Toc321409025 \h </w:instrText>
            </w:r>
            <w:r w:rsidR="00205761">
              <w:rPr>
                <w:noProof/>
                <w:webHidden/>
              </w:rPr>
            </w:r>
            <w:r w:rsidR="00205761">
              <w:rPr>
                <w:noProof/>
                <w:webHidden/>
              </w:rPr>
              <w:fldChar w:fldCharType="separate"/>
            </w:r>
            <w:r w:rsidR="00205761">
              <w:rPr>
                <w:noProof/>
                <w:webHidden/>
              </w:rPr>
              <w:t>6</w:t>
            </w:r>
            <w:r w:rsidR="00205761">
              <w:rPr>
                <w:noProof/>
                <w:webHidden/>
              </w:rPr>
              <w:fldChar w:fldCharType="end"/>
            </w:r>
          </w:hyperlink>
        </w:p>
        <w:p w14:paraId="58BB7EFC" w14:textId="77777777" w:rsidR="00205761" w:rsidRDefault="00FC1EFC">
          <w:pPr>
            <w:pStyle w:val="TOC3"/>
            <w:tabs>
              <w:tab w:val="left" w:pos="880"/>
              <w:tab w:val="right" w:leader="dot" w:pos="9350"/>
            </w:tabs>
            <w:rPr>
              <w:noProof/>
            </w:rPr>
          </w:pPr>
          <w:hyperlink w:anchor="_Toc321409026" w:history="1">
            <w:r w:rsidR="00205761" w:rsidRPr="002A0AF7">
              <w:rPr>
                <w:rStyle w:val="Hyperlink"/>
                <w:noProof/>
              </w:rPr>
              <w:t>iii.</w:t>
            </w:r>
            <w:r w:rsidR="00205761">
              <w:rPr>
                <w:noProof/>
              </w:rPr>
              <w:tab/>
            </w:r>
            <w:r w:rsidR="00205761" w:rsidRPr="002A0AF7">
              <w:rPr>
                <w:rStyle w:val="Hyperlink"/>
                <w:noProof/>
              </w:rPr>
              <w:t>Distribution of Age Classes</w:t>
            </w:r>
            <w:r w:rsidR="00205761">
              <w:rPr>
                <w:noProof/>
                <w:webHidden/>
              </w:rPr>
              <w:tab/>
            </w:r>
            <w:r w:rsidR="00205761">
              <w:rPr>
                <w:noProof/>
                <w:webHidden/>
              </w:rPr>
              <w:fldChar w:fldCharType="begin"/>
            </w:r>
            <w:r w:rsidR="00205761">
              <w:rPr>
                <w:noProof/>
                <w:webHidden/>
              </w:rPr>
              <w:instrText xml:space="preserve"> PAGEREF _Toc321409026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2C0377FE" w14:textId="77777777" w:rsidR="00205761" w:rsidRDefault="00FC1EFC">
          <w:pPr>
            <w:pStyle w:val="TOC3"/>
            <w:tabs>
              <w:tab w:val="left" w:pos="880"/>
              <w:tab w:val="right" w:leader="dot" w:pos="9350"/>
            </w:tabs>
            <w:rPr>
              <w:noProof/>
            </w:rPr>
          </w:pPr>
          <w:hyperlink w:anchor="_Toc321409027" w:history="1">
            <w:r w:rsidR="00205761" w:rsidRPr="002A0AF7">
              <w:rPr>
                <w:rStyle w:val="Hyperlink"/>
                <w:noProof/>
              </w:rPr>
              <w:t>iv.</w:t>
            </w:r>
            <w:r w:rsidR="00205761">
              <w:rPr>
                <w:noProof/>
              </w:rPr>
              <w:tab/>
            </w:r>
            <w:r w:rsidR="00205761" w:rsidRPr="002A0AF7">
              <w:rPr>
                <w:rStyle w:val="Hyperlink"/>
                <w:noProof/>
              </w:rPr>
              <w:t>Structural Elements</w:t>
            </w:r>
            <w:r w:rsidR="00205761">
              <w:rPr>
                <w:noProof/>
                <w:webHidden/>
              </w:rPr>
              <w:tab/>
            </w:r>
            <w:r w:rsidR="00205761">
              <w:rPr>
                <w:noProof/>
                <w:webHidden/>
              </w:rPr>
              <w:fldChar w:fldCharType="begin"/>
            </w:r>
            <w:r w:rsidR="00205761">
              <w:rPr>
                <w:noProof/>
                <w:webHidden/>
              </w:rPr>
              <w:instrText xml:space="preserve"> PAGEREF _Toc321409027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1C1F1B13" w14:textId="77777777" w:rsidR="00205761" w:rsidRDefault="00FC1EFC">
          <w:pPr>
            <w:pStyle w:val="TOC2"/>
            <w:tabs>
              <w:tab w:val="left" w:pos="660"/>
              <w:tab w:val="right" w:leader="dot" w:pos="9350"/>
            </w:tabs>
            <w:rPr>
              <w:noProof/>
            </w:rPr>
          </w:pPr>
          <w:hyperlink w:anchor="_Toc321409028" w:history="1">
            <w:r w:rsidR="00205761" w:rsidRPr="002A0AF7">
              <w:rPr>
                <w:rStyle w:val="Hyperlink"/>
                <w:noProof/>
              </w:rPr>
              <w:t>i.</w:t>
            </w:r>
            <w:r w:rsidR="00205761">
              <w:rPr>
                <w:noProof/>
              </w:rPr>
              <w:tab/>
            </w:r>
            <w:r w:rsidR="00205761" w:rsidRPr="002A0AF7">
              <w:rPr>
                <w:rStyle w:val="Hyperlink"/>
                <w:noProof/>
              </w:rPr>
              <w:t>Ongoing Management Activities (Section 3.10.3)</w:t>
            </w:r>
            <w:r w:rsidR="00205761">
              <w:rPr>
                <w:noProof/>
                <w:webHidden/>
              </w:rPr>
              <w:tab/>
            </w:r>
            <w:r w:rsidR="00205761">
              <w:rPr>
                <w:noProof/>
                <w:webHidden/>
              </w:rPr>
              <w:fldChar w:fldCharType="begin"/>
            </w:r>
            <w:r w:rsidR="00205761">
              <w:rPr>
                <w:noProof/>
                <w:webHidden/>
              </w:rPr>
              <w:instrText xml:space="preserve"> PAGEREF _Toc321409028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705E6C89" w14:textId="77777777" w:rsidR="00205761" w:rsidRDefault="00FC1EFC">
          <w:pPr>
            <w:pStyle w:val="TOC1"/>
            <w:tabs>
              <w:tab w:val="left" w:pos="440"/>
              <w:tab w:val="right" w:leader="dot" w:pos="9350"/>
            </w:tabs>
            <w:rPr>
              <w:noProof/>
            </w:rPr>
          </w:pPr>
          <w:hyperlink w:anchor="_Toc321409029" w:history="1">
            <w:r w:rsidR="00205761" w:rsidRPr="002A0AF7">
              <w:rPr>
                <w:rStyle w:val="Hyperlink"/>
                <w:noProof/>
              </w:rPr>
              <w:t>3.</w:t>
            </w:r>
            <w:r w:rsidR="00205761">
              <w:rPr>
                <w:noProof/>
              </w:rPr>
              <w:tab/>
            </w:r>
            <w:r w:rsidR="00205761" w:rsidRPr="002A0AF7">
              <w:rPr>
                <w:rStyle w:val="Hyperlink"/>
                <w:noProof/>
              </w:rPr>
              <w:t>Inventory Methodology</w:t>
            </w:r>
            <w:r w:rsidR="00205761">
              <w:rPr>
                <w:noProof/>
                <w:webHidden/>
              </w:rPr>
              <w:tab/>
            </w:r>
            <w:r w:rsidR="00205761">
              <w:rPr>
                <w:noProof/>
                <w:webHidden/>
              </w:rPr>
              <w:fldChar w:fldCharType="begin"/>
            </w:r>
            <w:r w:rsidR="00205761">
              <w:rPr>
                <w:noProof/>
                <w:webHidden/>
              </w:rPr>
              <w:instrText xml:space="preserve"> PAGEREF _Toc321409029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7176AC4B" w14:textId="77777777" w:rsidR="00205761" w:rsidRDefault="00FC1EFC">
          <w:pPr>
            <w:pStyle w:val="TOC2"/>
            <w:tabs>
              <w:tab w:val="left" w:pos="660"/>
              <w:tab w:val="right" w:leader="dot" w:pos="9350"/>
            </w:tabs>
            <w:rPr>
              <w:noProof/>
            </w:rPr>
          </w:pPr>
          <w:hyperlink w:anchor="_Toc321409030" w:history="1">
            <w:r w:rsidR="00205761" w:rsidRPr="002A0AF7">
              <w:rPr>
                <w:rStyle w:val="Hyperlink"/>
                <w:noProof/>
              </w:rPr>
              <w:t>a.</w:t>
            </w:r>
            <w:r w:rsidR="00205761">
              <w:rPr>
                <w:noProof/>
              </w:rPr>
              <w:tab/>
            </w:r>
            <w:r w:rsidR="00205761" w:rsidRPr="002A0AF7">
              <w:rPr>
                <w:rStyle w:val="Hyperlink"/>
                <w:noProof/>
              </w:rPr>
              <w:t>GHG Assessment Boundary (Section 5)</w:t>
            </w:r>
            <w:r w:rsidR="00205761">
              <w:rPr>
                <w:noProof/>
                <w:webHidden/>
              </w:rPr>
              <w:tab/>
            </w:r>
            <w:r w:rsidR="00205761">
              <w:rPr>
                <w:noProof/>
                <w:webHidden/>
              </w:rPr>
              <w:fldChar w:fldCharType="begin"/>
            </w:r>
            <w:r w:rsidR="00205761">
              <w:rPr>
                <w:noProof/>
                <w:webHidden/>
              </w:rPr>
              <w:instrText xml:space="preserve"> PAGEREF _Toc321409030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70BCA211" w14:textId="77777777" w:rsidR="00205761" w:rsidRDefault="00FC1EFC">
          <w:pPr>
            <w:pStyle w:val="TOC2"/>
            <w:tabs>
              <w:tab w:val="left" w:pos="660"/>
              <w:tab w:val="right" w:leader="dot" w:pos="9350"/>
            </w:tabs>
            <w:rPr>
              <w:noProof/>
            </w:rPr>
          </w:pPr>
          <w:hyperlink w:anchor="_Toc321409031" w:history="1">
            <w:r w:rsidR="00205761" w:rsidRPr="002A0AF7">
              <w:rPr>
                <w:rStyle w:val="Hyperlink"/>
                <w:noProof/>
              </w:rPr>
              <w:t>b.</w:t>
            </w:r>
            <w:r w:rsidR="00205761">
              <w:rPr>
                <w:noProof/>
              </w:rPr>
              <w:tab/>
            </w:r>
            <w:r w:rsidR="00205761" w:rsidRPr="002A0AF7">
              <w:rPr>
                <w:rStyle w:val="Hyperlink"/>
                <w:noProof/>
              </w:rPr>
              <w:t>Inventory Design and Sampling Process</w:t>
            </w:r>
            <w:r w:rsidR="00205761">
              <w:rPr>
                <w:noProof/>
                <w:webHidden/>
              </w:rPr>
              <w:tab/>
            </w:r>
            <w:r w:rsidR="00205761">
              <w:rPr>
                <w:noProof/>
                <w:webHidden/>
              </w:rPr>
              <w:fldChar w:fldCharType="begin"/>
            </w:r>
            <w:r w:rsidR="00205761">
              <w:rPr>
                <w:noProof/>
                <w:webHidden/>
              </w:rPr>
              <w:instrText xml:space="preserve"> PAGEREF _Toc321409031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0FA26AE1" w14:textId="77777777" w:rsidR="00205761" w:rsidRDefault="00FC1EFC">
          <w:pPr>
            <w:pStyle w:val="TOC2"/>
            <w:tabs>
              <w:tab w:val="left" w:pos="660"/>
              <w:tab w:val="right" w:leader="dot" w:pos="9350"/>
            </w:tabs>
            <w:rPr>
              <w:noProof/>
            </w:rPr>
          </w:pPr>
          <w:hyperlink w:anchor="_Toc321409032" w:history="1">
            <w:r w:rsidR="00205761" w:rsidRPr="002A0AF7">
              <w:rPr>
                <w:rStyle w:val="Hyperlink"/>
                <w:noProof/>
              </w:rPr>
              <w:t>c.</w:t>
            </w:r>
            <w:r w:rsidR="00205761">
              <w:rPr>
                <w:noProof/>
              </w:rPr>
              <w:tab/>
            </w:r>
            <w:r w:rsidR="00205761" w:rsidRPr="002A0AF7">
              <w:rPr>
                <w:rStyle w:val="Hyperlink"/>
                <w:noProof/>
              </w:rPr>
              <w:t>Field Measurement and Plot Monumenting</w:t>
            </w:r>
            <w:r w:rsidR="00205761">
              <w:rPr>
                <w:noProof/>
                <w:webHidden/>
              </w:rPr>
              <w:tab/>
            </w:r>
            <w:r w:rsidR="00205761">
              <w:rPr>
                <w:noProof/>
                <w:webHidden/>
              </w:rPr>
              <w:fldChar w:fldCharType="begin"/>
            </w:r>
            <w:r w:rsidR="00205761">
              <w:rPr>
                <w:noProof/>
                <w:webHidden/>
              </w:rPr>
              <w:instrText xml:space="preserve"> PAGEREF _Toc321409032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64EAE139" w14:textId="77777777" w:rsidR="00205761" w:rsidRDefault="00FC1EFC">
          <w:pPr>
            <w:pStyle w:val="TOC2"/>
            <w:tabs>
              <w:tab w:val="left" w:pos="660"/>
              <w:tab w:val="right" w:leader="dot" w:pos="9350"/>
            </w:tabs>
            <w:rPr>
              <w:noProof/>
            </w:rPr>
          </w:pPr>
          <w:hyperlink w:anchor="_Toc321409033" w:history="1">
            <w:r w:rsidR="00205761" w:rsidRPr="002A0AF7">
              <w:rPr>
                <w:rStyle w:val="Hyperlink"/>
                <w:noProof/>
              </w:rPr>
              <w:t>d.</w:t>
            </w:r>
            <w:r w:rsidR="00205761">
              <w:rPr>
                <w:noProof/>
              </w:rPr>
              <w:tab/>
            </w:r>
            <w:r w:rsidR="00205761" w:rsidRPr="002A0AF7">
              <w:rPr>
                <w:rStyle w:val="Hyperlink"/>
                <w:noProof/>
              </w:rPr>
              <w:t>Data Management System</w:t>
            </w:r>
            <w:r w:rsidR="00205761">
              <w:rPr>
                <w:noProof/>
                <w:webHidden/>
              </w:rPr>
              <w:tab/>
            </w:r>
            <w:r w:rsidR="00205761">
              <w:rPr>
                <w:noProof/>
                <w:webHidden/>
              </w:rPr>
              <w:fldChar w:fldCharType="begin"/>
            </w:r>
            <w:r w:rsidR="00205761">
              <w:rPr>
                <w:noProof/>
                <w:webHidden/>
              </w:rPr>
              <w:instrText xml:space="preserve"> PAGEREF _Toc321409033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21CF3D59" w14:textId="77777777" w:rsidR="00205761" w:rsidRDefault="00FC1EFC">
          <w:pPr>
            <w:pStyle w:val="TOC2"/>
            <w:tabs>
              <w:tab w:val="left" w:pos="660"/>
              <w:tab w:val="right" w:leader="dot" w:pos="9350"/>
            </w:tabs>
            <w:rPr>
              <w:noProof/>
            </w:rPr>
          </w:pPr>
          <w:hyperlink w:anchor="_Toc321409034" w:history="1">
            <w:r w:rsidR="00205761" w:rsidRPr="002A0AF7">
              <w:rPr>
                <w:rStyle w:val="Hyperlink"/>
                <w:noProof/>
              </w:rPr>
              <w:t>e.</w:t>
            </w:r>
            <w:r w:rsidR="00205761">
              <w:rPr>
                <w:noProof/>
              </w:rPr>
              <w:tab/>
            </w:r>
            <w:r w:rsidR="00205761" w:rsidRPr="002A0AF7">
              <w:rPr>
                <w:rStyle w:val="Hyperlink"/>
                <w:noProof/>
              </w:rPr>
              <w:t>Quantification Methodology</w:t>
            </w:r>
            <w:r w:rsidR="00205761">
              <w:rPr>
                <w:noProof/>
                <w:webHidden/>
              </w:rPr>
              <w:tab/>
            </w:r>
            <w:r w:rsidR="00205761">
              <w:rPr>
                <w:noProof/>
                <w:webHidden/>
              </w:rPr>
              <w:fldChar w:fldCharType="begin"/>
            </w:r>
            <w:r w:rsidR="00205761">
              <w:rPr>
                <w:noProof/>
                <w:webHidden/>
              </w:rPr>
              <w:instrText xml:space="preserve"> PAGEREF _Toc321409034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2671398E" w14:textId="77777777" w:rsidR="00205761" w:rsidRDefault="00FC1EFC">
          <w:pPr>
            <w:pStyle w:val="TOC2"/>
            <w:tabs>
              <w:tab w:val="left" w:pos="660"/>
              <w:tab w:val="right" w:leader="dot" w:pos="9350"/>
            </w:tabs>
            <w:rPr>
              <w:noProof/>
            </w:rPr>
          </w:pPr>
          <w:hyperlink w:anchor="_Toc321409035" w:history="1">
            <w:r w:rsidR="00205761" w:rsidRPr="002A0AF7">
              <w:rPr>
                <w:rStyle w:val="Hyperlink"/>
                <w:noProof/>
              </w:rPr>
              <w:t>f.</w:t>
            </w:r>
            <w:r w:rsidR="00205761">
              <w:rPr>
                <w:noProof/>
              </w:rPr>
              <w:tab/>
            </w:r>
            <w:r w:rsidR="00205761" w:rsidRPr="002A0AF7">
              <w:rPr>
                <w:rStyle w:val="Hyperlink"/>
                <w:noProof/>
              </w:rPr>
              <w:t>Inventory Update Process</w:t>
            </w:r>
            <w:r w:rsidR="00205761">
              <w:rPr>
                <w:noProof/>
                <w:webHidden/>
              </w:rPr>
              <w:tab/>
            </w:r>
            <w:r w:rsidR="00205761">
              <w:rPr>
                <w:noProof/>
                <w:webHidden/>
              </w:rPr>
              <w:fldChar w:fldCharType="begin"/>
            </w:r>
            <w:r w:rsidR="00205761">
              <w:rPr>
                <w:noProof/>
                <w:webHidden/>
              </w:rPr>
              <w:instrText xml:space="preserve"> PAGEREF _Toc321409035 \h </w:instrText>
            </w:r>
            <w:r w:rsidR="00205761">
              <w:rPr>
                <w:noProof/>
                <w:webHidden/>
              </w:rPr>
            </w:r>
            <w:r w:rsidR="00205761">
              <w:rPr>
                <w:noProof/>
                <w:webHidden/>
              </w:rPr>
              <w:fldChar w:fldCharType="separate"/>
            </w:r>
            <w:r w:rsidR="00205761">
              <w:rPr>
                <w:noProof/>
                <w:webHidden/>
              </w:rPr>
              <w:t>7</w:t>
            </w:r>
            <w:r w:rsidR="00205761">
              <w:rPr>
                <w:noProof/>
                <w:webHidden/>
              </w:rPr>
              <w:fldChar w:fldCharType="end"/>
            </w:r>
          </w:hyperlink>
        </w:p>
        <w:p w14:paraId="60B9B53B" w14:textId="77777777" w:rsidR="00205761" w:rsidRDefault="00FC1EFC">
          <w:pPr>
            <w:pStyle w:val="TOC1"/>
            <w:tabs>
              <w:tab w:val="left" w:pos="440"/>
              <w:tab w:val="right" w:leader="dot" w:pos="9350"/>
            </w:tabs>
            <w:rPr>
              <w:noProof/>
            </w:rPr>
          </w:pPr>
          <w:hyperlink w:anchor="_Toc321409036" w:history="1">
            <w:r w:rsidR="00205761" w:rsidRPr="002A0AF7">
              <w:rPr>
                <w:rStyle w:val="Hyperlink"/>
                <w:noProof/>
              </w:rPr>
              <w:t>4.</w:t>
            </w:r>
            <w:r w:rsidR="00205761">
              <w:rPr>
                <w:noProof/>
              </w:rPr>
              <w:tab/>
            </w:r>
            <w:r w:rsidR="00205761" w:rsidRPr="002A0AF7">
              <w:rPr>
                <w:rStyle w:val="Hyperlink"/>
                <w:noProof/>
              </w:rPr>
              <w:t>Baseline Carbon Stocks (Section 6)</w:t>
            </w:r>
            <w:r w:rsidR="00205761">
              <w:rPr>
                <w:noProof/>
                <w:webHidden/>
              </w:rPr>
              <w:tab/>
            </w:r>
            <w:r w:rsidR="00205761">
              <w:rPr>
                <w:noProof/>
                <w:webHidden/>
              </w:rPr>
              <w:fldChar w:fldCharType="begin"/>
            </w:r>
            <w:r w:rsidR="00205761">
              <w:rPr>
                <w:noProof/>
                <w:webHidden/>
              </w:rPr>
              <w:instrText xml:space="preserve"> PAGEREF _Toc321409036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4F6A7E8F" w14:textId="77777777" w:rsidR="00205761" w:rsidRDefault="00FC1EFC">
          <w:pPr>
            <w:pStyle w:val="TOC2"/>
            <w:tabs>
              <w:tab w:val="left" w:pos="660"/>
              <w:tab w:val="right" w:leader="dot" w:pos="9350"/>
            </w:tabs>
            <w:rPr>
              <w:noProof/>
            </w:rPr>
          </w:pPr>
          <w:hyperlink w:anchor="_Toc321409037" w:history="1">
            <w:r w:rsidR="00205761" w:rsidRPr="002A0AF7">
              <w:rPr>
                <w:rStyle w:val="Hyperlink"/>
                <w:noProof/>
              </w:rPr>
              <w:t>a.</w:t>
            </w:r>
            <w:r w:rsidR="00205761">
              <w:rPr>
                <w:noProof/>
              </w:rPr>
              <w:tab/>
            </w:r>
            <w:r w:rsidR="00205761" w:rsidRPr="002A0AF7">
              <w:rPr>
                <w:rStyle w:val="Hyperlink"/>
                <w:noProof/>
              </w:rPr>
              <w:t>Reforestation Projects (Section 6.1)</w:t>
            </w:r>
            <w:r w:rsidR="00205761">
              <w:rPr>
                <w:noProof/>
                <w:webHidden/>
              </w:rPr>
              <w:tab/>
            </w:r>
            <w:r w:rsidR="00205761">
              <w:rPr>
                <w:noProof/>
                <w:webHidden/>
              </w:rPr>
              <w:fldChar w:fldCharType="begin"/>
            </w:r>
            <w:r w:rsidR="00205761">
              <w:rPr>
                <w:noProof/>
                <w:webHidden/>
              </w:rPr>
              <w:instrText xml:space="preserve"> PAGEREF _Toc321409037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438623E4" w14:textId="77777777" w:rsidR="00205761" w:rsidRDefault="00FC1EFC">
          <w:pPr>
            <w:pStyle w:val="TOC3"/>
            <w:tabs>
              <w:tab w:val="left" w:pos="880"/>
              <w:tab w:val="right" w:leader="dot" w:pos="9350"/>
            </w:tabs>
            <w:rPr>
              <w:noProof/>
            </w:rPr>
          </w:pPr>
          <w:hyperlink w:anchor="_Toc321409038" w:history="1">
            <w:r w:rsidR="00205761" w:rsidRPr="002A0AF7">
              <w:rPr>
                <w:rStyle w:val="Hyperlink"/>
                <w:noProof/>
              </w:rPr>
              <w:t>i.</w:t>
            </w:r>
            <w:r w:rsidR="00205761">
              <w:rPr>
                <w:noProof/>
              </w:rPr>
              <w:tab/>
            </w:r>
            <w:r w:rsidR="00205761" w:rsidRPr="002A0AF7">
              <w:rPr>
                <w:rStyle w:val="Hyperlink"/>
                <w:noProof/>
              </w:rPr>
              <w:t>Baseline Characterization</w:t>
            </w:r>
            <w:r w:rsidR="00205761">
              <w:rPr>
                <w:noProof/>
                <w:webHidden/>
              </w:rPr>
              <w:tab/>
            </w:r>
            <w:r w:rsidR="00205761">
              <w:rPr>
                <w:noProof/>
                <w:webHidden/>
              </w:rPr>
              <w:fldChar w:fldCharType="begin"/>
            </w:r>
            <w:r w:rsidR="00205761">
              <w:rPr>
                <w:noProof/>
                <w:webHidden/>
              </w:rPr>
              <w:instrText xml:space="preserve"> PAGEREF _Toc321409038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0C1BC9E8" w14:textId="77777777" w:rsidR="00205761" w:rsidRDefault="00FC1EFC">
          <w:pPr>
            <w:pStyle w:val="TOC3"/>
            <w:tabs>
              <w:tab w:val="left" w:pos="880"/>
              <w:tab w:val="right" w:leader="dot" w:pos="9350"/>
            </w:tabs>
            <w:rPr>
              <w:noProof/>
            </w:rPr>
          </w:pPr>
          <w:hyperlink w:anchor="_Toc321409039" w:history="1">
            <w:r w:rsidR="00205761" w:rsidRPr="002A0AF7">
              <w:rPr>
                <w:rStyle w:val="Hyperlink"/>
                <w:noProof/>
              </w:rPr>
              <w:t>ii.</w:t>
            </w:r>
            <w:r w:rsidR="00205761">
              <w:rPr>
                <w:noProof/>
              </w:rPr>
              <w:tab/>
            </w:r>
            <w:r w:rsidR="00205761" w:rsidRPr="002A0AF7">
              <w:rPr>
                <w:rStyle w:val="Hyperlink"/>
                <w:noProof/>
              </w:rPr>
              <w:t>Inventory of Carbon Stocks Affected by Site Preparation</w:t>
            </w:r>
            <w:r w:rsidR="00205761">
              <w:rPr>
                <w:noProof/>
                <w:webHidden/>
              </w:rPr>
              <w:tab/>
            </w:r>
            <w:r w:rsidR="00205761">
              <w:rPr>
                <w:noProof/>
                <w:webHidden/>
              </w:rPr>
              <w:fldChar w:fldCharType="begin"/>
            </w:r>
            <w:r w:rsidR="00205761">
              <w:rPr>
                <w:noProof/>
                <w:webHidden/>
              </w:rPr>
              <w:instrText xml:space="preserve"> PAGEREF _Toc321409039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211D8839" w14:textId="77777777" w:rsidR="00205761" w:rsidRDefault="00FC1EFC">
          <w:pPr>
            <w:pStyle w:val="TOC3"/>
            <w:tabs>
              <w:tab w:val="left" w:pos="880"/>
              <w:tab w:val="right" w:leader="dot" w:pos="9350"/>
            </w:tabs>
            <w:rPr>
              <w:noProof/>
            </w:rPr>
          </w:pPr>
          <w:hyperlink w:anchor="_Toc321409040" w:history="1">
            <w:r w:rsidR="00205761" w:rsidRPr="002A0AF7">
              <w:rPr>
                <w:rStyle w:val="Hyperlink"/>
                <w:noProof/>
              </w:rPr>
              <w:t>iii.</w:t>
            </w:r>
            <w:r w:rsidR="00205761">
              <w:rPr>
                <w:noProof/>
              </w:rPr>
              <w:tab/>
            </w:r>
            <w:r w:rsidR="00205761" w:rsidRPr="002A0AF7">
              <w:rPr>
                <w:rStyle w:val="Hyperlink"/>
                <w:noProof/>
              </w:rPr>
              <w:t>Baseline Modeling</w:t>
            </w:r>
            <w:r w:rsidR="00205761">
              <w:rPr>
                <w:noProof/>
                <w:webHidden/>
              </w:rPr>
              <w:tab/>
            </w:r>
            <w:r w:rsidR="00205761">
              <w:rPr>
                <w:noProof/>
                <w:webHidden/>
              </w:rPr>
              <w:fldChar w:fldCharType="begin"/>
            </w:r>
            <w:r w:rsidR="00205761">
              <w:rPr>
                <w:noProof/>
                <w:webHidden/>
              </w:rPr>
              <w:instrText xml:space="preserve"> PAGEREF _Toc321409040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04FFBC5E" w14:textId="77777777" w:rsidR="00205761" w:rsidRDefault="00FC1EFC">
          <w:pPr>
            <w:pStyle w:val="TOC3"/>
            <w:tabs>
              <w:tab w:val="left" w:pos="880"/>
              <w:tab w:val="right" w:leader="dot" w:pos="9350"/>
            </w:tabs>
            <w:rPr>
              <w:noProof/>
            </w:rPr>
          </w:pPr>
          <w:hyperlink w:anchor="_Toc321409041" w:history="1">
            <w:r w:rsidR="00205761" w:rsidRPr="002A0AF7">
              <w:rPr>
                <w:rStyle w:val="Hyperlink"/>
                <w:noProof/>
              </w:rPr>
              <w:t>iv.</w:t>
            </w:r>
            <w:r w:rsidR="00205761">
              <w:rPr>
                <w:noProof/>
              </w:rPr>
              <w:tab/>
            </w:r>
            <w:r w:rsidR="00205761" w:rsidRPr="002A0AF7">
              <w:rPr>
                <w:rStyle w:val="Hyperlink"/>
                <w:noProof/>
              </w:rPr>
              <w:t>Estimating Baseline Carbon in Harvested Wood Products</w:t>
            </w:r>
            <w:r w:rsidR="00205761">
              <w:rPr>
                <w:noProof/>
                <w:webHidden/>
              </w:rPr>
              <w:tab/>
            </w:r>
            <w:r w:rsidR="00205761">
              <w:rPr>
                <w:noProof/>
                <w:webHidden/>
              </w:rPr>
              <w:fldChar w:fldCharType="begin"/>
            </w:r>
            <w:r w:rsidR="00205761">
              <w:rPr>
                <w:noProof/>
                <w:webHidden/>
              </w:rPr>
              <w:instrText xml:space="preserve"> PAGEREF _Toc321409041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61EA0477" w14:textId="77777777" w:rsidR="00205761" w:rsidRDefault="00FC1EFC">
          <w:pPr>
            <w:pStyle w:val="TOC2"/>
            <w:tabs>
              <w:tab w:val="left" w:pos="660"/>
              <w:tab w:val="right" w:leader="dot" w:pos="9350"/>
            </w:tabs>
            <w:rPr>
              <w:noProof/>
            </w:rPr>
          </w:pPr>
          <w:hyperlink w:anchor="_Toc321409042" w:history="1">
            <w:r w:rsidR="00205761" w:rsidRPr="002A0AF7">
              <w:rPr>
                <w:rStyle w:val="Hyperlink"/>
                <w:noProof/>
              </w:rPr>
              <w:t>b.</w:t>
            </w:r>
            <w:r w:rsidR="00205761">
              <w:rPr>
                <w:noProof/>
              </w:rPr>
              <w:tab/>
            </w:r>
            <w:r w:rsidR="00205761" w:rsidRPr="002A0AF7">
              <w:rPr>
                <w:rStyle w:val="Hyperlink"/>
                <w:noProof/>
              </w:rPr>
              <w:t>Improved Forest Management Projects (Section 6.2)</w:t>
            </w:r>
            <w:r w:rsidR="00205761">
              <w:rPr>
                <w:noProof/>
                <w:webHidden/>
              </w:rPr>
              <w:tab/>
            </w:r>
            <w:r w:rsidR="00205761">
              <w:rPr>
                <w:noProof/>
                <w:webHidden/>
              </w:rPr>
              <w:fldChar w:fldCharType="begin"/>
            </w:r>
            <w:r w:rsidR="00205761">
              <w:rPr>
                <w:noProof/>
                <w:webHidden/>
              </w:rPr>
              <w:instrText xml:space="preserve"> PAGEREF _Toc321409042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69BA2A69" w14:textId="77777777" w:rsidR="00205761" w:rsidRDefault="00FC1EFC">
          <w:pPr>
            <w:pStyle w:val="TOC3"/>
            <w:tabs>
              <w:tab w:val="left" w:pos="880"/>
              <w:tab w:val="right" w:leader="dot" w:pos="9350"/>
            </w:tabs>
            <w:rPr>
              <w:noProof/>
            </w:rPr>
          </w:pPr>
          <w:hyperlink w:anchor="_Toc321409043" w:history="1">
            <w:r w:rsidR="00205761" w:rsidRPr="002A0AF7">
              <w:rPr>
                <w:rStyle w:val="Hyperlink"/>
                <w:noProof/>
              </w:rPr>
              <w:t>i.</w:t>
            </w:r>
            <w:r w:rsidR="00205761">
              <w:rPr>
                <w:noProof/>
              </w:rPr>
              <w:tab/>
            </w:r>
            <w:r w:rsidR="00205761" w:rsidRPr="002A0AF7">
              <w:rPr>
                <w:rStyle w:val="Hyperlink"/>
                <w:noProof/>
              </w:rPr>
              <w:t>Legal Constraints (6.2.1.2)</w:t>
            </w:r>
            <w:r w:rsidR="00205761">
              <w:rPr>
                <w:noProof/>
                <w:webHidden/>
              </w:rPr>
              <w:tab/>
            </w:r>
            <w:r w:rsidR="00205761">
              <w:rPr>
                <w:noProof/>
                <w:webHidden/>
              </w:rPr>
              <w:fldChar w:fldCharType="begin"/>
            </w:r>
            <w:r w:rsidR="00205761">
              <w:rPr>
                <w:noProof/>
                <w:webHidden/>
              </w:rPr>
              <w:instrText xml:space="preserve"> PAGEREF _Toc321409043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25F9EE8A" w14:textId="77777777" w:rsidR="00205761" w:rsidRDefault="00FC1EFC">
          <w:pPr>
            <w:pStyle w:val="TOC3"/>
            <w:tabs>
              <w:tab w:val="left" w:pos="880"/>
              <w:tab w:val="right" w:leader="dot" w:pos="9350"/>
            </w:tabs>
            <w:rPr>
              <w:noProof/>
            </w:rPr>
          </w:pPr>
          <w:hyperlink w:anchor="_Toc321409044" w:history="1">
            <w:r w:rsidR="00205761" w:rsidRPr="002A0AF7">
              <w:rPr>
                <w:rStyle w:val="Hyperlink"/>
                <w:noProof/>
              </w:rPr>
              <w:t>ii.</w:t>
            </w:r>
            <w:r w:rsidR="00205761">
              <w:rPr>
                <w:noProof/>
              </w:rPr>
              <w:tab/>
            </w:r>
            <w:r w:rsidR="00205761" w:rsidRPr="002A0AF7">
              <w:rPr>
                <w:rStyle w:val="Hyperlink"/>
                <w:noProof/>
              </w:rPr>
              <w:t>Financial Constraints (6.2.1.3)</w:t>
            </w:r>
            <w:r w:rsidR="00205761">
              <w:rPr>
                <w:noProof/>
                <w:webHidden/>
              </w:rPr>
              <w:tab/>
            </w:r>
            <w:r w:rsidR="00205761">
              <w:rPr>
                <w:noProof/>
                <w:webHidden/>
              </w:rPr>
              <w:fldChar w:fldCharType="begin"/>
            </w:r>
            <w:r w:rsidR="00205761">
              <w:rPr>
                <w:noProof/>
                <w:webHidden/>
              </w:rPr>
              <w:instrText xml:space="preserve"> PAGEREF _Toc321409044 \h </w:instrText>
            </w:r>
            <w:r w:rsidR="00205761">
              <w:rPr>
                <w:noProof/>
                <w:webHidden/>
              </w:rPr>
            </w:r>
            <w:r w:rsidR="00205761">
              <w:rPr>
                <w:noProof/>
                <w:webHidden/>
              </w:rPr>
              <w:fldChar w:fldCharType="separate"/>
            </w:r>
            <w:r w:rsidR="00205761">
              <w:rPr>
                <w:noProof/>
                <w:webHidden/>
              </w:rPr>
              <w:t>8</w:t>
            </w:r>
            <w:r w:rsidR="00205761">
              <w:rPr>
                <w:noProof/>
                <w:webHidden/>
              </w:rPr>
              <w:fldChar w:fldCharType="end"/>
            </w:r>
          </w:hyperlink>
        </w:p>
        <w:p w14:paraId="0040E94C" w14:textId="77777777" w:rsidR="00205761" w:rsidRDefault="00FC1EFC">
          <w:pPr>
            <w:pStyle w:val="TOC3"/>
            <w:tabs>
              <w:tab w:val="left" w:pos="880"/>
              <w:tab w:val="right" w:leader="dot" w:pos="9350"/>
            </w:tabs>
            <w:rPr>
              <w:noProof/>
            </w:rPr>
          </w:pPr>
          <w:hyperlink w:anchor="_Toc321409045" w:history="1">
            <w:r w:rsidR="00205761" w:rsidRPr="002A0AF7">
              <w:rPr>
                <w:rStyle w:val="Hyperlink"/>
                <w:noProof/>
              </w:rPr>
              <w:t>iii.</w:t>
            </w:r>
            <w:r w:rsidR="00205761">
              <w:rPr>
                <w:noProof/>
              </w:rPr>
              <w:tab/>
            </w:r>
            <w:r w:rsidR="00205761" w:rsidRPr="002A0AF7">
              <w:rPr>
                <w:rStyle w:val="Hyperlink"/>
                <w:noProof/>
              </w:rPr>
              <w:t>Estimate Baseline Onsite Carbon Stocks (Private Lands)</w:t>
            </w:r>
            <w:r w:rsidR="00205761">
              <w:rPr>
                <w:noProof/>
                <w:webHidden/>
              </w:rPr>
              <w:tab/>
            </w:r>
            <w:r w:rsidR="00205761">
              <w:rPr>
                <w:noProof/>
                <w:webHidden/>
              </w:rPr>
              <w:fldChar w:fldCharType="begin"/>
            </w:r>
            <w:r w:rsidR="00205761">
              <w:rPr>
                <w:noProof/>
                <w:webHidden/>
              </w:rPr>
              <w:instrText xml:space="preserve"> PAGEREF _Toc321409045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5542AED2" w14:textId="77777777" w:rsidR="00205761" w:rsidRDefault="00FC1EFC">
          <w:pPr>
            <w:pStyle w:val="TOC3"/>
            <w:tabs>
              <w:tab w:val="left" w:pos="880"/>
              <w:tab w:val="right" w:leader="dot" w:pos="9350"/>
            </w:tabs>
            <w:rPr>
              <w:noProof/>
            </w:rPr>
          </w:pPr>
          <w:hyperlink w:anchor="_Toc321409046" w:history="1">
            <w:r w:rsidR="00205761" w:rsidRPr="002A0AF7">
              <w:rPr>
                <w:rStyle w:val="Hyperlink"/>
                <w:noProof/>
              </w:rPr>
              <w:t>iv.</w:t>
            </w:r>
            <w:r w:rsidR="00205761">
              <w:rPr>
                <w:noProof/>
              </w:rPr>
              <w:tab/>
            </w:r>
            <w:r w:rsidR="00205761" w:rsidRPr="002A0AF7">
              <w:rPr>
                <w:rStyle w:val="Hyperlink"/>
                <w:noProof/>
              </w:rPr>
              <w:t>Estimate Baseline Onsite Carbon Stocks (Public Lands)</w:t>
            </w:r>
            <w:r w:rsidR="00205761">
              <w:rPr>
                <w:noProof/>
                <w:webHidden/>
              </w:rPr>
              <w:tab/>
            </w:r>
            <w:r w:rsidR="00205761">
              <w:rPr>
                <w:noProof/>
                <w:webHidden/>
              </w:rPr>
              <w:fldChar w:fldCharType="begin"/>
            </w:r>
            <w:r w:rsidR="00205761">
              <w:rPr>
                <w:noProof/>
                <w:webHidden/>
              </w:rPr>
              <w:instrText xml:space="preserve"> PAGEREF _Toc321409046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7A39A08E" w14:textId="77777777" w:rsidR="00205761" w:rsidRDefault="00FC1EFC">
          <w:pPr>
            <w:pStyle w:val="TOC3"/>
            <w:tabs>
              <w:tab w:val="left" w:pos="880"/>
              <w:tab w:val="right" w:leader="dot" w:pos="9350"/>
            </w:tabs>
            <w:rPr>
              <w:noProof/>
            </w:rPr>
          </w:pPr>
          <w:hyperlink w:anchor="_Toc321409047" w:history="1">
            <w:r w:rsidR="00205761" w:rsidRPr="002A0AF7">
              <w:rPr>
                <w:rStyle w:val="Hyperlink"/>
                <w:noProof/>
              </w:rPr>
              <w:t>v.</w:t>
            </w:r>
            <w:r w:rsidR="00205761">
              <w:rPr>
                <w:noProof/>
              </w:rPr>
              <w:tab/>
            </w:r>
            <w:r w:rsidR="00205761" w:rsidRPr="002A0AF7">
              <w:rPr>
                <w:rStyle w:val="Hyperlink"/>
                <w:noProof/>
              </w:rPr>
              <w:t>Determination of Weighted Average Carbon Stocks (WCS) (6.2.1.1)</w:t>
            </w:r>
            <w:r w:rsidR="00205761">
              <w:rPr>
                <w:noProof/>
                <w:webHidden/>
              </w:rPr>
              <w:tab/>
            </w:r>
            <w:r w:rsidR="00205761">
              <w:rPr>
                <w:noProof/>
                <w:webHidden/>
              </w:rPr>
              <w:fldChar w:fldCharType="begin"/>
            </w:r>
            <w:r w:rsidR="00205761">
              <w:rPr>
                <w:noProof/>
                <w:webHidden/>
              </w:rPr>
              <w:instrText xml:space="preserve"> PAGEREF _Toc321409047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0FD14FE4" w14:textId="77777777" w:rsidR="00205761" w:rsidRDefault="00FC1EFC">
          <w:pPr>
            <w:pStyle w:val="TOC3"/>
            <w:tabs>
              <w:tab w:val="left" w:pos="880"/>
              <w:tab w:val="right" w:leader="dot" w:pos="9350"/>
            </w:tabs>
            <w:rPr>
              <w:noProof/>
            </w:rPr>
          </w:pPr>
          <w:hyperlink w:anchor="_Toc321409048" w:history="1">
            <w:r w:rsidR="00205761" w:rsidRPr="002A0AF7">
              <w:rPr>
                <w:rStyle w:val="Hyperlink"/>
                <w:noProof/>
              </w:rPr>
              <w:t>vi.</w:t>
            </w:r>
            <w:r w:rsidR="00205761">
              <w:rPr>
                <w:noProof/>
              </w:rPr>
              <w:tab/>
            </w:r>
            <w:r w:rsidR="00205761" w:rsidRPr="002A0AF7">
              <w:rPr>
                <w:rStyle w:val="Hyperlink"/>
                <w:noProof/>
              </w:rPr>
              <w:t>Estimating Baseline Carbon in Harvested Wood Products (6.2.3)</w:t>
            </w:r>
            <w:r w:rsidR="00205761">
              <w:rPr>
                <w:noProof/>
                <w:webHidden/>
              </w:rPr>
              <w:tab/>
            </w:r>
            <w:r w:rsidR="00205761">
              <w:rPr>
                <w:noProof/>
                <w:webHidden/>
              </w:rPr>
              <w:fldChar w:fldCharType="begin"/>
            </w:r>
            <w:r w:rsidR="00205761">
              <w:rPr>
                <w:noProof/>
                <w:webHidden/>
              </w:rPr>
              <w:instrText xml:space="preserve"> PAGEREF _Toc321409048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6BF28B4F" w14:textId="77777777" w:rsidR="00205761" w:rsidRDefault="00FC1EFC">
          <w:pPr>
            <w:pStyle w:val="TOC2"/>
            <w:tabs>
              <w:tab w:val="left" w:pos="660"/>
              <w:tab w:val="right" w:leader="dot" w:pos="9350"/>
            </w:tabs>
            <w:rPr>
              <w:noProof/>
            </w:rPr>
          </w:pPr>
          <w:hyperlink w:anchor="_Toc321409049" w:history="1">
            <w:r w:rsidR="00205761" w:rsidRPr="002A0AF7">
              <w:rPr>
                <w:rStyle w:val="Hyperlink"/>
                <w:noProof/>
              </w:rPr>
              <w:t>c.</w:t>
            </w:r>
            <w:r w:rsidR="00205761">
              <w:rPr>
                <w:noProof/>
              </w:rPr>
              <w:tab/>
            </w:r>
            <w:r w:rsidR="00205761" w:rsidRPr="002A0AF7">
              <w:rPr>
                <w:rStyle w:val="Hyperlink"/>
                <w:noProof/>
              </w:rPr>
              <w:t>Avoided Conversion (Section 6.3)</w:t>
            </w:r>
            <w:r w:rsidR="00205761">
              <w:rPr>
                <w:noProof/>
                <w:webHidden/>
              </w:rPr>
              <w:tab/>
            </w:r>
            <w:r w:rsidR="00205761">
              <w:rPr>
                <w:noProof/>
                <w:webHidden/>
              </w:rPr>
              <w:fldChar w:fldCharType="begin"/>
            </w:r>
            <w:r w:rsidR="00205761">
              <w:rPr>
                <w:noProof/>
                <w:webHidden/>
              </w:rPr>
              <w:instrText xml:space="preserve"> PAGEREF _Toc321409049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52D7395A" w14:textId="77777777" w:rsidR="00205761" w:rsidRDefault="00FC1EFC">
          <w:pPr>
            <w:pStyle w:val="TOC3"/>
            <w:tabs>
              <w:tab w:val="left" w:pos="880"/>
              <w:tab w:val="right" w:leader="dot" w:pos="9350"/>
            </w:tabs>
            <w:rPr>
              <w:noProof/>
            </w:rPr>
          </w:pPr>
          <w:hyperlink w:anchor="_Toc321409050" w:history="1">
            <w:r w:rsidR="00205761" w:rsidRPr="002A0AF7">
              <w:rPr>
                <w:rStyle w:val="Hyperlink"/>
                <w:noProof/>
              </w:rPr>
              <w:t>i.</w:t>
            </w:r>
            <w:r w:rsidR="00205761">
              <w:rPr>
                <w:noProof/>
              </w:rPr>
              <w:tab/>
            </w:r>
            <w:r w:rsidR="00205761" w:rsidRPr="002A0AF7">
              <w:rPr>
                <w:rStyle w:val="Hyperlink"/>
                <w:noProof/>
              </w:rPr>
              <w:t>Baseline Characterization and Projection</w:t>
            </w:r>
            <w:r w:rsidR="00205761">
              <w:rPr>
                <w:noProof/>
                <w:webHidden/>
              </w:rPr>
              <w:tab/>
            </w:r>
            <w:r w:rsidR="00205761">
              <w:rPr>
                <w:noProof/>
                <w:webHidden/>
              </w:rPr>
              <w:fldChar w:fldCharType="begin"/>
            </w:r>
            <w:r w:rsidR="00205761">
              <w:rPr>
                <w:noProof/>
                <w:webHidden/>
              </w:rPr>
              <w:instrText xml:space="preserve"> PAGEREF _Toc321409050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25C02204" w14:textId="77777777" w:rsidR="00205761" w:rsidRDefault="00FC1EFC">
          <w:pPr>
            <w:pStyle w:val="TOC3"/>
            <w:tabs>
              <w:tab w:val="left" w:pos="880"/>
              <w:tab w:val="right" w:leader="dot" w:pos="9350"/>
            </w:tabs>
            <w:rPr>
              <w:noProof/>
            </w:rPr>
          </w:pPr>
          <w:hyperlink w:anchor="_Toc321409051" w:history="1">
            <w:r w:rsidR="00205761" w:rsidRPr="002A0AF7">
              <w:rPr>
                <w:rStyle w:val="Hyperlink"/>
                <w:noProof/>
              </w:rPr>
              <w:t>ii.</w:t>
            </w:r>
            <w:r w:rsidR="00205761">
              <w:rPr>
                <w:noProof/>
              </w:rPr>
              <w:tab/>
            </w:r>
            <w:r w:rsidR="00205761" w:rsidRPr="002A0AF7">
              <w:rPr>
                <w:rStyle w:val="Hyperlink"/>
                <w:noProof/>
              </w:rPr>
              <w:t>Estimating Baseline Carbon in Harvested Wood Products (6.3.2)</w:t>
            </w:r>
            <w:r w:rsidR="00205761">
              <w:rPr>
                <w:noProof/>
                <w:webHidden/>
              </w:rPr>
              <w:tab/>
            </w:r>
            <w:r w:rsidR="00205761">
              <w:rPr>
                <w:noProof/>
                <w:webHidden/>
              </w:rPr>
              <w:fldChar w:fldCharType="begin"/>
            </w:r>
            <w:r w:rsidR="00205761">
              <w:rPr>
                <w:noProof/>
                <w:webHidden/>
              </w:rPr>
              <w:instrText xml:space="preserve"> PAGEREF _Toc321409051 \h </w:instrText>
            </w:r>
            <w:r w:rsidR="00205761">
              <w:rPr>
                <w:noProof/>
                <w:webHidden/>
              </w:rPr>
            </w:r>
            <w:r w:rsidR="00205761">
              <w:rPr>
                <w:noProof/>
                <w:webHidden/>
              </w:rPr>
              <w:fldChar w:fldCharType="separate"/>
            </w:r>
            <w:r w:rsidR="00205761">
              <w:rPr>
                <w:noProof/>
                <w:webHidden/>
              </w:rPr>
              <w:t>9</w:t>
            </w:r>
            <w:r w:rsidR="00205761">
              <w:rPr>
                <w:noProof/>
                <w:webHidden/>
              </w:rPr>
              <w:fldChar w:fldCharType="end"/>
            </w:r>
          </w:hyperlink>
        </w:p>
        <w:p w14:paraId="56E5B1A4" w14:textId="77777777" w:rsidR="00205761" w:rsidRDefault="00FC1EFC">
          <w:pPr>
            <w:pStyle w:val="TOC1"/>
            <w:tabs>
              <w:tab w:val="left" w:pos="440"/>
              <w:tab w:val="right" w:leader="dot" w:pos="9350"/>
            </w:tabs>
            <w:rPr>
              <w:noProof/>
            </w:rPr>
          </w:pPr>
          <w:hyperlink w:anchor="_Toc321409052" w:history="1">
            <w:r w:rsidR="00205761" w:rsidRPr="002A0AF7">
              <w:rPr>
                <w:rStyle w:val="Hyperlink"/>
                <w:noProof/>
              </w:rPr>
              <w:t>5.</w:t>
            </w:r>
            <w:r w:rsidR="00205761">
              <w:rPr>
                <w:noProof/>
              </w:rPr>
              <w:tab/>
            </w:r>
            <w:r w:rsidR="00205761" w:rsidRPr="002A0AF7">
              <w:rPr>
                <w:rStyle w:val="Hyperlink"/>
                <w:noProof/>
              </w:rPr>
              <w:t>Project Carbon Stocks</w:t>
            </w:r>
            <w:r w:rsidR="00205761">
              <w:rPr>
                <w:noProof/>
                <w:webHidden/>
              </w:rPr>
              <w:tab/>
            </w:r>
            <w:r w:rsidR="00205761">
              <w:rPr>
                <w:noProof/>
                <w:webHidden/>
              </w:rPr>
              <w:fldChar w:fldCharType="begin"/>
            </w:r>
            <w:r w:rsidR="00205761">
              <w:rPr>
                <w:noProof/>
                <w:webHidden/>
              </w:rPr>
              <w:instrText xml:space="preserve"> PAGEREF _Toc321409052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44DCD7A4" w14:textId="77777777" w:rsidR="00205761" w:rsidRDefault="00FC1EFC">
          <w:pPr>
            <w:pStyle w:val="TOC2"/>
            <w:tabs>
              <w:tab w:val="left" w:pos="660"/>
              <w:tab w:val="right" w:leader="dot" w:pos="9350"/>
            </w:tabs>
            <w:rPr>
              <w:noProof/>
            </w:rPr>
          </w:pPr>
          <w:hyperlink w:anchor="_Toc321409053" w:history="1">
            <w:r w:rsidR="00205761" w:rsidRPr="002A0AF7">
              <w:rPr>
                <w:rStyle w:val="Hyperlink"/>
                <w:noProof/>
              </w:rPr>
              <w:t>a.</w:t>
            </w:r>
            <w:r w:rsidR="00205761">
              <w:rPr>
                <w:noProof/>
              </w:rPr>
              <w:tab/>
            </w:r>
            <w:r w:rsidR="00205761" w:rsidRPr="002A0AF7">
              <w:rPr>
                <w:rStyle w:val="Hyperlink"/>
                <w:noProof/>
              </w:rPr>
              <w:t>Reforestation (Section 6.1)</w:t>
            </w:r>
            <w:r w:rsidR="00205761">
              <w:rPr>
                <w:noProof/>
                <w:webHidden/>
              </w:rPr>
              <w:tab/>
            </w:r>
            <w:r w:rsidR="00205761">
              <w:rPr>
                <w:noProof/>
                <w:webHidden/>
              </w:rPr>
              <w:fldChar w:fldCharType="begin"/>
            </w:r>
            <w:r w:rsidR="00205761">
              <w:rPr>
                <w:noProof/>
                <w:webHidden/>
              </w:rPr>
              <w:instrText xml:space="preserve"> PAGEREF _Toc321409053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67497A1B" w14:textId="77777777" w:rsidR="00205761" w:rsidRDefault="00FC1EFC">
          <w:pPr>
            <w:pStyle w:val="TOC3"/>
            <w:tabs>
              <w:tab w:val="left" w:pos="880"/>
              <w:tab w:val="right" w:leader="dot" w:pos="9350"/>
            </w:tabs>
            <w:rPr>
              <w:noProof/>
            </w:rPr>
          </w:pPr>
          <w:hyperlink w:anchor="_Toc321409054" w:history="1">
            <w:r w:rsidR="00205761" w:rsidRPr="002A0AF7">
              <w:rPr>
                <w:rStyle w:val="Hyperlink"/>
                <w:noProof/>
              </w:rPr>
              <w:t>i.</w:t>
            </w:r>
            <w:r w:rsidR="00205761">
              <w:rPr>
                <w:noProof/>
              </w:rPr>
              <w:tab/>
            </w:r>
            <w:r w:rsidR="00205761" w:rsidRPr="002A0AF7">
              <w:rPr>
                <w:rStyle w:val="Hyperlink"/>
                <w:noProof/>
              </w:rPr>
              <w:t>Actual Onsite Carbon Stocks</w:t>
            </w:r>
            <w:r w:rsidR="00205761">
              <w:rPr>
                <w:noProof/>
                <w:webHidden/>
              </w:rPr>
              <w:tab/>
            </w:r>
            <w:r w:rsidR="00205761">
              <w:rPr>
                <w:noProof/>
                <w:webHidden/>
              </w:rPr>
              <w:fldChar w:fldCharType="begin"/>
            </w:r>
            <w:r w:rsidR="00205761">
              <w:rPr>
                <w:noProof/>
                <w:webHidden/>
              </w:rPr>
              <w:instrText xml:space="preserve"> PAGEREF _Toc321409054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08DE3B3F" w14:textId="77777777" w:rsidR="00205761" w:rsidRDefault="00FC1EFC">
          <w:pPr>
            <w:pStyle w:val="TOC3"/>
            <w:tabs>
              <w:tab w:val="left" w:pos="880"/>
              <w:tab w:val="right" w:leader="dot" w:pos="9350"/>
            </w:tabs>
            <w:rPr>
              <w:noProof/>
            </w:rPr>
          </w:pPr>
          <w:hyperlink w:anchor="_Toc321409055" w:history="1">
            <w:r w:rsidR="00205761" w:rsidRPr="002A0AF7">
              <w:rPr>
                <w:rStyle w:val="Hyperlink"/>
                <w:noProof/>
              </w:rPr>
              <w:t>ii.</w:t>
            </w:r>
            <w:r w:rsidR="00205761">
              <w:rPr>
                <w:noProof/>
              </w:rPr>
              <w:tab/>
            </w:r>
            <w:r w:rsidR="00205761" w:rsidRPr="002A0AF7">
              <w:rPr>
                <w:rStyle w:val="Hyperlink"/>
                <w:noProof/>
              </w:rPr>
              <w:t>Actual Carbon in Harvested Wood Products</w:t>
            </w:r>
            <w:r w:rsidR="00205761">
              <w:rPr>
                <w:noProof/>
                <w:webHidden/>
              </w:rPr>
              <w:tab/>
            </w:r>
            <w:r w:rsidR="00205761">
              <w:rPr>
                <w:noProof/>
                <w:webHidden/>
              </w:rPr>
              <w:fldChar w:fldCharType="begin"/>
            </w:r>
            <w:r w:rsidR="00205761">
              <w:rPr>
                <w:noProof/>
                <w:webHidden/>
              </w:rPr>
              <w:instrText xml:space="preserve"> PAGEREF _Toc321409055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5093A6C5" w14:textId="77777777" w:rsidR="00205761" w:rsidRDefault="00FC1EFC">
          <w:pPr>
            <w:pStyle w:val="TOC3"/>
            <w:tabs>
              <w:tab w:val="left" w:pos="880"/>
              <w:tab w:val="right" w:leader="dot" w:pos="9350"/>
            </w:tabs>
            <w:rPr>
              <w:noProof/>
            </w:rPr>
          </w:pPr>
          <w:hyperlink w:anchor="_Toc321409056" w:history="1">
            <w:r w:rsidR="00205761" w:rsidRPr="002A0AF7">
              <w:rPr>
                <w:rStyle w:val="Hyperlink"/>
                <w:noProof/>
              </w:rPr>
              <w:t>iii.</w:t>
            </w:r>
            <w:r w:rsidR="00205761">
              <w:rPr>
                <w:noProof/>
              </w:rPr>
              <w:tab/>
            </w:r>
            <w:r w:rsidR="00205761" w:rsidRPr="002A0AF7">
              <w:rPr>
                <w:rStyle w:val="Hyperlink"/>
                <w:noProof/>
              </w:rPr>
              <w:t>Quantifying Secondary Effects</w:t>
            </w:r>
            <w:r w:rsidR="00205761">
              <w:rPr>
                <w:noProof/>
                <w:webHidden/>
              </w:rPr>
              <w:tab/>
            </w:r>
            <w:r w:rsidR="00205761">
              <w:rPr>
                <w:noProof/>
                <w:webHidden/>
              </w:rPr>
              <w:fldChar w:fldCharType="begin"/>
            </w:r>
            <w:r w:rsidR="00205761">
              <w:rPr>
                <w:noProof/>
                <w:webHidden/>
              </w:rPr>
              <w:instrText xml:space="preserve"> PAGEREF _Toc321409056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4B71A6F6" w14:textId="77777777" w:rsidR="00205761" w:rsidRDefault="00FC1EFC">
          <w:pPr>
            <w:pStyle w:val="TOC2"/>
            <w:tabs>
              <w:tab w:val="left" w:pos="660"/>
              <w:tab w:val="right" w:leader="dot" w:pos="9350"/>
            </w:tabs>
            <w:rPr>
              <w:noProof/>
            </w:rPr>
          </w:pPr>
          <w:hyperlink w:anchor="_Toc321409057" w:history="1">
            <w:r w:rsidR="00205761" w:rsidRPr="002A0AF7">
              <w:rPr>
                <w:rStyle w:val="Hyperlink"/>
                <w:noProof/>
              </w:rPr>
              <w:t>b.</w:t>
            </w:r>
            <w:r w:rsidR="00205761">
              <w:rPr>
                <w:noProof/>
              </w:rPr>
              <w:tab/>
            </w:r>
            <w:r w:rsidR="00205761" w:rsidRPr="002A0AF7">
              <w:rPr>
                <w:rStyle w:val="Hyperlink"/>
                <w:noProof/>
              </w:rPr>
              <w:t>Improved Forest Management (Section 6.2)</w:t>
            </w:r>
            <w:r w:rsidR="00205761">
              <w:rPr>
                <w:noProof/>
                <w:webHidden/>
              </w:rPr>
              <w:tab/>
            </w:r>
            <w:r w:rsidR="00205761">
              <w:rPr>
                <w:noProof/>
                <w:webHidden/>
              </w:rPr>
              <w:fldChar w:fldCharType="begin"/>
            </w:r>
            <w:r w:rsidR="00205761">
              <w:rPr>
                <w:noProof/>
                <w:webHidden/>
              </w:rPr>
              <w:instrText xml:space="preserve"> PAGEREF _Toc321409057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621F0B93" w14:textId="77777777" w:rsidR="00205761" w:rsidRDefault="00FC1EFC">
          <w:pPr>
            <w:pStyle w:val="TOC3"/>
            <w:tabs>
              <w:tab w:val="left" w:pos="880"/>
              <w:tab w:val="right" w:leader="dot" w:pos="9350"/>
            </w:tabs>
            <w:rPr>
              <w:noProof/>
            </w:rPr>
          </w:pPr>
          <w:hyperlink w:anchor="_Toc321409058" w:history="1">
            <w:r w:rsidR="00205761" w:rsidRPr="002A0AF7">
              <w:rPr>
                <w:rStyle w:val="Hyperlink"/>
                <w:noProof/>
              </w:rPr>
              <w:t>i.</w:t>
            </w:r>
            <w:r w:rsidR="00205761">
              <w:rPr>
                <w:noProof/>
              </w:rPr>
              <w:tab/>
            </w:r>
            <w:r w:rsidR="00205761" w:rsidRPr="002A0AF7">
              <w:rPr>
                <w:rStyle w:val="Hyperlink"/>
                <w:noProof/>
              </w:rPr>
              <w:t>Actual Onsite Carbon Stocks</w:t>
            </w:r>
            <w:r w:rsidR="00205761">
              <w:rPr>
                <w:noProof/>
                <w:webHidden/>
              </w:rPr>
              <w:tab/>
            </w:r>
            <w:r w:rsidR="00205761">
              <w:rPr>
                <w:noProof/>
                <w:webHidden/>
              </w:rPr>
              <w:fldChar w:fldCharType="begin"/>
            </w:r>
            <w:r w:rsidR="00205761">
              <w:rPr>
                <w:noProof/>
                <w:webHidden/>
              </w:rPr>
              <w:instrText xml:space="preserve"> PAGEREF _Toc321409058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5C0BE8EF" w14:textId="77777777" w:rsidR="00205761" w:rsidRDefault="00FC1EFC">
          <w:pPr>
            <w:pStyle w:val="TOC3"/>
            <w:tabs>
              <w:tab w:val="left" w:pos="880"/>
              <w:tab w:val="right" w:leader="dot" w:pos="9350"/>
            </w:tabs>
            <w:rPr>
              <w:noProof/>
            </w:rPr>
          </w:pPr>
          <w:hyperlink w:anchor="_Toc321409059" w:history="1">
            <w:r w:rsidR="00205761" w:rsidRPr="002A0AF7">
              <w:rPr>
                <w:rStyle w:val="Hyperlink"/>
                <w:noProof/>
              </w:rPr>
              <w:t>ii.</w:t>
            </w:r>
            <w:r w:rsidR="00205761">
              <w:rPr>
                <w:noProof/>
              </w:rPr>
              <w:tab/>
            </w:r>
            <w:r w:rsidR="00205761" w:rsidRPr="002A0AF7">
              <w:rPr>
                <w:rStyle w:val="Hyperlink"/>
                <w:noProof/>
              </w:rPr>
              <w:t>Actual Carbon in Harvested Wood Products</w:t>
            </w:r>
            <w:r w:rsidR="00205761">
              <w:rPr>
                <w:noProof/>
                <w:webHidden/>
              </w:rPr>
              <w:tab/>
            </w:r>
            <w:r w:rsidR="00205761">
              <w:rPr>
                <w:noProof/>
                <w:webHidden/>
              </w:rPr>
              <w:fldChar w:fldCharType="begin"/>
            </w:r>
            <w:r w:rsidR="00205761">
              <w:rPr>
                <w:noProof/>
                <w:webHidden/>
              </w:rPr>
              <w:instrText xml:space="preserve"> PAGEREF _Toc321409059 \h </w:instrText>
            </w:r>
            <w:r w:rsidR="00205761">
              <w:rPr>
                <w:noProof/>
                <w:webHidden/>
              </w:rPr>
            </w:r>
            <w:r w:rsidR="00205761">
              <w:rPr>
                <w:noProof/>
                <w:webHidden/>
              </w:rPr>
              <w:fldChar w:fldCharType="separate"/>
            </w:r>
            <w:r w:rsidR="00205761">
              <w:rPr>
                <w:noProof/>
                <w:webHidden/>
              </w:rPr>
              <w:t>10</w:t>
            </w:r>
            <w:r w:rsidR="00205761">
              <w:rPr>
                <w:noProof/>
                <w:webHidden/>
              </w:rPr>
              <w:fldChar w:fldCharType="end"/>
            </w:r>
          </w:hyperlink>
        </w:p>
        <w:p w14:paraId="4FF3ED31" w14:textId="77777777" w:rsidR="00205761" w:rsidRDefault="00FC1EFC">
          <w:pPr>
            <w:pStyle w:val="TOC3"/>
            <w:tabs>
              <w:tab w:val="left" w:pos="880"/>
              <w:tab w:val="right" w:leader="dot" w:pos="9350"/>
            </w:tabs>
            <w:rPr>
              <w:noProof/>
            </w:rPr>
          </w:pPr>
          <w:hyperlink w:anchor="_Toc321409060" w:history="1">
            <w:r w:rsidR="00205761" w:rsidRPr="002A0AF7">
              <w:rPr>
                <w:rStyle w:val="Hyperlink"/>
                <w:noProof/>
              </w:rPr>
              <w:t>iii.</w:t>
            </w:r>
            <w:r w:rsidR="00205761">
              <w:rPr>
                <w:noProof/>
              </w:rPr>
              <w:tab/>
            </w:r>
            <w:r w:rsidR="00205761" w:rsidRPr="002A0AF7">
              <w:rPr>
                <w:rStyle w:val="Hyperlink"/>
                <w:noProof/>
              </w:rPr>
              <w:t>Quantifying Secondary Effects</w:t>
            </w:r>
            <w:r w:rsidR="00205761">
              <w:rPr>
                <w:noProof/>
                <w:webHidden/>
              </w:rPr>
              <w:tab/>
            </w:r>
            <w:r w:rsidR="00205761">
              <w:rPr>
                <w:noProof/>
                <w:webHidden/>
              </w:rPr>
              <w:fldChar w:fldCharType="begin"/>
            </w:r>
            <w:r w:rsidR="00205761">
              <w:rPr>
                <w:noProof/>
                <w:webHidden/>
              </w:rPr>
              <w:instrText xml:space="preserve"> PAGEREF _Toc321409060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5BDF5EDE" w14:textId="77777777" w:rsidR="00205761" w:rsidRDefault="00FC1EFC">
          <w:pPr>
            <w:pStyle w:val="TOC2"/>
            <w:tabs>
              <w:tab w:val="left" w:pos="660"/>
              <w:tab w:val="right" w:leader="dot" w:pos="9350"/>
            </w:tabs>
            <w:rPr>
              <w:noProof/>
            </w:rPr>
          </w:pPr>
          <w:hyperlink w:anchor="_Toc321409061" w:history="1">
            <w:r w:rsidR="00205761" w:rsidRPr="002A0AF7">
              <w:rPr>
                <w:rStyle w:val="Hyperlink"/>
                <w:noProof/>
              </w:rPr>
              <w:t>c.</w:t>
            </w:r>
            <w:r w:rsidR="00205761">
              <w:rPr>
                <w:noProof/>
              </w:rPr>
              <w:tab/>
            </w:r>
            <w:r w:rsidR="00205761" w:rsidRPr="002A0AF7">
              <w:rPr>
                <w:rStyle w:val="Hyperlink"/>
                <w:noProof/>
              </w:rPr>
              <w:t>Avoided Conversion</w:t>
            </w:r>
            <w:r w:rsidR="00205761">
              <w:rPr>
                <w:noProof/>
                <w:webHidden/>
              </w:rPr>
              <w:tab/>
            </w:r>
            <w:r w:rsidR="00205761">
              <w:rPr>
                <w:noProof/>
                <w:webHidden/>
              </w:rPr>
              <w:fldChar w:fldCharType="begin"/>
            </w:r>
            <w:r w:rsidR="00205761">
              <w:rPr>
                <w:noProof/>
                <w:webHidden/>
              </w:rPr>
              <w:instrText xml:space="preserve"> PAGEREF _Toc321409061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23476456" w14:textId="77777777" w:rsidR="00205761" w:rsidRDefault="00FC1EFC">
          <w:pPr>
            <w:pStyle w:val="TOC3"/>
            <w:tabs>
              <w:tab w:val="left" w:pos="880"/>
              <w:tab w:val="right" w:leader="dot" w:pos="9350"/>
            </w:tabs>
            <w:rPr>
              <w:noProof/>
            </w:rPr>
          </w:pPr>
          <w:hyperlink w:anchor="_Toc321409062" w:history="1">
            <w:r w:rsidR="00205761" w:rsidRPr="002A0AF7">
              <w:rPr>
                <w:rStyle w:val="Hyperlink"/>
                <w:noProof/>
              </w:rPr>
              <w:t>i.</w:t>
            </w:r>
            <w:r w:rsidR="00205761">
              <w:rPr>
                <w:noProof/>
              </w:rPr>
              <w:tab/>
            </w:r>
            <w:r w:rsidR="00205761" w:rsidRPr="002A0AF7">
              <w:rPr>
                <w:rStyle w:val="Hyperlink"/>
                <w:noProof/>
              </w:rPr>
              <w:t>Actual Onsite Carbon Stocks</w:t>
            </w:r>
            <w:r w:rsidR="00205761">
              <w:rPr>
                <w:noProof/>
                <w:webHidden/>
              </w:rPr>
              <w:tab/>
            </w:r>
            <w:r w:rsidR="00205761">
              <w:rPr>
                <w:noProof/>
                <w:webHidden/>
              </w:rPr>
              <w:fldChar w:fldCharType="begin"/>
            </w:r>
            <w:r w:rsidR="00205761">
              <w:rPr>
                <w:noProof/>
                <w:webHidden/>
              </w:rPr>
              <w:instrText xml:space="preserve"> PAGEREF _Toc321409062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04E0EA1F" w14:textId="77777777" w:rsidR="00205761" w:rsidRDefault="00FC1EFC">
          <w:pPr>
            <w:pStyle w:val="TOC3"/>
            <w:tabs>
              <w:tab w:val="left" w:pos="880"/>
              <w:tab w:val="right" w:leader="dot" w:pos="9350"/>
            </w:tabs>
            <w:rPr>
              <w:noProof/>
            </w:rPr>
          </w:pPr>
          <w:hyperlink w:anchor="_Toc321409063" w:history="1">
            <w:r w:rsidR="00205761" w:rsidRPr="002A0AF7">
              <w:rPr>
                <w:rStyle w:val="Hyperlink"/>
                <w:noProof/>
              </w:rPr>
              <w:t>ii.</w:t>
            </w:r>
            <w:r w:rsidR="00205761">
              <w:rPr>
                <w:noProof/>
              </w:rPr>
              <w:tab/>
            </w:r>
            <w:r w:rsidR="00205761" w:rsidRPr="002A0AF7">
              <w:rPr>
                <w:rStyle w:val="Hyperlink"/>
                <w:noProof/>
              </w:rPr>
              <w:t>Actual Carbon in Harvested Wood Products</w:t>
            </w:r>
            <w:r w:rsidR="00205761">
              <w:rPr>
                <w:noProof/>
                <w:webHidden/>
              </w:rPr>
              <w:tab/>
            </w:r>
            <w:r w:rsidR="00205761">
              <w:rPr>
                <w:noProof/>
                <w:webHidden/>
              </w:rPr>
              <w:fldChar w:fldCharType="begin"/>
            </w:r>
            <w:r w:rsidR="00205761">
              <w:rPr>
                <w:noProof/>
                <w:webHidden/>
              </w:rPr>
              <w:instrText xml:space="preserve"> PAGEREF _Toc321409063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4382678D" w14:textId="77777777" w:rsidR="00205761" w:rsidRDefault="00FC1EFC">
          <w:pPr>
            <w:pStyle w:val="TOC3"/>
            <w:tabs>
              <w:tab w:val="left" w:pos="880"/>
              <w:tab w:val="right" w:leader="dot" w:pos="9350"/>
            </w:tabs>
            <w:rPr>
              <w:noProof/>
            </w:rPr>
          </w:pPr>
          <w:hyperlink w:anchor="_Toc321409064" w:history="1">
            <w:r w:rsidR="00205761" w:rsidRPr="002A0AF7">
              <w:rPr>
                <w:rStyle w:val="Hyperlink"/>
                <w:noProof/>
              </w:rPr>
              <w:t>iii.</w:t>
            </w:r>
            <w:r w:rsidR="00205761">
              <w:rPr>
                <w:noProof/>
              </w:rPr>
              <w:tab/>
            </w:r>
            <w:r w:rsidR="00205761" w:rsidRPr="002A0AF7">
              <w:rPr>
                <w:rStyle w:val="Hyperlink"/>
                <w:noProof/>
              </w:rPr>
              <w:t>Quantifying Secondary Effects</w:t>
            </w:r>
            <w:r w:rsidR="00205761">
              <w:rPr>
                <w:noProof/>
                <w:webHidden/>
              </w:rPr>
              <w:tab/>
            </w:r>
            <w:r w:rsidR="00205761">
              <w:rPr>
                <w:noProof/>
                <w:webHidden/>
              </w:rPr>
              <w:fldChar w:fldCharType="begin"/>
            </w:r>
            <w:r w:rsidR="00205761">
              <w:rPr>
                <w:noProof/>
                <w:webHidden/>
              </w:rPr>
              <w:instrText xml:space="preserve"> PAGEREF _Toc321409064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7CCB6037" w14:textId="77777777" w:rsidR="00205761" w:rsidRDefault="00FC1EFC">
          <w:pPr>
            <w:pStyle w:val="TOC1"/>
            <w:tabs>
              <w:tab w:val="left" w:pos="440"/>
              <w:tab w:val="right" w:leader="dot" w:pos="9350"/>
            </w:tabs>
            <w:rPr>
              <w:noProof/>
            </w:rPr>
          </w:pPr>
          <w:hyperlink w:anchor="_Toc321409065" w:history="1">
            <w:r w:rsidR="00205761" w:rsidRPr="002A0AF7">
              <w:rPr>
                <w:rStyle w:val="Hyperlink"/>
                <w:noProof/>
              </w:rPr>
              <w:t>6.</w:t>
            </w:r>
            <w:r w:rsidR="00205761">
              <w:rPr>
                <w:noProof/>
              </w:rPr>
              <w:tab/>
            </w:r>
            <w:r w:rsidR="00205761" w:rsidRPr="002A0AF7">
              <w:rPr>
                <w:rStyle w:val="Hyperlink"/>
                <w:noProof/>
              </w:rPr>
              <w:t>Calculation of GHG Reductions and Removals</w:t>
            </w:r>
            <w:r w:rsidR="00205761">
              <w:rPr>
                <w:noProof/>
                <w:webHidden/>
              </w:rPr>
              <w:tab/>
            </w:r>
            <w:r w:rsidR="00205761">
              <w:rPr>
                <w:noProof/>
                <w:webHidden/>
              </w:rPr>
              <w:fldChar w:fldCharType="begin"/>
            </w:r>
            <w:r w:rsidR="00205761">
              <w:rPr>
                <w:noProof/>
                <w:webHidden/>
              </w:rPr>
              <w:instrText xml:space="preserve"> PAGEREF _Toc321409065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21370F93" w14:textId="77777777" w:rsidR="00205761" w:rsidRDefault="00FC1EFC">
          <w:pPr>
            <w:pStyle w:val="TOC2"/>
            <w:tabs>
              <w:tab w:val="left" w:pos="660"/>
              <w:tab w:val="right" w:leader="dot" w:pos="9350"/>
            </w:tabs>
            <w:rPr>
              <w:noProof/>
            </w:rPr>
          </w:pPr>
          <w:hyperlink w:anchor="_Toc321409066" w:history="1">
            <w:r w:rsidR="00205761" w:rsidRPr="002A0AF7">
              <w:rPr>
                <w:rStyle w:val="Hyperlink"/>
                <w:noProof/>
              </w:rPr>
              <w:t>a.</w:t>
            </w:r>
            <w:r w:rsidR="00205761">
              <w:rPr>
                <w:noProof/>
              </w:rPr>
              <w:tab/>
            </w:r>
            <w:r w:rsidR="00205761" w:rsidRPr="002A0AF7">
              <w:rPr>
                <w:rStyle w:val="Hyperlink"/>
                <w:noProof/>
              </w:rPr>
              <w:t>All Project Types</w:t>
            </w:r>
            <w:r w:rsidR="00205761">
              <w:rPr>
                <w:noProof/>
                <w:webHidden/>
              </w:rPr>
              <w:tab/>
            </w:r>
            <w:r w:rsidR="00205761">
              <w:rPr>
                <w:noProof/>
                <w:webHidden/>
              </w:rPr>
              <w:fldChar w:fldCharType="begin"/>
            </w:r>
            <w:r w:rsidR="00205761">
              <w:rPr>
                <w:noProof/>
                <w:webHidden/>
              </w:rPr>
              <w:instrText xml:space="preserve"> PAGEREF _Toc321409066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585D3BF7" w14:textId="77777777" w:rsidR="00205761" w:rsidRDefault="00FC1EFC">
          <w:pPr>
            <w:pStyle w:val="TOC1"/>
            <w:tabs>
              <w:tab w:val="left" w:pos="440"/>
              <w:tab w:val="right" w:leader="dot" w:pos="9350"/>
            </w:tabs>
            <w:rPr>
              <w:noProof/>
            </w:rPr>
          </w:pPr>
          <w:hyperlink w:anchor="_Toc321409067" w:history="1">
            <w:r w:rsidR="00205761" w:rsidRPr="002A0AF7">
              <w:rPr>
                <w:rStyle w:val="Hyperlink"/>
                <w:noProof/>
              </w:rPr>
              <w:t>7.</w:t>
            </w:r>
            <w:r w:rsidR="00205761">
              <w:rPr>
                <w:noProof/>
              </w:rPr>
              <w:tab/>
            </w:r>
            <w:r w:rsidR="00205761" w:rsidRPr="002A0AF7">
              <w:rPr>
                <w:rStyle w:val="Hyperlink"/>
                <w:noProof/>
              </w:rPr>
              <w:t>Reversal Risk Rating</w:t>
            </w:r>
            <w:r w:rsidR="00205761">
              <w:rPr>
                <w:noProof/>
                <w:webHidden/>
              </w:rPr>
              <w:tab/>
            </w:r>
            <w:r w:rsidR="00205761">
              <w:rPr>
                <w:noProof/>
                <w:webHidden/>
              </w:rPr>
              <w:fldChar w:fldCharType="begin"/>
            </w:r>
            <w:r w:rsidR="00205761">
              <w:rPr>
                <w:noProof/>
                <w:webHidden/>
              </w:rPr>
              <w:instrText xml:space="preserve"> PAGEREF _Toc321409067 \h </w:instrText>
            </w:r>
            <w:r w:rsidR="00205761">
              <w:rPr>
                <w:noProof/>
                <w:webHidden/>
              </w:rPr>
            </w:r>
            <w:r w:rsidR="00205761">
              <w:rPr>
                <w:noProof/>
                <w:webHidden/>
              </w:rPr>
              <w:fldChar w:fldCharType="separate"/>
            </w:r>
            <w:r w:rsidR="00205761">
              <w:rPr>
                <w:noProof/>
                <w:webHidden/>
              </w:rPr>
              <w:t>11</w:t>
            </w:r>
            <w:r w:rsidR="00205761">
              <w:rPr>
                <w:noProof/>
                <w:webHidden/>
              </w:rPr>
              <w:fldChar w:fldCharType="end"/>
            </w:r>
          </w:hyperlink>
        </w:p>
        <w:p w14:paraId="0BD24A1A" w14:textId="77777777" w:rsidR="00205761" w:rsidRDefault="00FC1EFC">
          <w:pPr>
            <w:pStyle w:val="TOC2"/>
            <w:tabs>
              <w:tab w:val="left" w:pos="660"/>
              <w:tab w:val="right" w:leader="dot" w:pos="9350"/>
            </w:tabs>
            <w:rPr>
              <w:noProof/>
            </w:rPr>
          </w:pPr>
          <w:hyperlink w:anchor="_Toc321409068" w:history="1">
            <w:r w:rsidR="00205761" w:rsidRPr="002A0AF7">
              <w:rPr>
                <w:rStyle w:val="Hyperlink"/>
                <w:noProof/>
              </w:rPr>
              <w:t>a.</w:t>
            </w:r>
            <w:r w:rsidR="00205761">
              <w:rPr>
                <w:noProof/>
              </w:rPr>
              <w:tab/>
            </w:r>
            <w:r w:rsidR="00205761" w:rsidRPr="002A0AF7">
              <w:rPr>
                <w:rStyle w:val="Hyperlink"/>
                <w:noProof/>
              </w:rPr>
              <w:t>Reversal Risk Rating by Category</w:t>
            </w:r>
            <w:r w:rsidR="00205761">
              <w:rPr>
                <w:noProof/>
                <w:webHidden/>
              </w:rPr>
              <w:tab/>
            </w:r>
            <w:r w:rsidR="00205761">
              <w:rPr>
                <w:noProof/>
                <w:webHidden/>
              </w:rPr>
              <w:fldChar w:fldCharType="begin"/>
            </w:r>
            <w:r w:rsidR="00205761">
              <w:rPr>
                <w:noProof/>
                <w:webHidden/>
              </w:rPr>
              <w:instrText xml:space="preserve"> PAGEREF _Toc321409068 \h </w:instrText>
            </w:r>
            <w:r w:rsidR="00205761">
              <w:rPr>
                <w:noProof/>
                <w:webHidden/>
              </w:rPr>
            </w:r>
            <w:r w:rsidR="00205761">
              <w:rPr>
                <w:noProof/>
                <w:webHidden/>
              </w:rPr>
              <w:fldChar w:fldCharType="separate"/>
            </w:r>
            <w:r w:rsidR="00205761">
              <w:rPr>
                <w:noProof/>
                <w:webHidden/>
              </w:rPr>
              <w:t>12</w:t>
            </w:r>
            <w:r w:rsidR="00205761">
              <w:rPr>
                <w:noProof/>
                <w:webHidden/>
              </w:rPr>
              <w:fldChar w:fldCharType="end"/>
            </w:r>
          </w:hyperlink>
        </w:p>
        <w:p w14:paraId="1D7172FB" w14:textId="77777777" w:rsidR="00205761" w:rsidRDefault="00FC1EFC">
          <w:pPr>
            <w:pStyle w:val="TOC2"/>
            <w:tabs>
              <w:tab w:val="left" w:pos="660"/>
              <w:tab w:val="right" w:leader="dot" w:pos="9350"/>
            </w:tabs>
            <w:rPr>
              <w:noProof/>
            </w:rPr>
          </w:pPr>
          <w:hyperlink w:anchor="_Toc321409069" w:history="1">
            <w:r w:rsidR="00205761" w:rsidRPr="002A0AF7">
              <w:rPr>
                <w:rStyle w:val="Hyperlink"/>
                <w:noProof/>
              </w:rPr>
              <w:t>b.</w:t>
            </w:r>
            <w:r w:rsidR="00205761">
              <w:rPr>
                <w:noProof/>
              </w:rPr>
              <w:tab/>
            </w:r>
            <w:r w:rsidR="00205761" w:rsidRPr="002A0AF7">
              <w:rPr>
                <w:rStyle w:val="Hyperlink"/>
                <w:noProof/>
              </w:rPr>
              <w:t>Project Reversal Risk Rating</w:t>
            </w:r>
            <w:r w:rsidR="00205761">
              <w:rPr>
                <w:noProof/>
                <w:webHidden/>
              </w:rPr>
              <w:tab/>
            </w:r>
            <w:r w:rsidR="00205761">
              <w:rPr>
                <w:noProof/>
                <w:webHidden/>
              </w:rPr>
              <w:fldChar w:fldCharType="begin"/>
            </w:r>
            <w:r w:rsidR="00205761">
              <w:rPr>
                <w:noProof/>
                <w:webHidden/>
              </w:rPr>
              <w:instrText xml:space="preserve"> PAGEREF _Toc321409069 \h </w:instrText>
            </w:r>
            <w:r w:rsidR="00205761">
              <w:rPr>
                <w:noProof/>
                <w:webHidden/>
              </w:rPr>
            </w:r>
            <w:r w:rsidR="00205761">
              <w:rPr>
                <w:noProof/>
                <w:webHidden/>
              </w:rPr>
              <w:fldChar w:fldCharType="separate"/>
            </w:r>
            <w:r w:rsidR="00205761">
              <w:rPr>
                <w:noProof/>
                <w:webHidden/>
              </w:rPr>
              <w:t>12</w:t>
            </w:r>
            <w:r w:rsidR="00205761">
              <w:rPr>
                <w:noProof/>
                <w:webHidden/>
              </w:rPr>
              <w:fldChar w:fldCharType="end"/>
            </w:r>
          </w:hyperlink>
        </w:p>
        <w:p w14:paraId="649A73C2" w14:textId="2E97E0E0" w:rsidR="00D4531F" w:rsidRPr="006B6EDC" w:rsidRDefault="00D4531F" w:rsidP="006B6EDC">
          <w:pPr>
            <w:pStyle w:val="TOC2"/>
            <w:tabs>
              <w:tab w:val="left" w:pos="660"/>
              <w:tab w:val="right" w:leader="dot" w:pos="9350"/>
            </w:tabs>
          </w:pPr>
          <w:r>
            <w:rPr>
              <w:b/>
              <w:bCs/>
              <w:noProof/>
            </w:rPr>
            <w:fldChar w:fldCharType="end"/>
          </w:r>
        </w:p>
      </w:sdtContent>
    </w:sdt>
    <w:p w14:paraId="1457CCB8" w14:textId="77777777" w:rsidR="000679A3" w:rsidRDefault="00D4531F" w:rsidP="00D4531F">
      <w:pPr>
        <w:pStyle w:val="Heading1"/>
        <w:numPr>
          <w:ilvl w:val="0"/>
          <w:numId w:val="1"/>
        </w:numPr>
      </w:pPr>
      <w:bookmarkStart w:id="1" w:name="_Toc318897227"/>
      <w:bookmarkStart w:id="2" w:name="_Toc321409008"/>
      <w:r>
        <w:lastRenderedPageBreak/>
        <w:t>Introduction</w:t>
      </w:r>
      <w:bookmarkEnd w:id="1"/>
      <w:bookmarkEnd w:id="2"/>
    </w:p>
    <w:sdt>
      <w:sdtPr>
        <w:id w:val="-2061009941"/>
        <w:placeholder>
          <w:docPart w:val="DefaultPlaceholder_1082065158"/>
        </w:placeholder>
      </w:sdtPr>
      <w:sdtEndPr/>
      <w:sdtContent>
        <w:p w14:paraId="07557043" w14:textId="77777777" w:rsidR="00D4531F" w:rsidRDefault="00D4531F" w:rsidP="00D4531F">
          <w:r w:rsidRPr="00BC273D">
            <w:rPr>
              <w:b/>
            </w:rPr>
            <w:t>OPTIONAL:</w:t>
          </w:r>
          <w:r>
            <w:t xml:space="preserve"> Provide a general introduction for the project.</w:t>
          </w:r>
        </w:p>
      </w:sdtContent>
    </w:sdt>
    <w:p w14:paraId="73C05D67" w14:textId="77777777" w:rsidR="00D4531F" w:rsidRDefault="00D4531F" w:rsidP="00D4531F">
      <w:pPr>
        <w:pStyle w:val="Heading1"/>
        <w:numPr>
          <w:ilvl w:val="0"/>
          <w:numId w:val="1"/>
        </w:numPr>
      </w:pPr>
      <w:bookmarkStart w:id="3" w:name="_Toc321409009"/>
      <w:r>
        <w:t>Project Eligibility</w:t>
      </w:r>
      <w:bookmarkEnd w:id="3"/>
    </w:p>
    <w:p w14:paraId="35CC38EC" w14:textId="77777777" w:rsidR="00D4531F" w:rsidRDefault="00D4531F" w:rsidP="00D4531F">
      <w:pPr>
        <w:pStyle w:val="Heading2"/>
        <w:numPr>
          <w:ilvl w:val="0"/>
          <w:numId w:val="2"/>
        </w:numPr>
      </w:pPr>
      <w:bookmarkStart w:id="4" w:name="_Toc321409010"/>
      <w:r>
        <w:t>Project Type</w:t>
      </w:r>
      <w:r w:rsidR="009C1E7C">
        <w:t xml:space="preserve"> (Section 2.1)</w:t>
      </w:r>
      <w:bookmarkEnd w:id="4"/>
    </w:p>
    <w:p w14:paraId="76B07CFD" w14:textId="77777777" w:rsidR="00D4531F" w:rsidRDefault="00FC1EFC" w:rsidP="00D4531F">
      <w:sdt>
        <w:sdtPr>
          <w:id w:val="2021275914"/>
          <w:placeholder>
            <w:docPart w:val="DefaultPlaceholder_1082065158"/>
          </w:placeholder>
        </w:sdtPr>
        <w:sdtEndPr/>
        <w:sdtContent>
          <w:r w:rsidR="00D4531F" w:rsidRPr="00BC273D">
            <w:rPr>
              <w:b/>
            </w:rPr>
            <w:t>REQUIRED:</w:t>
          </w:r>
          <w:r w:rsidR="00D4531F">
            <w:t xml:space="preserve"> Provide information about how the project meets the forest project definition and all requirements set forth in Section 2 of the FPP. </w:t>
          </w:r>
          <w:r w:rsidR="00BC273D">
            <w:t>Reforestation (R</w:t>
          </w:r>
          <w:r w:rsidR="00D25A80">
            <w:t>F</w:t>
          </w:r>
          <w:r w:rsidR="00BC273D">
            <w:t>) projects should show how they meet the requirements of Section 2.1.1. Improved Forest Management (IFM) projects should show how they meet the requirements of Section 2.1.2. Avoided Conversion (AC) projects should show how they meet the requirements of 2.1.3.</w:t>
          </w:r>
        </w:sdtContent>
      </w:sdt>
    </w:p>
    <w:p w14:paraId="6BB7EC25" w14:textId="77777777" w:rsidR="00BC273D" w:rsidRDefault="00BC273D" w:rsidP="00BC273D">
      <w:pPr>
        <w:pStyle w:val="Heading2"/>
        <w:numPr>
          <w:ilvl w:val="0"/>
          <w:numId w:val="2"/>
        </w:numPr>
      </w:pPr>
      <w:bookmarkStart w:id="5" w:name="_Toc321409011"/>
      <w:r>
        <w:t>Project Location</w:t>
      </w:r>
      <w:r w:rsidR="009C1E7C">
        <w:t xml:space="preserve"> (Section 3.8)</w:t>
      </w:r>
      <w:r>
        <w:t xml:space="preserve"> and Project Area</w:t>
      </w:r>
      <w:r w:rsidR="009C1E7C">
        <w:t xml:space="preserve"> (Section 4)</w:t>
      </w:r>
      <w:bookmarkEnd w:id="5"/>
    </w:p>
    <w:p w14:paraId="09EB3990" w14:textId="12E18044" w:rsidR="00BC273D" w:rsidRDefault="00FC1EFC" w:rsidP="00BC273D">
      <w:sdt>
        <w:sdtPr>
          <w:id w:val="-1732765516"/>
          <w:placeholder>
            <w:docPart w:val="DefaultPlaceholder_1082065158"/>
          </w:placeholder>
        </w:sdtPr>
        <w:sdtEndPr/>
        <w:sdtContent>
          <w:r w:rsidR="00BC273D">
            <w:rPr>
              <w:b/>
            </w:rPr>
            <w:t>REQUIRED</w:t>
          </w:r>
          <w:r w:rsidR="00D25A80">
            <w:rPr>
              <w:b/>
            </w:rPr>
            <w:t>:</w:t>
          </w:r>
          <w:r w:rsidR="00D25A80" w:rsidRPr="00D25A80">
            <w:t xml:space="preserve"> </w:t>
          </w:r>
          <w:r w:rsidR="00D25A80">
            <w:t>Describe the project location and the project’s boundaries.</w:t>
          </w:r>
          <w:r w:rsidR="00D754C2">
            <w:t xml:space="preserve"> Provide maps that detail public and private roads, towns, major watercourses, topography, townships, ranges, and sections or latitude and longitude. Further, describe the existing land cover and land use, forest vegetation types, site classes, and land pressures and climate zone/classification (maps optional).</w:t>
          </w:r>
          <w:r w:rsidR="00D25A80">
            <w:t xml:space="preserve"> Provide documentation demonstrating approval for the project, if necessary. The Project Location must satisfy</w:t>
          </w:r>
          <w:r w:rsidR="00716506">
            <w:t xml:space="preserve"> the requirements of Section 3.1</w:t>
          </w:r>
          <w:r w:rsidR="00D25A80">
            <w:t xml:space="preserve"> of the Protocol. The Project Area must be defined according to the requirements of Section 4 of the Protocol.</w:t>
          </w:r>
          <w:r w:rsidR="00BC273D">
            <w:rPr>
              <w:b/>
            </w:rPr>
            <w:t xml:space="preserve"> </w:t>
          </w:r>
        </w:sdtContent>
      </w:sdt>
    </w:p>
    <w:p w14:paraId="200BEF01" w14:textId="77777777" w:rsidR="00107D81" w:rsidRDefault="00107D81" w:rsidP="00107D81">
      <w:pPr>
        <w:pStyle w:val="Heading2"/>
        <w:numPr>
          <w:ilvl w:val="0"/>
          <w:numId w:val="2"/>
        </w:numPr>
      </w:pPr>
      <w:bookmarkStart w:id="6" w:name="_Toc321409012"/>
      <w:r>
        <w:t>Additionality</w:t>
      </w:r>
      <w:r w:rsidR="004146BF">
        <w:t xml:space="preserve"> – Legal Requirement Test</w:t>
      </w:r>
      <w:r w:rsidR="009C1E7C">
        <w:t xml:space="preserve"> (Section 3.1</w:t>
      </w:r>
      <w:r w:rsidR="004146BF">
        <w:t>.1</w:t>
      </w:r>
      <w:r w:rsidR="009C1E7C">
        <w:t>)</w:t>
      </w:r>
      <w:bookmarkEnd w:id="6"/>
    </w:p>
    <w:p w14:paraId="04DCBADB" w14:textId="77777777" w:rsidR="00107D81" w:rsidRDefault="004146BF" w:rsidP="00EC720B">
      <w:pPr>
        <w:pStyle w:val="Heading3"/>
        <w:numPr>
          <w:ilvl w:val="0"/>
          <w:numId w:val="4"/>
        </w:numPr>
        <w:ind w:left="1800"/>
      </w:pPr>
      <w:bookmarkStart w:id="7" w:name="_Toc321409013"/>
      <w:r>
        <w:t>Reforestation</w:t>
      </w:r>
      <w:bookmarkEnd w:id="7"/>
    </w:p>
    <w:sdt>
      <w:sdtPr>
        <w:id w:val="-1212022199"/>
        <w:placeholder>
          <w:docPart w:val="DefaultPlaceholder_1082065158"/>
        </w:placeholder>
      </w:sdtPr>
      <w:sdtEndPr>
        <w:rPr>
          <w:b/>
        </w:rPr>
      </w:sdtEndPr>
      <w:sdtContent>
        <w:p w14:paraId="22F90D98" w14:textId="4EE01EE8" w:rsidR="00D25A80" w:rsidRDefault="00D25A80" w:rsidP="002D791F">
          <w:pPr>
            <w:ind w:left="720"/>
            <w:rPr>
              <w:b/>
            </w:rPr>
          </w:pPr>
          <w:r w:rsidRPr="00D25A80">
            <w:rPr>
              <w:b/>
            </w:rPr>
            <w:t>REQUIRED</w:t>
          </w:r>
          <w:r>
            <w:rPr>
              <w:b/>
            </w:rPr>
            <w:t>:</w:t>
          </w:r>
          <w:r w:rsidR="00D54EDE">
            <w:t xml:space="preserve"> </w:t>
          </w:r>
          <w:r w:rsidR="00BD64EA">
            <w:t>Indicate</w:t>
          </w:r>
          <w:r w:rsidR="00D54EDE">
            <w:t xml:space="preserve"> that any reforestation efforts are not legally required</w:t>
          </w:r>
          <w:r w:rsidR="00751F06">
            <w:t xml:space="preserve"> as of the project’s start date, as well as describing any legal review or supporting evidence for this statement.</w:t>
          </w:r>
          <w:r w:rsidR="00716506">
            <w:t xml:space="preserve"> See Section 3.3</w:t>
          </w:r>
          <w:r w:rsidR="00C301B8">
            <w:t>.1.1.</w:t>
          </w:r>
        </w:p>
      </w:sdtContent>
    </w:sdt>
    <w:p w14:paraId="478B563C" w14:textId="77777777" w:rsidR="005D4AA9" w:rsidRDefault="00FD46BA" w:rsidP="00EC720B">
      <w:pPr>
        <w:pStyle w:val="Heading3"/>
        <w:numPr>
          <w:ilvl w:val="0"/>
          <w:numId w:val="4"/>
        </w:numPr>
        <w:ind w:left="1800"/>
      </w:pPr>
      <w:bookmarkStart w:id="8" w:name="_Toc321409014"/>
      <w:r>
        <w:t>Improved Forest Management</w:t>
      </w:r>
      <w:bookmarkEnd w:id="8"/>
    </w:p>
    <w:sdt>
      <w:sdtPr>
        <w:id w:val="1452513020"/>
        <w:placeholder>
          <w:docPart w:val="C14DEA1FFA3841D290B17B33DC7F4FB9"/>
        </w:placeholder>
      </w:sdtPr>
      <w:sdtEndPr>
        <w:rPr>
          <w:b/>
        </w:rPr>
      </w:sdtEndPr>
      <w:sdtContent>
        <w:p w14:paraId="477829B7" w14:textId="73DF06B7" w:rsidR="00FD46BA" w:rsidRPr="005D4AA9" w:rsidRDefault="00BD64EA" w:rsidP="00FD46BA">
          <w:pPr>
            <w:pStyle w:val="ListParagraph"/>
            <w:rPr>
              <w:b/>
            </w:rPr>
          </w:pPr>
          <w:r>
            <w:rPr>
              <w:b/>
            </w:rPr>
            <w:t xml:space="preserve">REQUIRED: </w:t>
          </w:r>
          <w:r w:rsidR="002974F2">
            <w:t>Indicate that the Forest Project is not legally required, and was not legally required at the time of the Project’s Start Date</w:t>
          </w:r>
          <w:r w:rsidR="00FD46BA">
            <w:t>.</w:t>
          </w:r>
          <w:r w:rsidR="002974F2">
            <w:t xml:space="preserve"> </w:t>
          </w:r>
          <w:r w:rsidR="00716506">
            <w:t>See Section 3.3</w:t>
          </w:r>
          <w:r w:rsidR="00C301B8">
            <w:t>.1.2.</w:t>
          </w:r>
        </w:p>
      </w:sdtContent>
    </w:sdt>
    <w:p w14:paraId="67E53D3A" w14:textId="77777777" w:rsidR="00FD46BA" w:rsidRDefault="004146BF" w:rsidP="00FD46BA">
      <w:pPr>
        <w:pStyle w:val="Heading3"/>
        <w:numPr>
          <w:ilvl w:val="0"/>
          <w:numId w:val="4"/>
        </w:numPr>
        <w:ind w:left="1800"/>
      </w:pPr>
      <w:bookmarkStart w:id="9" w:name="_Toc321409015"/>
      <w:r>
        <w:t>Avoided Conversio</w:t>
      </w:r>
      <w:r w:rsidR="00FD46BA">
        <w:t>n</w:t>
      </w:r>
      <w:bookmarkEnd w:id="9"/>
    </w:p>
    <w:sdt>
      <w:sdtPr>
        <w:id w:val="1979263773"/>
        <w:placeholder>
          <w:docPart w:val="83AE39A29E6346A2AF4098C35AB979E3"/>
        </w:placeholder>
      </w:sdtPr>
      <w:sdtEndPr>
        <w:rPr>
          <w:b/>
        </w:rPr>
      </w:sdtEndPr>
      <w:sdtContent>
        <w:p w14:paraId="606ABB8D" w14:textId="6578862B" w:rsidR="00FD46BA" w:rsidRPr="00FD46BA" w:rsidRDefault="00FD46BA" w:rsidP="00FD46BA">
          <w:pPr>
            <w:pStyle w:val="ListParagraph"/>
            <w:rPr>
              <w:b/>
            </w:rPr>
          </w:pPr>
          <w:r w:rsidRPr="00FD46BA">
            <w:rPr>
              <w:b/>
            </w:rPr>
            <w:t xml:space="preserve">REQUIRED: </w:t>
          </w:r>
          <w:r w:rsidR="004146BF">
            <w:t>Describe how the project meets the legal requirement test. This includes demonstrating that the planned forest conservation activities are not legally required. Documentation must be provided that demonstrates the anticipated land conversion is legally permissi</w:t>
          </w:r>
          <w:r w:rsidR="00716506">
            <w:t>ble. Please reference Section 3.3</w:t>
          </w:r>
          <w:r w:rsidR="004146BF">
            <w:t>.1.3 for further information</w:t>
          </w:r>
          <w:r>
            <w:t>.</w:t>
          </w:r>
        </w:p>
      </w:sdtContent>
    </w:sdt>
    <w:p w14:paraId="79A9F61F" w14:textId="77777777" w:rsidR="005F73E3" w:rsidRDefault="005F73E3">
      <w:pPr>
        <w:rPr>
          <w:rFonts w:asciiTheme="majorHAnsi" w:eastAsiaTheme="majorEastAsia" w:hAnsiTheme="majorHAnsi" w:cstheme="majorBidi"/>
          <w:b/>
          <w:bCs/>
          <w:sz w:val="26"/>
          <w:szCs w:val="26"/>
        </w:rPr>
      </w:pPr>
      <w:r>
        <w:br w:type="page"/>
      </w:r>
    </w:p>
    <w:p w14:paraId="085404AB" w14:textId="7180140C" w:rsidR="00FD46BA" w:rsidRDefault="004146BF" w:rsidP="004146BF">
      <w:pPr>
        <w:pStyle w:val="Heading2"/>
        <w:numPr>
          <w:ilvl w:val="0"/>
          <w:numId w:val="2"/>
        </w:numPr>
      </w:pPr>
      <w:bookmarkStart w:id="10" w:name="_Toc321409016"/>
      <w:r>
        <w:lastRenderedPageBreak/>
        <w:t>Additionality – Performance Standar</w:t>
      </w:r>
      <w:r w:rsidR="00A11119">
        <w:t>d Test (Section 3.3</w:t>
      </w:r>
      <w:r>
        <w:t>.2)</w:t>
      </w:r>
      <w:bookmarkEnd w:id="10"/>
    </w:p>
    <w:p w14:paraId="1A43BBE9" w14:textId="77777777" w:rsidR="004146BF" w:rsidRDefault="004146BF" w:rsidP="005F73E3">
      <w:pPr>
        <w:pStyle w:val="Heading3"/>
        <w:numPr>
          <w:ilvl w:val="0"/>
          <w:numId w:val="15"/>
        </w:numPr>
        <w:ind w:left="1800"/>
      </w:pPr>
      <w:bookmarkStart w:id="11" w:name="_Toc321409017"/>
      <w:r>
        <w:t>Reforestation</w:t>
      </w:r>
      <w:bookmarkEnd w:id="11"/>
    </w:p>
    <w:sdt>
      <w:sdtPr>
        <w:id w:val="1978331628"/>
        <w:placeholder>
          <w:docPart w:val="14F44DE6C40E494585AEF975182F8558"/>
        </w:placeholder>
      </w:sdtPr>
      <w:sdtEndPr>
        <w:rPr>
          <w:b/>
        </w:rPr>
      </w:sdtEndPr>
      <w:sdtContent>
        <w:p w14:paraId="338C9E6E" w14:textId="77777777" w:rsidR="005F73E3" w:rsidRPr="005F73E3" w:rsidRDefault="005F73E3" w:rsidP="005F73E3">
          <w:pPr>
            <w:pStyle w:val="ListParagraph"/>
            <w:rPr>
              <w:b/>
            </w:rPr>
          </w:pPr>
          <w:r w:rsidRPr="005F73E3">
            <w:rPr>
              <w:b/>
            </w:rPr>
            <w:t>REQUIRED:</w:t>
          </w:r>
          <w:r>
            <w:t xml:space="preserve"> </w:t>
          </w:r>
          <w:r w:rsidR="003B0109">
            <w:t>Provide evidence showing that the Project Area has either: 1) had less than 10 percent tree canopy cover for at least ten years, or 2) has undergone a Significant Disturbance. If the Project Area has undergone a Significant Disturbance, describe</w:t>
          </w:r>
          <w:r w:rsidR="009D3C3C">
            <w:t xml:space="preserve"> which scenario in Appendix E the Project falls under, or show that the Forest Project occurs on a type of land for which the Forest Owner has not historically engaged in or allowed timber harvesting (e.g. state parks).</w:t>
          </w:r>
        </w:p>
      </w:sdtContent>
    </w:sdt>
    <w:p w14:paraId="34A6B20F" w14:textId="77777777" w:rsidR="005F73E3" w:rsidRDefault="009D3C3C" w:rsidP="005F73E3">
      <w:pPr>
        <w:pStyle w:val="Heading3"/>
        <w:numPr>
          <w:ilvl w:val="0"/>
          <w:numId w:val="15"/>
        </w:numPr>
        <w:ind w:left="1800"/>
      </w:pPr>
      <w:bookmarkStart w:id="12" w:name="_Toc321409018"/>
      <w:r>
        <w:t>Improved Forest Management</w:t>
      </w:r>
      <w:bookmarkEnd w:id="12"/>
    </w:p>
    <w:sdt>
      <w:sdtPr>
        <w:id w:val="-286890414"/>
        <w:placeholder>
          <w:docPart w:val="216CF755A0864862B61B6FE2088D1DD7"/>
        </w:placeholder>
      </w:sdtPr>
      <w:sdtEndPr>
        <w:rPr>
          <w:b/>
        </w:rPr>
      </w:sdtEndPr>
      <w:sdtContent>
        <w:p w14:paraId="7A09C9F4" w14:textId="77777777" w:rsidR="009D3C3C" w:rsidRDefault="00434C5A" w:rsidP="009D3C3C">
          <w:pPr>
            <w:pStyle w:val="ListParagraph"/>
            <w:rPr>
              <w:b/>
            </w:rPr>
          </w:pPr>
          <w:r>
            <w:rPr>
              <w:b/>
            </w:rPr>
            <w:t xml:space="preserve">OPTIONAL: </w:t>
          </w:r>
          <w:r>
            <w:t>Improved Forest Management Projects automatically satisfy the Performance standard Test. Project Developers may reflect this statement in their Project Design Document.</w:t>
          </w:r>
        </w:p>
      </w:sdtContent>
    </w:sdt>
    <w:p w14:paraId="6495940B" w14:textId="77777777" w:rsidR="009D3C3C" w:rsidRDefault="00434C5A" w:rsidP="00434C5A">
      <w:pPr>
        <w:pStyle w:val="Heading3"/>
        <w:numPr>
          <w:ilvl w:val="0"/>
          <w:numId w:val="15"/>
        </w:numPr>
        <w:ind w:left="1800"/>
      </w:pPr>
      <w:bookmarkStart w:id="13" w:name="_Toc321409019"/>
      <w:r>
        <w:t>Avoided Conversion</w:t>
      </w:r>
      <w:bookmarkEnd w:id="13"/>
    </w:p>
    <w:sdt>
      <w:sdtPr>
        <w:id w:val="498923751"/>
        <w:placeholder>
          <w:docPart w:val="9BCB93D6F6A342F58494419D31DCDAE7"/>
        </w:placeholder>
      </w:sdtPr>
      <w:sdtEndPr>
        <w:rPr>
          <w:b/>
        </w:rPr>
      </w:sdtEndPr>
      <w:sdtContent>
        <w:p w14:paraId="595D5451" w14:textId="634A3B16" w:rsidR="00434C5A" w:rsidRDefault="00434C5A" w:rsidP="00434C5A">
          <w:pPr>
            <w:pStyle w:val="ListParagraph"/>
            <w:rPr>
              <w:b/>
            </w:rPr>
          </w:pPr>
          <w:r>
            <w:t>R</w:t>
          </w:r>
          <w:r>
            <w:rPr>
              <w:b/>
            </w:rPr>
            <w:t xml:space="preserve">EQUIRED: </w:t>
          </w:r>
          <w:r>
            <w:t>The Project Developer must provide the full text of the appraisal for the Project Area. In this section of the PDD, provide</w:t>
          </w:r>
          <w:r w:rsidR="0070261A">
            <w:t xml:space="preserve"> the evidence</w:t>
          </w:r>
          <w:r w:rsidR="00A11119">
            <w:t xml:space="preserve"> per Section 3.3</w:t>
          </w:r>
          <w:r>
            <w:t>.2.3</w:t>
          </w:r>
          <w:r w:rsidR="0070261A">
            <w:t xml:space="preserve"> showing </w:t>
          </w:r>
          <w:r>
            <w:t xml:space="preserve">that the Project Area is suitable for conversion to the highest value alternative land use as identified by the appraisal. </w:t>
          </w:r>
          <w:r w:rsidR="0070261A">
            <w:t>Provide evidence from the appraisal showing that t</w:t>
          </w:r>
          <w:r>
            <w:t>he market value of the al</w:t>
          </w:r>
          <w:r w:rsidR="0070261A">
            <w:t>ternative land use is</w:t>
          </w:r>
          <w:r>
            <w:t xml:space="preserve"> at least 40 percent greater than the value of the current forested land use.</w:t>
          </w:r>
        </w:p>
      </w:sdtContent>
    </w:sdt>
    <w:p w14:paraId="6C789DF6" w14:textId="77777777" w:rsidR="00D754C2" w:rsidRDefault="00D754C2" w:rsidP="0068567C">
      <w:pPr>
        <w:pStyle w:val="Heading2"/>
        <w:numPr>
          <w:ilvl w:val="0"/>
          <w:numId w:val="2"/>
        </w:numPr>
      </w:pPr>
      <w:bookmarkStart w:id="14" w:name="_Toc321409020"/>
      <w:r>
        <w:t>Broadcast Fertilization</w:t>
      </w:r>
      <w:bookmarkEnd w:id="14"/>
    </w:p>
    <w:p w14:paraId="6A50CDD7" w14:textId="77777777" w:rsidR="00D754C2" w:rsidRPr="00D754C2" w:rsidRDefault="00FC1EFC" w:rsidP="00D754C2">
      <w:sdt>
        <w:sdtPr>
          <w:id w:val="1065987808"/>
          <w:placeholder>
            <w:docPart w:val="5D8DE93522E94183B05CA813181131FA"/>
          </w:placeholder>
        </w:sdtPr>
        <w:sdtEndPr/>
        <w:sdtContent>
          <w:r w:rsidR="00D754C2">
            <w:rPr>
              <w:b/>
            </w:rPr>
            <w:t xml:space="preserve">REQUIRED: </w:t>
          </w:r>
          <w:r w:rsidR="00D754C2">
            <w:t xml:space="preserve">Explicitly state </w:t>
          </w:r>
          <w:r w:rsidR="00B31930">
            <w:t>that the project will not utilize broadcast fertilization.</w:t>
          </w:r>
          <w:r w:rsidR="00D754C2">
            <w:rPr>
              <w:b/>
            </w:rPr>
            <w:t xml:space="preserve"> </w:t>
          </w:r>
        </w:sdtContent>
      </w:sdt>
    </w:p>
    <w:p w14:paraId="38F5AB77" w14:textId="77777777" w:rsidR="005D4AA9" w:rsidRDefault="0068567C" w:rsidP="0068567C">
      <w:pPr>
        <w:pStyle w:val="Heading2"/>
        <w:numPr>
          <w:ilvl w:val="0"/>
          <w:numId w:val="2"/>
        </w:numPr>
      </w:pPr>
      <w:bookmarkStart w:id="15" w:name="_Toc321409021"/>
      <w:r>
        <w:t>Project Start Date</w:t>
      </w:r>
      <w:r w:rsidR="009C1E7C">
        <w:t xml:space="preserve"> (Section 3.2)</w:t>
      </w:r>
      <w:bookmarkEnd w:id="15"/>
    </w:p>
    <w:sdt>
      <w:sdtPr>
        <w:rPr>
          <w:b/>
        </w:rPr>
        <w:id w:val="127757134"/>
        <w:placeholder>
          <w:docPart w:val="DefaultPlaceholder_1082065158"/>
        </w:placeholder>
      </w:sdtPr>
      <w:sdtEndPr>
        <w:rPr>
          <w:b w:val="0"/>
        </w:rPr>
      </w:sdtEndPr>
      <w:sdtContent>
        <w:p w14:paraId="43BFBF75" w14:textId="77777777" w:rsidR="0068567C" w:rsidRDefault="0068567C" w:rsidP="0068567C">
          <w:r w:rsidRPr="0068567C">
            <w:rPr>
              <w:b/>
            </w:rPr>
            <w:t>REQUIRED:</w:t>
          </w:r>
          <w:r w:rsidR="00D754C2">
            <w:t xml:space="preserve"> Provide an explanation of and justification for</w:t>
          </w:r>
          <w:r>
            <w:t xml:space="preserve"> the Project Start Date, according to Section 3.2 of the Protocol. Please provide supporting documentation and evidence supporting the action designating the date as a Project Start Date.</w:t>
          </w:r>
        </w:p>
      </w:sdtContent>
    </w:sdt>
    <w:p w14:paraId="59AAAF8A" w14:textId="4C46A8DC" w:rsidR="00DF185F" w:rsidRDefault="00DF185F" w:rsidP="0068567C">
      <w:pPr>
        <w:pStyle w:val="Heading2"/>
        <w:numPr>
          <w:ilvl w:val="0"/>
          <w:numId w:val="2"/>
        </w:numPr>
      </w:pPr>
      <w:bookmarkStart w:id="16" w:name="_Toc321409022"/>
      <w:r>
        <w:t>Regulatory Compliance (Section 3.8)</w:t>
      </w:r>
    </w:p>
    <w:p w14:paraId="4DC8DCD5" w14:textId="4E5C0321" w:rsidR="00DF185F" w:rsidRPr="00DF185F" w:rsidRDefault="00DF185F" w:rsidP="00DF185F">
      <w:r w:rsidRPr="00DF185F">
        <w:rPr>
          <w:b/>
        </w:rPr>
        <w:t>REQUIRED:</w:t>
      </w:r>
      <w:r>
        <w:t xml:space="preserve"> Describe the state of regulatory compliance of the Project Area with all applicable laws relevant to the project activity.</w:t>
      </w:r>
    </w:p>
    <w:p w14:paraId="2E20D36E" w14:textId="592B5ED0" w:rsidR="0068567C" w:rsidRDefault="0068567C" w:rsidP="0068567C">
      <w:pPr>
        <w:pStyle w:val="Heading2"/>
        <w:numPr>
          <w:ilvl w:val="0"/>
          <w:numId w:val="2"/>
        </w:numPr>
      </w:pPr>
      <w:r>
        <w:t>Sustainable Harvesting Practices</w:t>
      </w:r>
      <w:r w:rsidR="00DF185F">
        <w:t xml:space="preserve"> (Section 3.9</w:t>
      </w:r>
      <w:r w:rsidR="009C1E7C">
        <w:t>.1)</w:t>
      </w:r>
      <w:bookmarkEnd w:id="16"/>
    </w:p>
    <w:sdt>
      <w:sdtPr>
        <w:id w:val="1262796929"/>
        <w:placeholder>
          <w:docPart w:val="DefaultPlaceholder_1082065158"/>
        </w:placeholder>
      </w:sdtPr>
      <w:sdtEndPr/>
      <w:sdtContent>
        <w:p w14:paraId="3C5BFA54" w14:textId="3F570BB1" w:rsidR="00056FC3" w:rsidRDefault="00056FC3" w:rsidP="00056FC3">
          <w:r w:rsidRPr="00056FC3">
            <w:rPr>
              <w:b/>
            </w:rPr>
            <w:t>REQUIRED:</w:t>
          </w:r>
          <w:r>
            <w:t xml:space="preserve"> If there is commercial harvesting initiated within any of the forest landholdings controlled by the Forest Owner and its affiliates within the Project’s Assessment Area(s), describe how the project meets the Sustainable Harvesting Practices requirement through one of the three o</w:t>
          </w:r>
          <w:r w:rsidR="00A11119">
            <w:t>ptions described in Section 3.9</w:t>
          </w:r>
          <w:r>
            <w:t>.1.</w:t>
          </w:r>
        </w:p>
      </w:sdtContent>
    </w:sdt>
    <w:p w14:paraId="2F9F3A6A" w14:textId="197EC983" w:rsidR="00EC720B" w:rsidRDefault="00EC720B" w:rsidP="00EC720B">
      <w:pPr>
        <w:pStyle w:val="Heading2"/>
        <w:numPr>
          <w:ilvl w:val="0"/>
          <w:numId w:val="2"/>
        </w:numPr>
      </w:pPr>
      <w:bookmarkStart w:id="17" w:name="_Toc321409023"/>
      <w:r>
        <w:t>Natural Forest Management</w:t>
      </w:r>
      <w:r w:rsidR="00A11119">
        <w:t xml:space="preserve"> (Table 3.3</w:t>
      </w:r>
      <w:r w:rsidR="009C1E7C">
        <w:t>)</w:t>
      </w:r>
      <w:bookmarkEnd w:id="17"/>
    </w:p>
    <w:p w14:paraId="0A90BC71" w14:textId="77777777" w:rsidR="00EC720B" w:rsidRDefault="00EC720B" w:rsidP="00EC720B">
      <w:pPr>
        <w:pStyle w:val="Heading3"/>
        <w:numPr>
          <w:ilvl w:val="0"/>
          <w:numId w:val="5"/>
        </w:numPr>
        <w:ind w:left="1800"/>
      </w:pPr>
      <w:bookmarkStart w:id="18" w:name="_Toc321409024"/>
      <w:r>
        <w:t>Native Species</w:t>
      </w:r>
      <w:bookmarkEnd w:id="18"/>
    </w:p>
    <w:sdt>
      <w:sdtPr>
        <w:id w:val="736283287"/>
        <w:placeholder>
          <w:docPart w:val="38E4C4047ACD4A2DB498518B0C859BB4"/>
        </w:placeholder>
      </w:sdtPr>
      <w:sdtEndPr>
        <w:rPr>
          <w:b/>
        </w:rPr>
      </w:sdtEndPr>
      <w:sdtContent>
        <w:p w14:paraId="6D99FCE9" w14:textId="77777777" w:rsidR="00EC720B" w:rsidRPr="00EC720B" w:rsidRDefault="00EC720B" w:rsidP="006C629D">
          <w:pPr>
            <w:pStyle w:val="ListParagraph"/>
            <w:rPr>
              <w:b/>
            </w:rPr>
          </w:pPr>
          <w:r w:rsidRPr="00EC720B">
            <w:rPr>
              <w:b/>
            </w:rPr>
            <w:t xml:space="preserve">REQUIRED: </w:t>
          </w:r>
          <w:r>
            <w:t>Describe the native species within the Project Area and</w:t>
          </w:r>
          <w:r w:rsidR="00395277">
            <w:t xml:space="preserve"> provide the quantification required to show that at least 95% of the carbon in the standing live carbon pool is composed of native species.</w:t>
          </w:r>
        </w:p>
      </w:sdtContent>
    </w:sdt>
    <w:p w14:paraId="478869E2" w14:textId="77777777" w:rsidR="00EC720B" w:rsidRDefault="009B4ECF" w:rsidP="00395277">
      <w:pPr>
        <w:pStyle w:val="Heading3"/>
        <w:numPr>
          <w:ilvl w:val="0"/>
          <w:numId w:val="5"/>
        </w:numPr>
        <w:ind w:left="1800"/>
      </w:pPr>
      <w:bookmarkStart w:id="19" w:name="_Toc321409025"/>
      <w:r>
        <w:t>Composition of Native Species</w:t>
      </w:r>
      <w:bookmarkEnd w:id="19"/>
    </w:p>
    <w:sdt>
      <w:sdtPr>
        <w:id w:val="219016662"/>
        <w:placeholder>
          <w:docPart w:val="B9711321C9EC448FAED112E532863E98"/>
        </w:placeholder>
      </w:sdtPr>
      <w:sdtEndPr>
        <w:rPr>
          <w:b/>
        </w:rPr>
      </w:sdtEndPr>
      <w:sdtContent>
        <w:p w14:paraId="5752EB07" w14:textId="77777777" w:rsidR="009B4ECF" w:rsidRPr="00EC720B" w:rsidRDefault="009B4ECF" w:rsidP="006C629D">
          <w:pPr>
            <w:pStyle w:val="ListParagraph"/>
            <w:rPr>
              <w:b/>
            </w:rPr>
          </w:pPr>
          <w:r w:rsidRPr="00EC720B">
            <w:rPr>
              <w:b/>
            </w:rPr>
            <w:t xml:space="preserve">REQUIRED: </w:t>
          </w:r>
          <w:r>
            <w:t>Describe how the project meets this requirement based on the Composition of Native Species percentage value provided in the Assessment Area Data File for the appropriate Project Assessment Area(s). Variances may be granted for this requirement at the Reserve’s discretion.</w:t>
          </w:r>
        </w:p>
      </w:sdtContent>
    </w:sdt>
    <w:p w14:paraId="230F42E9" w14:textId="77777777" w:rsidR="009B4ECF" w:rsidRDefault="009B4ECF" w:rsidP="009B4ECF">
      <w:pPr>
        <w:pStyle w:val="Heading3"/>
        <w:numPr>
          <w:ilvl w:val="0"/>
          <w:numId w:val="5"/>
        </w:numPr>
        <w:ind w:left="1800"/>
      </w:pPr>
      <w:bookmarkStart w:id="20" w:name="_Toc321409026"/>
      <w:r>
        <w:t>Distribution of Age Classes</w:t>
      </w:r>
      <w:bookmarkEnd w:id="20"/>
    </w:p>
    <w:sdt>
      <w:sdtPr>
        <w:id w:val="1453754101"/>
        <w:placeholder>
          <w:docPart w:val="D8BDB9E78E96401BA0859FD710D038A4"/>
        </w:placeholder>
      </w:sdtPr>
      <w:sdtEndPr>
        <w:rPr>
          <w:b/>
        </w:rPr>
      </w:sdtEndPr>
      <w:sdtContent>
        <w:p w14:paraId="1B86B68B" w14:textId="77777777" w:rsidR="009B4ECF" w:rsidRDefault="009C1E7C" w:rsidP="006C629D">
          <w:pPr>
            <w:pStyle w:val="ListParagraph"/>
            <w:rPr>
              <w:b/>
            </w:rPr>
          </w:pPr>
          <w:r>
            <w:rPr>
              <w:b/>
            </w:rPr>
            <w:t xml:space="preserve">REQUIRED: </w:t>
          </w:r>
          <w:r>
            <w:t>Describe the distribution of age classes in the Project Area, ensuring to clearly specify that no more than 40% of forested acreage is in ages less than 20 years.</w:t>
          </w:r>
        </w:p>
      </w:sdtContent>
    </w:sdt>
    <w:p w14:paraId="1A15BA6E" w14:textId="77777777" w:rsidR="009B4ECF" w:rsidRDefault="009C1E7C" w:rsidP="009C1E7C">
      <w:pPr>
        <w:pStyle w:val="Heading3"/>
        <w:numPr>
          <w:ilvl w:val="0"/>
          <w:numId w:val="5"/>
        </w:numPr>
        <w:ind w:left="1800"/>
      </w:pPr>
      <w:bookmarkStart w:id="21" w:name="_Toc321409027"/>
      <w:r>
        <w:t>Structural Elements</w:t>
      </w:r>
      <w:bookmarkEnd w:id="21"/>
    </w:p>
    <w:sdt>
      <w:sdtPr>
        <w:id w:val="-326132899"/>
        <w:placeholder>
          <w:docPart w:val="2D844052DBA64ECE87ADC15892D07273"/>
        </w:placeholder>
      </w:sdtPr>
      <w:sdtEndPr>
        <w:rPr>
          <w:b/>
        </w:rPr>
      </w:sdtEndPr>
      <w:sdtContent>
        <w:p w14:paraId="4E9DCFD3" w14:textId="0B3A8C05" w:rsidR="00732DBC" w:rsidRDefault="00732DBC" w:rsidP="006C629D">
          <w:pPr>
            <w:pStyle w:val="ListParagraph"/>
            <w:rPr>
              <w:b/>
            </w:rPr>
          </w:pPr>
          <w:r>
            <w:rPr>
              <w:b/>
            </w:rPr>
            <w:t xml:space="preserve">REQUIRED: </w:t>
          </w:r>
          <w:r>
            <w:t>Describe the quantification of standing and lying deadwood, and compare it to the re</w:t>
          </w:r>
          <w:r w:rsidR="00A11119">
            <w:t>quirements provided in Table 3.3</w:t>
          </w:r>
          <w:r>
            <w:t>.</w:t>
          </w:r>
        </w:p>
      </w:sdtContent>
    </w:sdt>
    <w:p w14:paraId="478821AF" w14:textId="3FEBB698" w:rsidR="00DF185F" w:rsidRDefault="00DF185F" w:rsidP="00732DBC">
      <w:pPr>
        <w:pStyle w:val="Heading2"/>
        <w:numPr>
          <w:ilvl w:val="0"/>
          <w:numId w:val="2"/>
        </w:numPr>
      </w:pPr>
      <w:bookmarkStart w:id="22" w:name="_Toc321409028"/>
      <w:r>
        <w:t xml:space="preserve">Even-Aged Management (Table 3.2) </w:t>
      </w:r>
    </w:p>
    <w:p w14:paraId="50C8AB93" w14:textId="1E3F3530" w:rsidR="00BD2E7F" w:rsidRPr="00BD2E7F" w:rsidRDefault="00BD2E7F" w:rsidP="00BD2E7F">
      <w:r w:rsidRPr="00651535">
        <w:rPr>
          <w:b/>
        </w:rPr>
        <w:t>OPTIONAL:</w:t>
      </w:r>
      <w:r>
        <w:t xml:space="preserve"> If the project is employing even-aged management, describe the harvest retention levels and compare it to the requirements provided in Table 3.2.</w:t>
      </w:r>
    </w:p>
    <w:p w14:paraId="173A9E88" w14:textId="3AF0EB85" w:rsidR="009C1E7C" w:rsidRDefault="00732DBC" w:rsidP="00732DBC">
      <w:pPr>
        <w:pStyle w:val="Heading2"/>
        <w:numPr>
          <w:ilvl w:val="0"/>
          <w:numId w:val="2"/>
        </w:numPr>
      </w:pPr>
      <w:r>
        <w:t>Ongoing Management Activities</w:t>
      </w:r>
      <w:r w:rsidR="006C629D">
        <w:t xml:space="preserve"> (Section 3.10.3)</w:t>
      </w:r>
      <w:bookmarkEnd w:id="22"/>
    </w:p>
    <w:sdt>
      <w:sdtPr>
        <w:id w:val="-297611730"/>
        <w:placeholder>
          <w:docPart w:val="B8BDA48106234FB694D34C888767C459"/>
        </w:placeholder>
      </w:sdtPr>
      <w:sdtEndPr/>
      <w:sdtContent>
        <w:p w14:paraId="3EE088D2" w14:textId="77777777" w:rsidR="00B30240" w:rsidRDefault="00B30240" w:rsidP="00B30240">
          <w:r w:rsidRPr="00B30240">
            <w:rPr>
              <w:b/>
            </w:rPr>
            <w:t>REQUIRED:</w:t>
          </w:r>
          <w:r w:rsidR="006C629D">
            <w:t xml:space="preserve"> Describe the ongoing management activities on the Project Area that will lead to increased carbon stocks in the Project Area compared to the baseline.</w:t>
          </w:r>
          <w:r w:rsidR="00AB53F5">
            <w:t xml:space="preserve"> </w:t>
          </w:r>
          <w:r w:rsidR="00AB53F5" w:rsidRPr="00AB53F5">
            <w:rPr>
              <w:b/>
            </w:rPr>
            <w:t>Any project located on public lands must provide documentation demonstrating explicit approval of the project’s management activities</w:t>
          </w:r>
        </w:p>
      </w:sdtContent>
    </w:sdt>
    <w:p w14:paraId="46EDA9B8" w14:textId="77777777" w:rsidR="00B30240" w:rsidRDefault="00145558" w:rsidP="00145558">
      <w:pPr>
        <w:pStyle w:val="Heading1"/>
        <w:numPr>
          <w:ilvl w:val="0"/>
          <w:numId w:val="1"/>
        </w:numPr>
      </w:pPr>
      <w:bookmarkStart w:id="23" w:name="_Toc321409029"/>
      <w:r>
        <w:t>Inventory Methodology</w:t>
      </w:r>
      <w:bookmarkEnd w:id="23"/>
    </w:p>
    <w:p w14:paraId="2694D1FC" w14:textId="77777777" w:rsidR="00145558" w:rsidRDefault="00145558" w:rsidP="00145558">
      <w:pPr>
        <w:pStyle w:val="Heading2"/>
        <w:numPr>
          <w:ilvl w:val="0"/>
          <w:numId w:val="6"/>
        </w:numPr>
      </w:pPr>
      <w:bookmarkStart w:id="24" w:name="_Toc321409030"/>
      <w:r>
        <w:t>GHG Assessment Boundary</w:t>
      </w:r>
      <w:r w:rsidR="00D85A16">
        <w:t xml:space="preserve"> (Section 5)</w:t>
      </w:r>
      <w:bookmarkEnd w:id="24"/>
    </w:p>
    <w:sdt>
      <w:sdtPr>
        <w:id w:val="1270047712"/>
        <w:placeholder>
          <w:docPart w:val="568AF753556A4F6A9953F62961BE9B85"/>
        </w:placeholder>
      </w:sdtPr>
      <w:sdtEndPr/>
      <w:sdtContent>
        <w:p w14:paraId="364877BB" w14:textId="77777777" w:rsidR="00D85A16" w:rsidRDefault="00D85A16" w:rsidP="00D85A16">
          <w:r w:rsidRPr="00D85A16">
            <w:rPr>
              <w:b/>
            </w:rPr>
            <w:t>REQUIRED:</w:t>
          </w:r>
          <w:r>
            <w:t xml:space="preserve"> List the sources, sinks, and reservoirs (SSRs) that are included in the Project, according to the requirements listed for RF, IFM, and AC Projects as described in Tables 5.1, 5.2, and 5.3 respectively.</w:t>
          </w:r>
        </w:p>
      </w:sdtContent>
    </w:sdt>
    <w:p w14:paraId="152609D7" w14:textId="77777777" w:rsidR="006B2DBF" w:rsidRDefault="004E23AA" w:rsidP="006B2DBF">
      <w:pPr>
        <w:pStyle w:val="Heading2"/>
        <w:numPr>
          <w:ilvl w:val="0"/>
          <w:numId w:val="6"/>
        </w:numPr>
      </w:pPr>
      <w:bookmarkStart w:id="25" w:name="_Toc321409031"/>
      <w:r>
        <w:t xml:space="preserve">Inventory Design and </w:t>
      </w:r>
      <w:r w:rsidR="006B2DBF">
        <w:t>Sampling Process</w:t>
      </w:r>
      <w:bookmarkEnd w:id="25"/>
    </w:p>
    <w:sdt>
      <w:sdtPr>
        <w:id w:val="-1321886561"/>
        <w:placeholder>
          <w:docPart w:val="1A355652C66148F2B22938FB77DCE30A"/>
        </w:placeholder>
      </w:sdtPr>
      <w:sdtEndPr/>
      <w:sdtContent>
        <w:p w14:paraId="6F544CD4" w14:textId="0191D531" w:rsidR="006B2DBF" w:rsidRDefault="006B2DBF" w:rsidP="006B2DBF">
          <w:r w:rsidRPr="006B2DBF">
            <w:rPr>
              <w:b/>
            </w:rPr>
            <w:t>REQUIRED:</w:t>
          </w:r>
          <w:r>
            <w:t xml:space="preserve"> </w:t>
          </w:r>
          <w:r w:rsidR="004E23AA">
            <w:t xml:space="preserve">Describe the inventory design, detailing the year of the inventory, the number of sample plots, dimensions and distribution of the plots, </w:t>
          </w:r>
          <w:r>
            <w:t xml:space="preserve">the sampling process, </w:t>
          </w:r>
          <w:r w:rsidR="004E23AA">
            <w:t>and</w:t>
          </w:r>
          <w:r>
            <w:t xml:space="preserve"> any stratification</w:t>
          </w:r>
          <w:r w:rsidR="00B17472">
            <w:t xml:space="preserve"> either pre</w:t>
          </w:r>
          <w:r w:rsidR="00651535">
            <w:t>-</w:t>
          </w:r>
          <w:r w:rsidR="00B17472">
            <w:t xml:space="preserve"> or post</w:t>
          </w:r>
          <w:r w:rsidR="00651535">
            <w:t>-</w:t>
          </w:r>
          <w:r w:rsidR="00B17472">
            <w:t xml:space="preserve"> data collection. </w:t>
          </w:r>
          <w:r w:rsidR="00651535">
            <w:t>If the project is using the Standardized Inventory Methodology, please indicate that and describe whether any modifications were made.</w:t>
          </w:r>
          <w:r w:rsidR="00854EB5">
            <w:t xml:space="preserve"> </w:t>
          </w:r>
          <w:r w:rsidR="00651535">
            <w:t>A</w:t>
          </w:r>
          <w:r w:rsidR="00854EB5">
            <w:t xml:space="preserve"> map delineating the different forest stratum is required.</w:t>
          </w:r>
        </w:p>
      </w:sdtContent>
    </w:sdt>
    <w:p w14:paraId="1014450C" w14:textId="77777777" w:rsidR="006B2DBF" w:rsidRDefault="00B17472" w:rsidP="00B17472">
      <w:pPr>
        <w:pStyle w:val="Heading2"/>
        <w:numPr>
          <w:ilvl w:val="0"/>
          <w:numId w:val="6"/>
        </w:numPr>
      </w:pPr>
      <w:bookmarkStart w:id="26" w:name="_Toc321409032"/>
      <w:r>
        <w:t>Field Measurement and Plot Monumenting</w:t>
      </w:r>
      <w:bookmarkEnd w:id="26"/>
    </w:p>
    <w:sdt>
      <w:sdtPr>
        <w:id w:val="-919095249"/>
        <w:placeholder>
          <w:docPart w:val="B8C4E8A81D264C2F9783543ACF046E4B"/>
        </w:placeholder>
      </w:sdtPr>
      <w:sdtEndPr/>
      <w:sdtContent>
        <w:p w14:paraId="74A9A3B7" w14:textId="77777777" w:rsidR="00B17472" w:rsidRDefault="00B17472" w:rsidP="00B17472">
          <w:r w:rsidRPr="00B17472">
            <w:rPr>
              <w:b/>
            </w:rPr>
            <w:t>REQUIRED:</w:t>
          </w:r>
          <w:r>
            <w:t xml:space="preserve"> </w:t>
          </w:r>
          <w:r w:rsidR="00175BF8">
            <w:t>Describe the selection process for inventory point locations and the tools used to monument plots.</w:t>
          </w:r>
          <w:r w:rsidR="004E23AA">
            <w:t xml:space="preserve"> Include descriptions of the field procedure including sampling method, sampling intensity, and measurement methodologies.</w:t>
          </w:r>
        </w:p>
      </w:sdtContent>
    </w:sdt>
    <w:p w14:paraId="2AFA92D3" w14:textId="77777777" w:rsidR="00B17472" w:rsidRDefault="004E23AA" w:rsidP="004E23AA">
      <w:pPr>
        <w:pStyle w:val="Heading2"/>
        <w:numPr>
          <w:ilvl w:val="0"/>
          <w:numId w:val="6"/>
        </w:numPr>
      </w:pPr>
      <w:bookmarkStart w:id="27" w:name="_Toc321409033"/>
      <w:r>
        <w:t>Data Management System</w:t>
      </w:r>
      <w:bookmarkEnd w:id="27"/>
    </w:p>
    <w:p w14:paraId="69DF7F7E" w14:textId="77777777" w:rsidR="00856F7E" w:rsidRDefault="00FC1EFC" w:rsidP="00856F7E">
      <w:pPr>
        <w:spacing w:after="0" w:line="240" w:lineRule="auto"/>
        <w:rPr>
          <w:b/>
        </w:rPr>
      </w:pPr>
      <w:sdt>
        <w:sdtPr>
          <w:id w:val="-699403844"/>
          <w:placeholder>
            <w:docPart w:val="DefaultPlaceholder_1082065158"/>
          </w:placeholder>
        </w:sdtPr>
        <w:sdtEndPr>
          <w:rPr>
            <w:b/>
          </w:rPr>
        </w:sdtEndPr>
        <w:sdtContent>
          <w:r w:rsidR="004E23AA" w:rsidRPr="004E23AA">
            <w:rPr>
              <w:b/>
            </w:rPr>
            <w:t xml:space="preserve">REQUIRED: </w:t>
          </w:r>
          <w:r w:rsidR="00856F7E">
            <w:t>Describe the organization of data for the project, including the software and tools used to manage and store data, as well as any quality control methods in place.</w:t>
          </w:r>
        </w:sdtContent>
      </w:sdt>
    </w:p>
    <w:p w14:paraId="3E2AF29E" w14:textId="77777777" w:rsidR="00856F7E" w:rsidRDefault="00341187" w:rsidP="00856F7E">
      <w:pPr>
        <w:pStyle w:val="Heading2"/>
        <w:numPr>
          <w:ilvl w:val="0"/>
          <w:numId w:val="6"/>
        </w:numPr>
      </w:pPr>
      <w:bookmarkStart w:id="28" w:name="_Toc321409034"/>
      <w:r>
        <w:t>Quantification Methodology</w:t>
      </w:r>
      <w:bookmarkEnd w:id="28"/>
    </w:p>
    <w:p w14:paraId="10AA7C2E" w14:textId="77777777" w:rsidR="00341187" w:rsidRDefault="00FC1EFC" w:rsidP="00341187">
      <w:sdt>
        <w:sdtPr>
          <w:id w:val="645014433"/>
          <w:placeholder>
            <w:docPart w:val="DefaultPlaceholder_1082065158"/>
          </w:placeholder>
        </w:sdtPr>
        <w:sdtEndPr/>
        <w:sdtContent>
          <w:r w:rsidR="00341187">
            <w:rPr>
              <w:b/>
            </w:rPr>
            <w:t>REQUIRED:</w:t>
          </w:r>
          <w:r w:rsidR="00341187">
            <w:t xml:space="preserve"> Describe the methodology for translating the sampling and inventory process into a figure for metric tons CO</w:t>
          </w:r>
          <w:r w:rsidR="00341187" w:rsidRPr="00341187">
            <w:rPr>
              <w:vertAlign w:val="subscript"/>
            </w:rPr>
            <w:t>2</w:t>
          </w:r>
          <w:r w:rsidR="00341187">
            <w:t>e per acre</w:t>
          </w:r>
          <w:r w:rsidR="00082FF0">
            <w:t xml:space="preserve">, including conversion factors and </w:t>
          </w:r>
        </w:sdtContent>
      </w:sdt>
      <w:r w:rsidR="00BC34C3">
        <w:t>units.</w:t>
      </w:r>
    </w:p>
    <w:p w14:paraId="776AAFF3" w14:textId="77777777" w:rsidR="00BC34C3" w:rsidRDefault="00BC34C3" w:rsidP="00BC34C3">
      <w:pPr>
        <w:pStyle w:val="Heading2"/>
        <w:numPr>
          <w:ilvl w:val="0"/>
          <w:numId w:val="6"/>
        </w:numPr>
      </w:pPr>
      <w:bookmarkStart w:id="29" w:name="_Toc321409035"/>
      <w:r>
        <w:t>Inventory Update Process</w:t>
      </w:r>
      <w:bookmarkEnd w:id="29"/>
    </w:p>
    <w:sdt>
      <w:sdtPr>
        <w:id w:val="989517954"/>
        <w:placeholder>
          <w:docPart w:val="DefaultPlaceholder_1082065158"/>
        </w:placeholder>
      </w:sdtPr>
      <w:sdtEndPr/>
      <w:sdtContent>
        <w:p w14:paraId="52ECE2CE" w14:textId="77777777" w:rsidR="00BC34C3" w:rsidRDefault="00BC34C3" w:rsidP="00BC34C3">
          <w:r w:rsidRPr="00BC34C3">
            <w:rPr>
              <w:b/>
            </w:rPr>
            <w:t>REQUIRED:</w:t>
          </w:r>
          <w:r>
            <w:t xml:space="preserve"> </w:t>
          </w:r>
          <w:r w:rsidR="000E5148">
            <w:t>Describe the process for which the Project will update its carbon stocks from year to year. Also specify the schedule for conducting new inventories, how any new inventory plots will be incorporated into the inventory estimate, and how any harvests or disturbances will be addressed. Specify the model used as well as explicitly state that the project will comply with the requirement that any field inventory data used cannot be more than 12 years old.</w:t>
          </w:r>
        </w:p>
      </w:sdtContent>
    </w:sdt>
    <w:p w14:paraId="64C5D778" w14:textId="77777777" w:rsidR="000E5148" w:rsidRDefault="000E5148" w:rsidP="000E5148">
      <w:pPr>
        <w:pStyle w:val="Heading1"/>
        <w:numPr>
          <w:ilvl w:val="0"/>
          <w:numId w:val="1"/>
        </w:numPr>
      </w:pPr>
      <w:bookmarkStart w:id="30" w:name="_Toc321409036"/>
      <w:r>
        <w:t>Baseline</w:t>
      </w:r>
      <w:r w:rsidR="00014DE5">
        <w:t xml:space="preserve"> Carbon Stocks</w:t>
      </w:r>
      <w:r w:rsidR="00AC102A">
        <w:t xml:space="preserve"> (Section 6)</w:t>
      </w:r>
      <w:bookmarkEnd w:id="30"/>
    </w:p>
    <w:p w14:paraId="14E8003F" w14:textId="77777777" w:rsidR="00155100" w:rsidRDefault="00155100" w:rsidP="00155100">
      <w:pPr>
        <w:pStyle w:val="Heading2"/>
        <w:numPr>
          <w:ilvl w:val="0"/>
          <w:numId w:val="7"/>
        </w:numPr>
      </w:pPr>
      <w:bookmarkStart w:id="31" w:name="_Toc321409037"/>
      <w:r>
        <w:t>Reforestation Projects</w:t>
      </w:r>
      <w:r w:rsidR="00560D0D">
        <w:t xml:space="preserve"> (Section 6.1)</w:t>
      </w:r>
      <w:bookmarkEnd w:id="31"/>
    </w:p>
    <w:p w14:paraId="235E28B6" w14:textId="77777777" w:rsidR="00155100" w:rsidRDefault="00071EFB" w:rsidP="00155100">
      <w:pPr>
        <w:pStyle w:val="Heading3"/>
        <w:numPr>
          <w:ilvl w:val="0"/>
          <w:numId w:val="8"/>
        </w:numPr>
        <w:ind w:left="1800"/>
      </w:pPr>
      <w:bookmarkStart w:id="32" w:name="_Toc321409038"/>
      <w:r>
        <w:t>Baseline Characterization</w:t>
      </w:r>
      <w:bookmarkEnd w:id="32"/>
    </w:p>
    <w:p w14:paraId="6E4C8DF4" w14:textId="77777777" w:rsidR="00071EFB" w:rsidRPr="00071EFB" w:rsidRDefault="00FC1EFC" w:rsidP="00071EFB">
      <w:pPr>
        <w:pStyle w:val="ListParagraph"/>
      </w:pPr>
      <w:sdt>
        <w:sdtPr>
          <w:id w:val="-695156389"/>
          <w:placeholder>
            <w:docPart w:val="E4EF34099FA34738BC82FD6A2AB922F0"/>
          </w:placeholder>
        </w:sdtPr>
        <w:sdtEndPr>
          <w:rPr>
            <w:b/>
          </w:rPr>
        </w:sdtEndPr>
        <w:sdtContent>
          <w:r w:rsidR="00071EFB" w:rsidRPr="00EC720B">
            <w:rPr>
              <w:b/>
            </w:rPr>
            <w:t xml:space="preserve">REQUIRED: </w:t>
          </w:r>
          <w:r w:rsidR="00071EFB" w:rsidRPr="00071EFB">
            <w:t>Provide a qualitative description of the likely vegetative</w:t>
          </w:r>
          <w:r w:rsidR="00071EFB">
            <w:t xml:space="preserve"> conditions and activities that would have occurred without the project, including all regulations and legal mandates, as well as an assessment of the commercial value of the trees within the Project Area over the next 30 years.</w:t>
          </w:r>
        </w:sdtContent>
      </w:sdt>
    </w:p>
    <w:p w14:paraId="09EEC08E" w14:textId="77777777" w:rsidR="00071EFB" w:rsidRDefault="00045853" w:rsidP="00045853">
      <w:pPr>
        <w:pStyle w:val="Heading3"/>
        <w:numPr>
          <w:ilvl w:val="0"/>
          <w:numId w:val="8"/>
        </w:numPr>
        <w:ind w:left="1800"/>
      </w:pPr>
      <w:bookmarkStart w:id="33" w:name="_Toc321409039"/>
      <w:r>
        <w:t>Inventory of Carbon Stocks Affected by Site Preparation</w:t>
      </w:r>
      <w:bookmarkEnd w:id="33"/>
    </w:p>
    <w:p w14:paraId="275DC541" w14:textId="77777777" w:rsidR="00045853" w:rsidRDefault="00FC1EFC" w:rsidP="00045853">
      <w:pPr>
        <w:ind w:left="720"/>
        <w:rPr>
          <w:b/>
        </w:rPr>
      </w:pPr>
      <w:sdt>
        <w:sdtPr>
          <w:id w:val="-414253161"/>
          <w:placeholder>
            <w:docPart w:val="9E73E935C7FB4002B7F56540EDF24ABF"/>
          </w:placeholder>
        </w:sdtPr>
        <w:sdtEndPr>
          <w:rPr>
            <w:b/>
          </w:rPr>
        </w:sdtEndPr>
        <w:sdtContent>
          <w:r w:rsidR="00045853" w:rsidRPr="00EC720B">
            <w:rPr>
              <w:b/>
            </w:rPr>
            <w:t xml:space="preserve">REQUIRED: </w:t>
          </w:r>
          <w:r w:rsidR="00E26162">
            <w:t>Inventory the carbon stocks in the Project’s GHG Assessment Boundary (in line with what was represented in Section 3.a. of the PDD) and describe the inventory. For more information, see Bullet Point #2 in Section 6.1.1 of the Forest Project Protocol.</w:t>
          </w:r>
        </w:sdtContent>
      </w:sdt>
    </w:p>
    <w:p w14:paraId="536514E5" w14:textId="77777777" w:rsidR="00014DE5" w:rsidRDefault="00014DE5" w:rsidP="00014DE5">
      <w:pPr>
        <w:pStyle w:val="Heading3"/>
        <w:numPr>
          <w:ilvl w:val="0"/>
          <w:numId w:val="8"/>
        </w:numPr>
        <w:ind w:left="1800"/>
      </w:pPr>
      <w:bookmarkStart w:id="34" w:name="_Toc321409040"/>
      <w:r>
        <w:t>Baseline Modeling</w:t>
      </w:r>
      <w:bookmarkEnd w:id="34"/>
    </w:p>
    <w:p w14:paraId="67DF7D90" w14:textId="77777777" w:rsidR="00014DE5" w:rsidRDefault="00FC1EFC" w:rsidP="00014DE5">
      <w:pPr>
        <w:ind w:left="720"/>
        <w:rPr>
          <w:b/>
        </w:rPr>
      </w:pPr>
      <w:sdt>
        <w:sdtPr>
          <w:id w:val="-1818335030"/>
          <w:placeholder>
            <w:docPart w:val="FEDDFE7C32B0426B9FB15B7758BD1100"/>
          </w:placeholder>
        </w:sdtPr>
        <w:sdtEndPr>
          <w:rPr>
            <w:b/>
          </w:rPr>
        </w:sdtEndPr>
        <w:sdtContent>
          <w:r w:rsidR="00014DE5" w:rsidRPr="00EC720B">
            <w:rPr>
              <w:b/>
            </w:rPr>
            <w:t>REQUIRED:</w:t>
          </w:r>
          <w:r w:rsidR="00014DE5">
            <w:rPr>
              <w:b/>
            </w:rPr>
            <w:t xml:space="preserve"> </w:t>
          </w:r>
          <w:r w:rsidR="00F25915">
            <w:t>Describe the procedures and software used to model the baseline carbon stocks as described in Bullet Point #3 of Section 6.1.1 as well as Appendix B of the Forest Project Protocol.</w:t>
          </w:r>
          <w:r w:rsidR="002974F2">
            <w:t xml:space="preserve"> Any baseline modeling must include all legal constraints</w:t>
          </w:r>
          <w:r w:rsidR="00C301B8">
            <w:t>.</w:t>
          </w:r>
        </w:sdtContent>
      </w:sdt>
    </w:p>
    <w:p w14:paraId="03E0FE7E" w14:textId="77777777" w:rsidR="00F25915" w:rsidRDefault="00F25915" w:rsidP="00F25915">
      <w:pPr>
        <w:pStyle w:val="Heading3"/>
        <w:numPr>
          <w:ilvl w:val="0"/>
          <w:numId w:val="8"/>
        </w:numPr>
        <w:ind w:left="1800"/>
      </w:pPr>
      <w:bookmarkStart w:id="35" w:name="_Toc321409041"/>
      <w:r>
        <w:t>Estimating Baseline Carbon in Harvested Wood Products</w:t>
      </w:r>
      <w:bookmarkEnd w:id="35"/>
    </w:p>
    <w:p w14:paraId="698FE0F1" w14:textId="77777777" w:rsidR="00A81C77" w:rsidRDefault="00FC1EFC" w:rsidP="00A81C77">
      <w:pPr>
        <w:ind w:left="720"/>
        <w:rPr>
          <w:b/>
        </w:rPr>
      </w:pPr>
      <w:sdt>
        <w:sdtPr>
          <w:id w:val="1160496743"/>
          <w:placeholder>
            <w:docPart w:val="1D26BECA54204B578782594EA1B464C8"/>
          </w:placeholder>
        </w:sdtPr>
        <w:sdtEndPr>
          <w:rPr>
            <w:b/>
          </w:rPr>
        </w:sdtEndPr>
        <w:sdtContent>
          <w:r w:rsidR="00A81C77" w:rsidRPr="00EC720B">
            <w:rPr>
              <w:b/>
            </w:rPr>
            <w:t>REQUIRED:</w:t>
          </w:r>
          <w:r w:rsidR="00A81C77">
            <w:rPr>
              <w:b/>
            </w:rPr>
            <w:t xml:space="preserve"> </w:t>
          </w:r>
          <w:r w:rsidR="00A81C77">
            <w:t>If harvesting of pre-existing trees is expected to occur in the baseline scenario, provide the information required per Section 6.1.2 of the Forest Project Protocol</w:t>
          </w:r>
          <w:r w:rsidR="00490BC8">
            <w:t>.</w:t>
          </w:r>
          <w:r w:rsidR="00560D0D">
            <w:t xml:space="preserve"> Describe the process and tools used to estimate the baseline carbon in harvested wood products. Modeling must be done according to the requirements of Appendix B. Quantification of carbon in </w:t>
          </w:r>
          <w:r w:rsidR="00560D0D">
            <w:lastRenderedPageBreak/>
            <w:t xml:space="preserve">harvested wood products must be done according </w:t>
          </w:r>
          <w:r w:rsidR="00560D0D" w:rsidRPr="00931ED7">
            <w:t>to the requirements of the harvested wood products quantification guidance in Appendix A.</w:t>
          </w:r>
        </w:sdtContent>
      </w:sdt>
    </w:p>
    <w:p w14:paraId="4FB56E18" w14:textId="77777777" w:rsidR="00560D0D" w:rsidRDefault="00560D0D" w:rsidP="00560D0D">
      <w:pPr>
        <w:pStyle w:val="Heading2"/>
        <w:numPr>
          <w:ilvl w:val="0"/>
          <w:numId w:val="7"/>
        </w:numPr>
      </w:pPr>
      <w:bookmarkStart w:id="36" w:name="_Toc321409042"/>
      <w:r>
        <w:t>Improved Forest Management Projects (Section 6.2)</w:t>
      </w:r>
      <w:bookmarkEnd w:id="36"/>
    </w:p>
    <w:p w14:paraId="7E4D61D0" w14:textId="77777777" w:rsidR="00E365E4" w:rsidRDefault="00DA11F6" w:rsidP="00E365E4">
      <w:pPr>
        <w:pStyle w:val="Heading3"/>
        <w:numPr>
          <w:ilvl w:val="0"/>
          <w:numId w:val="9"/>
        </w:numPr>
      </w:pPr>
      <w:bookmarkStart w:id="37" w:name="_Toc321409043"/>
      <w:r>
        <w:t>Legal Constraints (6.2.1.2)</w:t>
      </w:r>
      <w:bookmarkEnd w:id="37"/>
    </w:p>
    <w:p w14:paraId="79AE5342" w14:textId="77777777" w:rsidR="00DA11F6" w:rsidRDefault="00FC1EFC" w:rsidP="00DA11F6">
      <w:pPr>
        <w:ind w:left="720"/>
        <w:rPr>
          <w:b/>
        </w:rPr>
      </w:pPr>
      <w:sdt>
        <w:sdtPr>
          <w:id w:val="2000535805"/>
          <w:placeholder>
            <w:docPart w:val="0EF29EB02AEE452A831564EE9023F734"/>
          </w:placeholder>
        </w:sdtPr>
        <w:sdtEndPr>
          <w:rPr>
            <w:b/>
          </w:rPr>
        </w:sdtEndPr>
        <w:sdtContent>
          <w:r w:rsidR="00DA11F6" w:rsidRPr="00EC720B">
            <w:rPr>
              <w:b/>
            </w:rPr>
            <w:t>REQUIRED:</w:t>
          </w:r>
          <w:r w:rsidR="00DA11F6">
            <w:rPr>
              <w:b/>
            </w:rPr>
            <w:t xml:space="preserve"> </w:t>
          </w:r>
          <w:r w:rsidR="00DA11F6">
            <w:t>Describe the legal constraints that could affect baseline growth and harvesting scenarios. F</w:t>
          </w:r>
          <w:r w:rsidR="00507A95">
            <w:t>or details on what constitutes a legal constraint, please reference Section 6.2.1.2 of the Forest Project Protocol.</w:t>
          </w:r>
        </w:sdtContent>
      </w:sdt>
    </w:p>
    <w:p w14:paraId="2FBCFDFE" w14:textId="77777777" w:rsidR="00CA61A8" w:rsidRDefault="00CA61A8" w:rsidP="00CA61A8">
      <w:pPr>
        <w:pStyle w:val="Heading3"/>
        <w:numPr>
          <w:ilvl w:val="0"/>
          <w:numId w:val="9"/>
        </w:numPr>
      </w:pPr>
      <w:bookmarkStart w:id="38" w:name="_Toc321409044"/>
      <w:r>
        <w:t>Financial Constraints (6.2.1.3)</w:t>
      </w:r>
      <w:bookmarkEnd w:id="38"/>
    </w:p>
    <w:p w14:paraId="0068CC39" w14:textId="77777777" w:rsidR="00CA61A8" w:rsidRDefault="00FC1EFC" w:rsidP="00CA61A8">
      <w:pPr>
        <w:ind w:left="720"/>
        <w:rPr>
          <w:b/>
        </w:rPr>
      </w:pPr>
      <w:sdt>
        <w:sdtPr>
          <w:id w:val="499011069"/>
          <w:placeholder>
            <w:docPart w:val="6FD29DF3B18747669FADFA665F4EB1BD"/>
          </w:placeholder>
        </w:sdtPr>
        <w:sdtEndPr>
          <w:rPr>
            <w:b/>
          </w:rPr>
        </w:sdtEndPr>
        <w:sdtContent>
          <w:r w:rsidR="00CA61A8" w:rsidRPr="00EC720B">
            <w:rPr>
              <w:b/>
            </w:rPr>
            <w:t>REQUIRED:</w:t>
          </w:r>
          <w:r w:rsidR="00CA61A8">
            <w:rPr>
              <w:b/>
            </w:rPr>
            <w:t xml:space="preserve"> </w:t>
          </w:r>
          <w:r w:rsidR="00CA61A8">
            <w:t>Provide either the financial analysis of the anticipated growth and harvesting regime demonstrating financial feasibility or evidence that harvesting has taken place in comparable sites within the project’s same Assessment Area. For definitions of what constitutes a comparable site, see Section 6.2.1.3.</w:t>
          </w:r>
        </w:sdtContent>
      </w:sdt>
    </w:p>
    <w:p w14:paraId="4F6F5D1B" w14:textId="77777777" w:rsidR="00B165C0" w:rsidRPr="00DA286B" w:rsidRDefault="00B165C0" w:rsidP="00B165C0">
      <w:pPr>
        <w:pStyle w:val="Heading3"/>
        <w:numPr>
          <w:ilvl w:val="0"/>
          <w:numId w:val="9"/>
        </w:numPr>
      </w:pPr>
      <w:bookmarkStart w:id="39" w:name="_Toc321409045"/>
      <w:r>
        <w:t>Estimate Baseline Onsite Carbon Stocks (Private Lands)</w:t>
      </w:r>
      <w:bookmarkEnd w:id="39"/>
    </w:p>
    <w:p w14:paraId="7E53A9B3" w14:textId="77777777" w:rsidR="00B165C0" w:rsidRDefault="00FC1EFC" w:rsidP="00B165C0">
      <w:pPr>
        <w:ind w:left="720"/>
        <w:rPr>
          <w:b/>
        </w:rPr>
      </w:pPr>
      <w:sdt>
        <w:sdtPr>
          <w:id w:val="-54474780"/>
          <w:placeholder>
            <w:docPart w:val="EED7A896A59647808E0D5524FCD38A76"/>
          </w:placeholder>
        </w:sdtPr>
        <w:sdtEndPr>
          <w:rPr>
            <w:b/>
          </w:rPr>
        </w:sdtEndPr>
        <w:sdtContent>
          <w:r w:rsidR="00B165C0" w:rsidRPr="00EC720B">
            <w:rPr>
              <w:b/>
            </w:rPr>
            <w:t xml:space="preserve">REQUIRED: </w:t>
          </w:r>
          <w:r w:rsidR="00B165C0">
            <w:t>Describe the processes and results from following the steps and requirements as described in Section 6.2.1 of the Forest Project Protocol. Based on the results of determining whether initial carbon stocks are above or below Common Practice</w:t>
          </w:r>
          <w:r w:rsidR="00817572">
            <w:t xml:space="preserve"> (calculation of the Minimum Baseline Level or “MBL”)</w:t>
          </w:r>
          <w:r w:rsidR="00B165C0">
            <w:t xml:space="preserve">, describe the process and the result of the analysis for determining </w:t>
          </w:r>
          <w:r w:rsidR="00817572">
            <w:t>t</w:t>
          </w:r>
          <w:r w:rsidR="00B165C0">
            <w:t>he baseline carbon stocks over 100 years. Provide any relevant data and a chart displaying the tonnes of CO</w:t>
          </w:r>
          <w:r w:rsidR="00B165C0" w:rsidRPr="00B165C0">
            <w:rPr>
              <w:vertAlign w:val="subscript"/>
            </w:rPr>
            <w:t>2</w:t>
          </w:r>
          <w:r w:rsidR="00B165C0">
            <w:t>e present in the baseline.</w:t>
          </w:r>
          <w:r w:rsidR="00457880">
            <w:t xml:space="preserve"> Include an explicit figure for the Project’s baseline according to the Project’s Modeling Plan.</w:t>
          </w:r>
        </w:sdtContent>
      </w:sdt>
    </w:p>
    <w:p w14:paraId="6AA23EE5" w14:textId="77777777" w:rsidR="00B165C0" w:rsidRDefault="00B165C0" w:rsidP="00B165C0">
      <w:pPr>
        <w:pStyle w:val="Heading3"/>
        <w:numPr>
          <w:ilvl w:val="0"/>
          <w:numId w:val="9"/>
        </w:numPr>
      </w:pPr>
      <w:bookmarkStart w:id="40" w:name="_Toc321409046"/>
      <w:r>
        <w:t>Estimate Baseline Onsite Carbon Stocks (Public Lands)</w:t>
      </w:r>
      <w:bookmarkEnd w:id="40"/>
    </w:p>
    <w:p w14:paraId="6D53D598" w14:textId="77777777" w:rsidR="00B165C0" w:rsidRPr="00416BE6" w:rsidRDefault="00FC1EFC" w:rsidP="00B165C0">
      <w:pPr>
        <w:ind w:left="720"/>
      </w:pPr>
      <w:sdt>
        <w:sdtPr>
          <w:id w:val="1691256463"/>
          <w:placeholder>
            <w:docPart w:val="D5D5D29B49E54FB2BE96815B5A5E8AB6"/>
          </w:placeholder>
        </w:sdtPr>
        <w:sdtEndPr>
          <w:rPr>
            <w:b/>
          </w:rPr>
        </w:sdtEndPr>
        <w:sdtContent>
          <w:r w:rsidR="00B165C0" w:rsidRPr="00EC720B">
            <w:rPr>
              <w:b/>
            </w:rPr>
            <w:t>REQUIRED:</w:t>
          </w:r>
          <w:r w:rsidR="00B165C0">
            <w:rPr>
              <w:b/>
            </w:rPr>
            <w:t xml:space="preserve"> </w:t>
          </w:r>
          <w:r w:rsidR="00B165C0" w:rsidRPr="00416BE6">
            <w:t>Describe the process and result</w:t>
          </w:r>
          <w:r w:rsidR="00B165C0">
            <w:t xml:space="preserve"> from modeling the baseline per the requirements </w:t>
          </w:r>
          <w:r w:rsidR="00B31930">
            <w:t>of Section 6.2.2. Documentation must be provided demonstrating the explicit approval of the project’s baseline</w:t>
          </w:r>
          <w:r w:rsidR="00AB53F5">
            <w:t>.</w:t>
          </w:r>
        </w:sdtContent>
      </w:sdt>
    </w:p>
    <w:p w14:paraId="44361278" w14:textId="77777777" w:rsidR="00817572" w:rsidRDefault="00817572" w:rsidP="00F44587">
      <w:pPr>
        <w:pStyle w:val="Heading3"/>
        <w:numPr>
          <w:ilvl w:val="0"/>
          <w:numId w:val="9"/>
        </w:numPr>
      </w:pPr>
      <w:bookmarkStart w:id="41" w:name="_Toc321409047"/>
      <w:r>
        <w:t>Determination of Weighted Average Carbon Stocks (WCS) (6.2.1.1)</w:t>
      </w:r>
      <w:bookmarkEnd w:id="41"/>
    </w:p>
    <w:p w14:paraId="696F4EF2" w14:textId="77777777" w:rsidR="00817572" w:rsidRDefault="00FC1EFC" w:rsidP="00817572">
      <w:pPr>
        <w:ind w:left="720"/>
        <w:rPr>
          <w:b/>
        </w:rPr>
      </w:pPr>
      <w:sdt>
        <w:sdtPr>
          <w:id w:val="2034754026"/>
          <w:placeholder>
            <w:docPart w:val="031B631EB3EE4EEFA71FA783E6201AFD"/>
          </w:placeholder>
        </w:sdtPr>
        <w:sdtEndPr>
          <w:rPr>
            <w:b/>
          </w:rPr>
        </w:sdtEndPr>
        <w:sdtContent>
          <w:r w:rsidR="00817572" w:rsidRPr="00EC720B">
            <w:rPr>
              <w:b/>
            </w:rPr>
            <w:t>REQUIRED:</w:t>
          </w:r>
          <w:r w:rsidR="00817572">
            <w:t xml:space="preserve"> The MBL as calculated above must be compared to carbon stocks on other lands within the same logical management unit (LMU) as the project area. </w:t>
          </w:r>
          <w:r w:rsidR="00D97415">
            <w:t>Based on the definition of LMU provided in Section 6.2.1.1, describe the process and results of the calculation of WCS (Sections 6.2.1.1.1 and 6.2.1.1.2).</w:t>
          </w:r>
        </w:sdtContent>
      </w:sdt>
    </w:p>
    <w:p w14:paraId="6E349372" w14:textId="77777777" w:rsidR="00B165C0" w:rsidRDefault="00457880" w:rsidP="00F44587">
      <w:pPr>
        <w:pStyle w:val="Heading3"/>
        <w:numPr>
          <w:ilvl w:val="0"/>
          <w:numId w:val="9"/>
        </w:numPr>
      </w:pPr>
      <w:bookmarkStart w:id="42" w:name="_Toc321409048"/>
      <w:r>
        <w:t>Estimating Baseline Carbon in Harvested Wood Products (6.2.3)</w:t>
      </w:r>
      <w:bookmarkEnd w:id="42"/>
    </w:p>
    <w:p w14:paraId="72096E14" w14:textId="77777777" w:rsidR="00457880" w:rsidRDefault="00FC1EFC" w:rsidP="00457880">
      <w:pPr>
        <w:ind w:left="720"/>
      </w:pPr>
      <w:sdt>
        <w:sdtPr>
          <w:id w:val="-612592279"/>
          <w:placeholder>
            <w:docPart w:val="0813F4DFE81541ECBBAE2AB2F0023BD2"/>
          </w:placeholder>
        </w:sdtPr>
        <w:sdtEndPr>
          <w:rPr>
            <w:b/>
          </w:rPr>
        </w:sdtEndPr>
        <w:sdtContent>
          <w:r w:rsidR="00457880" w:rsidRPr="00EC720B">
            <w:rPr>
              <w:b/>
            </w:rPr>
            <w:t>REQUIRED:</w:t>
          </w:r>
          <w:r w:rsidR="00457880">
            <w:rPr>
              <w:b/>
            </w:rPr>
            <w:t xml:space="preserve"> </w:t>
          </w:r>
          <w:r w:rsidR="003F7BC0">
            <w:t xml:space="preserve">Describe the process and results of determining the amount of carbon in harvested wood products according to the requirements </w:t>
          </w:r>
          <w:r w:rsidR="00902968">
            <w:t>as described in Section 6.2.3. Provide the final figures as well.</w:t>
          </w:r>
        </w:sdtContent>
      </w:sdt>
    </w:p>
    <w:p w14:paraId="6ED0E43B" w14:textId="77777777" w:rsidR="00457880" w:rsidRDefault="00902968" w:rsidP="00902968">
      <w:pPr>
        <w:pStyle w:val="Heading2"/>
        <w:numPr>
          <w:ilvl w:val="0"/>
          <w:numId w:val="7"/>
        </w:numPr>
      </w:pPr>
      <w:bookmarkStart w:id="43" w:name="_Toc321409049"/>
      <w:r>
        <w:t>Avoided Conversion (Section 6.3)</w:t>
      </w:r>
      <w:bookmarkEnd w:id="43"/>
    </w:p>
    <w:p w14:paraId="5ED0AC15" w14:textId="77777777" w:rsidR="00902968" w:rsidRDefault="00902968" w:rsidP="00902968">
      <w:pPr>
        <w:pStyle w:val="Heading3"/>
        <w:numPr>
          <w:ilvl w:val="0"/>
          <w:numId w:val="13"/>
        </w:numPr>
      </w:pPr>
      <w:bookmarkStart w:id="44" w:name="_Toc321409050"/>
      <w:r>
        <w:t>Baseline Characterization and Projection</w:t>
      </w:r>
      <w:bookmarkEnd w:id="44"/>
    </w:p>
    <w:sdt>
      <w:sdtPr>
        <w:id w:val="87515539"/>
        <w:placeholder>
          <w:docPart w:val="CDB72D9BAB8D459FA2A85A88E6B50010"/>
        </w:placeholder>
      </w:sdtPr>
      <w:sdtEndPr>
        <w:rPr>
          <w:b/>
        </w:rPr>
      </w:sdtEndPr>
      <w:sdtContent>
        <w:p w14:paraId="06669D31" w14:textId="77777777" w:rsidR="00902968" w:rsidRPr="00902968" w:rsidRDefault="00902968" w:rsidP="00130CAE">
          <w:pPr>
            <w:ind w:left="720"/>
          </w:pPr>
          <w:r w:rsidRPr="00EC720B">
            <w:rPr>
              <w:b/>
            </w:rPr>
            <w:t>REQUIRED:</w:t>
          </w:r>
          <w:r w:rsidR="00BB2408">
            <w:rPr>
              <w:b/>
            </w:rPr>
            <w:t xml:space="preserve"> </w:t>
          </w:r>
          <w:r w:rsidR="00BB2408">
            <w:t>In this section, provide details on what the expected alternative highest-value land use for the Project Area would be, with supporting information from an appraisal</w:t>
          </w:r>
          <w:r>
            <w:t>.</w:t>
          </w:r>
          <w:r w:rsidR="00BB2408">
            <w:t xml:space="preserve"> Further, describe the process and the results for </w:t>
          </w:r>
          <w:r w:rsidR="00130CAE">
            <w:t>estimating the rate of conversion/removal of onsite carbon stocks. Additionally, onsite carbon stocks must be modeled over 100 years based on this estimated rate of conversion/removal, including changes in carbon stocks for all required and selected optional pools.</w:t>
          </w:r>
          <w:r w:rsidR="002B570D">
            <w:t xml:space="preserve"> If the protocol provides standardized values for baseline carbon emissions of specific carbon pools, the Project Developer must use those values.</w:t>
          </w:r>
        </w:p>
      </w:sdtContent>
    </w:sdt>
    <w:p w14:paraId="29A90212" w14:textId="77777777" w:rsidR="00902968" w:rsidRDefault="00130CAE" w:rsidP="00130CAE">
      <w:pPr>
        <w:pStyle w:val="Heading3"/>
        <w:numPr>
          <w:ilvl w:val="0"/>
          <w:numId w:val="13"/>
        </w:numPr>
      </w:pPr>
      <w:bookmarkStart w:id="45" w:name="_Toc321409051"/>
      <w:r>
        <w:t>Estimating Baseline Carbon in Harvested Wood Products (6.3.2)</w:t>
      </w:r>
      <w:bookmarkEnd w:id="45"/>
    </w:p>
    <w:sdt>
      <w:sdtPr>
        <w:id w:val="-525322031"/>
        <w:placeholder>
          <w:docPart w:val="F977BA6BB9DB42E8822E7719F8B61BF8"/>
        </w:placeholder>
      </w:sdtPr>
      <w:sdtEndPr>
        <w:rPr>
          <w:b/>
        </w:rPr>
      </w:sdtEndPr>
      <w:sdtContent>
        <w:p w14:paraId="53C138E4" w14:textId="77777777" w:rsidR="00130CAE" w:rsidRPr="00130CAE" w:rsidRDefault="00130CAE" w:rsidP="00130CAE">
          <w:pPr>
            <w:ind w:left="720"/>
            <w:rPr>
              <w:b/>
            </w:rPr>
          </w:pPr>
          <w:r w:rsidRPr="00130CAE">
            <w:rPr>
              <w:b/>
            </w:rPr>
            <w:t>REQUIRED</w:t>
          </w:r>
          <w:r w:rsidR="00CE1B87">
            <w:rPr>
              <w:b/>
            </w:rPr>
            <w:t xml:space="preserve">: </w:t>
          </w:r>
          <w:r w:rsidR="00CE1B87">
            <w:t>Describe the process, as well as the result, used to estimate baseline carbon in harvested wood products according to the guidance from Section 6.3.2</w:t>
          </w:r>
          <w:r>
            <w:t>.</w:t>
          </w:r>
          <w:r w:rsidR="00CE1B87">
            <w:t xml:space="preserve"> Specifically, </w:t>
          </w:r>
          <w:r w:rsidR="000E3797">
            <w:t>determine the carbon equivalent of biomass that would have been harvested in each year</w:t>
          </w:r>
          <w:r w:rsidR="00814F2E">
            <w:t>, and the amount of harvested carbon that would have remained stored in wood products averaged over 100 years. These estimations should be done in accordance with the guidance in Sections 6.3.1 and the Harvested Wood Products guidance in Appendix A.</w:t>
          </w:r>
        </w:p>
      </w:sdtContent>
    </w:sdt>
    <w:p w14:paraId="36B06031" w14:textId="77777777" w:rsidR="00902968" w:rsidRDefault="00B53A8C" w:rsidP="00B53A8C">
      <w:pPr>
        <w:pStyle w:val="Heading1"/>
        <w:numPr>
          <w:ilvl w:val="0"/>
          <w:numId w:val="1"/>
        </w:numPr>
      </w:pPr>
      <w:bookmarkStart w:id="46" w:name="_Toc321409052"/>
      <w:r>
        <w:t>Project Carbon Stocks</w:t>
      </w:r>
      <w:bookmarkEnd w:id="46"/>
    </w:p>
    <w:p w14:paraId="2766F7B7" w14:textId="77777777" w:rsidR="00B53A8C" w:rsidRDefault="00B53A8C" w:rsidP="00B53A8C">
      <w:pPr>
        <w:pStyle w:val="Heading2"/>
        <w:numPr>
          <w:ilvl w:val="0"/>
          <w:numId w:val="16"/>
        </w:numPr>
      </w:pPr>
      <w:bookmarkStart w:id="47" w:name="_Toc321409053"/>
      <w:r>
        <w:t>Reforestation (Section 6.1)</w:t>
      </w:r>
      <w:bookmarkEnd w:id="47"/>
    </w:p>
    <w:p w14:paraId="3439FEFF" w14:textId="77777777" w:rsidR="00B53A8C" w:rsidRPr="00B53A8C" w:rsidRDefault="00B53A8C" w:rsidP="00B53A8C">
      <w:pPr>
        <w:pStyle w:val="Heading3"/>
        <w:numPr>
          <w:ilvl w:val="0"/>
          <w:numId w:val="17"/>
        </w:numPr>
      </w:pPr>
      <w:bookmarkStart w:id="48" w:name="_Toc321409054"/>
      <w:r>
        <w:t>Actual Onsite Carbon Stocks</w:t>
      </w:r>
      <w:bookmarkEnd w:id="48"/>
    </w:p>
    <w:sdt>
      <w:sdtPr>
        <w:id w:val="-789434646"/>
        <w:placeholder>
          <w:docPart w:val="0D6FF3AAC2E14A969152644FA70B73B5"/>
        </w:placeholder>
      </w:sdtPr>
      <w:sdtEndPr>
        <w:rPr>
          <w:b/>
        </w:rPr>
      </w:sdtEndPr>
      <w:sdtContent>
        <w:p w14:paraId="2FF85C79" w14:textId="77777777" w:rsidR="00B53A8C" w:rsidRPr="00B53A8C" w:rsidRDefault="00B53A8C" w:rsidP="00B53A8C">
          <w:pPr>
            <w:ind w:left="900"/>
            <w:rPr>
              <w:b/>
            </w:rPr>
          </w:pPr>
          <w:r w:rsidRPr="00B53A8C">
            <w:rPr>
              <w:b/>
            </w:rPr>
            <w:t xml:space="preserve">REQUIRED: </w:t>
          </w:r>
          <w:r>
            <w:t>Describe the process, as well as the results, used to update the the Project Area’s forest carbon inventory. Specifically, please describe the approved model being used to project prior-year data, ensuring that any sampling done in the previous year is incorporated in the modeling. Describe how the forest inventory estimate has accounted for any harvests and/or disturbances that occurred in the previous year. Also include a section describing how the confidence deduction for statistical uncertainty was derived, and show that it was applied appropriately to the forest inventory.</w:t>
          </w:r>
        </w:p>
      </w:sdtContent>
    </w:sdt>
    <w:p w14:paraId="66004DA5" w14:textId="77777777" w:rsidR="00B53A8C" w:rsidRDefault="00B53A8C" w:rsidP="00B53A8C">
      <w:pPr>
        <w:pStyle w:val="Heading3"/>
        <w:numPr>
          <w:ilvl w:val="0"/>
          <w:numId w:val="17"/>
        </w:numPr>
      </w:pPr>
      <w:bookmarkStart w:id="49" w:name="_Toc321409055"/>
      <w:r>
        <w:t>Actual Carbon in Harvested Wood Products</w:t>
      </w:r>
      <w:bookmarkEnd w:id="49"/>
    </w:p>
    <w:sdt>
      <w:sdtPr>
        <w:id w:val="-292139735"/>
        <w:placeholder>
          <w:docPart w:val="41185C9B0A284748AF281D645D9E6949"/>
        </w:placeholder>
      </w:sdtPr>
      <w:sdtEndPr>
        <w:rPr>
          <w:b/>
        </w:rPr>
      </w:sdtEndPr>
      <w:sdtContent>
        <w:p w14:paraId="34AF9BEB" w14:textId="77777777" w:rsidR="004C296D" w:rsidRPr="004C296D" w:rsidRDefault="004C296D" w:rsidP="004C296D">
          <w:pPr>
            <w:ind w:left="900"/>
            <w:rPr>
              <w:b/>
            </w:rPr>
          </w:pPr>
          <w:r w:rsidRPr="004C296D">
            <w:rPr>
              <w:b/>
            </w:rPr>
            <w:t xml:space="preserve">REQUIRED: </w:t>
          </w:r>
          <w:r w:rsidR="00147DF2">
            <w:t xml:space="preserve">In this section, describe the process (and the result) used to determine the actual amount of carbon in standing live </w:t>
          </w:r>
          <w:r w:rsidR="00147DF2" w:rsidRPr="00205761">
            <w:t>carbon stocks harvested in the current year</w:t>
          </w:r>
          <w:r w:rsidRPr="00205761">
            <w:t>.</w:t>
          </w:r>
          <w:r w:rsidR="00147DF2" w:rsidRPr="00205761">
            <w:t xml:space="preserve"> Further, determine the amount of harvested carbon that will remain in wood products averaged over 100 years, in accordance with the requirements described in Appendix A.</w:t>
          </w:r>
        </w:p>
      </w:sdtContent>
    </w:sdt>
    <w:p w14:paraId="4FFD4C34" w14:textId="77777777" w:rsidR="004C296D" w:rsidRDefault="00147DF2" w:rsidP="00147DF2">
      <w:pPr>
        <w:pStyle w:val="Heading3"/>
        <w:numPr>
          <w:ilvl w:val="0"/>
          <w:numId w:val="17"/>
        </w:numPr>
      </w:pPr>
      <w:bookmarkStart w:id="50" w:name="_Toc321409056"/>
      <w:r>
        <w:t>Quantifying Secondary Effects</w:t>
      </w:r>
      <w:bookmarkEnd w:id="50"/>
    </w:p>
    <w:sdt>
      <w:sdtPr>
        <w:id w:val="-1486848912"/>
        <w:placeholder>
          <w:docPart w:val="167B8863BD1F4B309B6329FA3991C770"/>
        </w:placeholder>
      </w:sdtPr>
      <w:sdtEndPr>
        <w:rPr>
          <w:b/>
        </w:rPr>
      </w:sdtEndPr>
      <w:sdtContent>
        <w:p w14:paraId="43614BD2" w14:textId="77777777" w:rsidR="00147DF2" w:rsidRPr="00147DF2" w:rsidRDefault="00147DF2" w:rsidP="00147DF2">
          <w:pPr>
            <w:ind w:left="900"/>
            <w:rPr>
              <w:b/>
            </w:rPr>
          </w:pPr>
          <w:r w:rsidRPr="00147DF2">
            <w:rPr>
              <w:b/>
            </w:rPr>
            <w:t xml:space="preserve">REQUIRED: </w:t>
          </w:r>
          <w:r>
            <w:t>In this section, identify the site preparation emission factor in accordance with Table 6.1 of the Forest Project Protocol.</w:t>
          </w:r>
          <w:r w:rsidR="0096343B">
            <w:t xml:space="preserve"> This site preparation emissions factor must then be multiplied by the number of acres in the Project Area (see Equation 6.2). Additionally, emissions derived from </w:t>
          </w:r>
          <w:r w:rsidR="00290F48">
            <w:t>shifting of cropland and grazing activities must be accounted for. The leakage risk percentage must be determined from Figure 6.3 and applied yearly. Finally, the Total Secondary Effect Emissions as calculated from Equation 6.4 should be reported here.</w:t>
          </w:r>
        </w:p>
      </w:sdtContent>
    </w:sdt>
    <w:p w14:paraId="06A68478" w14:textId="77777777" w:rsidR="00290F48" w:rsidRDefault="00290F48" w:rsidP="00290F48">
      <w:pPr>
        <w:pStyle w:val="Heading2"/>
        <w:numPr>
          <w:ilvl w:val="0"/>
          <w:numId w:val="16"/>
        </w:numPr>
      </w:pPr>
      <w:bookmarkStart w:id="51" w:name="_Toc321409057"/>
      <w:r>
        <w:lastRenderedPageBreak/>
        <w:t>Improved Forest Management (Section 6.2)</w:t>
      </w:r>
      <w:bookmarkEnd w:id="51"/>
    </w:p>
    <w:p w14:paraId="3D34A684" w14:textId="77777777" w:rsidR="00290F48" w:rsidRPr="00290F48" w:rsidRDefault="00156D45" w:rsidP="00325A5A">
      <w:pPr>
        <w:pStyle w:val="Heading3"/>
        <w:numPr>
          <w:ilvl w:val="0"/>
          <w:numId w:val="18"/>
        </w:numPr>
      </w:pPr>
      <w:bookmarkStart w:id="52" w:name="_Toc321409058"/>
      <w:r>
        <w:t>Actual Onsite Carbon Stocks</w:t>
      </w:r>
      <w:bookmarkEnd w:id="52"/>
    </w:p>
    <w:sdt>
      <w:sdtPr>
        <w:id w:val="763574908"/>
        <w:placeholder>
          <w:docPart w:val="9098B0D87B7D4959A997F1E56F30E873"/>
        </w:placeholder>
      </w:sdtPr>
      <w:sdtEndPr>
        <w:rPr>
          <w:b/>
        </w:rPr>
      </w:sdtEndPr>
      <w:sdtContent>
        <w:p w14:paraId="27E4F544" w14:textId="77777777" w:rsidR="00156D45" w:rsidRPr="00156D45" w:rsidRDefault="00156D45" w:rsidP="00156D45">
          <w:pPr>
            <w:ind w:left="900"/>
            <w:rPr>
              <w:b/>
            </w:rPr>
          </w:pPr>
          <w:r w:rsidRPr="00156D45">
            <w:rPr>
              <w:b/>
            </w:rPr>
            <w:t xml:space="preserve">REQUIRED: </w:t>
          </w:r>
          <w:r>
            <w:t>Describe the process, as well as the results, used to update the the Project Area’s forest carbon inventory. Specifically, please describe the approved model being used to project prior-year data, ensuring that any sampling done in the previous year is incorporated in the modeling. Describe how the forest inventory estimate has accounted for any harvests and/or disturbances that occurred in the previous year. Also include a section describing how the confidence deduction for statistical uncertainty was derived, and show that it was applied appropriately to the forest inventory.</w:t>
          </w:r>
        </w:p>
      </w:sdtContent>
    </w:sdt>
    <w:p w14:paraId="15A1E6FB" w14:textId="77777777" w:rsidR="00290F48" w:rsidRDefault="00156D45" w:rsidP="00156D45">
      <w:pPr>
        <w:pStyle w:val="Heading3"/>
        <w:numPr>
          <w:ilvl w:val="0"/>
          <w:numId w:val="18"/>
        </w:numPr>
      </w:pPr>
      <w:bookmarkStart w:id="53" w:name="_Toc321409059"/>
      <w:r>
        <w:t>Actual Carbon in Harvested Wood Products</w:t>
      </w:r>
      <w:bookmarkEnd w:id="53"/>
    </w:p>
    <w:sdt>
      <w:sdtPr>
        <w:id w:val="-542527815"/>
        <w:placeholder>
          <w:docPart w:val="D2D9B9A15ECA4966B6367F23DCA101C0"/>
        </w:placeholder>
      </w:sdtPr>
      <w:sdtEndPr>
        <w:rPr>
          <w:b/>
        </w:rPr>
      </w:sdtEndPr>
      <w:sdtContent>
        <w:p w14:paraId="7F26E447" w14:textId="77777777" w:rsidR="00156D45" w:rsidRPr="00156D45" w:rsidRDefault="00156D45" w:rsidP="00156D45">
          <w:pPr>
            <w:ind w:left="900"/>
            <w:rPr>
              <w:b/>
            </w:rPr>
          </w:pPr>
          <w:r w:rsidRPr="00156D45">
            <w:rPr>
              <w:b/>
            </w:rPr>
            <w:t xml:space="preserve">REQUIRED: </w:t>
          </w:r>
          <w:r>
            <w:t xml:space="preserve">In this section, describe the process (and the result) used to determine the actual amount of carbon in standing live </w:t>
          </w:r>
          <w:r w:rsidRPr="00205761">
            <w:t>carbon stocks harvested in the current year. Further, determine the amount of harvested carbon that will remain in wood products averaged over 100 years, in accordance with the requirements described in Appendix A.</w:t>
          </w:r>
        </w:p>
      </w:sdtContent>
    </w:sdt>
    <w:p w14:paraId="1210615F" w14:textId="77777777" w:rsidR="00290F48" w:rsidRDefault="0000637F" w:rsidP="00242009">
      <w:pPr>
        <w:pStyle w:val="Heading3"/>
        <w:numPr>
          <w:ilvl w:val="0"/>
          <w:numId w:val="18"/>
        </w:numPr>
      </w:pPr>
      <w:bookmarkStart w:id="54" w:name="_Toc321409060"/>
      <w:r>
        <w:t>Quantifying Secondary Effects</w:t>
      </w:r>
      <w:bookmarkEnd w:id="54"/>
    </w:p>
    <w:sdt>
      <w:sdtPr>
        <w:id w:val="-1693754467"/>
        <w:placeholder>
          <w:docPart w:val="B3FB9950BBD74236AE8E5D2FBC200E97"/>
        </w:placeholder>
      </w:sdtPr>
      <w:sdtEndPr>
        <w:rPr>
          <w:b/>
        </w:rPr>
      </w:sdtEndPr>
      <w:sdtContent>
        <w:p w14:paraId="19742A71" w14:textId="77777777" w:rsidR="0000637F" w:rsidRPr="0000637F" w:rsidRDefault="0000637F" w:rsidP="0000637F">
          <w:pPr>
            <w:ind w:left="900"/>
            <w:rPr>
              <w:b/>
            </w:rPr>
          </w:pPr>
          <w:r w:rsidRPr="0000637F">
            <w:rPr>
              <w:b/>
            </w:rPr>
            <w:t xml:space="preserve">REQUIRED: </w:t>
          </w:r>
          <w:r>
            <w:t xml:space="preserve">In Improved Forest Management projects, emission from Secondary Effects can occur when a project reduces harvesting in the Project Area, resulting in an increase in harvesting on other properties controlled by the Forest Owner. In this section, describe the calculation of Equation 6.10, which </w:t>
          </w:r>
          <w:r w:rsidR="00197D45">
            <w:t>quantifies the impact of this activity shifting.</w:t>
          </w:r>
        </w:p>
      </w:sdtContent>
    </w:sdt>
    <w:p w14:paraId="188CFBFB" w14:textId="77777777" w:rsidR="0000637F" w:rsidRDefault="00197D45" w:rsidP="00197D45">
      <w:pPr>
        <w:pStyle w:val="Heading2"/>
        <w:numPr>
          <w:ilvl w:val="0"/>
          <w:numId w:val="16"/>
        </w:numPr>
      </w:pPr>
      <w:bookmarkStart w:id="55" w:name="_Toc321409061"/>
      <w:r>
        <w:t>Avoided Conversion</w:t>
      </w:r>
      <w:bookmarkEnd w:id="55"/>
    </w:p>
    <w:p w14:paraId="73AB983C" w14:textId="77777777" w:rsidR="00197D45" w:rsidRPr="00290F48" w:rsidRDefault="00197D45" w:rsidP="00197D45">
      <w:pPr>
        <w:pStyle w:val="Heading3"/>
        <w:numPr>
          <w:ilvl w:val="0"/>
          <w:numId w:val="19"/>
        </w:numPr>
      </w:pPr>
      <w:bookmarkStart w:id="56" w:name="_Toc321409062"/>
      <w:r>
        <w:t>Actual Onsite Carbon Stocks</w:t>
      </w:r>
      <w:bookmarkEnd w:id="56"/>
    </w:p>
    <w:sdt>
      <w:sdtPr>
        <w:id w:val="829110367"/>
      </w:sdtPr>
      <w:sdtEndPr>
        <w:rPr>
          <w:b/>
        </w:rPr>
      </w:sdtEndPr>
      <w:sdtContent>
        <w:p w14:paraId="18FC1DA6" w14:textId="77777777" w:rsidR="00197D45" w:rsidRPr="00156D45" w:rsidRDefault="00197D45" w:rsidP="00197D45">
          <w:pPr>
            <w:ind w:left="900"/>
            <w:rPr>
              <w:b/>
            </w:rPr>
          </w:pPr>
          <w:r w:rsidRPr="00156D45">
            <w:rPr>
              <w:b/>
            </w:rPr>
            <w:t xml:space="preserve">REQUIRED: </w:t>
          </w:r>
          <w:r>
            <w:t>Describe the process, as well as the results, used to update the the Project Area’s forest carbon inventory. Specifically, please describe the approved model being used to project prior-year data, ensuring that any sampling done in the previous year is incorporated in the modeling. Describe how the forest inventory estimate has accounted for any harvests and/or disturbances that occurred in the previous year. Also include a section describing how the confidence deduction for statistical uncertainty was derived, and show that it was applied appropriately to the forest inventory.</w:t>
          </w:r>
        </w:p>
      </w:sdtContent>
    </w:sdt>
    <w:p w14:paraId="1B0A39DB" w14:textId="77777777" w:rsidR="00197D45" w:rsidRDefault="00197D45" w:rsidP="00197D45">
      <w:pPr>
        <w:pStyle w:val="Heading3"/>
        <w:numPr>
          <w:ilvl w:val="0"/>
          <w:numId w:val="19"/>
        </w:numPr>
      </w:pPr>
      <w:bookmarkStart w:id="57" w:name="_Toc321409063"/>
      <w:r>
        <w:t>Actual Carbon in Harvested Wood Products</w:t>
      </w:r>
      <w:bookmarkEnd w:id="57"/>
    </w:p>
    <w:sdt>
      <w:sdtPr>
        <w:id w:val="-124931507"/>
      </w:sdtPr>
      <w:sdtEndPr>
        <w:rPr>
          <w:b/>
        </w:rPr>
      </w:sdtEndPr>
      <w:sdtContent>
        <w:p w14:paraId="725A4426" w14:textId="77777777" w:rsidR="00197D45" w:rsidRPr="00156D45" w:rsidRDefault="00197D45" w:rsidP="00197D45">
          <w:pPr>
            <w:ind w:left="900"/>
            <w:rPr>
              <w:b/>
            </w:rPr>
          </w:pPr>
          <w:r w:rsidRPr="00156D45">
            <w:rPr>
              <w:b/>
            </w:rPr>
            <w:t xml:space="preserve">REQUIRED: </w:t>
          </w:r>
          <w:r>
            <w:t xml:space="preserve">In this section, describe the process (and the result) used to determine the actual amount of carbon in standing live carbon stocks </w:t>
          </w:r>
          <w:r w:rsidRPr="00205761">
            <w:t>harvested in the current year. Further, determine the amount of harvested carbon that will remain in wood products averaged over 100 years, in accordance with the requirements described in Appendix A.</w:t>
          </w:r>
        </w:p>
      </w:sdtContent>
    </w:sdt>
    <w:p w14:paraId="0BF54B7C" w14:textId="77777777" w:rsidR="00197D45" w:rsidRDefault="00242009" w:rsidP="00242009">
      <w:pPr>
        <w:pStyle w:val="Heading3"/>
        <w:numPr>
          <w:ilvl w:val="0"/>
          <w:numId w:val="19"/>
        </w:numPr>
      </w:pPr>
      <w:bookmarkStart w:id="58" w:name="_Toc321409064"/>
      <w:r>
        <w:t>Quantifying Secondary Effects</w:t>
      </w:r>
      <w:bookmarkEnd w:id="58"/>
    </w:p>
    <w:sdt>
      <w:sdtPr>
        <w:id w:val="514733964"/>
      </w:sdtPr>
      <w:sdtEndPr>
        <w:rPr>
          <w:b/>
        </w:rPr>
      </w:sdtEndPr>
      <w:sdtContent>
        <w:p w14:paraId="5C5D9A41" w14:textId="77777777" w:rsidR="00242009" w:rsidRPr="00242009" w:rsidRDefault="00242009" w:rsidP="00242009">
          <w:pPr>
            <w:ind w:left="900"/>
            <w:rPr>
              <w:b/>
            </w:rPr>
          </w:pPr>
          <w:r w:rsidRPr="00242009">
            <w:rPr>
              <w:b/>
            </w:rPr>
            <w:t xml:space="preserve">REQUIRED: </w:t>
          </w:r>
          <w:r>
            <w:t xml:space="preserve">Describe the inputs and the result from calculating Equation 6.12 of the Forest Project Protocol Equation 6.12 quantifies Secondary Effect emissions </w:t>
          </w:r>
          <w:r w:rsidR="001D2CCF">
            <w:t>resulting from shifting the anticipated land use conversion on the Project Area to other forest land.</w:t>
          </w:r>
        </w:p>
      </w:sdtContent>
    </w:sdt>
    <w:p w14:paraId="0DF39106" w14:textId="77777777" w:rsidR="00242009" w:rsidRDefault="001D2CCF" w:rsidP="001D2CCF">
      <w:pPr>
        <w:pStyle w:val="Heading1"/>
        <w:numPr>
          <w:ilvl w:val="0"/>
          <w:numId w:val="1"/>
        </w:numPr>
      </w:pPr>
      <w:bookmarkStart w:id="59" w:name="_Toc321409065"/>
      <w:r>
        <w:lastRenderedPageBreak/>
        <w:t>Calculation of GHG Reductions and Removals</w:t>
      </w:r>
      <w:bookmarkEnd w:id="59"/>
    </w:p>
    <w:p w14:paraId="540F4BC0" w14:textId="77777777" w:rsidR="001D2CCF" w:rsidRDefault="001D2CCF" w:rsidP="001D2CCF">
      <w:pPr>
        <w:pStyle w:val="Heading2"/>
        <w:numPr>
          <w:ilvl w:val="0"/>
          <w:numId w:val="20"/>
        </w:numPr>
      </w:pPr>
      <w:bookmarkStart w:id="60" w:name="_Toc321409066"/>
      <w:r>
        <w:t>All Project Types</w:t>
      </w:r>
      <w:bookmarkEnd w:id="60"/>
    </w:p>
    <w:p w14:paraId="69D9E3E8" w14:textId="77777777" w:rsidR="001D2CCF" w:rsidRPr="001D2CCF" w:rsidRDefault="00FC1EFC" w:rsidP="001D2CCF">
      <w:sdt>
        <w:sdtPr>
          <w:id w:val="-1584056369"/>
        </w:sdtPr>
        <w:sdtEndPr/>
        <w:sdtContent>
          <w:r w:rsidR="001D2CCF">
            <w:rPr>
              <w:b/>
            </w:rPr>
            <w:t xml:space="preserve">REQUIRED: </w:t>
          </w:r>
          <w:r w:rsidR="001D2CCF" w:rsidRPr="001D2CCF">
            <w:t>According to</w:t>
          </w:r>
          <w:r w:rsidR="001D2CCF">
            <w:t xml:space="preserve"> Equation 6.1, and based on the information provided in Sections 4 and 5 of the Project Design Document, describe the methodology as well as the final result for determining the GHG Reductions and Removals. Provide the Forest Project Calculation Worksheet with all project data input.</w:t>
          </w:r>
          <w:r w:rsidR="001D2CCF">
            <w:rPr>
              <w:b/>
            </w:rPr>
            <w:t xml:space="preserve"> </w:t>
          </w:r>
        </w:sdtContent>
      </w:sdt>
    </w:p>
    <w:p w14:paraId="67092F58" w14:textId="77777777" w:rsidR="00290F48" w:rsidRDefault="00352B6E" w:rsidP="00352B6E">
      <w:pPr>
        <w:pStyle w:val="Heading1"/>
        <w:numPr>
          <w:ilvl w:val="0"/>
          <w:numId w:val="1"/>
        </w:numPr>
      </w:pPr>
      <w:bookmarkStart w:id="61" w:name="_Toc321409067"/>
      <w:r>
        <w:t>Reversal Risk Rating</w:t>
      </w:r>
      <w:bookmarkEnd w:id="61"/>
    </w:p>
    <w:p w14:paraId="666A2AAB" w14:textId="77777777" w:rsidR="00352B6E" w:rsidRDefault="00352B6E" w:rsidP="00352B6E">
      <w:pPr>
        <w:pStyle w:val="Heading2"/>
        <w:numPr>
          <w:ilvl w:val="0"/>
          <w:numId w:val="21"/>
        </w:numPr>
      </w:pPr>
      <w:bookmarkStart w:id="62" w:name="_Toc321409068"/>
      <w:r>
        <w:t>Reversal Risk Rating by Category</w:t>
      </w:r>
      <w:bookmarkEnd w:id="62"/>
    </w:p>
    <w:p w14:paraId="11F3CAF3" w14:textId="77777777" w:rsidR="00352B6E" w:rsidRPr="00352B6E" w:rsidRDefault="00352B6E" w:rsidP="00352B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1720"/>
        <w:gridCol w:w="1934"/>
        <w:gridCol w:w="2593"/>
        <w:gridCol w:w="3103"/>
      </w:tblGrid>
      <w:tr w:rsidR="00352B6E" w14:paraId="4121E509" w14:textId="77777777" w:rsidTr="00352B6E">
        <w:tc>
          <w:tcPr>
            <w:tcW w:w="0" w:type="auto"/>
          </w:tcPr>
          <w:p w14:paraId="50BD842C" w14:textId="77777777" w:rsidR="00352B6E" w:rsidRDefault="00352B6E" w:rsidP="00352B6E">
            <w:pPr>
              <w:tabs>
                <w:tab w:val="left" w:pos="720"/>
              </w:tabs>
              <w:autoSpaceDE w:val="0"/>
              <w:autoSpaceDN w:val="0"/>
              <w:adjustRightInd w:val="0"/>
              <w:spacing w:after="60"/>
              <w:jc w:val="center"/>
              <w:rPr>
                <w:rFonts w:asciiTheme="majorHAnsi" w:hAnsiTheme="majorHAnsi" w:cs="Arial"/>
                <w:b/>
              </w:rPr>
            </w:pPr>
            <w:r w:rsidRPr="00597424">
              <w:rPr>
                <w:rFonts w:asciiTheme="majorHAnsi" w:hAnsiTheme="majorHAnsi" w:cs="Arial"/>
                <w:b/>
              </w:rPr>
              <w:t>Risk Category</w:t>
            </w:r>
          </w:p>
        </w:tc>
        <w:tc>
          <w:tcPr>
            <w:tcW w:w="0" w:type="auto"/>
          </w:tcPr>
          <w:p w14:paraId="11847928" w14:textId="77777777" w:rsidR="00352B6E" w:rsidRDefault="00352B6E" w:rsidP="00352B6E">
            <w:pPr>
              <w:tabs>
                <w:tab w:val="left" w:pos="720"/>
              </w:tabs>
              <w:autoSpaceDE w:val="0"/>
              <w:autoSpaceDN w:val="0"/>
              <w:adjustRightInd w:val="0"/>
              <w:spacing w:after="60"/>
              <w:jc w:val="center"/>
              <w:rPr>
                <w:rFonts w:asciiTheme="majorHAnsi" w:hAnsiTheme="majorHAnsi" w:cs="Arial"/>
                <w:b/>
              </w:rPr>
            </w:pPr>
            <w:r>
              <w:rPr>
                <w:rFonts w:asciiTheme="majorHAnsi" w:hAnsiTheme="majorHAnsi" w:cs="Arial"/>
                <w:b/>
              </w:rPr>
              <w:t>Source</w:t>
            </w:r>
          </w:p>
        </w:tc>
        <w:tc>
          <w:tcPr>
            <w:tcW w:w="0" w:type="auto"/>
          </w:tcPr>
          <w:p w14:paraId="2228BFF6" w14:textId="77777777" w:rsidR="00352B6E" w:rsidRDefault="00352B6E" w:rsidP="00352B6E">
            <w:pPr>
              <w:tabs>
                <w:tab w:val="left" w:pos="720"/>
              </w:tabs>
              <w:autoSpaceDE w:val="0"/>
              <w:autoSpaceDN w:val="0"/>
              <w:adjustRightInd w:val="0"/>
              <w:spacing w:after="60"/>
              <w:jc w:val="center"/>
              <w:rPr>
                <w:rFonts w:asciiTheme="majorHAnsi" w:hAnsiTheme="majorHAnsi" w:cs="Arial"/>
                <w:b/>
              </w:rPr>
            </w:pPr>
            <w:r>
              <w:rPr>
                <w:rFonts w:asciiTheme="majorHAnsi" w:hAnsiTheme="majorHAnsi" w:cs="Arial"/>
                <w:b/>
              </w:rPr>
              <w:t>PIA Only</w:t>
            </w:r>
          </w:p>
        </w:tc>
        <w:tc>
          <w:tcPr>
            <w:tcW w:w="0" w:type="auto"/>
          </w:tcPr>
          <w:p w14:paraId="1058FE56" w14:textId="77777777" w:rsidR="00352B6E" w:rsidRDefault="00352B6E" w:rsidP="00352B6E">
            <w:pPr>
              <w:tabs>
                <w:tab w:val="left" w:pos="720"/>
              </w:tabs>
              <w:autoSpaceDE w:val="0"/>
              <w:autoSpaceDN w:val="0"/>
              <w:adjustRightInd w:val="0"/>
              <w:spacing w:after="60"/>
              <w:jc w:val="center"/>
              <w:rPr>
                <w:rFonts w:asciiTheme="majorHAnsi" w:hAnsiTheme="majorHAnsi" w:cs="Arial"/>
                <w:b/>
              </w:rPr>
            </w:pPr>
            <w:r>
              <w:rPr>
                <w:rFonts w:asciiTheme="majorHAnsi" w:hAnsiTheme="majorHAnsi" w:cs="Arial"/>
                <w:b/>
              </w:rPr>
              <w:t>PIA and Qualified Conservation Easement and/or Qualified Deed Restriction and/or Public Ownership</w:t>
            </w:r>
          </w:p>
        </w:tc>
      </w:tr>
      <w:tr w:rsidR="00352B6E" w14:paraId="29336DF7" w14:textId="77777777" w:rsidTr="00352B6E">
        <w:tc>
          <w:tcPr>
            <w:tcW w:w="0" w:type="auto"/>
          </w:tcPr>
          <w:p w14:paraId="4C5C6229"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Financial Failure</w:t>
            </w:r>
          </w:p>
        </w:tc>
        <w:tc>
          <w:tcPr>
            <w:tcW w:w="0" w:type="auto"/>
          </w:tcPr>
          <w:p w14:paraId="0F2E9B36"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Default Risk – Remedies for reversals addressed in PIA</w:t>
            </w:r>
          </w:p>
        </w:tc>
        <w:tc>
          <w:tcPr>
            <w:tcW w:w="0" w:type="auto"/>
          </w:tcPr>
          <w:p w14:paraId="0A0511B4"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5% (Default Value)</w:t>
            </w:r>
          </w:p>
        </w:tc>
        <w:tc>
          <w:tcPr>
            <w:tcW w:w="0" w:type="auto"/>
          </w:tcPr>
          <w:p w14:paraId="7F84EADF"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1% (Default Value)</w:t>
            </w:r>
          </w:p>
        </w:tc>
      </w:tr>
      <w:tr w:rsidR="00352B6E" w14:paraId="532DE981" w14:textId="77777777" w:rsidTr="00352B6E">
        <w:tc>
          <w:tcPr>
            <w:tcW w:w="0" w:type="auto"/>
          </w:tcPr>
          <w:p w14:paraId="350E676F"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Illegal Forest Biomass Removal</w:t>
            </w:r>
          </w:p>
        </w:tc>
        <w:tc>
          <w:tcPr>
            <w:tcW w:w="0" w:type="auto"/>
          </w:tcPr>
          <w:p w14:paraId="04A2EAD7"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Default Risk</w:t>
            </w:r>
          </w:p>
        </w:tc>
        <w:tc>
          <w:tcPr>
            <w:tcW w:w="0" w:type="auto"/>
          </w:tcPr>
          <w:p w14:paraId="7917E197"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sidRPr="00597424">
              <w:rPr>
                <w:rFonts w:asciiTheme="majorHAnsi" w:hAnsiTheme="majorHAnsi" w:cs="Arial"/>
              </w:rPr>
              <w:t>0%</w:t>
            </w:r>
            <w:r>
              <w:rPr>
                <w:rFonts w:asciiTheme="majorHAnsi" w:hAnsiTheme="majorHAnsi" w:cs="Arial"/>
              </w:rPr>
              <w:t xml:space="preserve"> (Default Value)</w:t>
            </w:r>
          </w:p>
        </w:tc>
        <w:tc>
          <w:tcPr>
            <w:tcW w:w="0" w:type="auto"/>
          </w:tcPr>
          <w:p w14:paraId="2436537F"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0% (Default Value)</w:t>
            </w:r>
          </w:p>
        </w:tc>
      </w:tr>
      <w:tr w:rsidR="00352B6E" w14:paraId="79B817BE" w14:textId="77777777" w:rsidTr="00352B6E">
        <w:tc>
          <w:tcPr>
            <w:tcW w:w="0" w:type="auto"/>
          </w:tcPr>
          <w:p w14:paraId="2363E6D0"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Conversion</w:t>
            </w:r>
          </w:p>
        </w:tc>
        <w:tc>
          <w:tcPr>
            <w:tcW w:w="0" w:type="auto"/>
          </w:tcPr>
          <w:p w14:paraId="4A9A7116"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Default Risk – Remedies for reversals addressed in PIA</w:t>
            </w:r>
          </w:p>
        </w:tc>
        <w:tc>
          <w:tcPr>
            <w:tcW w:w="0" w:type="auto"/>
          </w:tcPr>
          <w:p w14:paraId="21F12353"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2% (Default Value)</w:t>
            </w:r>
          </w:p>
        </w:tc>
        <w:tc>
          <w:tcPr>
            <w:tcW w:w="0" w:type="auto"/>
          </w:tcPr>
          <w:p w14:paraId="3AE4E1D2"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0% (Default Value)</w:t>
            </w:r>
          </w:p>
        </w:tc>
      </w:tr>
      <w:tr w:rsidR="00352B6E" w14:paraId="6A889100" w14:textId="77777777" w:rsidTr="00352B6E">
        <w:tc>
          <w:tcPr>
            <w:tcW w:w="0" w:type="auto"/>
          </w:tcPr>
          <w:p w14:paraId="2673C7CA"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Over-harvesting</w:t>
            </w:r>
          </w:p>
        </w:tc>
        <w:tc>
          <w:tcPr>
            <w:tcW w:w="0" w:type="auto"/>
          </w:tcPr>
          <w:p w14:paraId="42C45C49"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Default Risk – Remedies for reversals addressed in PIA</w:t>
            </w:r>
          </w:p>
        </w:tc>
        <w:tc>
          <w:tcPr>
            <w:tcW w:w="0" w:type="auto"/>
          </w:tcPr>
          <w:p w14:paraId="02153670"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2% (Default Value)</w:t>
            </w:r>
          </w:p>
        </w:tc>
        <w:tc>
          <w:tcPr>
            <w:tcW w:w="0" w:type="auto"/>
          </w:tcPr>
          <w:p w14:paraId="02D618F8"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0% (Default Value)</w:t>
            </w:r>
          </w:p>
        </w:tc>
      </w:tr>
      <w:tr w:rsidR="00352B6E" w14:paraId="505DAB4C" w14:textId="77777777" w:rsidTr="00352B6E">
        <w:tc>
          <w:tcPr>
            <w:tcW w:w="0" w:type="auto"/>
          </w:tcPr>
          <w:p w14:paraId="142F929A"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Social</w:t>
            </w:r>
          </w:p>
        </w:tc>
        <w:tc>
          <w:tcPr>
            <w:tcW w:w="0" w:type="auto"/>
          </w:tcPr>
          <w:p w14:paraId="0017D579"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Default Risk</w:t>
            </w:r>
          </w:p>
        </w:tc>
        <w:tc>
          <w:tcPr>
            <w:tcW w:w="0" w:type="auto"/>
          </w:tcPr>
          <w:p w14:paraId="2D6526ED"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sidRPr="00597424">
              <w:rPr>
                <w:rFonts w:asciiTheme="majorHAnsi" w:hAnsiTheme="majorHAnsi" w:cs="Arial"/>
              </w:rPr>
              <w:t>2% (Default Value)</w:t>
            </w:r>
          </w:p>
        </w:tc>
        <w:tc>
          <w:tcPr>
            <w:tcW w:w="0" w:type="auto"/>
          </w:tcPr>
          <w:p w14:paraId="1C930CC5"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2% (Default Value)</w:t>
            </w:r>
          </w:p>
        </w:tc>
      </w:tr>
      <w:tr w:rsidR="00352B6E" w14:paraId="1490A367" w14:textId="77777777" w:rsidTr="00352B6E">
        <w:tc>
          <w:tcPr>
            <w:tcW w:w="0" w:type="auto"/>
          </w:tcPr>
          <w:p w14:paraId="34815242"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 xml:space="preserve">Wildfire </w:t>
            </w:r>
          </w:p>
        </w:tc>
        <w:tc>
          <w:tcPr>
            <w:tcW w:w="0" w:type="auto"/>
          </w:tcPr>
          <w:p w14:paraId="603D8B09"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Calculated Risk from worksheet</w:t>
            </w:r>
          </w:p>
        </w:tc>
        <w:tc>
          <w:tcPr>
            <w:tcW w:w="0" w:type="auto"/>
          </w:tcPr>
          <w:p w14:paraId="340BC90A" w14:textId="77777777" w:rsidR="00352B6E" w:rsidRDefault="00FC1EFC" w:rsidP="00352B6E">
            <w:pPr>
              <w:tabs>
                <w:tab w:val="left" w:pos="720"/>
              </w:tabs>
              <w:autoSpaceDE w:val="0"/>
              <w:autoSpaceDN w:val="0"/>
              <w:adjustRightInd w:val="0"/>
              <w:spacing w:after="60"/>
              <w:jc w:val="center"/>
              <w:rPr>
                <w:rFonts w:asciiTheme="majorHAnsi" w:hAnsiTheme="majorHAnsi" w:cs="Arial"/>
              </w:rPr>
            </w:pPr>
            <w:sdt>
              <w:sdtPr>
                <w:rPr>
                  <w:rFonts w:ascii="Arial" w:hAnsi="Arial" w:cs="Arial"/>
                  <w:noProof/>
                </w:rPr>
                <w:id w:val="1100984855"/>
                <w:placeholder>
                  <w:docPart w:val="DefaultPlaceholder_1082065158"/>
                </w:placeholder>
                <w:showingPlcHdr/>
              </w:sdtPr>
              <w:sdtEndPr/>
              <w:sdtContent>
                <w:r w:rsidR="00352B6E" w:rsidRPr="002F602D">
                  <w:rPr>
                    <w:rStyle w:val="PlaceholderText"/>
                  </w:rPr>
                  <w:t>Click here to enter text.</w:t>
                </w:r>
              </w:sdtContent>
            </w:sdt>
            <w:r w:rsidR="00352B6E">
              <w:rPr>
                <w:rFonts w:ascii="Arial" w:hAnsi="Arial" w:cs="Arial"/>
                <w:noProof/>
              </w:rPr>
              <w:t>% (Must be supported per Appendix D Table D.7) or 4% (Default Value)</w:t>
            </w:r>
          </w:p>
        </w:tc>
        <w:tc>
          <w:tcPr>
            <w:tcW w:w="0" w:type="auto"/>
          </w:tcPr>
          <w:p w14:paraId="432C4645" w14:textId="77777777" w:rsidR="00352B6E" w:rsidRDefault="00FC1EFC" w:rsidP="00352B6E">
            <w:pPr>
              <w:tabs>
                <w:tab w:val="left" w:pos="720"/>
              </w:tabs>
              <w:autoSpaceDE w:val="0"/>
              <w:autoSpaceDN w:val="0"/>
              <w:adjustRightInd w:val="0"/>
              <w:spacing w:after="60"/>
              <w:jc w:val="center"/>
              <w:rPr>
                <w:rFonts w:asciiTheme="majorHAnsi" w:hAnsiTheme="majorHAnsi" w:cs="Arial"/>
              </w:rPr>
            </w:pPr>
            <w:sdt>
              <w:sdtPr>
                <w:rPr>
                  <w:rFonts w:ascii="Arial" w:hAnsi="Arial" w:cs="Arial"/>
                  <w:noProof/>
                </w:rPr>
                <w:id w:val="-153606470"/>
                <w:placeholder>
                  <w:docPart w:val="DefaultPlaceholder_1082065158"/>
                </w:placeholder>
                <w:showingPlcHdr/>
              </w:sdtPr>
              <w:sdtEndPr/>
              <w:sdtContent>
                <w:r w:rsidR="00352B6E" w:rsidRPr="002F602D">
                  <w:rPr>
                    <w:rStyle w:val="PlaceholderText"/>
                  </w:rPr>
                  <w:t>Click here to enter text.</w:t>
                </w:r>
              </w:sdtContent>
            </w:sdt>
            <w:r w:rsidR="00352B6E">
              <w:rPr>
                <w:rFonts w:ascii="Arial" w:hAnsi="Arial" w:cs="Arial"/>
                <w:noProof/>
              </w:rPr>
              <w:t>% (Must be supported per Appendix D Table D.7) or 4% (Default Value)</w:t>
            </w:r>
          </w:p>
        </w:tc>
      </w:tr>
      <w:tr w:rsidR="00352B6E" w14:paraId="7D99202B" w14:textId="77777777" w:rsidTr="00352B6E">
        <w:tc>
          <w:tcPr>
            <w:tcW w:w="0" w:type="auto"/>
          </w:tcPr>
          <w:p w14:paraId="0BD97432"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lastRenderedPageBreak/>
              <w:t>Disease or Insect Outbreak</w:t>
            </w:r>
          </w:p>
        </w:tc>
        <w:tc>
          <w:tcPr>
            <w:tcW w:w="0" w:type="auto"/>
          </w:tcPr>
          <w:p w14:paraId="304B6A79"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Calculated Risk from worksheet</w:t>
            </w:r>
            <w:r w:rsidRPr="00597424" w:rsidDel="002C1B38">
              <w:rPr>
                <w:rFonts w:asciiTheme="majorHAnsi" w:hAnsiTheme="majorHAnsi" w:cs="Arial"/>
              </w:rPr>
              <w:t xml:space="preserve"> </w:t>
            </w:r>
          </w:p>
        </w:tc>
        <w:tc>
          <w:tcPr>
            <w:tcW w:w="0" w:type="auto"/>
          </w:tcPr>
          <w:p w14:paraId="5840624C"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sidRPr="00597424">
              <w:rPr>
                <w:rFonts w:asciiTheme="majorHAnsi" w:hAnsiTheme="majorHAnsi" w:cs="Arial"/>
              </w:rPr>
              <w:t>3% (Default Value)</w:t>
            </w:r>
          </w:p>
        </w:tc>
        <w:tc>
          <w:tcPr>
            <w:tcW w:w="0" w:type="auto"/>
          </w:tcPr>
          <w:p w14:paraId="3907DC3F"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3% (Default Value)</w:t>
            </w:r>
          </w:p>
        </w:tc>
      </w:tr>
      <w:tr w:rsidR="00352B6E" w14:paraId="66264674" w14:textId="77777777" w:rsidTr="00352B6E">
        <w:tc>
          <w:tcPr>
            <w:tcW w:w="0" w:type="auto"/>
          </w:tcPr>
          <w:p w14:paraId="7674162B"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sidRPr="00597424">
              <w:rPr>
                <w:rFonts w:asciiTheme="majorHAnsi" w:hAnsiTheme="majorHAnsi" w:cs="Arial"/>
              </w:rPr>
              <w:t>Other Catastrophic Events</w:t>
            </w:r>
          </w:p>
        </w:tc>
        <w:tc>
          <w:tcPr>
            <w:tcW w:w="0" w:type="auto"/>
          </w:tcPr>
          <w:p w14:paraId="5E8355E6" w14:textId="77777777" w:rsidR="00352B6E" w:rsidRPr="00597424" w:rsidRDefault="00352B6E" w:rsidP="00352B6E">
            <w:pPr>
              <w:tabs>
                <w:tab w:val="left" w:pos="720"/>
              </w:tabs>
              <w:autoSpaceDE w:val="0"/>
              <w:autoSpaceDN w:val="0"/>
              <w:adjustRightInd w:val="0"/>
              <w:spacing w:after="60"/>
              <w:rPr>
                <w:rFonts w:asciiTheme="majorHAnsi" w:hAnsiTheme="majorHAnsi" w:cs="Arial"/>
              </w:rPr>
            </w:pPr>
            <w:r>
              <w:rPr>
                <w:rFonts w:asciiTheme="majorHAnsi" w:hAnsiTheme="majorHAnsi" w:cs="Arial"/>
              </w:rPr>
              <w:t>Calculated Risk from worksheet</w:t>
            </w:r>
            <w:r w:rsidRPr="00597424" w:rsidDel="002C1B38">
              <w:rPr>
                <w:rFonts w:asciiTheme="majorHAnsi" w:hAnsiTheme="majorHAnsi" w:cs="Arial"/>
              </w:rPr>
              <w:t xml:space="preserve"> </w:t>
            </w:r>
          </w:p>
        </w:tc>
        <w:tc>
          <w:tcPr>
            <w:tcW w:w="0" w:type="auto"/>
          </w:tcPr>
          <w:p w14:paraId="6F833025"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sidRPr="00597424">
              <w:rPr>
                <w:rFonts w:asciiTheme="majorHAnsi" w:hAnsiTheme="majorHAnsi" w:cs="Arial"/>
              </w:rPr>
              <w:t>3% (Default Value)</w:t>
            </w:r>
          </w:p>
        </w:tc>
        <w:tc>
          <w:tcPr>
            <w:tcW w:w="0" w:type="auto"/>
          </w:tcPr>
          <w:p w14:paraId="16DAE23F" w14:textId="77777777" w:rsidR="00352B6E" w:rsidRDefault="00352B6E" w:rsidP="00352B6E">
            <w:pPr>
              <w:tabs>
                <w:tab w:val="left" w:pos="720"/>
              </w:tabs>
              <w:autoSpaceDE w:val="0"/>
              <w:autoSpaceDN w:val="0"/>
              <w:adjustRightInd w:val="0"/>
              <w:spacing w:after="60"/>
              <w:jc w:val="center"/>
              <w:rPr>
                <w:rFonts w:asciiTheme="majorHAnsi" w:hAnsiTheme="majorHAnsi" w:cs="Arial"/>
              </w:rPr>
            </w:pPr>
            <w:r>
              <w:rPr>
                <w:rFonts w:asciiTheme="majorHAnsi" w:hAnsiTheme="majorHAnsi" w:cs="Arial"/>
              </w:rPr>
              <w:t>3% (Default Value)</w:t>
            </w:r>
          </w:p>
        </w:tc>
      </w:tr>
    </w:tbl>
    <w:p w14:paraId="6569B97D" w14:textId="77777777" w:rsidR="00154FAB" w:rsidRDefault="00154FAB" w:rsidP="00154FAB">
      <w:pPr>
        <w:pStyle w:val="Heading2"/>
        <w:rPr>
          <w:b w:val="0"/>
        </w:rPr>
      </w:pPr>
      <w:bookmarkStart w:id="63" w:name="_Toc321409069"/>
    </w:p>
    <w:tbl>
      <w:tblPr>
        <w:tblStyle w:val="TableGrid"/>
        <w:tblW w:w="0" w:type="auto"/>
        <w:tblLook w:val="04A0" w:firstRow="1" w:lastRow="0" w:firstColumn="1" w:lastColumn="0" w:noHBand="0" w:noVBand="1"/>
      </w:tblPr>
      <w:tblGrid>
        <w:gridCol w:w="3114"/>
        <w:gridCol w:w="3118"/>
        <w:gridCol w:w="3118"/>
      </w:tblGrid>
      <w:tr w:rsidR="00BB1A0D" w14:paraId="0FEA3700" w14:textId="77777777" w:rsidTr="00BB1A0D">
        <w:tc>
          <w:tcPr>
            <w:tcW w:w="3192" w:type="dxa"/>
          </w:tcPr>
          <w:p w14:paraId="23FDD916" w14:textId="77777777" w:rsidR="00BB1A0D" w:rsidRPr="00BB1A0D" w:rsidRDefault="00BB1A0D" w:rsidP="00BB1A0D">
            <w:pPr>
              <w:rPr>
                <w:rFonts w:asciiTheme="majorHAnsi" w:hAnsiTheme="majorHAnsi" w:cs="Arial"/>
              </w:rPr>
            </w:pPr>
          </w:p>
        </w:tc>
        <w:tc>
          <w:tcPr>
            <w:tcW w:w="3192" w:type="dxa"/>
          </w:tcPr>
          <w:p w14:paraId="5C7DF150" w14:textId="77777777" w:rsidR="00BB1A0D" w:rsidRPr="00BB1A0D" w:rsidRDefault="00BB1A0D" w:rsidP="00BB1A0D">
            <w:pPr>
              <w:rPr>
                <w:rFonts w:asciiTheme="majorHAnsi" w:hAnsiTheme="majorHAnsi" w:cs="Arial"/>
                <w:b/>
              </w:rPr>
            </w:pPr>
            <w:r w:rsidRPr="00BB1A0D">
              <w:rPr>
                <w:rFonts w:asciiTheme="majorHAnsi" w:hAnsiTheme="majorHAnsi" w:cs="Arial"/>
                <w:b/>
              </w:rPr>
              <w:t>Subordination Clause Type 2</w:t>
            </w:r>
          </w:p>
        </w:tc>
        <w:tc>
          <w:tcPr>
            <w:tcW w:w="3192" w:type="dxa"/>
          </w:tcPr>
          <w:p w14:paraId="669F7F79" w14:textId="77777777" w:rsidR="00BB1A0D" w:rsidRPr="00BB1A0D" w:rsidRDefault="00BB1A0D" w:rsidP="00BB1A0D">
            <w:pPr>
              <w:rPr>
                <w:rFonts w:asciiTheme="majorHAnsi" w:hAnsiTheme="majorHAnsi" w:cs="Arial"/>
                <w:b/>
              </w:rPr>
            </w:pPr>
            <w:r w:rsidRPr="00BB1A0D">
              <w:rPr>
                <w:rFonts w:asciiTheme="majorHAnsi" w:hAnsiTheme="majorHAnsi" w:cs="Arial"/>
                <w:b/>
              </w:rPr>
              <w:t>Subordination Clause Type 1</w:t>
            </w:r>
          </w:p>
        </w:tc>
      </w:tr>
      <w:tr w:rsidR="00BB1A0D" w14:paraId="0D4B436F" w14:textId="77777777" w:rsidTr="00BB1A0D">
        <w:tc>
          <w:tcPr>
            <w:tcW w:w="3192" w:type="dxa"/>
          </w:tcPr>
          <w:p w14:paraId="274CC003" w14:textId="77777777" w:rsidR="00BB1A0D" w:rsidRPr="00BB1A0D" w:rsidRDefault="00BB1A0D" w:rsidP="00BB1A0D">
            <w:pPr>
              <w:rPr>
                <w:rFonts w:asciiTheme="majorHAnsi" w:hAnsiTheme="majorHAnsi" w:cs="Arial"/>
              </w:rPr>
            </w:pPr>
            <w:r w:rsidRPr="00BB1A0D">
              <w:rPr>
                <w:rFonts w:asciiTheme="majorHAnsi" w:hAnsiTheme="majorHAnsi" w:cs="Arial"/>
              </w:rPr>
              <w:t>PIA Subordination Type</w:t>
            </w:r>
          </w:p>
        </w:tc>
        <w:tc>
          <w:tcPr>
            <w:tcW w:w="3192" w:type="dxa"/>
          </w:tcPr>
          <w:p w14:paraId="466EF1BB" w14:textId="77777777" w:rsidR="00BB1A0D" w:rsidRPr="00BB1A0D" w:rsidRDefault="00BB1A0D" w:rsidP="00BB1A0D">
            <w:pPr>
              <w:rPr>
                <w:rFonts w:asciiTheme="majorHAnsi" w:hAnsiTheme="majorHAnsi" w:cs="Arial"/>
              </w:rPr>
            </w:pPr>
            <w:r w:rsidRPr="00BB1A0D">
              <w:rPr>
                <w:rFonts w:asciiTheme="majorHAnsi" w:hAnsiTheme="majorHAnsi" w:cs="Arial"/>
              </w:rPr>
              <w:t>10%</w:t>
            </w:r>
          </w:p>
        </w:tc>
        <w:tc>
          <w:tcPr>
            <w:tcW w:w="3192" w:type="dxa"/>
          </w:tcPr>
          <w:p w14:paraId="293C6714" w14:textId="77777777" w:rsidR="00BB1A0D" w:rsidRPr="00BB1A0D" w:rsidRDefault="00BB1A0D" w:rsidP="00BB1A0D">
            <w:pPr>
              <w:rPr>
                <w:rFonts w:asciiTheme="majorHAnsi" w:hAnsiTheme="majorHAnsi" w:cs="Arial"/>
              </w:rPr>
            </w:pPr>
            <w:r w:rsidRPr="00BB1A0D">
              <w:rPr>
                <w:rFonts w:asciiTheme="majorHAnsi" w:hAnsiTheme="majorHAnsi" w:cs="Arial"/>
              </w:rPr>
              <w:t>2%</w:t>
            </w:r>
          </w:p>
        </w:tc>
      </w:tr>
    </w:tbl>
    <w:p w14:paraId="1B66B2A6" w14:textId="77777777" w:rsidR="00BB1A0D" w:rsidRPr="00BB1A0D" w:rsidRDefault="00BB1A0D" w:rsidP="00BB1A0D"/>
    <w:p w14:paraId="4DE03C0E" w14:textId="77777777" w:rsidR="00352B6E" w:rsidRDefault="00352B6E" w:rsidP="00352B6E">
      <w:pPr>
        <w:pStyle w:val="Heading2"/>
        <w:numPr>
          <w:ilvl w:val="0"/>
          <w:numId w:val="21"/>
        </w:numPr>
      </w:pPr>
      <w:r>
        <w:t>Project Reversal Risk Rating</w:t>
      </w:r>
      <w:bookmarkEnd w:id="63"/>
    </w:p>
    <w:p w14:paraId="2E6CD64E" w14:textId="77777777" w:rsidR="00BB1A0D" w:rsidRDefault="00FC1EFC" w:rsidP="00352B6E">
      <w:sdt>
        <w:sdtPr>
          <w:id w:val="-1473670150"/>
        </w:sdtPr>
        <w:sdtEndPr/>
        <w:sdtContent>
          <w:r w:rsidR="00352B6E">
            <w:rPr>
              <w:b/>
            </w:rPr>
            <w:t xml:space="preserve">REQUIRED: </w:t>
          </w:r>
          <w:r w:rsidR="00352B6E">
            <w:t xml:space="preserve">Show the calculation of the project’s reversal risk rating and contribution to the Buffer Pool </w:t>
          </w:r>
          <w:r w:rsidR="00352B6E" w:rsidRPr="00205761">
            <w:t>per Appendix D of</w:t>
          </w:r>
          <w:r w:rsidR="00352B6E">
            <w:t xml:space="preserve"> the Protocol.</w:t>
          </w:r>
          <w:r w:rsidR="00352B6E">
            <w:rPr>
              <w:b/>
            </w:rPr>
            <w:t xml:space="preserve"> </w:t>
          </w:r>
        </w:sdtContent>
      </w:sdt>
      <w:r w:rsidR="00BB1A0D">
        <w:t xml:space="preserve">This should be calculated according to the following equation: </w:t>
      </w:r>
    </w:p>
    <w:p w14:paraId="2066336C" w14:textId="77777777" w:rsidR="00352B6E" w:rsidRPr="00BB1A0D" w:rsidRDefault="00BB1A0D" w:rsidP="00352B6E">
      <w:r>
        <w:t>100% - (1-</w:t>
      </w:r>
      <w:r>
        <w:rPr>
          <w:i/>
        </w:rPr>
        <w:t>Financial Failure%</w:t>
      </w:r>
      <w:r>
        <w:t>) x (1-</w:t>
      </w:r>
      <w:r>
        <w:rPr>
          <w:i/>
        </w:rPr>
        <w:t>IllegalForestBiomassRemoval%</w:t>
      </w:r>
      <w:r>
        <w:t>) x (1-</w:t>
      </w:r>
      <w:r>
        <w:rPr>
          <w:i/>
        </w:rPr>
        <w:t>Conversion%</w:t>
      </w:r>
      <w:r>
        <w:t>) x (1-</w:t>
      </w:r>
      <w:r>
        <w:rPr>
          <w:i/>
        </w:rPr>
        <w:t>OverHarvesting%</w:t>
      </w:r>
      <w:r>
        <w:t>) x (1-</w:t>
      </w:r>
      <w:r>
        <w:rPr>
          <w:i/>
        </w:rPr>
        <w:t>SocialRisk%</w:t>
      </w:r>
      <w:r>
        <w:t>) x (1-</w:t>
      </w:r>
      <w:r>
        <w:rPr>
          <w:i/>
        </w:rPr>
        <w:t>Wildfire%</w:t>
      </w:r>
      <w:r>
        <w:t>) x (1-</w:t>
      </w:r>
      <w:r>
        <w:rPr>
          <w:i/>
        </w:rPr>
        <w:t>Disease/InsectOutbreak%</w:t>
      </w:r>
      <w:r>
        <w:t>) x (1-</w:t>
      </w:r>
      <w:r>
        <w:rPr>
          <w:i/>
        </w:rPr>
        <w:t>OtherCatastrophicEvents%</w:t>
      </w:r>
      <w:r>
        <w:t>) x (1-</w:t>
      </w:r>
      <w:r>
        <w:rPr>
          <w:i/>
        </w:rPr>
        <w:t>PIASubordination%</w:t>
      </w:r>
      <w:r>
        <w:t>)</w:t>
      </w:r>
    </w:p>
    <w:sectPr w:rsidR="00352B6E" w:rsidRPr="00BB1A0D" w:rsidSect="000679A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7ABA" w14:textId="77777777" w:rsidR="00651535" w:rsidRDefault="00651535" w:rsidP="000679A3">
      <w:pPr>
        <w:spacing w:after="0" w:line="240" w:lineRule="auto"/>
      </w:pPr>
      <w:r>
        <w:separator/>
      </w:r>
    </w:p>
  </w:endnote>
  <w:endnote w:type="continuationSeparator" w:id="0">
    <w:p w14:paraId="58424D97" w14:textId="77777777" w:rsidR="00651535" w:rsidRDefault="00651535" w:rsidP="0006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64D39" w14:textId="77777777" w:rsidR="00651535" w:rsidRDefault="00651535" w:rsidP="000679A3">
      <w:pPr>
        <w:spacing w:after="0" w:line="240" w:lineRule="auto"/>
      </w:pPr>
      <w:r>
        <w:separator/>
      </w:r>
    </w:p>
  </w:footnote>
  <w:footnote w:type="continuationSeparator" w:id="0">
    <w:p w14:paraId="1E61B9DC" w14:textId="77777777" w:rsidR="00651535" w:rsidRDefault="00651535" w:rsidP="0006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9B6F" w14:textId="77777777" w:rsidR="00651535" w:rsidRPr="009B4ECF" w:rsidRDefault="00FC1EFC">
    <w:pPr>
      <w:pStyle w:val="Header"/>
      <w:rPr>
        <w:rFonts w:asciiTheme="majorHAnsi" w:hAnsiTheme="majorHAnsi"/>
      </w:rPr>
    </w:pPr>
    <w:sdt>
      <w:sdtPr>
        <w:rPr>
          <w:rFonts w:asciiTheme="majorHAnsi" w:hAnsiTheme="majorHAnsi"/>
        </w:rPr>
        <w:id w:val="-657224156"/>
        <w:placeholder>
          <w:docPart w:val="DefaultPlaceholder_1082065158"/>
        </w:placeholder>
      </w:sdtPr>
      <w:sdtEndPr/>
      <w:sdtContent>
        <w:r w:rsidR="00651535" w:rsidRPr="009B4ECF">
          <w:rPr>
            <w:rFonts w:asciiTheme="majorHAnsi" w:hAnsiTheme="majorHAnsi"/>
          </w:rPr>
          <w:t>Project Name – CAR###</w:t>
        </w:r>
      </w:sdtContent>
    </w:sdt>
    <w:r w:rsidR="00651535" w:rsidRPr="009B4ECF">
      <w:rPr>
        <w:rFonts w:asciiTheme="majorHAnsi" w:hAnsiTheme="majorHAnsi"/>
      </w:rPr>
      <w:ptab w:relativeTo="margin" w:alignment="center" w:leader="none"/>
    </w:r>
    <w:r w:rsidR="00651535" w:rsidRPr="009B4ECF">
      <w:rPr>
        <w:rFonts w:asciiTheme="majorHAnsi" w:hAnsiTheme="majorHAnsi"/>
      </w:rPr>
      <w:t>Forest Project Design Document</w:t>
    </w:r>
    <w:r w:rsidR="00651535" w:rsidRPr="009B4ECF">
      <w:rPr>
        <w:rFonts w:asciiTheme="majorHAnsi" w:hAnsiTheme="majorHAnsi"/>
      </w:rPr>
      <w:ptab w:relativeTo="margin" w:alignment="right" w:leader="none"/>
    </w:r>
    <w:r w:rsidR="00651535" w:rsidRPr="009B4ECF">
      <w:rPr>
        <w:rFonts w:asciiTheme="majorHAnsi" w:hAnsiTheme="majorHAnsi"/>
      </w:rPr>
      <w:t>Climate Action 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62"/>
    <w:multiLevelType w:val="hybridMultilevel"/>
    <w:tmpl w:val="F594E020"/>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340B"/>
    <w:multiLevelType w:val="hybridMultilevel"/>
    <w:tmpl w:val="969A06B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17C0"/>
    <w:multiLevelType w:val="hybridMultilevel"/>
    <w:tmpl w:val="8B68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206A"/>
    <w:multiLevelType w:val="hybridMultilevel"/>
    <w:tmpl w:val="2E62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5BF7"/>
    <w:multiLevelType w:val="hybridMultilevel"/>
    <w:tmpl w:val="797A9E06"/>
    <w:lvl w:ilvl="0" w:tplc="04090019">
      <w:start w:val="1"/>
      <w:numFmt w:val="lowerLetter"/>
      <w:lvlText w:val="%1."/>
      <w:lvlJc w:val="left"/>
      <w:pPr>
        <w:ind w:left="126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94409"/>
    <w:multiLevelType w:val="hybridMultilevel"/>
    <w:tmpl w:val="797A9E06"/>
    <w:lvl w:ilvl="0" w:tplc="04090019">
      <w:start w:val="1"/>
      <w:numFmt w:val="lowerLetter"/>
      <w:lvlText w:val="%1."/>
      <w:lvlJc w:val="left"/>
      <w:pPr>
        <w:ind w:left="126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C08CE"/>
    <w:multiLevelType w:val="hybridMultilevel"/>
    <w:tmpl w:val="2E62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B7E9C"/>
    <w:multiLevelType w:val="hybridMultilevel"/>
    <w:tmpl w:val="969A06B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55F3E"/>
    <w:multiLevelType w:val="hybridMultilevel"/>
    <w:tmpl w:val="797A9E06"/>
    <w:lvl w:ilvl="0" w:tplc="04090019">
      <w:start w:val="1"/>
      <w:numFmt w:val="lowerLetter"/>
      <w:lvlText w:val="%1."/>
      <w:lvlJc w:val="left"/>
      <w:pPr>
        <w:ind w:left="126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75ABE"/>
    <w:multiLevelType w:val="hybridMultilevel"/>
    <w:tmpl w:val="8C92512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4678E"/>
    <w:multiLevelType w:val="hybridMultilevel"/>
    <w:tmpl w:val="797A9E06"/>
    <w:lvl w:ilvl="0" w:tplc="04090019">
      <w:start w:val="1"/>
      <w:numFmt w:val="lowerLetter"/>
      <w:lvlText w:val="%1."/>
      <w:lvlJc w:val="left"/>
      <w:pPr>
        <w:ind w:left="108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10605B"/>
    <w:multiLevelType w:val="hybridMultilevel"/>
    <w:tmpl w:val="2E62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D25DC"/>
    <w:multiLevelType w:val="hybridMultilevel"/>
    <w:tmpl w:val="2E62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7297E"/>
    <w:multiLevelType w:val="multilevel"/>
    <w:tmpl w:val="406E0F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992778E"/>
    <w:multiLevelType w:val="hybridMultilevel"/>
    <w:tmpl w:val="969A06B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A1770"/>
    <w:multiLevelType w:val="hybridMultilevel"/>
    <w:tmpl w:val="797A9E06"/>
    <w:lvl w:ilvl="0" w:tplc="04090019">
      <w:start w:val="1"/>
      <w:numFmt w:val="lowerLetter"/>
      <w:lvlText w:val="%1."/>
      <w:lvlJc w:val="left"/>
      <w:pPr>
        <w:ind w:left="126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8C3F2E"/>
    <w:multiLevelType w:val="hybridMultilevel"/>
    <w:tmpl w:val="8C92512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456FE"/>
    <w:multiLevelType w:val="hybridMultilevel"/>
    <w:tmpl w:val="969A06B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84815"/>
    <w:multiLevelType w:val="hybridMultilevel"/>
    <w:tmpl w:val="2E62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7535F"/>
    <w:multiLevelType w:val="hybridMultilevel"/>
    <w:tmpl w:val="8C925124"/>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51D5"/>
    <w:multiLevelType w:val="hybridMultilevel"/>
    <w:tmpl w:val="797A9E06"/>
    <w:lvl w:ilvl="0" w:tplc="04090019">
      <w:start w:val="1"/>
      <w:numFmt w:val="lowerLetter"/>
      <w:lvlText w:val="%1."/>
      <w:lvlJc w:val="left"/>
      <w:pPr>
        <w:ind w:left="1260" w:hanging="360"/>
      </w:pPr>
      <w:rPr>
        <w:rFonts w:hint="default"/>
      </w:rPr>
    </w:lvl>
    <w:lvl w:ilvl="1" w:tplc="F4CCF700">
      <w:start w:val="1"/>
      <w:numFmt w:val="lowerRoman"/>
      <w:lvlText w:val="%2."/>
      <w:lvlJc w:val="right"/>
      <w:pPr>
        <w:ind w:left="1800" w:hanging="360"/>
      </w:pPr>
      <w:rPr>
        <w:rFonts w:hint="default"/>
        <w:b/>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3"/>
  </w:num>
  <w:num w:numId="4">
    <w:abstractNumId w:val="18"/>
  </w:num>
  <w:num w:numId="5">
    <w:abstractNumId w:val="3"/>
  </w:num>
  <w:num w:numId="6">
    <w:abstractNumId w:val="15"/>
  </w:num>
  <w:num w:numId="7">
    <w:abstractNumId w:val="4"/>
  </w:num>
  <w:num w:numId="8">
    <w:abstractNumId w:val="12"/>
  </w:num>
  <w:num w:numId="9">
    <w:abstractNumId w:val="1"/>
  </w:num>
  <w:num w:numId="10">
    <w:abstractNumId w:val="9"/>
  </w:num>
  <w:num w:numId="11">
    <w:abstractNumId w:val="16"/>
  </w:num>
  <w:num w:numId="12">
    <w:abstractNumId w:val="19"/>
  </w:num>
  <w:num w:numId="13">
    <w:abstractNumId w:val="17"/>
  </w:num>
  <w:num w:numId="14">
    <w:abstractNumId w:val="6"/>
  </w:num>
  <w:num w:numId="15">
    <w:abstractNumId w:val="11"/>
  </w:num>
  <w:num w:numId="16">
    <w:abstractNumId w:val="8"/>
  </w:num>
  <w:num w:numId="17">
    <w:abstractNumId w:val="7"/>
  </w:num>
  <w:num w:numId="18">
    <w:abstractNumId w:val="0"/>
  </w:num>
  <w:num w:numId="19">
    <w:abstractNumId w:val="14"/>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A3"/>
    <w:rsid w:val="0000637F"/>
    <w:rsid w:val="00014DE5"/>
    <w:rsid w:val="00017D27"/>
    <w:rsid w:val="00045853"/>
    <w:rsid w:val="00056FC3"/>
    <w:rsid w:val="000679A3"/>
    <w:rsid w:val="00071EFB"/>
    <w:rsid w:val="00082FF0"/>
    <w:rsid w:val="000E3797"/>
    <w:rsid w:val="000E5148"/>
    <w:rsid w:val="00107D81"/>
    <w:rsid w:val="00121817"/>
    <w:rsid w:val="00130CAE"/>
    <w:rsid w:val="00145558"/>
    <w:rsid w:val="00147DF2"/>
    <w:rsid w:val="00154FAB"/>
    <w:rsid w:val="00155100"/>
    <w:rsid w:val="00156D45"/>
    <w:rsid w:val="00170418"/>
    <w:rsid w:val="00170A6E"/>
    <w:rsid w:val="00175BF8"/>
    <w:rsid w:val="0019430D"/>
    <w:rsid w:val="00197D45"/>
    <w:rsid w:val="001A4032"/>
    <w:rsid w:val="001D2CCF"/>
    <w:rsid w:val="00205761"/>
    <w:rsid w:val="00215FE2"/>
    <w:rsid w:val="00242009"/>
    <w:rsid w:val="00290F48"/>
    <w:rsid w:val="002974F2"/>
    <w:rsid w:val="002B4EFB"/>
    <w:rsid w:val="002B570D"/>
    <w:rsid w:val="002D791F"/>
    <w:rsid w:val="00325A5A"/>
    <w:rsid w:val="00341187"/>
    <w:rsid w:val="00352B6E"/>
    <w:rsid w:val="00395277"/>
    <w:rsid w:val="003B0109"/>
    <w:rsid w:val="003E20A8"/>
    <w:rsid w:val="003F7BC0"/>
    <w:rsid w:val="004146BF"/>
    <w:rsid w:val="00416BE6"/>
    <w:rsid w:val="00434C5A"/>
    <w:rsid w:val="00457880"/>
    <w:rsid w:val="00490BC8"/>
    <w:rsid w:val="004C296D"/>
    <w:rsid w:val="004D4390"/>
    <w:rsid w:val="004E23AA"/>
    <w:rsid w:val="00507A95"/>
    <w:rsid w:val="005415BC"/>
    <w:rsid w:val="00560D0D"/>
    <w:rsid w:val="00595249"/>
    <w:rsid w:val="005D4AA9"/>
    <w:rsid w:val="005F73E3"/>
    <w:rsid w:val="00651535"/>
    <w:rsid w:val="0068567C"/>
    <w:rsid w:val="006B2DBF"/>
    <w:rsid w:val="006B3482"/>
    <w:rsid w:val="006B6EDC"/>
    <w:rsid w:val="006C629D"/>
    <w:rsid w:val="006C74FE"/>
    <w:rsid w:val="0070261A"/>
    <w:rsid w:val="00716506"/>
    <w:rsid w:val="00731152"/>
    <w:rsid w:val="00732DBC"/>
    <w:rsid w:val="00751F06"/>
    <w:rsid w:val="00777922"/>
    <w:rsid w:val="00814F2E"/>
    <w:rsid w:val="00817572"/>
    <w:rsid w:val="00854EB5"/>
    <w:rsid w:val="00856F7E"/>
    <w:rsid w:val="00902968"/>
    <w:rsid w:val="00931ED7"/>
    <w:rsid w:val="0096343B"/>
    <w:rsid w:val="00970C73"/>
    <w:rsid w:val="009B4ECF"/>
    <w:rsid w:val="009C1E7C"/>
    <w:rsid w:val="009D3C3C"/>
    <w:rsid w:val="00A11119"/>
    <w:rsid w:val="00A233A5"/>
    <w:rsid w:val="00A44D35"/>
    <w:rsid w:val="00A81C77"/>
    <w:rsid w:val="00AB53F5"/>
    <w:rsid w:val="00AC102A"/>
    <w:rsid w:val="00AD35F2"/>
    <w:rsid w:val="00B165C0"/>
    <w:rsid w:val="00B17472"/>
    <w:rsid w:val="00B30240"/>
    <w:rsid w:val="00B31930"/>
    <w:rsid w:val="00B53A8C"/>
    <w:rsid w:val="00B63D62"/>
    <w:rsid w:val="00BB1A0D"/>
    <w:rsid w:val="00BB2408"/>
    <w:rsid w:val="00BC273D"/>
    <w:rsid w:val="00BC34C3"/>
    <w:rsid w:val="00BD2E7F"/>
    <w:rsid w:val="00BD64EA"/>
    <w:rsid w:val="00C301B8"/>
    <w:rsid w:val="00C91C4F"/>
    <w:rsid w:val="00CA3723"/>
    <w:rsid w:val="00CA61A8"/>
    <w:rsid w:val="00CE1B87"/>
    <w:rsid w:val="00CE5030"/>
    <w:rsid w:val="00D25A80"/>
    <w:rsid w:val="00D4531F"/>
    <w:rsid w:val="00D54EDE"/>
    <w:rsid w:val="00D754C2"/>
    <w:rsid w:val="00D85A16"/>
    <w:rsid w:val="00D97415"/>
    <w:rsid w:val="00DA11F6"/>
    <w:rsid w:val="00DA286B"/>
    <w:rsid w:val="00DB6C85"/>
    <w:rsid w:val="00DF185F"/>
    <w:rsid w:val="00E26162"/>
    <w:rsid w:val="00E365E4"/>
    <w:rsid w:val="00EC720B"/>
    <w:rsid w:val="00F0568D"/>
    <w:rsid w:val="00F25915"/>
    <w:rsid w:val="00F44587"/>
    <w:rsid w:val="00F47C65"/>
    <w:rsid w:val="00F81137"/>
    <w:rsid w:val="00FB4235"/>
    <w:rsid w:val="00FC1EFC"/>
    <w:rsid w:val="00FC2669"/>
    <w:rsid w:val="00FD07FD"/>
    <w:rsid w:val="00FD46BA"/>
    <w:rsid w:val="00FE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72EB"/>
  <w15:docId w15:val="{97F01BAF-8ED0-447B-A333-959D76A1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31F"/>
  </w:style>
  <w:style w:type="paragraph" w:styleId="Heading1">
    <w:name w:val="heading 1"/>
    <w:basedOn w:val="Normal"/>
    <w:next w:val="Normal"/>
    <w:link w:val="Heading1Char"/>
    <w:uiPriority w:val="9"/>
    <w:qFormat/>
    <w:rsid w:val="00D4531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4531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4531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4531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531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53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531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531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531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9A3"/>
    <w:rPr>
      <w:color w:val="808080"/>
    </w:rPr>
  </w:style>
  <w:style w:type="paragraph" w:styleId="BalloonText">
    <w:name w:val="Balloon Text"/>
    <w:basedOn w:val="Normal"/>
    <w:link w:val="BalloonTextChar"/>
    <w:uiPriority w:val="99"/>
    <w:semiHidden/>
    <w:unhideWhenUsed/>
    <w:rsid w:val="00067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9A3"/>
    <w:rPr>
      <w:rFonts w:ascii="Tahoma" w:eastAsiaTheme="minorEastAsia" w:hAnsi="Tahoma" w:cs="Tahoma"/>
      <w:sz w:val="16"/>
      <w:szCs w:val="16"/>
      <w:lang w:bidi="en-US"/>
    </w:rPr>
  </w:style>
  <w:style w:type="paragraph" w:styleId="Header">
    <w:name w:val="header"/>
    <w:basedOn w:val="Normal"/>
    <w:link w:val="HeaderChar"/>
    <w:uiPriority w:val="99"/>
    <w:unhideWhenUsed/>
    <w:rsid w:val="0006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A3"/>
    <w:rPr>
      <w:rFonts w:eastAsiaTheme="minorEastAsia"/>
      <w:lang w:bidi="en-US"/>
    </w:rPr>
  </w:style>
  <w:style w:type="paragraph" w:styleId="Footer">
    <w:name w:val="footer"/>
    <w:basedOn w:val="Normal"/>
    <w:link w:val="FooterChar"/>
    <w:uiPriority w:val="99"/>
    <w:unhideWhenUsed/>
    <w:rsid w:val="0006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9A3"/>
    <w:rPr>
      <w:rFonts w:eastAsiaTheme="minorEastAsia"/>
      <w:lang w:bidi="en-US"/>
    </w:rPr>
  </w:style>
  <w:style w:type="character" w:customStyle="1" w:styleId="Heading1Char">
    <w:name w:val="Heading 1 Char"/>
    <w:basedOn w:val="DefaultParagraphFont"/>
    <w:link w:val="Heading1"/>
    <w:uiPriority w:val="9"/>
    <w:rsid w:val="00D453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4531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4531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4531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4531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531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53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53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531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453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53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531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4531F"/>
    <w:rPr>
      <w:rFonts w:asciiTheme="majorHAnsi" w:eastAsiaTheme="majorEastAsia" w:hAnsiTheme="majorHAnsi" w:cstheme="majorBidi"/>
      <w:i/>
      <w:iCs/>
      <w:spacing w:val="13"/>
      <w:sz w:val="24"/>
      <w:szCs w:val="24"/>
    </w:rPr>
  </w:style>
  <w:style w:type="character" w:styleId="Strong">
    <w:name w:val="Strong"/>
    <w:uiPriority w:val="22"/>
    <w:qFormat/>
    <w:rsid w:val="00D4531F"/>
    <w:rPr>
      <w:b/>
      <w:bCs/>
    </w:rPr>
  </w:style>
  <w:style w:type="character" w:styleId="Emphasis">
    <w:name w:val="Emphasis"/>
    <w:uiPriority w:val="20"/>
    <w:qFormat/>
    <w:rsid w:val="00D4531F"/>
    <w:rPr>
      <w:b/>
      <w:bCs/>
      <w:i/>
      <w:iCs/>
      <w:spacing w:val="10"/>
      <w:bdr w:val="none" w:sz="0" w:space="0" w:color="auto"/>
      <w:shd w:val="clear" w:color="auto" w:fill="auto"/>
    </w:rPr>
  </w:style>
  <w:style w:type="paragraph" w:styleId="NoSpacing">
    <w:name w:val="No Spacing"/>
    <w:basedOn w:val="Normal"/>
    <w:uiPriority w:val="1"/>
    <w:qFormat/>
    <w:rsid w:val="00D4531F"/>
    <w:pPr>
      <w:spacing w:after="0" w:line="240" w:lineRule="auto"/>
    </w:pPr>
  </w:style>
  <w:style w:type="paragraph" w:styleId="ListParagraph">
    <w:name w:val="List Paragraph"/>
    <w:basedOn w:val="Normal"/>
    <w:uiPriority w:val="34"/>
    <w:qFormat/>
    <w:rsid w:val="00D4531F"/>
    <w:pPr>
      <w:ind w:left="720"/>
      <w:contextualSpacing/>
    </w:pPr>
  </w:style>
  <w:style w:type="paragraph" w:styleId="Quote">
    <w:name w:val="Quote"/>
    <w:basedOn w:val="Normal"/>
    <w:next w:val="Normal"/>
    <w:link w:val="QuoteChar"/>
    <w:uiPriority w:val="29"/>
    <w:qFormat/>
    <w:rsid w:val="00D4531F"/>
    <w:pPr>
      <w:spacing w:before="200" w:after="0"/>
      <w:ind w:left="360" w:right="360"/>
    </w:pPr>
    <w:rPr>
      <w:i/>
      <w:iCs/>
    </w:rPr>
  </w:style>
  <w:style w:type="character" w:customStyle="1" w:styleId="QuoteChar">
    <w:name w:val="Quote Char"/>
    <w:basedOn w:val="DefaultParagraphFont"/>
    <w:link w:val="Quote"/>
    <w:uiPriority w:val="29"/>
    <w:rsid w:val="00D4531F"/>
    <w:rPr>
      <w:i/>
      <w:iCs/>
    </w:rPr>
  </w:style>
  <w:style w:type="paragraph" w:styleId="IntenseQuote">
    <w:name w:val="Intense Quote"/>
    <w:basedOn w:val="Normal"/>
    <w:next w:val="Normal"/>
    <w:link w:val="IntenseQuoteChar"/>
    <w:uiPriority w:val="30"/>
    <w:qFormat/>
    <w:rsid w:val="00D4531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531F"/>
    <w:rPr>
      <w:b/>
      <w:bCs/>
      <w:i/>
      <w:iCs/>
    </w:rPr>
  </w:style>
  <w:style w:type="character" w:styleId="SubtleEmphasis">
    <w:name w:val="Subtle Emphasis"/>
    <w:uiPriority w:val="19"/>
    <w:qFormat/>
    <w:rsid w:val="00D4531F"/>
    <w:rPr>
      <w:i/>
      <w:iCs/>
    </w:rPr>
  </w:style>
  <w:style w:type="character" w:styleId="IntenseEmphasis">
    <w:name w:val="Intense Emphasis"/>
    <w:uiPriority w:val="21"/>
    <w:qFormat/>
    <w:rsid w:val="00D4531F"/>
    <w:rPr>
      <w:b/>
      <w:bCs/>
    </w:rPr>
  </w:style>
  <w:style w:type="character" w:styleId="SubtleReference">
    <w:name w:val="Subtle Reference"/>
    <w:uiPriority w:val="31"/>
    <w:qFormat/>
    <w:rsid w:val="00D4531F"/>
    <w:rPr>
      <w:smallCaps/>
    </w:rPr>
  </w:style>
  <w:style w:type="character" w:styleId="IntenseReference">
    <w:name w:val="Intense Reference"/>
    <w:uiPriority w:val="32"/>
    <w:qFormat/>
    <w:rsid w:val="00D4531F"/>
    <w:rPr>
      <w:smallCaps/>
      <w:spacing w:val="5"/>
      <w:u w:val="single"/>
    </w:rPr>
  </w:style>
  <w:style w:type="character" w:styleId="BookTitle">
    <w:name w:val="Book Title"/>
    <w:uiPriority w:val="33"/>
    <w:qFormat/>
    <w:rsid w:val="00D4531F"/>
    <w:rPr>
      <w:i/>
      <w:iCs/>
      <w:smallCaps/>
      <w:spacing w:val="5"/>
    </w:rPr>
  </w:style>
  <w:style w:type="paragraph" w:styleId="TOCHeading">
    <w:name w:val="TOC Heading"/>
    <w:basedOn w:val="Heading1"/>
    <w:next w:val="Normal"/>
    <w:uiPriority w:val="39"/>
    <w:semiHidden/>
    <w:unhideWhenUsed/>
    <w:qFormat/>
    <w:rsid w:val="00D4531F"/>
    <w:pPr>
      <w:outlineLvl w:val="9"/>
    </w:pPr>
    <w:rPr>
      <w:lang w:bidi="en-US"/>
    </w:rPr>
  </w:style>
  <w:style w:type="paragraph" w:styleId="TOC1">
    <w:name w:val="toc 1"/>
    <w:basedOn w:val="Normal"/>
    <w:next w:val="Normal"/>
    <w:autoRedefine/>
    <w:uiPriority w:val="39"/>
    <w:unhideWhenUsed/>
    <w:rsid w:val="00D4531F"/>
    <w:pPr>
      <w:spacing w:after="100"/>
    </w:pPr>
  </w:style>
  <w:style w:type="character" w:styleId="Hyperlink">
    <w:name w:val="Hyperlink"/>
    <w:basedOn w:val="DefaultParagraphFont"/>
    <w:uiPriority w:val="99"/>
    <w:unhideWhenUsed/>
    <w:rsid w:val="00D4531F"/>
    <w:rPr>
      <w:color w:val="0000FF" w:themeColor="hyperlink"/>
      <w:u w:val="single"/>
    </w:rPr>
  </w:style>
  <w:style w:type="paragraph" w:styleId="TOC2">
    <w:name w:val="toc 2"/>
    <w:basedOn w:val="Normal"/>
    <w:next w:val="Normal"/>
    <w:autoRedefine/>
    <w:uiPriority w:val="39"/>
    <w:unhideWhenUsed/>
    <w:rsid w:val="00D4531F"/>
    <w:pPr>
      <w:spacing w:after="100"/>
      <w:ind w:left="220"/>
    </w:pPr>
  </w:style>
  <w:style w:type="paragraph" w:styleId="TOC3">
    <w:name w:val="toc 3"/>
    <w:basedOn w:val="Normal"/>
    <w:next w:val="Normal"/>
    <w:autoRedefine/>
    <w:uiPriority w:val="39"/>
    <w:unhideWhenUsed/>
    <w:rsid w:val="002D791F"/>
    <w:pPr>
      <w:spacing w:after="100"/>
      <w:ind w:left="440"/>
    </w:pPr>
  </w:style>
  <w:style w:type="character" w:styleId="CommentReference">
    <w:name w:val="annotation reference"/>
    <w:basedOn w:val="DefaultParagraphFont"/>
    <w:uiPriority w:val="99"/>
    <w:semiHidden/>
    <w:unhideWhenUsed/>
    <w:rsid w:val="00814F2E"/>
    <w:rPr>
      <w:sz w:val="16"/>
      <w:szCs w:val="16"/>
    </w:rPr>
  </w:style>
  <w:style w:type="paragraph" w:styleId="CommentText">
    <w:name w:val="annotation text"/>
    <w:basedOn w:val="Normal"/>
    <w:link w:val="CommentTextChar"/>
    <w:uiPriority w:val="99"/>
    <w:semiHidden/>
    <w:unhideWhenUsed/>
    <w:rsid w:val="00814F2E"/>
    <w:pPr>
      <w:spacing w:line="240" w:lineRule="auto"/>
    </w:pPr>
    <w:rPr>
      <w:sz w:val="20"/>
      <w:szCs w:val="20"/>
    </w:rPr>
  </w:style>
  <w:style w:type="character" w:customStyle="1" w:styleId="CommentTextChar">
    <w:name w:val="Comment Text Char"/>
    <w:basedOn w:val="DefaultParagraphFont"/>
    <w:link w:val="CommentText"/>
    <w:uiPriority w:val="99"/>
    <w:semiHidden/>
    <w:rsid w:val="00814F2E"/>
    <w:rPr>
      <w:sz w:val="20"/>
      <w:szCs w:val="20"/>
    </w:rPr>
  </w:style>
  <w:style w:type="paragraph" w:styleId="CommentSubject">
    <w:name w:val="annotation subject"/>
    <w:basedOn w:val="CommentText"/>
    <w:next w:val="CommentText"/>
    <w:link w:val="CommentSubjectChar"/>
    <w:uiPriority w:val="99"/>
    <w:semiHidden/>
    <w:unhideWhenUsed/>
    <w:rsid w:val="00814F2E"/>
    <w:rPr>
      <w:b/>
      <w:bCs/>
    </w:rPr>
  </w:style>
  <w:style w:type="character" w:customStyle="1" w:styleId="CommentSubjectChar">
    <w:name w:val="Comment Subject Char"/>
    <w:basedOn w:val="CommentTextChar"/>
    <w:link w:val="CommentSubject"/>
    <w:uiPriority w:val="99"/>
    <w:semiHidden/>
    <w:rsid w:val="00814F2E"/>
    <w:rPr>
      <w:b/>
      <w:bCs/>
      <w:sz w:val="20"/>
      <w:szCs w:val="20"/>
    </w:rPr>
  </w:style>
  <w:style w:type="table" w:styleId="TableGrid">
    <w:name w:val="Table Grid"/>
    <w:basedOn w:val="TableNormal"/>
    <w:uiPriority w:val="59"/>
    <w:rsid w:val="00BB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3B3271C-E160-40D5-A312-E369FC4A239B}"/>
      </w:docPartPr>
      <w:docPartBody>
        <w:p w:rsidR="00575759" w:rsidRDefault="00575759">
          <w:r w:rsidRPr="002F602D">
            <w:rPr>
              <w:rStyle w:val="PlaceholderText"/>
            </w:rPr>
            <w:t>Click here to enter text.</w:t>
          </w:r>
        </w:p>
      </w:docPartBody>
    </w:docPart>
    <w:docPart>
      <w:docPartPr>
        <w:name w:val="38E4C4047ACD4A2DB498518B0C859BB4"/>
        <w:category>
          <w:name w:val="General"/>
          <w:gallery w:val="placeholder"/>
        </w:category>
        <w:types>
          <w:type w:val="bbPlcHdr"/>
        </w:types>
        <w:behaviors>
          <w:behavior w:val="content"/>
        </w:behaviors>
        <w:guid w:val="{2464E60D-BDEE-47D3-BA49-CDF73AF3FD44}"/>
      </w:docPartPr>
      <w:docPartBody>
        <w:p w:rsidR="00575759" w:rsidRDefault="00575759" w:rsidP="00575759">
          <w:pPr>
            <w:pStyle w:val="38E4C4047ACD4A2DB498518B0C859BB4"/>
          </w:pPr>
          <w:r w:rsidRPr="002F602D">
            <w:rPr>
              <w:rStyle w:val="PlaceholderText"/>
            </w:rPr>
            <w:t>Click here to enter text.</w:t>
          </w:r>
        </w:p>
      </w:docPartBody>
    </w:docPart>
    <w:docPart>
      <w:docPartPr>
        <w:name w:val="B9711321C9EC448FAED112E532863E98"/>
        <w:category>
          <w:name w:val="General"/>
          <w:gallery w:val="placeholder"/>
        </w:category>
        <w:types>
          <w:type w:val="bbPlcHdr"/>
        </w:types>
        <w:behaviors>
          <w:behavior w:val="content"/>
        </w:behaviors>
        <w:guid w:val="{88612D25-C2EB-4DC7-A827-62ED11FB5D97}"/>
      </w:docPartPr>
      <w:docPartBody>
        <w:p w:rsidR="002C0BF3" w:rsidRDefault="002C0BF3" w:rsidP="002C0BF3">
          <w:pPr>
            <w:pStyle w:val="B9711321C9EC448FAED112E532863E98"/>
          </w:pPr>
          <w:r w:rsidRPr="002F602D">
            <w:rPr>
              <w:rStyle w:val="PlaceholderText"/>
            </w:rPr>
            <w:t>Click here to enter text.</w:t>
          </w:r>
        </w:p>
      </w:docPartBody>
    </w:docPart>
    <w:docPart>
      <w:docPartPr>
        <w:name w:val="D8BDB9E78E96401BA0859FD710D038A4"/>
        <w:category>
          <w:name w:val="General"/>
          <w:gallery w:val="placeholder"/>
        </w:category>
        <w:types>
          <w:type w:val="bbPlcHdr"/>
        </w:types>
        <w:behaviors>
          <w:behavior w:val="content"/>
        </w:behaviors>
        <w:guid w:val="{0ED04DFE-5276-4E3C-ACFE-F89A051307AC}"/>
      </w:docPartPr>
      <w:docPartBody>
        <w:p w:rsidR="002C0BF3" w:rsidRDefault="002C0BF3" w:rsidP="002C0BF3">
          <w:pPr>
            <w:pStyle w:val="D8BDB9E78E96401BA0859FD710D038A4"/>
          </w:pPr>
          <w:r w:rsidRPr="002F602D">
            <w:rPr>
              <w:rStyle w:val="PlaceholderText"/>
            </w:rPr>
            <w:t>Click here to enter text.</w:t>
          </w:r>
        </w:p>
      </w:docPartBody>
    </w:docPart>
    <w:docPart>
      <w:docPartPr>
        <w:name w:val="2D844052DBA64ECE87ADC15892D07273"/>
        <w:category>
          <w:name w:val="General"/>
          <w:gallery w:val="placeholder"/>
        </w:category>
        <w:types>
          <w:type w:val="bbPlcHdr"/>
        </w:types>
        <w:behaviors>
          <w:behavior w:val="content"/>
        </w:behaviors>
        <w:guid w:val="{915C6A72-49A5-4850-8D35-26FF4F9D9671}"/>
      </w:docPartPr>
      <w:docPartBody>
        <w:p w:rsidR="002C0BF3" w:rsidRDefault="002C0BF3" w:rsidP="002C0BF3">
          <w:pPr>
            <w:pStyle w:val="2D844052DBA64ECE87ADC15892D07273"/>
          </w:pPr>
          <w:r w:rsidRPr="002F602D">
            <w:rPr>
              <w:rStyle w:val="PlaceholderText"/>
            </w:rPr>
            <w:t>Click here to enter text.</w:t>
          </w:r>
        </w:p>
      </w:docPartBody>
    </w:docPart>
    <w:docPart>
      <w:docPartPr>
        <w:name w:val="B8BDA48106234FB694D34C888767C459"/>
        <w:category>
          <w:name w:val="General"/>
          <w:gallery w:val="placeholder"/>
        </w:category>
        <w:types>
          <w:type w:val="bbPlcHdr"/>
        </w:types>
        <w:behaviors>
          <w:behavior w:val="content"/>
        </w:behaviors>
        <w:guid w:val="{5932A300-121F-422B-8395-FEADB80B565E}"/>
      </w:docPartPr>
      <w:docPartBody>
        <w:p w:rsidR="002C0BF3" w:rsidRDefault="002C0BF3" w:rsidP="002C0BF3">
          <w:pPr>
            <w:pStyle w:val="B8BDA48106234FB694D34C888767C459"/>
          </w:pPr>
          <w:r w:rsidRPr="002F602D">
            <w:rPr>
              <w:rStyle w:val="PlaceholderText"/>
            </w:rPr>
            <w:t>Click here to enter text.</w:t>
          </w:r>
        </w:p>
      </w:docPartBody>
    </w:docPart>
    <w:docPart>
      <w:docPartPr>
        <w:name w:val="568AF753556A4F6A9953F62961BE9B85"/>
        <w:category>
          <w:name w:val="General"/>
          <w:gallery w:val="placeholder"/>
        </w:category>
        <w:types>
          <w:type w:val="bbPlcHdr"/>
        </w:types>
        <w:behaviors>
          <w:behavior w:val="content"/>
        </w:behaviors>
        <w:guid w:val="{1846C7F9-A31F-45E3-A00D-4C615E16D067}"/>
      </w:docPartPr>
      <w:docPartBody>
        <w:p w:rsidR="002C0BF3" w:rsidRDefault="002C0BF3" w:rsidP="002C0BF3">
          <w:pPr>
            <w:pStyle w:val="568AF753556A4F6A9953F62961BE9B85"/>
          </w:pPr>
          <w:r w:rsidRPr="002F602D">
            <w:rPr>
              <w:rStyle w:val="PlaceholderText"/>
            </w:rPr>
            <w:t>Click here to enter text.</w:t>
          </w:r>
        </w:p>
      </w:docPartBody>
    </w:docPart>
    <w:docPart>
      <w:docPartPr>
        <w:name w:val="1A355652C66148F2B22938FB77DCE30A"/>
        <w:category>
          <w:name w:val="General"/>
          <w:gallery w:val="placeholder"/>
        </w:category>
        <w:types>
          <w:type w:val="bbPlcHdr"/>
        </w:types>
        <w:behaviors>
          <w:behavior w:val="content"/>
        </w:behaviors>
        <w:guid w:val="{43F3BE9D-39AE-4776-81E8-BB7FE01962D4}"/>
      </w:docPartPr>
      <w:docPartBody>
        <w:p w:rsidR="002C0BF3" w:rsidRDefault="002C0BF3" w:rsidP="002C0BF3">
          <w:pPr>
            <w:pStyle w:val="1A355652C66148F2B22938FB77DCE30A"/>
          </w:pPr>
          <w:r w:rsidRPr="002F602D">
            <w:rPr>
              <w:rStyle w:val="PlaceholderText"/>
            </w:rPr>
            <w:t>Click here to enter text.</w:t>
          </w:r>
        </w:p>
      </w:docPartBody>
    </w:docPart>
    <w:docPart>
      <w:docPartPr>
        <w:name w:val="B8C4E8A81D264C2F9783543ACF046E4B"/>
        <w:category>
          <w:name w:val="General"/>
          <w:gallery w:val="placeholder"/>
        </w:category>
        <w:types>
          <w:type w:val="bbPlcHdr"/>
        </w:types>
        <w:behaviors>
          <w:behavior w:val="content"/>
        </w:behaviors>
        <w:guid w:val="{F19F62F2-7754-45CE-A58B-835DE7397B6D}"/>
      </w:docPartPr>
      <w:docPartBody>
        <w:p w:rsidR="002C0BF3" w:rsidRDefault="002C0BF3" w:rsidP="002C0BF3">
          <w:pPr>
            <w:pStyle w:val="B8C4E8A81D264C2F9783543ACF046E4B"/>
          </w:pPr>
          <w:r w:rsidRPr="002F602D">
            <w:rPr>
              <w:rStyle w:val="PlaceholderText"/>
            </w:rPr>
            <w:t>Click here to enter text.</w:t>
          </w:r>
        </w:p>
      </w:docPartBody>
    </w:docPart>
    <w:docPart>
      <w:docPartPr>
        <w:name w:val="E4EF34099FA34738BC82FD6A2AB922F0"/>
        <w:category>
          <w:name w:val="General"/>
          <w:gallery w:val="placeholder"/>
        </w:category>
        <w:types>
          <w:type w:val="bbPlcHdr"/>
        </w:types>
        <w:behaviors>
          <w:behavior w:val="content"/>
        </w:behaviors>
        <w:guid w:val="{E134C8F5-CEAD-4FE3-ACC9-22EC8055ED1F}"/>
      </w:docPartPr>
      <w:docPartBody>
        <w:p w:rsidR="002C0BF3" w:rsidRDefault="002C0BF3" w:rsidP="002C0BF3">
          <w:pPr>
            <w:pStyle w:val="E4EF34099FA34738BC82FD6A2AB922F0"/>
          </w:pPr>
          <w:r w:rsidRPr="002F602D">
            <w:rPr>
              <w:rStyle w:val="PlaceholderText"/>
            </w:rPr>
            <w:t>Click here to enter text.</w:t>
          </w:r>
        </w:p>
      </w:docPartBody>
    </w:docPart>
    <w:docPart>
      <w:docPartPr>
        <w:name w:val="9E73E935C7FB4002B7F56540EDF24ABF"/>
        <w:category>
          <w:name w:val="General"/>
          <w:gallery w:val="placeholder"/>
        </w:category>
        <w:types>
          <w:type w:val="bbPlcHdr"/>
        </w:types>
        <w:behaviors>
          <w:behavior w:val="content"/>
        </w:behaviors>
        <w:guid w:val="{49E7B11B-CDAD-417D-B598-257F9DC59280}"/>
      </w:docPartPr>
      <w:docPartBody>
        <w:p w:rsidR="002C0BF3" w:rsidRDefault="002C0BF3" w:rsidP="002C0BF3">
          <w:pPr>
            <w:pStyle w:val="9E73E935C7FB4002B7F56540EDF24ABF"/>
          </w:pPr>
          <w:r w:rsidRPr="002F602D">
            <w:rPr>
              <w:rStyle w:val="PlaceholderText"/>
            </w:rPr>
            <w:t>Click here to enter text.</w:t>
          </w:r>
        </w:p>
      </w:docPartBody>
    </w:docPart>
    <w:docPart>
      <w:docPartPr>
        <w:name w:val="FEDDFE7C32B0426B9FB15B7758BD1100"/>
        <w:category>
          <w:name w:val="General"/>
          <w:gallery w:val="placeholder"/>
        </w:category>
        <w:types>
          <w:type w:val="bbPlcHdr"/>
        </w:types>
        <w:behaviors>
          <w:behavior w:val="content"/>
        </w:behaviors>
        <w:guid w:val="{96FEDC72-7FB6-4916-BDBD-2FBC81CC8038}"/>
      </w:docPartPr>
      <w:docPartBody>
        <w:p w:rsidR="007D6739" w:rsidRDefault="007D6739" w:rsidP="007D6739">
          <w:pPr>
            <w:pStyle w:val="FEDDFE7C32B0426B9FB15B7758BD1100"/>
          </w:pPr>
          <w:r w:rsidRPr="002F602D">
            <w:rPr>
              <w:rStyle w:val="PlaceholderText"/>
            </w:rPr>
            <w:t>Click here to enter text.</w:t>
          </w:r>
        </w:p>
      </w:docPartBody>
    </w:docPart>
    <w:docPart>
      <w:docPartPr>
        <w:name w:val="1D26BECA54204B578782594EA1B464C8"/>
        <w:category>
          <w:name w:val="General"/>
          <w:gallery w:val="placeholder"/>
        </w:category>
        <w:types>
          <w:type w:val="bbPlcHdr"/>
        </w:types>
        <w:behaviors>
          <w:behavior w:val="content"/>
        </w:behaviors>
        <w:guid w:val="{D7D5F6F0-4EEA-400D-B4DB-2935EB38EF5D}"/>
      </w:docPartPr>
      <w:docPartBody>
        <w:p w:rsidR="007D6739" w:rsidRDefault="007D6739" w:rsidP="007D6739">
          <w:pPr>
            <w:pStyle w:val="1D26BECA54204B578782594EA1B464C8"/>
          </w:pPr>
          <w:r w:rsidRPr="002F602D">
            <w:rPr>
              <w:rStyle w:val="PlaceholderText"/>
            </w:rPr>
            <w:t>Click here to enter text.</w:t>
          </w:r>
        </w:p>
      </w:docPartBody>
    </w:docPart>
    <w:docPart>
      <w:docPartPr>
        <w:name w:val="0EF29EB02AEE452A831564EE9023F734"/>
        <w:category>
          <w:name w:val="General"/>
          <w:gallery w:val="placeholder"/>
        </w:category>
        <w:types>
          <w:type w:val="bbPlcHdr"/>
        </w:types>
        <w:behaviors>
          <w:behavior w:val="content"/>
        </w:behaviors>
        <w:guid w:val="{620D0FC5-6BB6-4A79-A589-D23A6691D494}"/>
      </w:docPartPr>
      <w:docPartBody>
        <w:p w:rsidR="007D6739" w:rsidRDefault="007D6739" w:rsidP="007D6739">
          <w:pPr>
            <w:pStyle w:val="0EF29EB02AEE452A831564EE9023F734"/>
          </w:pPr>
          <w:r w:rsidRPr="002F602D">
            <w:rPr>
              <w:rStyle w:val="PlaceholderText"/>
            </w:rPr>
            <w:t>Click here to enter text.</w:t>
          </w:r>
        </w:p>
      </w:docPartBody>
    </w:docPart>
    <w:docPart>
      <w:docPartPr>
        <w:name w:val="6FD29DF3B18747669FADFA665F4EB1BD"/>
        <w:category>
          <w:name w:val="General"/>
          <w:gallery w:val="placeholder"/>
        </w:category>
        <w:types>
          <w:type w:val="bbPlcHdr"/>
        </w:types>
        <w:behaviors>
          <w:behavior w:val="content"/>
        </w:behaviors>
        <w:guid w:val="{4290E8C7-43FB-4220-97B6-2459AD8B2227}"/>
      </w:docPartPr>
      <w:docPartBody>
        <w:p w:rsidR="00994790" w:rsidRDefault="007D6739" w:rsidP="007D6739">
          <w:pPr>
            <w:pStyle w:val="6FD29DF3B18747669FADFA665F4EB1BD"/>
          </w:pPr>
          <w:r w:rsidRPr="002F602D">
            <w:rPr>
              <w:rStyle w:val="PlaceholderText"/>
            </w:rPr>
            <w:t>Click here to enter text.</w:t>
          </w:r>
        </w:p>
      </w:docPartBody>
    </w:docPart>
    <w:docPart>
      <w:docPartPr>
        <w:name w:val="EED7A896A59647808E0D5524FCD38A76"/>
        <w:category>
          <w:name w:val="General"/>
          <w:gallery w:val="placeholder"/>
        </w:category>
        <w:types>
          <w:type w:val="bbPlcHdr"/>
        </w:types>
        <w:behaviors>
          <w:behavior w:val="content"/>
        </w:behaviors>
        <w:guid w:val="{8DB5CE7F-F22F-4D9E-8FE9-D6C1255AB9F9}"/>
      </w:docPartPr>
      <w:docPartBody>
        <w:p w:rsidR="00694557" w:rsidRDefault="00694557" w:rsidP="00694557">
          <w:pPr>
            <w:pStyle w:val="EED7A896A59647808E0D5524FCD38A76"/>
          </w:pPr>
          <w:r w:rsidRPr="002F602D">
            <w:rPr>
              <w:rStyle w:val="PlaceholderText"/>
            </w:rPr>
            <w:t>Click here to enter text.</w:t>
          </w:r>
        </w:p>
      </w:docPartBody>
    </w:docPart>
    <w:docPart>
      <w:docPartPr>
        <w:name w:val="D5D5D29B49E54FB2BE96815B5A5E8AB6"/>
        <w:category>
          <w:name w:val="General"/>
          <w:gallery w:val="placeholder"/>
        </w:category>
        <w:types>
          <w:type w:val="bbPlcHdr"/>
        </w:types>
        <w:behaviors>
          <w:behavior w:val="content"/>
        </w:behaviors>
        <w:guid w:val="{46D8EF48-DAD9-4BDC-B386-6945C70412B7}"/>
      </w:docPartPr>
      <w:docPartBody>
        <w:p w:rsidR="00694557" w:rsidRDefault="00694557" w:rsidP="00694557">
          <w:pPr>
            <w:pStyle w:val="D5D5D29B49E54FB2BE96815B5A5E8AB6"/>
          </w:pPr>
          <w:r w:rsidRPr="002F602D">
            <w:rPr>
              <w:rStyle w:val="PlaceholderText"/>
            </w:rPr>
            <w:t>Click here to enter text.</w:t>
          </w:r>
        </w:p>
      </w:docPartBody>
    </w:docPart>
    <w:docPart>
      <w:docPartPr>
        <w:name w:val="031B631EB3EE4EEFA71FA783E6201AFD"/>
        <w:category>
          <w:name w:val="General"/>
          <w:gallery w:val="placeholder"/>
        </w:category>
        <w:types>
          <w:type w:val="bbPlcHdr"/>
        </w:types>
        <w:behaviors>
          <w:behavior w:val="content"/>
        </w:behaviors>
        <w:guid w:val="{B3F777EA-B3E3-4B62-B628-91A0218EB939}"/>
      </w:docPartPr>
      <w:docPartBody>
        <w:p w:rsidR="00694557" w:rsidRDefault="00694557" w:rsidP="00694557">
          <w:pPr>
            <w:pStyle w:val="031B631EB3EE4EEFA71FA783E6201AFD"/>
          </w:pPr>
          <w:r w:rsidRPr="002F602D">
            <w:rPr>
              <w:rStyle w:val="PlaceholderText"/>
            </w:rPr>
            <w:t>Click here to enter text.</w:t>
          </w:r>
        </w:p>
      </w:docPartBody>
    </w:docPart>
    <w:docPart>
      <w:docPartPr>
        <w:name w:val="0813F4DFE81541ECBBAE2AB2F0023BD2"/>
        <w:category>
          <w:name w:val="General"/>
          <w:gallery w:val="placeholder"/>
        </w:category>
        <w:types>
          <w:type w:val="bbPlcHdr"/>
        </w:types>
        <w:behaviors>
          <w:behavior w:val="content"/>
        </w:behaviors>
        <w:guid w:val="{20EEA5A8-66DF-498B-9037-C748F3BF8F05}"/>
      </w:docPartPr>
      <w:docPartBody>
        <w:p w:rsidR="00D176F2" w:rsidRDefault="00D176F2" w:rsidP="00D176F2">
          <w:pPr>
            <w:pStyle w:val="0813F4DFE81541ECBBAE2AB2F0023BD2"/>
          </w:pPr>
          <w:r w:rsidRPr="002F602D">
            <w:rPr>
              <w:rStyle w:val="PlaceholderText"/>
            </w:rPr>
            <w:t>Click here to enter text.</w:t>
          </w:r>
        </w:p>
      </w:docPartBody>
    </w:docPart>
    <w:docPart>
      <w:docPartPr>
        <w:name w:val="CDB72D9BAB8D459FA2A85A88E6B50010"/>
        <w:category>
          <w:name w:val="General"/>
          <w:gallery w:val="placeholder"/>
        </w:category>
        <w:types>
          <w:type w:val="bbPlcHdr"/>
        </w:types>
        <w:behaviors>
          <w:behavior w:val="content"/>
        </w:behaviors>
        <w:guid w:val="{EC074479-F9D6-43D8-8952-489CBF510745}"/>
      </w:docPartPr>
      <w:docPartBody>
        <w:p w:rsidR="00D176F2" w:rsidRDefault="00D176F2" w:rsidP="00D176F2">
          <w:pPr>
            <w:pStyle w:val="CDB72D9BAB8D459FA2A85A88E6B50010"/>
          </w:pPr>
          <w:r w:rsidRPr="002F602D">
            <w:rPr>
              <w:rStyle w:val="PlaceholderText"/>
            </w:rPr>
            <w:t>Click here to enter text.</w:t>
          </w:r>
        </w:p>
      </w:docPartBody>
    </w:docPart>
    <w:docPart>
      <w:docPartPr>
        <w:name w:val="F977BA6BB9DB42E8822E7719F8B61BF8"/>
        <w:category>
          <w:name w:val="General"/>
          <w:gallery w:val="placeholder"/>
        </w:category>
        <w:types>
          <w:type w:val="bbPlcHdr"/>
        </w:types>
        <w:behaviors>
          <w:behavior w:val="content"/>
        </w:behaviors>
        <w:guid w:val="{5E859DCB-33D5-447B-88FF-8BEAE09AF4C5}"/>
      </w:docPartPr>
      <w:docPartBody>
        <w:p w:rsidR="008B4793" w:rsidRDefault="00D176F2" w:rsidP="00D176F2">
          <w:pPr>
            <w:pStyle w:val="F977BA6BB9DB42E8822E7719F8B61BF8"/>
          </w:pPr>
          <w:r w:rsidRPr="002F602D">
            <w:rPr>
              <w:rStyle w:val="PlaceholderText"/>
            </w:rPr>
            <w:t>Click here to enter text.</w:t>
          </w:r>
        </w:p>
      </w:docPartBody>
    </w:docPart>
    <w:docPart>
      <w:docPartPr>
        <w:name w:val="5D8DE93522E94183B05CA813181131FA"/>
        <w:category>
          <w:name w:val="General"/>
          <w:gallery w:val="placeholder"/>
        </w:category>
        <w:types>
          <w:type w:val="bbPlcHdr"/>
        </w:types>
        <w:behaviors>
          <w:behavior w:val="content"/>
        </w:behaviors>
        <w:guid w:val="{4851362D-2413-4A9E-AFBC-5E56AD5CCC0D}"/>
      </w:docPartPr>
      <w:docPartBody>
        <w:p w:rsidR="008B4793" w:rsidRDefault="008B4793" w:rsidP="008B4793">
          <w:pPr>
            <w:pStyle w:val="5D8DE93522E94183B05CA813181131FA"/>
          </w:pPr>
          <w:r w:rsidRPr="002F602D">
            <w:rPr>
              <w:rStyle w:val="PlaceholderText"/>
            </w:rPr>
            <w:t>Click here to enter text.</w:t>
          </w:r>
        </w:p>
      </w:docPartBody>
    </w:docPart>
    <w:docPart>
      <w:docPartPr>
        <w:name w:val="C14DEA1FFA3841D290B17B33DC7F4FB9"/>
        <w:category>
          <w:name w:val="General"/>
          <w:gallery w:val="placeholder"/>
        </w:category>
        <w:types>
          <w:type w:val="bbPlcHdr"/>
        </w:types>
        <w:behaviors>
          <w:behavior w:val="content"/>
        </w:behaviors>
        <w:guid w:val="{F2739076-CF30-44A8-8BB9-3BFB4A945A6D}"/>
      </w:docPartPr>
      <w:docPartBody>
        <w:p w:rsidR="008B4793" w:rsidRDefault="008B4793" w:rsidP="008B4793">
          <w:pPr>
            <w:pStyle w:val="C14DEA1FFA3841D290B17B33DC7F4FB9"/>
          </w:pPr>
          <w:r w:rsidRPr="002F602D">
            <w:rPr>
              <w:rStyle w:val="PlaceholderText"/>
            </w:rPr>
            <w:t>Click here to enter text.</w:t>
          </w:r>
        </w:p>
      </w:docPartBody>
    </w:docPart>
    <w:docPart>
      <w:docPartPr>
        <w:name w:val="83AE39A29E6346A2AF4098C35AB979E3"/>
        <w:category>
          <w:name w:val="General"/>
          <w:gallery w:val="placeholder"/>
        </w:category>
        <w:types>
          <w:type w:val="bbPlcHdr"/>
        </w:types>
        <w:behaviors>
          <w:behavior w:val="content"/>
        </w:behaviors>
        <w:guid w:val="{ED5FBD33-EF1A-4424-A223-BBE50AAC7574}"/>
      </w:docPartPr>
      <w:docPartBody>
        <w:p w:rsidR="008B4793" w:rsidRDefault="008B4793" w:rsidP="008B4793">
          <w:pPr>
            <w:pStyle w:val="83AE39A29E6346A2AF4098C35AB979E3"/>
          </w:pPr>
          <w:r w:rsidRPr="002F602D">
            <w:rPr>
              <w:rStyle w:val="PlaceholderText"/>
            </w:rPr>
            <w:t>Click here to enter text.</w:t>
          </w:r>
        </w:p>
      </w:docPartBody>
    </w:docPart>
    <w:docPart>
      <w:docPartPr>
        <w:name w:val="14F44DE6C40E494585AEF975182F8558"/>
        <w:category>
          <w:name w:val="General"/>
          <w:gallery w:val="placeholder"/>
        </w:category>
        <w:types>
          <w:type w:val="bbPlcHdr"/>
        </w:types>
        <w:behaviors>
          <w:behavior w:val="content"/>
        </w:behaviors>
        <w:guid w:val="{5A8C85DD-7954-4A30-879F-D37DCA4C52DA}"/>
      </w:docPartPr>
      <w:docPartBody>
        <w:p w:rsidR="008B4793" w:rsidRDefault="008B4793" w:rsidP="008B4793">
          <w:pPr>
            <w:pStyle w:val="14F44DE6C40E494585AEF975182F8558"/>
          </w:pPr>
          <w:r w:rsidRPr="002F602D">
            <w:rPr>
              <w:rStyle w:val="PlaceholderText"/>
            </w:rPr>
            <w:t>Click here to enter text.</w:t>
          </w:r>
        </w:p>
      </w:docPartBody>
    </w:docPart>
    <w:docPart>
      <w:docPartPr>
        <w:name w:val="216CF755A0864862B61B6FE2088D1DD7"/>
        <w:category>
          <w:name w:val="General"/>
          <w:gallery w:val="placeholder"/>
        </w:category>
        <w:types>
          <w:type w:val="bbPlcHdr"/>
        </w:types>
        <w:behaviors>
          <w:behavior w:val="content"/>
        </w:behaviors>
        <w:guid w:val="{45CC1EE7-3CA3-4526-AF09-3196D699AC8D}"/>
      </w:docPartPr>
      <w:docPartBody>
        <w:p w:rsidR="008B4793" w:rsidRDefault="008B4793" w:rsidP="008B4793">
          <w:pPr>
            <w:pStyle w:val="216CF755A0864862B61B6FE2088D1DD7"/>
          </w:pPr>
          <w:r w:rsidRPr="002F602D">
            <w:rPr>
              <w:rStyle w:val="PlaceholderText"/>
            </w:rPr>
            <w:t>Click here to enter text.</w:t>
          </w:r>
        </w:p>
      </w:docPartBody>
    </w:docPart>
    <w:docPart>
      <w:docPartPr>
        <w:name w:val="9BCB93D6F6A342F58494419D31DCDAE7"/>
        <w:category>
          <w:name w:val="General"/>
          <w:gallery w:val="placeholder"/>
        </w:category>
        <w:types>
          <w:type w:val="bbPlcHdr"/>
        </w:types>
        <w:behaviors>
          <w:behavior w:val="content"/>
        </w:behaviors>
        <w:guid w:val="{F59F7C5B-F0F3-4EE7-BD10-220931603318}"/>
      </w:docPartPr>
      <w:docPartBody>
        <w:p w:rsidR="008B4793" w:rsidRDefault="008B4793" w:rsidP="008B4793">
          <w:pPr>
            <w:pStyle w:val="9BCB93D6F6A342F58494419D31DCDAE7"/>
          </w:pPr>
          <w:r w:rsidRPr="002F602D">
            <w:rPr>
              <w:rStyle w:val="PlaceholderText"/>
            </w:rPr>
            <w:t>Click here to enter text.</w:t>
          </w:r>
        </w:p>
      </w:docPartBody>
    </w:docPart>
    <w:docPart>
      <w:docPartPr>
        <w:name w:val="0D6FF3AAC2E14A969152644FA70B73B5"/>
        <w:category>
          <w:name w:val="General"/>
          <w:gallery w:val="placeholder"/>
        </w:category>
        <w:types>
          <w:type w:val="bbPlcHdr"/>
        </w:types>
        <w:behaviors>
          <w:behavior w:val="content"/>
        </w:behaviors>
        <w:guid w:val="{FFC2FE4A-3E4C-46A3-A7AA-7FB1F660CEBE}"/>
      </w:docPartPr>
      <w:docPartBody>
        <w:p w:rsidR="008B4793" w:rsidRDefault="008B4793" w:rsidP="008B4793">
          <w:pPr>
            <w:pStyle w:val="0D6FF3AAC2E14A969152644FA70B73B5"/>
          </w:pPr>
          <w:r w:rsidRPr="002F602D">
            <w:rPr>
              <w:rStyle w:val="PlaceholderText"/>
            </w:rPr>
            <w:t>Click here to enter text.</w:t>
          </w:r>
        </w:p>
      </w:docPartBody>
    </w:docPart>
    <w:docPart>
      <w:docPartPr>
        <w:name w:val="41185C9B0A284748AF281D645D9E6949"/>
        <w:category>
          <w:name w:val="General"/>
          <w:gallery w:val="placeholder"/>
        </w:category>
        <w:types>
          <w:type w:val="bbPlcHdr"/>
        </w:types>
        <w:behaviors>
          <w:behavior w:val="content"/>
        </w:behaviors>
        <w:guid w:val="{95F0C489-666E-430C-88A3-F898885FAF58}"/>
      </w:docPartPr>
      <w:docPartBody>
        <w:p w:rsidR="008B4793" w:rsidRDefault="008B4793" w:rsidP="008B4793">
          <w:pPr>
            <w:pStyle w:val="41185C9B0A284748AF281D645D9E6949"/>
          </w:pPr>
          <w:r w:rsidRPr="002F602D">
            <w:rPr>
              <w:rStyle w:val="PlaceholderText"/>
            </w:rPr>
            <w:t>Click here to enter text.</w:t>
          </w:r>
        </w:p>
      </w:docPartBody>
    </w:docPart>
    <w:docPart>
      <w:docPartPr>
        <w:name w:val="167B8863BD1F4B309B6329FA3991C770"/>
        <w:category>
          <w:name w:val="General"/>
          <w:gallery w:val="placeholder"/>
        </w:category>
        <w:types>
          <w:type w:val="bbPlcHdr"/>
        </w:types>
        <w:behaviors>
          <w:behavior w:val="content"/>
        </w:behaviors>
        <w:guid w:val="{89A046CD-E9AC-4578-ABC9-6CBCAD8C23B6}"/>
      </w:docPartPr>
      <w:docPartBody>
        <w:p w:rsidR="008B4793" w:rsidRDefault="008B4793" w:rsidP="008B4793">
          <w:pPr>
            <w:pStyle w:val="167B8863BD1F4B309B6329FA3991C770"/>
          </w:pPr>
          <w:r w:rsidRPr="002F602D">
            <w:rPr>
              <w:rStyle w:val="PlaceholderText"/>
            </w:rPr>
            <w:t>Click here to enter text.</w:t>
          </w:r>
        </w:p>
      </w:docPartBody>
    </w:docPart>
    <w:docPart>
      <w:docPartPr>
        <w:name w:val="9098B0D87B7D4959A997F1E56F30E873"/>
        <w:category>
          <w:name w:val="General"/>
          <w:gallery w:val="placeholder"/>
        </w:category>
        <w:types>
          <w:type w:val="bbPlcHdr"/>
        </w:types>
        <w:behaviors>
          <w:behavior w:val="content"/>
        </w:behaviors>
        <w:guid w:val="{5461991A-DC9B-4DD9-B8EA-BA1BB51027FB}"/>
      </w:docPartPr>
      <w:docPartBody>
        <w:p w:rsidR="008B4793" w:rsidRDefault="008B4793" w:rsidP="008B4793">
          <w:pPr>
            <w:pStyle w:val="9098B0D87B7D4959A997F1E56F30E873"/>
          </w:pPr>
          <w:r w:rsidRPr="002F602D">
            <w:rPr>
              <w:rStyle w:val="PlaceholderText"/>
            </w:rPr>
            <w:t>Click here to enter text.</w:t>
          </w:r>
        </w:p>
      </w:docPartBody>
    </w:docPart>
    <w:docPart>
      <w:docPartPr>
        <w:name w:val="D2D9B9A15ECA4966B6367F23DCA101C0"/>
        <w:category>
          <w:name w:val="General"/>
          <w:gallery w:val="placeholder"/>
        </w:category>
        <w:types>
          <w:type w:val="bbPlcHdr"/>
        </w:types>
        <w:behaviors>
          <w:behavior w:val="content"/>
        </w:behaviors>
        <w:guid w:val="{CAAC41BC-8AEA-4B6D-9D93-2CFB1A41E97D}"/>
      </w:docPartPr>
      <w:docPartBody>
        <w:p w:rsidR="008B4793" w:rsidRDefault="008B4793" w:rsidP="008B4793">
          <w:pPr>
            <w:pStyle w:val="D2D9B9A15ECA4966B6367F23DCA101C0"/>
          </w:pPr>
          <w:r w:rsidRPr="002F602D">
            <w:rPr>
              <w:rStyle w:val="PlaceholderText"/>
            </w:rPr>
            <w:t>Click here to enter text.</w:t>
          </w:r>
        </w:p>
      </w:docPartBody>
    </w:docPart>
    <w:docPart>
      <w:docPartPr>
        <w:name w:val="B3FB9950BBD74236AE8E5D2FBC200E97"/>
        <w:category>
          <w:name w:val="General"/>
          <w:gallery w:val="placeholder"/>
        </w:category>
        <w:types>
          <w:type w:val="bbPlcHdr"/>
        </w:types>
        <w:behaviors>
          <w:behavior w:val="content"/>
        </w:behaviors>
        <w:guid w:val="{50BE071C-02E8-4615-A9A0-B4A384EABA17}"/>
      </w:docPartPr>
      <w:docPartBody>
        <w:p w:rsidR="008B4793" w:rsidRDefault="008B4793" w:rsidP="008B4793">
          <w:pPr>
            <w:pStyle w:val="B3FB9950BBD74236AE8E5D2FBC200E97"/>
          </w:pPr>
          <w:r w:rsidRPr="002F60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59"/>
    <w:rsid w:val="00224387"/>
    <w:rsid w:val="002C0BF3"/>
    <w:rsid w:val="00575759"/>
    <w:rsid w:val="00694557"/>
    <w:rsid w:val="007D6739"/>
    <w:rsid w:val="008B4793"/>
    <w:rsid w:val="009578C1"/>
    <w:rsid w:val="00994790"/>
    <w:rsid w:val="00D1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793"/>
    <w:rPr>
      <w:color w:val="808080"/>
    </w:rPr>
  </w:style>
  <w:style w:type="paragraph" w:customStyle="1" w:styleId="C5006F70C9904B928098E6C956369CF3">
    <w:name w:val="C5006F70C9904B928098E6C956369CF3"/>
    <w:rsid w:val="00575759"/>
  </w:style>
  <w:style w:type="paragraph" w:customStyle="1" w:styleId="7453B38A08424138B51F6684BF8D3C83">
    <w:name w:val="7453B38A08424138B51F6684BF8D3C83"/>
    <w:rsid w:val="00575759"/>
  </w:style>
  <w:style w:type="paragraph" w:customStyle="1" w:styleId="38E4C4047ACD4A2DB498518B0C859BB4">
    <w:name w:val="38E4C4047ACD4A2DB498518B0C859BB4"/>
    <w:rsid w:val="00575759"/>
  </w:style>
  <w:style w:type="paragraph" w:customStyle="1" w:styleId="F251C425B94E41DEBC82A2D26BC56671">
    <w:name w:val="F251C425B94E41DEBC82A2D26BC56671"/>
    <w:rsid w:val="002C0BF3"/>
  </w:style>
  <w:style w:type="paragraph" w:customStyle="1" w:styleId="B9711321C9EC448FAED112E532863E98">
    <w:name w:val="B9711321C9EC448FAED112E532863E98"/>
    <w:rsid w:val="002C0BF3"/>
  </w:style>
  <w:style w:type="paragraph" w:customStyle="1" w:styleId="D8BDB9E78E96401BA0859FD710D038A4">
    <w:name w:val="D8BDB9E78E96401BA0859FD710D038A4"/>
    <w:rsid w:val="002C0BF3"/>
  </w:style>
  <w:style w:type="paragraph" w:customStyle="1" w:styleId="2D844052DBA64ECE87ADC15892D07273">
    <w:name w:val="2D844052DBA64ECE87ADC15892D07273"/>
    <w:rsid w:val="002C0BF3"/>
  </w:style>
  <w:style w:type="paragraph" w:customStyle="1" w:styleId="AAA2A428142448F0953BEDE86563ABC7">
    <w:name w:val="AAA2A428142448F0953BEDE86563ABC7"/>
    <w:rsid w:val="002C0BF3"/>
  </w:style>
  <w:style w:type="paragraph" w:customStyle="1" w:styleId="B8BDA48106234FB694D34C888767C459">
    <w:name w:val="B8BDA48106234FB694D34C888767C459"/>
    <w:rsid w:val="002C0BF3"/>
  </w:style>
  <w:style w:type="paragraph" w:customStyle="1" w:styleId="568AF753556A4F6A9953F62961BE9B85">
    <w:name w:val="568AF753556A4F6A9953F62961BE9B85"/>
    <w:rsid w:val="002C0BF3"/>
  </w:style>
  <w:style w:type="paragraph" w:customStyle="1" w:styleId="61EFB6E12CD1443EA418C6AFB1E40214">
    <w:name w:val="61EFB6E12CD1443EA418C6AFB1E40214"/>
    <w:rsid w:val="002C0BF3"/>
  </w:style>
  <w:style w:type="paragraph" w:customStyle="1" w:styleId="1A355652C66148F2B22938FB77DCE30A">
    <w:name w:val="1A355652C66148F2B22938FB77DCE30A"/>
    <w:rsid w:val="002C0BF3"/>
  </w:style>
  <w:style w:type="paragraph" w:customStyle="1" w:styleId="B8C4E8A81D264C2F9783543ACF046E4B">
    <w:name w:val="B8C4E8A81D264C2F9783543ACF046E4B"/>
    <w:rsid w:val="002C0BF3"/>
  </w:style>
  <w:style w:type="paragraph" w:customStyle="1" w:styleId="E4EF34099FA34738BC82FD6A2AB922F0">
    <w:name w:val="E4EF34099FA34738BC82FD6A2AB922F0"/>
    <w:rsid w:val="002C0BF3"/>
  </w:style>
  <w:style w:type="paragraph" w:customStyle="1" w:styleId="9E73E935C7FB4002B7F56540EDF24ABF">
    <w:name w:val="9E73E935C7FB4002B7F56540EDF24ABF"/>
    <w:rsid w:val="002C0BF3"/>
  </w:style>
  <w:style w:type="paragraph" w:customStyle="1" w:styleId="FEDDFE7C32B0426B9FB15B7758BD1100">
    <w:name w:val="FEDDFE7C32B0426B9FB15B7758BD1100"/>
    <w:rsid w:val="007D6739"/>
  </w:style>
  <w:style w:type="paragraph" w:customStyle="1" w:styleId="F0FF7778DD0E4A8D8DD1328453E9F9D8">
    <w:name w:val="F0FF7778DD0E4A8D8DD1328453E9F9D8"/>
    <w:rsid w:val="007D6739"/>
  </w:style>
  <w:style w:type="paragraph" w:customStyle="1" w:styleId="1D26BECA54204B578782594EA1B464C8">
    <w:name w:val="1D26BECA54204B578782594EA1B464C8"/>
    <w:rsid w:val="007D6739"/>
  </w:style>
  <w:style w:type="paragraph" w:customStyle="1" w:styleId="A66661DA64174C52B41AB1C2AEF763D8">
    <w:name w:val="A66661DA64174C52B41AB1C2AEF763D8"/>
    <w:rsid w:val="007D6739"/>
  </w:style>
  <w:style w:type="paragraph" w:customStyle="1" w:styleId="0EF29EB02AEE452A831564EE9023F734">
    <w:name w:val="0EF29EB02AEE452A831564EE9023F734"/>
    <w:rsid w:val="007D6739"/>
  </w:style>
  <w:style w:type="paragraph" w:customStyle="1" w:styleId="6FD29DF3B18747669FADFA665F4EB1BD">
    <w:name w:val="6FD29DF3B18747669FADFA665F4EB1BD"/>
    <w:rsid w:val="007D6739"/>
  </w:style>
  <w:style w:type="paragraph" w:customStyle="1" w:styleId="97AA9E7DAD30480FA887EF1DCF4F7217">
    <w:name w:val="97AA9E7DAD30480FA887EF1DCF4F7217"/>
    <w:rsid w:val="00994790"/>
  </w:style>
  <w:style w:type="paragraph" w:customStyle="1" w:styleId="CD995355179445159CE9CF17AE31F22F">
    <w:name w:val="CD995355179445159CE9CF17AE31F22F"/>
    <w:rsid w:val="00994790"/>
  </w:style>
  <w:style w:type="paragraph" w:customStyle="1" w:styleId="386FD62F06294AE181D6EB4C8BE99A79">
    <w:name w:val="386FD62F06294AE181D6EB4C8BE99A79"/>
    <w:rsid w:val="00694557"/>
  </w:style>
  <w:style w:type="paragraph" w:customStyle="1" w:styleId="0FADC44CFB874F7E87A2492D589F3850">
    <w:name w:val="0FADC44CFB874F7E87A2492D589F3850"/>
    <w:rsid w:val="00694557"/>
  </w:style>
  <w:style w:type="paragraph" w:customStyle="1" w:styleId="EED7A896A59647808E0D5524FCD38A76">
    <w:name w:val="EED7A896A59647808E0D5524FCD38A76"/>
    <w:rsid w:val="00694557"/>
  </w:style>
  <w:style w:type="paragraph" w:customStyle="1" w:styleId="AE57850C07884F1C998BCB5843FACA70">
    <w:name w:val="AE57850C07884F1C998BCB5843FACA70"/>
    <w:rsid w:val="00694557"/>
  </w:style>
  <w:style w:type="paragraph" w:customStyle="1" w:styleId="D5D5D29B49E54FB2BE96815B5A5E8AB6">
    <w:name w:val="D5D5D29B49E54FB2BE96815B5A5E8AB6"/>
    <w:rsid w:val="00694557"/>
  </w:style>
  <w:style w:type="paragraph" w:customStyle="1" w:styleId="031B631EB3EE4EEFA71FA783E6201AFD">
    <w:name w:val="031B631EB3EE4EEFA71FA783E6201AFD"/>
    <w:rsid w:val="00694557"/>
  </w:style>
  <w:style w:type="paragraph" w:customStyle="1" w:styleId="0813F4DFE81541ECBBAE2AB2F0023BD2">
    <w:name w:val="0813F4DFE81541ECBBAE2AB2F0023BD2"/>
    <w:rsid w:val="00D176F2"/>
  </w:style>
  <w:style w:type="paragraph" w:customStyle="1" w:styleId="CDB72D9BAB8D459FA2A85A88E6B50010">
    <w:name w:val="CDB72D9BAB8D459FA2A85A88E6B50010"/>
    <w:rsid w:val="00D176F2"/>
  </w:style>
  <w:style w:type="paragraph" w:customStyle="1" w:styleId="B90A223D11DC4689BFC9281FBCC9212F">
    <w:name w:val="B90A223D11DC4689BFC9281FBCC9212F"/>
    <w:rsid w:val="00D176F2"/>
  </w:style>
  <w:style w:type="paragraph" w:customStyle="1" w:styleId="F977BA6BB9DB42E8822E7719F8B61BF8">
    <w:name w:val="F977BA6BB9DB42E8822E7719F8B61BF8"/>
    <w:rsid w:val="00D176F2"/>
  </w:style>
  <w:style w:type="paragraph" w:customStyle="1" w:styleId="5D8DE93522E94183B05CA813181131FA">
    <w:name w:val="5D8DE93522E94183B05CA813181131FA"/>
    <w:rsid w:val="008B4793"/>
  </w:style>
  <w:style w:type="paragraph" w:customStyle="1" w:styleId="C14DEA1FFA3841D290B17B33DC7F4FB9">
    <w:name w:val="C14DEA1FFA3841D290B17B33DC7F4FB9"/>
    <w:rsid w:val="008B4793"/>
  </w:style>
  <w:style w:type="paragraph" w:customStyle="1" w:styleId="83AE39A29E6346A2AF4098C35AB979E3">
    <w:name w:val="83AE39A29E6346A2AF4098C35AB979E3"/>
    <w:rsid w:val="008B4793"/>
  </w:style>
  <w:style w:type="paragraph" w:customStyle="1" w:styleId="14F44DE6C40E494585AEF975182F8558">
    <w:name w:val="14F44DE6C40E494585AEF975182F8558"/>
    <w:rsid w:val="008B4793"/>
  </w:style>
  <w:style w:type="paragraph" w:customStyle="1" w:styleId="216CF755A0864862B61B6FE2088D1DD7">
    <w:name w:val="216CF755A0864862B61B6FE2088D1DD7"/>
    <w:rsid w:val="008B4793"/>
  </w:style>
  <w:style w:type="paragraph" w:customStyle="1" w:styleId="9BCB93D6F6A342F58494419D31DCDAE7">
    <w:name w:val="9BCB93D6F6A342F58494419D31DCDAE7"/>
    <w:rsid w:val="008B4793"/>
  </w:style>
  <w:style w:type="paragraph" w:customStyle="1" w:styleId="0D6FF3AAC2E14A969152644FA70B73B5">
    <w:name w:val="0D6FF3AAC2E14A969152644FA70B73B5"/>
    <w:rsid w:val="008B4793"/>
  </w:style>
  <w:style w:type="paragraph" w:customStyle="1" w:styleId="41185C9B0A284748AF281D645D9E6949">
    <w:name w:val="41185C9B0A284748AF281D645D9E6949"/>
    <w:rsid w:val="008B4793"/>
  </w:style>
  <w:style w:type="paragraph" w:customStyle="1" w:styleId="167B8863BD1F4B309B6329FA3991C770">
    <w:name w:val="167B8863BD1F4B309B6329FA3991C770"/>
    <w:rsid w:val="008B4793"/>
  </w:style>
  <w:style w:type="paragraph" w:customStyle="1" w:styleId="E11EADCDA59643F1B9B8DF3948920383">
    <w:name w:val="E11EADCDA59643F1B9B8DF3948920383"/>
    <w:rsid w:val="008B4793"/>
  </w:style>
  <w:style w:type="paragraph" w:customStyle="1" w:styleId="9098B0D87B7D4959A997F1E56F30E873">
    <w:name w:val="9098B0D87B7D4959A997F1E56F30E873"/>
    <w:rsid w:val="008B4793"/>
  </w:style>
  <w:style w:type="paragraph" w:customStyle="1" w:styleId="D2D9B9A15ECA4966B6367F23DCA101C0">
    <w:name w:val="D2D9B9A15ECA4966B6367F23DCA101C0"/>
    <w:rsid w:val="008B4793"/>
  </w:style>
  <w:style w:type="paragraph" w:customStyle="1" w:styleId="B3FB9950BBD74236AE8E5D2FBC200E97">
    <w:name w:val="B3FB9950BBD74236AE8E5D2FBC200E97"/>
    <w:rsid w:val="008B4793"/>
  </w:style>
  <w:style w:type="paragraph" w:customStyle="1" w:styleId="ED31EBE907D64E81AB67AEFA519FF8CE">
    <w:name w:val="ED31EBE907D64E81AB67AEFA519FF8CE"/>
    <w:rsid w:val="008B4793"/>
  </w:style>
  <w:style w:type="paragraph" w:customStyle="1" w:styleId="15ACBEF6679843DF8DEC299A799438C0">
    <w:name w:val="15ACBEF6679843DF8DEC299A799438C0"/>
    <w:rsid w:val="008B4793"/>
  </w:style>
  <w:style w:type="paragraph" w:customStyle="1" w:styleId="B423FF3763274AEEB6570EAAD3940C8F">
    <w:name w:val="B423FF3763274AEEB6570EAAD3940C8F"/>
    <w:rsid w:val="008B4793"/>
  </w:style>
  <w:style w:type="paragraph" w:customStyle="1" w:styleId="ED936929B0474E879AA507C78587CF79">
    <w:name w:val="ED936929B0474E879AA507C78587CF79"/>
    <w:rsid w:val="008B4793"/>
  </w:style>
  <w:style w:type="paragraph" w:customStyle="1" w:styleId="6C214FCFB34F4BBFA479D4413E24515F">
    <w:name w:val="6C214FCFB34F4BBFA479D4413E24515F"/>
    <w:rsid w:val="008B4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10" ma:contentTypeDescription="Create a new document." ma:contentTypeScope="" ma:versionID="9c13e00ad73b60ab10fd316d27c59b87">
  <xsd:schema xmlns:xsd="http://www.w3.org/2001/XMLSchema" xmlns:xs="http://www.w3.org/2001/XMLSchema" xmlns:p="http://schemas.microsoft.com/office/2006/metadata/properties" xmlns:ns1="http://schemas.microsoft.com/sharepoint/v3" xmlns:ns2="04007bd9-c0d9-4f27-a4ad-edebe3770499" xmlns:ns3="9ac66888-105e-4e54-b39a-e32c984792c9" targetNamespace="http://schemas.microsoft.com/office/2006/metadata/properties" ma:root="true" ma:fieldsID="d75e429e249bc12871e67965a2cb35f5" ns1:_="" ns2:_="" ns3:_="">
    <xsd:import namespace="http://schemas.microsoft.com/sharepoint/v3"/>
    <xsd:import namespace="04007bd9-c0d9-4f27-a4ad-edebe3770499"/>
    <xsd:import namespace="9ac66888-105e-4e54-b39a-e32c984792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53D3-3154-441F-ABD4-B7CFC71B90D5}">
  <ds:schemaRefs>
    <ds:schemaRef ds:uri="9ac66888-105e-4e54-b39a-e32c984792c9"/>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04007bd9-c0d9-4f27-a4ad-edebe3770499"/>
    <ds:schemaRef ds:uri="http://schemas.microsoft.com/sharepoint/v3"/>
  </ds:schemaRefs>
</ds:datastoreItem>
</file>

<file path=customXml/itemProps2.xml><?xml version="1.0" encoding="utf-8"?>
<ds:datastoreItem xmlns:ds="http://schemas.openxmlformats.org/officeDocument/2006/customXml" ds:itemID="{9D3AE428-EA6F-4596-8BFE-B3CFF53A8F94}">
  <ds:schemaRefs>
    <ds:schemaRef ds:uri="http://schemas.microsoft.com/sharepoint/v3/contenttype/forms"/>
  </ds:schemaRefs>
</ds:datastoreItem>
</file>

<file path=customXml/itemProps3.xml><?xml version="1.0" encoding="utf-8"?>
<ds:datastoreItem xmlns:ds="http://schemas.openxmlformats.org/officeDocument/2006/customXml" ds:itemID="{3337AB11-9760-48CC-82ED-5E4CE715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6C055-A7B8-43D2-9DB0-6E8347C2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Climate Action Reserve</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 Lee</dc:creator>
  <cp:keywords/>
  <dc:description/>
  <cp:lastModifiedBy>Sarah Wescott</cp:lastModifiedBy>
  <cp:revision>2</cp:revision>
  <dcterms:created xsi:type="dcterms:W3CDTF">2018-01-03T22:28:00Z</dcterms:created>
  <dcterms:modified xsi:type="dcterms:W3CDTF">2018-01-03T22:28:00Z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ies>
</file>