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32" w:rsidRPr="009F532E" w:rsidRDefault="00DA0F1E" w:rsidP="00FF480E">
      <w:pPr>
        <w:jc w:val="center"/>
        <w:rPr>
          <w:rFonts w:ascii="Calibri" w:hAnsi="Calibri"/>
          <w:b/>
          <w:sz w:val="22"/>
          <w:szCs w:val="22"/>
        </w:rPr>
      </w:pPr>
      <w:r>
        <w:rPr>
          <w:rFonts w:ascii="Calibri" w:hAnsi="Calibri"/>
          <w:b/>
          <w:noProof/>
          <w:sz w:val="22"/>
          <w:szCs w:val="22"/>
        </w:rPr>
        <w:drawing>
          <wp:inline distT="0" distB="0" distL="0" distR="0">
            <wp:extent cx="914400" cy="137160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cstate="print"/>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9"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0"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9F532E" w:rsidRDefault="00E93809" w:rsidP="00EC0422">
      <w:pPr>
        <w:numPr>
          <w:ilvl w:val="0"/>
          <w:numId w:val="1"/>
        </w:numPr>
        <w:spacing w:after="60"/>
        <w:rPr>
          <w:rFonts w:ascii="Calibri" w:hAnsi="Calibri"/>
          <w:sz w:val="22"/>
          <w:szCs w:val="22"/>
        </w:rPr>
      </w:pPr>
      <w:r w:rsidRPr="009F532E">
        <w:rPr>
          <w:rFonts w:ascii="Calibri" w:hAnsi="Calibri"/>
          <w:sz w:val="22"/>
          <w:szCs w:val="22"/>
        </w:rPr>
        <w:t xml:space="preserve">Comply with </w:t>
      </w:r>
      <w:r w:rsidR="006E746D">
        <w:rPr>
          <w:rFonts w:ascii="Calibri" w:hAnsi="Calibri"/>
          <w:sz w:val="22"/>
          <w:szCs w:val="22"/>
        </w:rPr>
        <w:t>all</w:t>
      </w:r>
      <w:r w:rsidR="006E746D" w:rsidRPr="009F532E">
        <w:rPr>
          <w:rFonts w:ascii="Calibri" w:hAnsi="Calibri"/>
          <w:sz w:val="22"/>
          <w:szCs w:val="22"/>
        </w:rPr>
        <w:t xml:space="preserve"> </w:t>
      </w:r>
      <w:r w:rsidRPr="009F532E">
        <w:rPr>
          <w:rFonts w:ascii="Calibri" w:hAnsi="Calibri"/>
          <w:sz w:val="22"/>
          <w:szCs w:val="22"/>
        </w:rPr>
        <w:t xml:space="preserve">guidelines </w:t>
      </w:r>
      <w:r w:rsidR="006E746D">
        <w:rPr>
          <w:rFonts w:ascii="Calibri" w:hAnsi="Calibri"/>
          <w:sz w:val="22"/>
          <w:szCs w:val="22"/>
        </w:rPr>
        <w:t xml:space="preserve">and </w:t>
      </w:r>
      <w:r w:rsidRPr="009F532E">
        <w:rPr>
          <w:rFonts w:ascii="Calibri" w:hAnsi="Calibri"/>
          <w:sz w:val="22"/>
          <w:szCs w:val="22"/>
        </w:rPr>
        <w:t xml:space="preserve">policies </w:t>
      </w:r>
      <w:r w:rsidR="006E746D">
        <w:rPr>
          <w:rFonts w:ascii="Calibri" w:hAnsi="Calibri"/>
          <w:sz w:val="22"/>
          <w:szCs w:val="22"/>
        </w:rPr>
        <w:t xml:space="preserve">of the Reserve, which shall be provided to Verifier </w:t>
      </w:r>
      <w:r w:rsidRPr="009F532E">
        <w:rPr>
          <w:rFonts w:ascii="Calibri" w:hAnsi="Calibri"/>
          <w:sz w:val="22"/>
          <w:szCs w:val="22"/>
        </w:rPr>
        <w:t>in writing.</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At a minimum, have two Lead Verifiers on staff to enable the appropriate management of the verification program and the separation of powers and responsibilities between the role of Lead Verifier and the role of independent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The Reserve does also allow for the use of subcontractors.</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Ensure that all of its Lead Verifiers are competent, and have undertaken and successfully completed protocol</w:t>
      </w:r>
      <w:r w:rsidR="009D0ABE">
        <w:rPr>
          <w:rFonts w:ascii="Calibri" w:hAnsi="Calibri"/>
          <w:sz w:val="22"/>
          <w:szCs w:val="22"/>
        </w:rPr>
        <w:t>-</w:t>
      </w:r>
      <w:r w:rsidRPr="009F532E">
        <w:rPr>
          <w:rFonts w:ascii="Calibri" w:hAnsi="Calibri"/>
          <w:sz w:val="22"/>
          <w:szCs w:val="22"/>
        </w:rPr>
        <w:t>specific training</w:t>
      </w:r>
      <w:r w:rsidR="009D0ABE">
        <w:rPr>
          <w:rFonts w:ascii="Calibri" w:hAnsi="Calibri"/>
          <w:sz w:val="22"/>
          <w:szCs w:val="22"/>
        </w:rPr>
        <w:t>, as</w:t>
      </w:r>
      <w:r w:rsidRPr="009F532E">
        <w:rPr>
          <w:rFonts w:ascii="Calibri" w:hAnsi="Calibri"/>
          <w:sz w:val="22"/>
          <w:szCs w:val="22"/>
        </w:rPr>
        <w:t xml:space="preserve"> required by the Reserve.</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 Lead Verifier directs, supervises and leads the undertaking of the verification services, including signing all written reports </w:t>
      </w:r>
      <w:r w:rsidR="009D0ABE">
        <w:rPr>
          <w:rFonts w:ascii="Calibri" w:hAnsi="Calibri"/>
          <w:sz w:val="22"/>
          <w:szCs w:val="22"/>
        </w:rPr>
        <w:t>and</w:t>
      </w:r>
      <w:r w:rsidR="009D0ABE" w:rsidRPr="009F532E">
        <w:rPr>
          <w:rFonts w:ascii="Calibri" w:hAnsi="Calibri"/>
          <w:sz w:val="22"/>
          <w:szCs w:val="22"/>
        </w:rPr>
        <w:t xml:space="preserve"> </w:t>
      </w:r>
      <w:r w:rsidR="00A2621D">
        <w:rPr>
          <w:rFonts w:ascii="Calibri" w:hAnsi="Calibri"/>
          <w:sz w:val="22"/>
          <w:szCs w:val="22"/>
        </w:rPr>
        <w:t>statements</w:t>
      </w:r>
      <w:r w:rsidRPr="009F532E">
        <w:rPr>
          <w:rFonts w:ascii="Calibri" w:hAnsi="Calibri"/>
          <w:sz w:val="22"/>
          <w:szCs w:val="22"/>
        </w:rPr>
        <w:t xml:space="preserve">.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the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is an active Lead Verifier as defined by the Reserve, has been trained on the relevant protocol and is able to demonstrate continued competence and appropriate continuing professional development.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all </w:t>
      </w:r>
      <w:r w:rsidR="00BF6EBF">
        <w:rPr>
          <w:rFonts w:ascii="Calibri" w:hAnsi="Calibri"/>
          <w:sz w:val="22"/>
          <w:szCs w:val="22"/>
        </w:rPr>
        <w:t>Verifier</w:t>
      </w:r>
      <w:r w:rsidRPr="009F532E">
        <w:rPr>
          <w:rFonts w:ascii="Calibri" w:hAnsi="Calibri"/>
          <w:sz w:val="22"/>
          <w:szCs w:val="22"/>
        </w:rPr>
        <w:t xml:space="preserve"> personnel working on project verification activities are competent, and have agreed to be bound by confidentiality obligations, including that </w:t>
      </w:r>
      <w:r w:rsidR="00BF6EBF">
        <w:rPr>
          <w:rFonts w:ascii="Calibri" w:hAnsi="Calibri"/>
          <w:sz w:val="22"/>
          <w:szCs w:val="22"/>
        </w:rPr>
        <w:t>Verifier</w:t>
      </w:r>
      <w:r w:rsidRPr="009F532E">
        <w:rPr>
          <w:rFonts w:ascii="Calibri" w:hAnsi="Calibri"/>
          <w:sz w:val="22"/>
          <w:szCs w:val="22"/>
        </w:rPr>
        <w:t xml:space="preserve"> accepts liability for any breach of confidentiality by its employees</w:t>
      </w:r>
      <w:r w:rsidR="009D0ABE">
        <w:rPr>
          <w:rFonts w:ascii="Calibri" w:hAnsi="Calibri"/>
          <w:sz w:val="22"/>
          <w:szCs w:val="22"/>
        </w:rPr>
        <w:t xml:space="preserve"> and</w:t>
      </w:r>
      <w:r w:rsidRPr="009F532E">
        <w:rPr>
          <w:rFonts w:ascii="Calibri" w:hAnsi="Calibri"/>
          <w:sz w:val="22"/>
          <w:szCs w:val="22"/>
        </w:rPr>
        <w:t xml:space="preserve"> agents. </w:t>
      </w:r>
    </w:p>
    <w:p w:rsidR="007F5358" w:rsidRPr="009F532E" w:rsidRDefault="00BF6EBF" w:rsidP="007F5358">
      <w:pPr>
        <w:numPr>
          <w:ilvl w:val="0"/>
          <w:numId w:val="1"/>
        </w:numPr>
        <w:spacing w:before="60" w:after="60"/>
        <w:rPr>
          <w:rFonts w:ascii="Calibri" w:hAnsi="Calibri"/>
          <w:sz w:val="22"/>
          <w:szCs w:val="22"/>
        </w:rPr>
      </w:pPr>
      <w:r>
        <w:rPr>
          <w:rFonts w:ascii="Calibri" w:hAnsi="Calibri"/>
          <w:sz w:val="22"/>
          <w:szCs w:val="22"/>
        </w:rPr>
        <w:t>Maintain strict confidentiality with respect to</w:t>
      </w:r>
      <w:r w:rsidR="006C611B" w:rsidRPr="00C8061B">
        <w:rPr>
          <w:rFonts w:ascii="Calibri" w:hAnsi="Calibri"/>
          <w:sz w:val="22"/>
          <w:szCs w:val="22"/>
        </w:rPr>
        <w:t xml:space="preserve"> </w:t>
      </w:r>
      <w:r>
        <w:rPr>
          <w:rFonts w:ascii="Calibri" w:hAnsi="Calibri"/>
          <w:sz w:val="22"/>
          <w:szCs w:val="22"/>
        </w:rPr>
        <w:t xml:space="preserve">any </w:t>
      </w:r>
      <w:r w:rsidR="006C611B" w:rsidRPr="00C8061B">
        <w:rPr>
          <w:rFonts w:ascii="Calibri" w:hAnsi="Calibri"/>
          <w:sz w:val="22"/>
          <w:szCs w:val="22"/>
        </w:rPr>
        <w:t>potentiall</w:t>
      </w:r>
      <w:r w:rsidR="00AB067C">
        <w:rPr>
          <w:rFonts w:ascii="Calibri" w:hAnsi="Calibri"/>
          <w:sz w:val="22"/>
          <w:szCs w:val="22"/>
        </w:rPr>
        <w:t>y market</w:t>
      </w:r>
      <w:r w:rsidR="000D54CD">
        <w:rPr>
          <w:rFonts w:ascii="Calibri" w:hAnsi="Calibri"/>
          <w:sz w:val="22"/>
          <w:szCs w:val="22"/>
        </w:rPr>
        <w:t>-</w:t>
      </w:r>
      <w:r w:rsidR="00AB067C">
        <w:rPr>
          <w:rFonts w:ascii="Calibri" w:hAnsi="Calibri"/>
          <w:sz w:val="22"/>
          <w:szCs w:val="22"/>
        </w:rPr>
        <w:t xml:space="preserve">sensitive information </w:t>
      </w:r>
      <w:r w:rsidR="006C611B" w:rsidRPr="00C8061B">
        <w:rPr>
          <w:rFonts w:ascii="Calibri" w:hAnsi="Calibri"/>
          <w:sz w:val="22"/>
          <w:szCs w:val="22"/>
        </w:rPr>
        <w:t>encountered while conducting project verification activities</w:t>
      </w:r>
      <w:r w:rsidR="00145E97">
        <w:rPr>
          <w:rFonts w:ascii="Calibri" w:hAnsi="Calibri"/>
          <w:sz w:val="22"/>
          <w:szCs w:val="22"/>
        </w:rPr>
        <w:t xml:space="preserve"> </w:t>
      </w:r>
      <w:r>
        <w:rPr>
          <w:rFonts w:ascii="Calibri" w:hAnsi="Calibri"/>
          <w:sz w:val="22"/>
          <w:szCs w:val="22"/>
        </w:rPr>
        <w:t>(except, with respect to any such information disclosed in the Verification Report, following the public release of such report</w:t>
      </w:r>
      <w:r w:rsidR="00F86646">
        <w:rPr>
          <w:rFonts w:ascii="Calibri" w:hAnsi="Calibri"/>
          <w:sz w:val="22"/>
          <w:szCs w:val="22"/>
        </w:rPr>
        <w:t xml:space="preserve"> by the Reserve</w:t>
      </w:r>
      <w:r>
        <w:rPr>
          <w:rFonts w:ascii="Calibri" w:hAnsi="Calibri"/>
          <w:sz w:val="22"/>
          <w:szCs w:val="22"/>
        </w:rPr>
        <w:t>)</w:t>
      </w:r>
      <w:r w:rsidR="006C611B" w:rsidRPr="00C8061B">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lastRenderedPageBreak/>
        <w:t xml:space="preserve">Provide the Reserve with a Notification of Verification Activities and Conflict of Interest (NOVA/COI) Form a minimum of </w:t>
      </w:r>
      <w:r w:rsidRPr="009F532E">
        <w:rPr>
          <w:rFonts w:ascii="Calibri" w:hAnsi="Calibri"/>
          <w:b/>
          <w:sz w:val="22"/>
          <w:szCs w:val="22"/>
        </w:rPr>
        <w:t>10 business days</w:t>
      </w:r>
      <w:r w:rsidRPr="009F532E">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AB067C" w:rsidRDefault="00AB067C" w:rsidP="00E93809">
      <w:pPr>
        <w:numPr>
          <w:ilvl w:val="0"/>
          <w:numId w:val="1"/>
        </w:numPr>
        <w:spacing w:before="60" w:after="60"/>
        <w:rPr>
          <w:rFonts w:ascii="Calibri" w:hAnsi="Calibri"/>
          <w:sz w:val="22"/>
          <w:szCs w:val="22"/>
        </w:rPr>
      </w:pPr>
      <w:r w:rsidRPr="00AB067C">
        <w:rPr>
          <w:rFonts w:ascii="Calibri" w:hAnsi="Calibri"/>
          <w:sz w:val="22"/>
          <w:szCs w:val="22"/>
        </w:rPr>
        <w:t xml:space="preserve">Ensure that Verifier duty of care is to the Reserve, </w:t>
      </w:r>
      <w:r>
        <w:rPr>
          <w:rFonts w:ascii="Calibri" w:hAnsi="Calibri"/>
          <w:sz w:val="22"/>
          <w:szCs w:val="22"/>
        </w:rPr>
        <w:t xml:space="preserve">not to the project developer and thus will </w:t>
      </w:r>
      <w:r w:rsidRPr="00AB067C">
        <w:rPr>
          <w:rFonts w:ascii="Calibri" w:hAnsi="Calibri" w:cs="Arial"/>
          <w:sz w:val="22"/>
          <w:szCs w:val="22"/>
        </w:rPr>
        <w:t xml:space="preserve">maintain objectivity and impartiality while providing verification services.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Maintain professional liability insurance with a reputable insurer to the level of at least $4 million for any number of claims arising out of a common nexus of facts or circumstances. 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Pr>
          <w:rFonts w:ascii="Calibri" w:hAnsi="Calibri"/>
          <w:sz w:val="22"/>
          <w:szCs w:val="22"/>
        </w:rPr>
        <w:t xml:space="preserve">. </w:t>
      </w:r>
    </w:p>
    <w:p w:rsidR="00C8061B" w:rsidRPr="009F532E" w:rsidRDefault="00EC0422" w:rsidP="00882FC5">
      <w:pPr>
        <w:numPr>
          <w:ilvl w:val="0"/>
          <w:numId w:val="1"/>
        </w:numPr>
        <w:spacing w:before="60" w:after="60"/>
        <w:rPr>
          <w:rFonts w:ascii="Calibri" w:hAnsi="Calibri"/>
          <w:sz w:val="22"/>
          <w:szCs w:val="22"/>
        </w:rPr>
      </w:pPr>
      <w:r>
        <w:rPr>
          <w:rFonts w:ascii="Calibri" w:hAnsi="Calibri"/>
          <w:sz w:val="22"/>
          <w:szCs w:val="22"/>
        </w:rPr>
        <w:t>Immediately report to the R</w:t>
      </w:r>
      <w:r w:rsidR="00C8061B">
        <w:rPr>
          <w:rFonts w:ascii="Calibri" w:hAnsi="Calibri"/>
          <w:sz w:val="22"/>
          <w:szCs w:val="22"/>
        </w:rPr>
        <w:t>eserve</w:t>
      </w:r>
      <w:r>
        <w:rPr>
          <w:rFonts w:ascii="Calibri" w:hAnsi="Calibri"/>
          <w:sz w:val="22"/>
          <w:szCs w:val="22"/>
        </w:rPr>
        <w:t xml:space="preserve"> in writing</w:t>
      </w:r>
      <w:r w:rsidR="00C70AED">
        <w:rPr>
          <w:rFonts w:ascii="Calibri" w:hAnsi="Calibri"/>
          <w:sz w:val="22"/>
          <w:szCs w:val="22"/>
        </w:rPr>
        <w:t xml:space="preserve"> (i)</w:t>
      </w:r>
      <w:r w:rsidR="00C8061B">
        <w:rPr>
          <w:rFonts w:ascii="Calibri" w:hAnsi="Calibri"/>
          <w:sz w:val="22"/>
          <w:szCs w:val="22"/>
        </w:rPr>
        <w:t xml:space="preserve"> any material misstatement or omission determined to exist in any Verification </w:t>
      </w:r>
      <w:r w:rsidR="00A2621D">
        <w:rPr>
          <w:rFonts w:ascii="Calibri" w:hAnsi="Calibri"/>
          <w:sz w:val="22"/>
          <w:szCs w:val="22"/>
        </w:rPr>
        <w:t>Statement</w:t>
      </w:r>
      <w:r w:rsidR="00C8061B">
        <w:rPr>
          <w:rFonts w:ascii="Calibri" w:hAnsi="Calibri"/>
          <w:sz w:val="22"/>
          <w:szCs w:val="22"/>
        </w:rPr>
        <w:t>, List of Findings or Verification Report submitted to the Rese</w:t>
      </w:r>
      <w:r w:rsidR="00C70AED">
        <w:rPr>
          <w:rFonts w:ascii="Calibri" w:hAnsi="Calibri"/>
          <w:sz w:val="22"/>
          <w:szCs w:val="22"/>
        </w:rPr>
        <w:t>rve and (ii)</w:t>
      </w:r>
      <w:r w:rsidR="004452FA">
        <w:rPr>
          <w:rFonts w:ascii="Calibri" w:hAnsi="Calibri"/>
          <w:sz w:val="22"/>
          <w:szCs w:val="22"/>
        </w:rPr>
        <w:t xml:space="preserve"> any material non-compliance with</w:t>
      </w:r>
      <w:r w:rsidR="00C8061B">
        <w:rPr>
          <w:rFonts w:ascii="Calibri" w:hAnsi="Calibri"/>
          <w:sz w:val="22"/>
          <w:szCs w:val="22"/>
        </w:rPr>
        <w:t xml:space="preserve"> the </w:t>
      </w:r>
      <w:r w:rsidR="00C70AED">
        <w:rPr>
          <w:rFonts w:ascii="Calibri" w:hAnsi="Calibri"/>
          <w:sz w:val="22"/>
          <w:szCs w:val="22"/>
        </w:rPr>
        <w:t xml:space="preserve">Policy Documents </w:t>
      </w:r>
      <w:r w:rsidR="00C8061B">
        <w:rPr>
          <w:rFonts w:ascii="Calibri" w:hAnsi="Calibri"/>
          <w:sz w:val="22"/>
          <w:szCs w:val="22"/>
        </w:rPr>
        <w:t xml:space="preserve">determined to have occurred in connection with </w:t>
      </w:r>
      <w:r w:rsidR="00C70AED">
        <w:rPr>
          <w:rFonts w:ascii="Calibri" w:hAnsi="Calibri"/>
          <w:sz w:val="22"/>
          <w:szCs w:val="22"/>
        </w:rPr>
        <w:t>any verification activities performed by Verifier</w:t>
      </w:r>
      <w:r w:rsidR="00C8061B">
        <w:rPr>
          <w:rFonts w:ascii="Calibri" w:hAnsi="Calibri"/>
          <w:sz w:val="22"/>
          <w:szCs w:val="22"/>
        </w:rPr>
        <w:t>.</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Retain records in line with protocol requirements, or for</w:t>
      </w:r>
      <w:r w:rsidR="00E93809" w:rsidRPr="009F532E">
        <w:rPr>
          <w:rFonts w:ascii="Calibri" w:hAnsi="Calibri"/>
          <w:sz w:val="22"/>
          <w:szCs w:val="22"/>
        </w:rPr>
        <w:t xml:space="preserve"> </w:t>
      </w:r>
      <w:r w:rsidR="00E93809" w:rsidRPr="009F532E">
        <w:rPr>
          <w:rFonts w:ascii="Calibri" w:hAnsi="Calibri"/>
          <w:b/>
          <w:sz w:val="22"/>
          <w:szCs w:val="22"/>
        </w:rPr>
        <w:t>at least seven years</w:t>
      </w:r>
      <w:r w:rsidR="00E93809" w:rsidRPr="009F532E">
        <w:rPr>
          <w:rFonts w:ascii="Calibri" w:hAnsi="Calibri"/>
          <w:sz w:val="22"/>
          <w:szCs w:val="22"/>
        </w:rPr>
        <w:t xml:space="preserve"> from the date the Verification Report </w:t>
      </w:r>
      <w:r>
        <w:rPr>
          <w:rFonts w:ascii="Calibri" w:hAnsi="Calibri"/>
          <w:sz w:val="22"/>
          <w:szCs w:val="22"/>
        </w:rPr>
        <w:t xml:space="preserve">is accepted, following the </w:t>
      </w:r>
      <w:r w:rsidR="00E93809" w:rsidRPr="009F532E">
        <w:rPr>
          <w:rFonts w:ascii="Calibri" w:hAnsi="Calibri"/>
          <w:sz w:val="22"/>
          <w:szCs w:val="22"/>
        </w:rPr>
        <w:t>end of the crediting period (</w:t>
      </w:r>
      <w:r>
        <w:rPr>
          <w:rFonts w:ascii="Calibri" w:hAnsi="Calibri"/>
          <w:sz w:val="22"/>
          <w:szCs w:val="22"/>
        </w:rPr>
        <w:t>whichever is longer</w:t>
      </w:r>
      <w:r w:rsidR="00E93809" w:rsidRPr="009F532E">
        <w:rPr>
          <w:rFonts w:ascii="Calibri" w:hAnsi="Calibri"/>
          <w:sz w:val="22"/>
          <w:szCs w:val="22"/>
        </w:rPr>
        <w:t>)</w:t>
      </w:r>
      <w:r>
        <w:rPr>
          <w:rFonts w:ascii="Calibri" w:hAnsi="Calibri"/>
          <w:sz w:val="22"/>
          <w:szCs w:val="22"/>
        </w:rPr>
        <w:t>. Records to be retained shall include al relevant evidence to support that Report.</w:t>
      </w:r>
      <w:r w:rsidR="00E93809" w:rsidRPr="009F532E">
        <w:rPr>
          <w:rFonts w:ascii="Calibri" w:hAnsi="Calibri"/>
          <w:sz w:val="22"/>
          <w:szCs w:val="22"/>
        </w:rPr>
        <w:t xml:space="preserve"> </w:t>
      </w:r>
    </w:p>
    <w:p w:rsidR="000F4464" w:rsidRDefault="00E93809" w:rsidP="00E93809">
      <w:pPr>
        <w:numPr>
          <w:ilvl w:val="0"/>
          <w:numId w:val="1"/>
        </w:numPr>
        <w:spacing w:before="60" w:after="60"/>
        <w:rPr>
          <w:rFonts w:ascii="Calibri" w:hAnsi="Calibri"/>
          <w:sz w:val="22"/>
          <w:szCs w:val="22"/>
        </w:rPr>
      </w:pPr>
      <w:r w:rsidRPr="009F532E">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up to, but not to exceed, the limit covered by Verifier’s professional liability insurance, or </w:t>
      </w:r>
      <w:r w:rsidR="007C00F2">
        <w:rPr>
          <w:rFonts w:ascii="Calibri" w:hAnsi="Calibri"/>
          <w:sz w:val="22"/>
          <w:szCs w:val="22"/>
        </w:rPr>
        <w:t>$4 million</w:t>
      </w:r>
      <w:r w:rsidR="00C43247">
        <w:rPr>
          <w:rFonts w:ascii="Calibri" w:hAnsi="Calibri"/>
          <w:sz w:val="22"/>
          <w:szCs w:val="22"/>
        </w:rPr>
        <w:t>, whichever is greater</w:t>
      </w:r>
      <w:r w:rsidR="00A2621D">
        <w:rPr>
          <w:rFonts w:ascii="Calibri" w:hAnsi="Calibri"/>
          <w:sz w:val="22"/>
          <w:szCs w:val="22"/>
        </w:rPr>
        <w:t xml:space="preserve">. Such Climate Reserve Tonnes must be surrendered </w:t>
      </w:r>
      <w:r w:rsidR="00C43247">
        <w:rPr>
          <w:rFonts w:ascii="Calibri" w:hAnsi="Calibri"/>
          <w:sz w:val="22"/>
          <w:szCs w:val="22"/>
        </w:rPr>
        <w:t xml:space="preserve">to </w:t>
      </w:r>
      <w:r w:rsidR="00A2621D">
        <w:rPr>
          <w:rFonts w:ascii="Calibri" w:hAnsi="Calibri"/>
          <w:sz w:val="22"/>
          <w:szCs w:val="22"/>
        </w:rPr>
        <w:t xml:space="preserve">the Reserve through a Blind Trust account.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ANSI 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rsidR="00D5208A" w:rsidRDefault="00D5208A" w:rsidP="00D5208A">
      <w:pPr>
        <w:autoSpaceDE w:val="0"/>
        <w:autoSpaceDN w:val="0"/>
        <w:adjustRightInd w:val="0"/>
        <w:rPr>
          <w:rFonts w:ascii="Calibri" w:hAnsi="Calibri"/>
          <w:sz w:val="22"/>
          <w:szCs w:val="22"/>
        </w:rPr>
      </w:pP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lastRenderedPageBreak/>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(i)</w:t>
      </w:r>
      <w:r w:rsidR="000364E2">
        <w:rPr>
          <w:rFonts w:ascii="Calibri" w:hAnsi="Calibri"/>
          <w:sz w:val="22"/>
          <w:szCs w:val="22"/>
        </w:rPr>
        <w:t xml:space="preserve"> </w:t>
      </w:r>
      <w:r w:rsidR="00497208">
        <w:rPr>
          <w:rFonts w:ascii="Calibri" w:hAnsi="Calibri"/>
          <w:sz w:val="22"/>
          <w:szCs w:val="22"/>
        </w:rPr>
        <w:t>T</w:t>
      </w:r>
      <w:r w:rsidR="000364E2" w:rsidRPr="000364E2">
        <w:rPr>
          <w:rFonts w:ascii="Calibri" w:hAnsi="Calibri"/>
          <w:sz w:val="22"/>
          <w:szCs w:val="22"/>
        </w:rPr>
        <w:t>his Verification Policies Acknowle</w:t>
      </w:r>
      <w:r w:rsidR="000A2690">
        <w:rPr>
          <w:rFonts w:ascii="Calibri" w:hAnsi="Calibri"/>
          <w:sz w:val="22"/>
          <w:szCs w:val="22"/>
        </w:rPr>
        <w:t>dgement and Agreement,</w:t>
      </w:r>
      <w:r w:rsidR="007F5358">
        <w:rPr>
          <w:rFonts w:ascii="Calibri" w:hAnsi="Calibri"/>
          <w:sz w:val="22"/>
          <w:szCs w:val="22"/>
        </w:rPr>
        <w:t xml:space="preserve"> </w:t>
      </w:r>
      <w:r w:rsidR="00D319BA">
        <w:rPr>
          <w:rFonts w:ascii="Calibri" w:hAnsi="Calibri"/>
          <w:sz w:val="22"/>
          <w:szCs w:val="22"/>
        </w:rPr>
        <w:t xml:space="preserve"> </w:t>
      </w:r>
      <w:r w:rsidR="000A2690">
        <w:rPr>
          <w:rFonts w:ascii="Calibri" w:hAnsi="Calibri"/>
          <w:sz w:val="22"/>
          <w:szCs w:val="22"/>
        </w:rPr>
        <w:t>all Verification</w:t>
      </w:r>
      <w:r w:rsidR="007F5358">
        <w:rPr>
          <w:rFonts w:ascii="Calibri" w:hAnsi="Calibri"/>
          <w:sz w:val="22"/>
          <w:szCs w:val="22"/>
        </w:rPr>
        <w:t xml:space="preserve"> Reports, Verification </w:t>
      </w:r>
      <w:r w:rsidR="00A2621D">
        <w:rPr>
          <w:rFonts w:ascii="Calibri" w:hAnsi="Calibri"/>
          <w:sz w:val="22"/>
          <w:szCs w:val="22"/>
        </w:rPr>
        <w:t>Statements</w:t>
      </w:r>
      <w:r w:rsidR="00497208">
        <w:rPr>
          <w:rFonts w:ascii="Calibri" w:hAnsi="Calibri"/>
          <w:sz w:val="22"/>
          <w:szCs w:val="22"/>
        </w:rPr>
        <w:t xml:space="preserve">, </w:t>
      </w:r>
      <w:r w:rsidR="000A2690">
        <w:rPr>
          <w:rFonts w:ascii="Calibri" w:hAnsi="Calibri"/>
          <w:sz w:val="22"/>
          <w:szCs w:val="22"/>
        </w:rPr>
        <w:t>Lists of Findings submitted by Verifier to the Reserve</w:t>
      </w:r>
      <w:r w:rsidR="00497208">
        <w:rPr>
          <w:rFonts w:ascii="Calibri" w:hAnsi="Calibri"/>
          <w:sz w:val="22"/>
          <w:szCs w:val="22"/>
        </w:rPr>
        <w:t xml:space="preserve">, and any additional documentation </w:t>
      </w:r>
      <w:r w:rsidR="000A2690">
        <w:rPr>
          <w:rFonts w:ascii="Calibri" w:hAnsi="Calibri"/>
          <w:sz w:val="22"/>
          <w:szCs w:val="22"/>
        </w:rPr>
        <w:t xml:space="preserve"> </w:t>
      </w:r>
      <w:r w:rsidR="00497208">
        <w:rPr>
          <w:rFonts w:ascii="Calibri" w:hAnsi="Calibri"/>
          <w:sz w:val="22"/>
          <w:szCs w:val="22"/>
        </w:rPr>
        <w:t xml:space="preserve">submitted by the Verifier to the Reserve, including but not limited to Verification Staff Reporting Forms </w:t>
      </w:r>
      <w:r w:rsidR="000364E2">
        <w:rPr>
          <w:rFonts w:ascii="Calibri" w:hAnsi="Calibri"/>
          <w:sz w:val="22"/>
          <w:szCs w:val="22"/>
        </w:rPr>
        <w:t>(collectively, "Verification Documents")</w:t>
      </w:r>
      <w:r w:rsidR="00D319BA">
        <w:rPr>
          <w:rFonts w:ascii="Calibri" w:hAnsi="Calibri"/>
          <w:sz w:val="22"/>
          <w:szCs w:val="22"/>
        </w:rPr>
        <w:t>,</w:t>
      </w:r>
      <w:r w:rsidR="000364E2">
        <w:rPr>
          <w:rFonts w:ascii="Calibri" w:hAnsi="Calibri"/>
          <w:sz w:val="22"/>
          <w:szCs w:val="22"/>
        </w:rPr>
        <w:t xml:space="preserve"> may be relied upon by the Reserve and its successors and assigns</w:t>
      </w:r>
      <w:r w:rsidR="000364E2" w:rsidRPr="000364E2">
        <w:rPr>
          <w:rFonts w:ascii="Calibri" w:hAnsi="Calibri"/>
          <w:sz w:val="22"/>
          <w:szCs w:val="22"/>
        </w:rPr>
        <w:t xml:space="preserve"> in connection with</w:t>
      </w:r>
      <w:r w:rsidR="00497208">
        <w:rPr>
          <w:rFonts w:ascii="Calibri" w:hAnsi="Calibri"/>
          <w:sz w:val="22"/>
          <w:szCs w:val="22"/>
        </w:rPr>
        <w:t>, but not limited to,</w:t>
      </w:r>
      <w:r w:rsidR="000364E2" w:rsidRPr="000364E2">
        <w:rPr>
          <w:rFonts w:ascii="Calibri" w:hAnsi="Calibri"/>
          <w:sz w:val="22"/>
          <w:szCs w:val="22"/>
        </w:rPr>
        <w:t xml:space="preserve"> the issuance of Climate Reserve Tonnes</w:t>
      </w:r>
      <w:r w:rsidR="00497208">
        <w:rPr>
          <w:rFonts w:ascii="Calibri" w:hAnsi="Calibri"/>
          <w:sz w:val="22"/>
          <w:szCs w:val="22"/>
        </w:rPr>
        <w:t xml:space="preserve"> and shall therefore be free from material errors</w:t>
      </w:r>
      <w:r w:rsidR="000364E2">
        <w:rPr>
          <w:rFonts w:ascii="Calibri" w:hAnsi="Calibri"/>
          <w:sz w:val="22"/>
          <w:szCs w:val="22"/>
        </w:rPr>
        <w:t>;</w:t>
      </w:r>
      <w:r w:rsidR="00F0155C">
        <w:rPr>
          <w:rFonts w:ascii="Calibri" w:hAnsi="Calibri"/>
          <w:sz w:val="22"/>
          <w:szCs w:val="22"/>
        </w:rPr>
        <w:t xml:space="preserve"> </w:t>
      </w: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 xml:space="preserve">(ii) </w:t>
      </w:r>
      <w:r w:rsidR="00497208">
        <w:rPr>
          <w:rFonts w:ascii="Calibri" w:hAnsi="Calibri"/>
          <w:sz w:val="22"/>
          <w:szCs w:val="22"/>
        </w:rPr>
        <w:t>I</w:t>
      </w:r>
      <w:r w:rsidRPr="00D52D6C">
        <w:rPr>
          <w:rFonts w:ascii="Calibri" w:hAnsi="Calibri"/>
          <w:sz w:val="22"/>
          <w:szCs w:val="22"/>
        </w:rPr>
        <w:t xml:space="preserve">n the event of any breach of this </w:t>
      </w:r>
      <w:r w:rsidR="000364E2" w:rsidRPr="000364E2">
        <w:rPr>
          <w:rFonts w:ascii="Calibri" w:hAnsi="Calibri"/>
          <w:sz w:val="22"/>
          <w:szCs w:val="22"/>
        </w:rPr>
        <w:t>Verification Policies Acknowledgement and Agreement</w:t>
      </w:r>
      <w:r w:rsidR="000364E2">
        <w:rPr>
          <w:rFonts w:ascii="Calibri" w:hAnsi="Calibri"/>
          <w:sz w:val="22"/>
          <w:szCs w:val="22"/>
        </w:rPr>
        <w:t xml:space="preserve"> (including without limitation any non-compliance</w:t>
      </w:r>
      <w:r w:rsidR="000A2690">
        <w:rPr>
          <w:rFonts w:ascii="Calibri" w:hAnsi="Calibri"/>
          <w:sz w:val="22"/>
          <w:szCs w:val="22"/>
        </w:rPr>
        <w:t xml:space="preserve"> with the Policy Documents) or </w:t>
      </w:r>
      <w:r w:rsidR="000364E2">
        <w:rPr>
          <w:rFonts w:ascii="Calibri" w:hAnsi="Calibri"/>
          <w:sz w:val="22"/>
          <w:szCs w:val="22"/>
        </w:rPr>
        <w:t>any ma</w:t>
      </w:r>
      <w:r w:rsidR="000A2690">
        <w:rPr>
          <w:rFonts w:ascii="Calibri" w:hAnsi="Calibri"/>
          <w:sz w:val="22"/>
          <w:szCs w:val="22"/>
        </w:rPr>
        <w:t>terial misstatement or omission</w:t>
      </w:r>
      <w:r w:rsidR="000364E2">
        <w:rPr>
          <w:rFonts w:ascii="Calibri" w:hAnsi="Calibri"/>
          <w:sz w:val="22"/>
          <w:szCs w:val="22"/>
        </w:rPr>
        <w:t xml:space="preserve"> contained </w:t>
      </w:r>
      <w:r w:rsidR="00D319BA">
        <w:rPr>
          <w:rFonts w:ascii="Calibri" w:hAnsi="Calibri"/>
          <w:sz w:val="22"/>
          <w:szCs w:val="22"/>
        </w:rPr>
        <w:t>in</w:t>
      </w:r>
      <w:r w:rsidR="000364E2">
        <w:rPr>
          <w:rFonts w:ascii="Calibri" w:hAnsi="Calibri"/>
          <w:sz w:val="22"/>
          <w:szCs w:val="22"/>
        </w:rPr>
        <w:t xml:space="preserve"> any Verification Document</w:t>
      </w:r>
      <w:r w:rsidR="00D319BA">
        <w:rPr>
          <w:rFonts w:ascii="Calibri" w:hAnsi="Calibri"/>
          <w:sz w:val="22"/>
          <w:szCs w:val="22"/>
        </w:rPr>
        <w:t xml:space="preserve"> or any Verification Staff Reporting Form</w:t>
      </w:r>
      <w:r w:rsidRPr="00D52D6C">
        <w:rPr>
          <w:rFonts w:ascii="Calibri" w:hAnsi="Calibri"/>
          <w:sz w:val="22"/>
          <w:szCs w:val="22"/>
        </w:rPr>
        <w:t>, the Reserve shall be entitled to</w:t>
      </w:r>
      <w:r w:rsidR="00E93C60">
        <w:rPr>
          <w:rFonts w:ascii="Calibri" w:hAnsi="Calibri"/>
          <w:sz w:val="22"/>
          <w:szCs w:val="22"/>
        </w:rPr>
        <w:t xml:space="preserve"> </w:t>
      </w:r>
      <w:r w:rsidRPr="00D52D6C">
        <w:rPr>
          <w:rFonts w:ascii="Calibri" w:hAnsi="Calibri"/>
          <w:sz w:val="22"/>
          <w:szCs w:val="22"/>
        </w:rPr>
        <w:t>pursue any rights and remedies available at law or in equity in any c</w:t>
      </w:r>
      <w:r w:rsidR="00E93C60">
        <w:rPr>
          <w:rFonts w:ascii="Calibri" w:hAnsi="Calibri"/>
          <w:sz w:val="22"/>
          <w:szCs w:val="22"/>
        </w:rPr>
        <w:t>ourt of competent jurisdiction</w:t>
      </w:r>
      <w:r w:rsidR="0095599C">
        <w:rPr>
          <w:rFonts w:ascii="Calibri" w:hAnsi="Calibri"/>
          <w:sz w:val="22"/>
          <w:szCs w:val="22"/>
        </w:rPr>
        <w:t xml:space="preserve">; and </w:t>
      </w:r>
    </w:p>
    <w:p w:rsidR="00C240A5" w:rsidRDefault="0095599C">
      <w:pPr>
        <w:autoSpaceDE w:val="0"/>
        <w:autoSpaceDN w:val="0"/>
        <w:adjustRightInd w:val="0"/>
        <w:ind w:left="360"/>
        <w:rPr>
          <w:rFonts w:ascii="Calibri" w:hAnsi="Calibri"/>
          <w:sz w:val="22"/>
          <w:szCs w:val="22"/>
        </w:rPr>
      </w:pPr>
      <w:r w:rsidRPr="0095599C">
        <w:rPr>
          <w:rFonts w:ascii="Calibri" w:hAnsi="Calibri"/>
          <w:sz w:val="22"/>
          <w:szCs w:val="22"/>
        </w:rPr>
        <w:t xml:space="preserve">(iii) </w:t>
      </w:r>
      <w:r w:rsidR="00497208">
        <w:rPr>
          <w:rFonts w:ascii="Calibri" w:hAnsi="Calibri"/>
          <w:sz w:val="22"/>
          <w:szCs w:val="22"/>
        </w:rPr>
        <w:t>I</w:t>
      </w:r>
      <w:r w:rsidRPr="0095599C">
        <w:rPr>
          <w:rFonts w:ascii="Calibri" w:hAnsi="Calibri"/>
          <w:sz w:val="22"/>
          <w:szCs w:val="22"/>
        </w:rPr>
        <w:t>f at any time the Reserve determines, in its sole discretion, that any such breach</w:t>
      </w:r>
      <w:r>
        <w:rPr>
          <w:rFonts w:ascii="Calibri" w:hAnsi="Calibri"/>
          <w:sz w:val="22"/>
          <w:szCs w:val="22"/>
        </w:rPr>
        <w:t xml:space="preserve"> or material misstatement or omission</w:t>
      </w:r>
      <w:r w:rsidRPr="0095599C">
        <w:rPr>
          <w:rFonts w:ascii="Calibri" w:hAnsi="Calibri"/>
          <w:sz w:val="22"/>
          <w:szCs w:val="22"/>
        </w:rPr>
        <w:t xml:space="preserve"> has occurred, the Reserve shall have the right to immediately </w:t>
      </w:r>
      <w:r>
        <w:rPr>
          <w:rFonts w:ascii="Calibri" w:hAnsi="Calibri"/>
          <w:sz w:val="22"/>
          <w:szCs w:val="22"/>
        </w:rPr>
        <w:t xml:space="preserve"> revoke</w:t>
      </w:r>
      <w:r w:rsidRPr="00E93C60">
        <w:rPr>
          <w:rFonts w:ascii="Calibri" w:hAnsi="Calibri"/>
          <w:sz w:val="22"/>
          <w:szCs w:val="22"/>
        </w:rPr>
        <w:t xml:space="preserve"> Verifier's status as an authorized verification services provider</w:t>
      </w:r>
      <w:r w:rsidR="00497208">
        <w:rPr>
          <w:rFonts w:ascii="Calibri" w:hAnsi="Calibri"/>
          <w:sz w:val="22"/>
          <w:szCs w:val="22"/>
        </w:rPr>
        <w:t xml:space="preserve"> and may bar Verifier from providing verification services to the Reserve for as long as the Reserve deems appropriate</w:t>
      </w:r>
      <w:r w:rsidR="000364E2">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7F5358" w:rsidRDefault="008613D2" w:rsidP="00013656">
      <w:pPr>
        <w:autoSpaceDE w:val="0"/>
        <w:autoSpaceDN w:val="0"/>
        <w:adjustRightInd w:val="0"/>
        <w:jc w:val="center"/>
        <w:rPr>
          <w:rFonts w:ascii="Calibri" w:hAnsi="Calibri"/>
          <w:sz w:val="22"/>
          <w:szCs w:val="22"/>
        </w:rPr>
        <w:sectPr w:rsidR="007F5358" w:rsidSect="00013656">
          <w:footerReference w:type="default" r:id="rId11"/>
          <w:headerReference w:type="first" r:id="rId12"/>
          <w:pgSz w:w="12240" w:h="15840" w:code="1"/>
          <w:pgMar w:top="720" w:right="1296" w:bottom="720" w:left="1296" w:header="720" w:footer="432" w:gutter="0"/>
          <w:cols w:space="720"/>
          <w:titlePg/>
          <w:docGrid w:linePitch="360"/>
        </w:sectPr>
      </w:pPr>
      <w:r w:rsidRPr="003D0CF7">
        <w:rPr>
          <w:rFonts w:ascii="Calibri" w:hAnsi="Calibri"/>
          <w:sz w:val="22"/>
          <w:szCs w:val="22"/>
        </w:rPr>
        <w:t>[Signature on Next Page]</w:t>
      </w: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E30009" w:rsidRDefault="00E30009" w:rsidP="00F86BFF">
      <w:pPr>
        <w:autoSpaceDE w:val="0"/>
        <w:autoSpaceDN w:val="0"/>
        <w:adjustRightInd w:val="0"/>
        <w:jc w:val="both"/>
        <w:rPr>
          <w:rFonts w:ascii="Calibri" w:hAnsi="Calibri"/>
          <w:sz w:val="22"/>
          <w:szCs w:val="22"/>
        </w:rPr>
      </w:pP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D0CF7"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bookmarkEnd w:id="1"/>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77F83" w:rsidRDefault="00277F83" w:rsidP="00FF0361">
      <w:pPr>
        <w:autoSpaceDE w:val="0"/>
        <w:autoSpaceDN w:val="0"/>
        <w:adjustRightInd w:val="0"/>
        <w:rPr>
          <w:rFonts w:ascii="Calibri" w:hAnsi="Calibri"/>
          <w:sz w:val="22"/>
          <w:szCs w:val="22"/>
        </w:rPr>
      </w:pPr>
    </w:p>
    <w:p w:rsidR="00FF0361" w:rsidRDefault="00FF0361" w:rsidP="00FF0361">
      <w:pPr>
        <w:autoSpaceDE w:val="0"/>
        <w:autoSpaceDN w:val="0"/>
        <w:adjustRightInd w:val="0"/>
        <w:rPr>
          <w:rFonts w:ascii="Calibri" w:hAnsi="Calibri"/>
          <w:sz w:val="22"/>
          <w:szCs w:val="22"/>
        </w:rPr>
      </w:pPr>
      <w:r>
        <w:rPr>
          <w:rFonts w:ascii="Calibri" w:hAnsi="Calibri"/>
          <w:sz w:val="22"/>
          <w:szCs w:val="22"/>
        </w:rPr>
        <w:t>Accepted and Agreed:</w:t>
      </w:r>
    </w:p>
    <w:p w:rsidR="00FF0361" w:rsidRDefault="00FF0361" w:rsidP="00FF0361">
      <w:pPr>
        <w:autoSpaceDE w:val="0"/>
        <w:autoSpaceDN w:val="0"/>
        <w:adjustRightInd w:val="0"/>
        <w:rPr>
          <w:rFonts w:ascii="Calibri" w:hAnsi="Calibri"/>
          <w:sz w:val="22"/>
          <w:szCs w:val="22"/>
        </w:rPr>
      </w:pPr>
    </w:p>
    <w:p w:rsidR="00FF0361" w:rsidRDefault="00277F83" w:rsidP="00FF0361">
      <w:pPr>
        <w:autoSpaceDE w:val="0"/>
        <w:autoSpaceDN w:val="0"/>
        <w:adjustRightInd w:val="0"/>
        <w:rPr>
          <w:rFonts w:ascii="Calibri" w:hAnsi="Calibri"/>
          <w:b/>
          <w:sz w:val="22"/>
          <w:szCs w:val="22"/>
        </w:rPr>
      </w:pPr>
      <w:r w:rsidRPr="00277F83">
        <w:rPr>
          <w:rFonts w:ascii="Calibri" w:hAnsi="Calibri"/>
          <w:b/>
          <w:sz w:val="22"/>
          <w:szCs w:val="22"/>
        </w:rPr>
        <w:t>CLIMATE ACTION RESERVE</w:t>
      </w:r>
    </w:p>
    <w:p w:rsidR="003D0CF7" w:rsidRPr="00277F83" w:rsidRDefault="003D0CF7" w:rsidP="00FF0361">
      <w:pPr>
        <w:autoSpaceDE w:val="0"/>
        <w:autoSpaceDN w:val="0"/>
        <w:adjustRightInd w:val="0"/>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5"/>
        <w:gridCol w:w="5761"/>
      </w:tblGrid>
      <w:tr w:rsidR="003D0CF7" w:rsidRPr="00083500" w:rsidTr="00083500">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BD392C" w:rsidRDefault="00F61AC1"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BD392C" w:rsidRDefault="00F61AC1"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BD392C" w:rsidRDefault="00F61AC1"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277F83" w:rsidRPr="00277F83" w:rsidRDefault="00277F83" w:rsidP="00277F83">
      <w:pPr>
        <w:pStyle w:val="RightHalf"/>
        <w:tabs>
          <w:tab w:val="left" w:pos="900"/>
        </w:tabs>
        <w:spacing w:before="240"/>
        <w:ind w:left="900" w:hanging="900"/>
        <w:sectPr w:rsidR="00277F83" w:rsidRPr="00277F83" w:rsidSect="00F633A8">
          <w:footerReference w:type="default" r:id="rId13"/>
          <w:pgSz w:w="12240" w:h="15840"/>
          <w:pgMar w:top="720" w:right="1440" w:bottom="720" w:left="1440" w:header="720" w:footer="720" w:gutter="0"/>
          <w:cols w:space="720"/>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091253" w:rsidRPr="00091253" w:rsidRDefault="00091253" w:rsidP="00FE106A">
      <w:pPr>
        <w:jc w:val="center"/>
        <w:rPr>
          <w:rFonts w:ascii="Calibri" w:hAnsi="Calibri"/>
          <w:sz w:val="22"/>
          <w:szCs w:val="22"/>
        </w:rPr>
      </w:pPr>
      <w:r w:rsidRPr="00091253">
        <w:rPr>
          <w:rFonts w:ascii="Calibri" w:hAnsi="Calibri"/>
          <w:b/>
          <w:sz w:val="22"/>
          <w:szCs w:val="22"/>
        </w:rPr>
        <w:t>Verification Staff Reporting Form</w:t>
      </w:r>
    </w:p>
    <w:p w:rsidR="00091253" w:rsidRDefault="00091253" w:rsidP="00FE106A">
      <w:pPr>
        <w:jc w:val="center"/>
        <w:rPr>
          <w:rFonts w:ascii="Calibri" w:hAnsi="Calibri"/>
          <w:b/>
          <w:sz w:val="22"/>
          <w:szCs w:val="22"/>
        </w:rPr>
        <w:sectPr w:rsidR="00091253" w:rsidSect="00F633A8">
          <w:footerReference w:type="default" r:id="rId14"/>
          <w:pgSz w:w="12240" w:h="15840"/>
          <w:pgMar w:top="720" w:right="1440" w:bottom="720" w:left="1440" w:header="720" w:footer="720" w:gutter="0"/>
          <w:cols w:space="720"/>
          <w:docGrid w:linePitch="360"/>
        </w:sectPr>
      </w:pPr>
    </w:p>
    <w:p w:rsidR="00FE106A" w:rsidRDefault="007C69BE" w:rsidP="00FE106A">
      <w:pPr>
        <w:jc w:val="center"/>
        <w:rPr>
          <w:rFonts w:ascii="Calibri" w:hAnsi="Calibri"/>
          <w:b/>
          <w:sz w:val="22"/>
          <w:szCs w:val="22"/>
        </w:rPr>
      </w:pPr>
      <w:r>
        <w:rPr>
          <w:rFonts w:ascii="Calibri" w:hAnsi="Calibri"/>
          <w:b/>
          <w:sz w:val="22"/>
          <w:szCs w:val="22"/>
        </w:rPr>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delivery of the </w:t>
      </w:r>
      <w:r w:rsidRPr="007C69BE">
        <w:rPr>
          <w:rFonts w:ascii="Calibri" w:hAnsi="Calibri"/>
          <w:sz w:val="22"/>
          <w:szCs w:val="22"/>
        </w:rPr>
        <w:t>Verification Policies Acknowledgement and Agreement</w:t>
      </w:r>
      <w:r w:rsidR="00D319BA">
        <w:rPr>
          <w:rFonts w:ascii="Calibri" w:hAnsi="Calibri"/>
          <w:sz w:val="22"/>
          <w:szCs w:val="22"/>
        </w:rPr>
        <w:t xml:space="preserve"> and, for as</w:t>
      </w:r>
      <w:r>
        <w:rPr>
          <w:rFonts w:ascii="Calibri" w:hAnsi="Calibri"/>
          <w:sz w:val="22"/>
          <w:szCs w:val="22"/>
        </w:rPr>
        <w:t xml:space="preserve"> long as the verification body is conducting verification activities, </w:t>
      </w:r>
      <w:r w:rsidRPr="007C69BE">
        <w:rPr>
          <w:rFonts w:ascii="Calibri" w:hAnsi="Calibri"/>
          <w:sz w:val="22"/>
          <w:szCs w:val="22"/>
        </w:rPr>
        <w:t>on or within 30 days prior to each suc</w:t>
      </w:r>
      <w:r>
        <w:rPr>
          <w:rFonts w:ascii="Calibri" w:hAnsi="Calibri"/>
          <w:sz w:val="22"/>
          <w:szCs w:val="22"/>
        </w:rPr>
        <w:t xml:space="preserve">cessive anniversary of the date </w:t>
      </w:r>
      <w:r w:rsidR="00532CBC">
        <w:rPr>
          <w:rFonts w:ascii="Calibri" w:hAnsi="Calibri"/>
          <w:sz w:val="22"/>
          <w:szCs w:val="22"/>
        </w:rPr>
        <w:t>of</w:t>
      </w:r>
      <w:r>
        <w:rPr>
          <w:rFonts w:ascii="Calibri" w:hAnsi="Calibri"/>
          <w:sz w:val="22"/>
          <w:szCs w:val="22"/>
        </w:rPr>
        <w:t xml:space="preserve"> the </w:t>
      </w:r>
      <w:r w:rsidRPr="007C69BE">
        <w:rPr>
          <w:rFonts w:ascii="Calibri" w:hAnsi="Calibri"/>
          <w:sz w:val="22"/>
          <w:szCs w:val="22"/>
        </w:rPr>
        <w:t>Verification Policies Acknowledgement and Agreement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F61AC1"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331"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F61AC1"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F61AC1"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F61AC1"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F61AC1"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F61AC1"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F61AC1"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F61AC1"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5"/>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F61AC1"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F4" w:rsidRDefault="00D821F4">
      <w:r>
        <w:separator/>
      </w:r>
    </w:p>
  </w:endnote>
  <w:endnote w:type="continuationSeparator" w:id="0">
    <w:p w:rsidR="00D821F4" w:rsidRDefault="00D82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4" w:rsidRPr="00091253" w:rsidRDefault="00F61AC1" w:rsidP="00091253">
    <w:pPr>
      <w:pStyle w:val="Footer"/>
      <w:jc w:val="center"/>
      <w:rPr>
        <w:rFonts w:ascii="Calibri" w:hAnsi="Calibri"/>
        <w:sz w:val="22"/>
        <w:szCs w:val="22"/>
      </w:rPr>
    </w:pPr>
    <w:r w:rsidRPr="00091253">
      <w:rPr>
        <w:rStyle w:val="PageNumber"/>
        <w:rFonts w:ascii="Calibri" w:hAnsi="Calibri"/>
        <w:sz w:val="22"/>
        <w:szCs w:val="22"/>
      </w:rPr>
      <w:fldChar w:fldCharType="begin"/>
    </w:r>
    <w:r w:rsidR="00D821F4" w:rsidRPr="00091253">
      <w:rPr>
        <w:rStyle w:val="PageNumber"/>
        <w:rFonts w:ascii="Calibri" w:hAnsi="Calibri"/>
        <w:sz w:val="22"/>
        <w:szCs w:val="22"/>
      </w:rPr>
      <w:instrText xml:space="preserve"> PAGE </w:instrText>
    </w:r>
    <w:r w:rsidRPr="00091253">
      <w:rPr>
        <w:rStyle w:val="PageNumber"/>
        <w:rFonts w:ascii="Calibri" w:hAnsi="Calibri"/>
        <w:sz w:val="22"/>
        <w:szCs w:val="22"/>
      </w:rPr>
      <w:fldChar w:fldCharType="separate"/>
    </w:r>
    <w:r w:rsidR="003C1664">
      <w:rPr>
        <w:rStyle w:val="PageNumber"/>
        <w:rFonts w:ascii="Calibri" w:hAnsi="Calibri"/>
        <w:noProof/>
        <w:sz w:val="22"/>
        <w:szCs w:val="22"/>
      </w:rPr>
      <w:t>2</w:t>
    </w:r>
    <w:r w:rsidRPr="00091253">
      <w:rPr>
        <w:rStyle w:val="PageNumber"/>
        <w:rFonts w:ascii="Calibri" w:hAnsi="Calibri"/>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4" w:rsidRDefault="00D82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4" w:rsidRDefault="00D821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4" w:rsidRDefault="00D82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F4" w:rsidRDefault="00D821F4">
      <w:r>
        <w:separator/>
      </w:r>
    </w:p>
  </w:footnote>
  <w:footnote w:type="continuationSeparator" w:id="0">
    <w:p w:rsidR="00D821F4" w:rsidRDefault="00D82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4" w:rsidRPr="00CF11CA" w:rsidRDefault="00CF11CA" w:rsidP="00D5208A">
    <w:pPr>
      <w:pStyle w:val="Header"/>
      <w:jc w:val="right"/>
      <w:rPr>
        <w:sz w:val="20"/>
      </w:rPr>
    </w:pPr>
    <w:r w:rsidRPr="00CF11CA">
      <w:rPr>
        <w:sz w:val="20"/>
      </w:rPr>
      <w:t>0</w:t>
    </w:r>
    <w:r w:rsidR="00EE2805">
      <w:rPr>
        <w:sz w:val="20"/>
      </w:rPr>
      <w:t>7/10</w:t>
    </w:r>
    <w:r w:rsidRPr="00CF11CA">
      <w:rPr>
        <w:sz w:val="20"/>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edit="forms" w:enforcement="1" w:cryptProviderType="rsaFull" w:cryptAlgorithmClass="hash" w:cryptAlgorithmType="typeAny" w:cryptAlgorithmSid="4" w:cryptSpinCount="100000" w:hash="2OzsPNRkg3M2X+ypnpcWzJtrh34=" w:salt="2O8Pnzzxl9FQI227O5vv3g=="/>
  <w:defaultTabStop w:val="720"/>
  <w:characterSpacingControl w:val="doNotCompress"/>
  <w:hdrShapeDefaults>
    <o:shapedefaults v:ext="edit" spidmax="15361"/>
  </w:hdrShapeDefaults>
  <w:footnotePr>
    <w:footnote w:id="-1"/>
    <w:footnote w:id="0"/>
  </w:footnotePr>
  <w:endnotePr>
    <w:endnote w:id="-1"/>
    <w:endnote w:id="0"/>
  </w:endnotePr>
  <w:compat/>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6271"/>
    <w:rsid w:val="0011629F"/>
    <w:rsid w:val="00116574"/>
    <w:rsid w:val="0012064C"/>
    <w:rsid w:val="00121724"/>
    <w:rsid w:val="0012455D"/>
    <w:rsid w:val="00137831"/>
    <w:rsid w:val="00140845"/>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33F5"/>
    <w:rsid w:val="002A4C63"/>
    <w:rsid w:val="002A5C91"/>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772F"/>
    <w:rsid w:val="00380AC7"/>
    <w:rsid w:val="003816E5"/>
    <w:rsid w:val="00381A3C"/>
    <w:rsid w:val="00382369"/>
    <w:rsid w:val="00382CB9"/>
    <w:rsid w:val="0038544F"/>
    <w:rsid w:val="00385D9D"/>
    <w:rsid w:val="00385E34"/>
    <w:rsid w:val="0038712D"/>
    <w:rsid w:val="0039099C"/>
    <w:rsid w:val="00394181"/>
    <w:rsid w:val="00394211"/>
    <w:rsid w:val="00395ADF"/>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1664"/>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64C8"/>
    <w:rsid w:val="004B6813"/>
    <w:rsid w:val="004C1BD7"/>
    <w:rsid w:val="004C2A90"/>
    <w:rsid w:val="004C310A"/>
    <w:rsid w:val="004C35E4"/>
    <w:rsid w:val="004C509B"/>
    <w:rsid w:val="004C7A0F"/>
    <w:rsid w:val="004D2EF1"/>
    <w:rsid w:val="004D3A2D"/>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5B30"/>
    <w:rsid w:val="00A91637"/>
    <w:rsid w:val="00A917D8"/>
    <w:rsid w:val="00A94F0C"/>
    <w:rsid w:val="00AA0779"/>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10DA"/>
    <w:rsid w:val="00C53823"/>
    <w:rsid w:val="00C55358"/>
    <w:rsid w:val="00C55BA1"/>
    <w:rsid w:val="00C603BC"/>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383A"/>
    <w:rsid w:val="00F03DA3"/>
    <w:rsid w:val="00F04158"/>
    <w:rsid w:val="00F06065"/>
    <w:rsid w:val="00F06389"/>
    <w:rsid w:val="00F070C3"/>
    <w:rsid w:val="00F07750"/>
    <w:rsid w:val="00F1067F"/>
    <w:rsid w:val="00F1073D"/>
    <w:rsid w:val="00F10D1C"/>
    <w:rsid w:val="00F111D0"/>
    <w:rsid w:val="00F12F11"/>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1AC1"/>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F0361"/>
    <w:rsid w:val="00FF0456"/>
    <w:rsid w:val="00FF195F"/>
    <w:rsid w:val="00FF480E"/>
    <w:rsid w:val="00FF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limateactionreserve.org/how/program/program-manual" TargetMode="External"/><Relationship Id="rId4" Type="http://schemas.openxmlformats.org/officeDocument/2006/relationships/settings" Target="settings.xml"/><Relationship Id="rId9" Type="http://schemas.openxmlformats.org/officeDocument/2006/relationships/hyperlink" Target="http://www.climateactionreserve.org/how/protocol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163A-9725-433E-953C-F499762E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2106</Words>
  <Characters>12007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14085</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subject/>
  <dc:creator>josh</dc:creator>
  <cp:keywords/>
  <cp:lastModifiedBy>hraven</cp:lastModifiedBy>
  <cp:revision>2</cp:revision>
  <cp:lastPrinted>2009-11-05T01:15:00Z</cp:lastPrinted>
  <dcterms:created xsi:type="dcterms:W3CDTF">2012-07-30T18:40:00Z</dcterms:created>
  <dcterms:modified xsi:type="dcterms:W3CDTF">2012-07-30T18:40:00Z</dcterms:modified>
</cp:coreProperties>
</file>