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1AF36" w14:textId="650E4A19" w:rsidR="00217718" w:rsidRPr="00E425F8" w:rsidRDefault="00217718">
      <w:pPr>
        <w:pStyle w:val="SingleCenter"/>
        <w:widowControl/>
        <w:rPr>
          <w:b/>
          <w:bCs/>
          <w:sz w:val="22"/>
          <w:szCs w:val="22"/>
          <w:u w:val="single"/>
        </w:rPr>
      </w:pPr>
      <w:r w:rsidRPr="00E425F8">
        <w:rPr>
          <w:b/>
          <w:bCs/>
          <w:sz w:val="22"/>
          <w:szCs w:val="22"/>
          <w:u w:val="single"/>
        </w:rPr>
        <w:t>Attestation of Title</w:t>
      </w:r>
    </w:p>
    <w:p w14:paraId="62A1AF37" w14:textId="44299DE1" w:rsidR="00217718" w:rsidRPr="00E425F8" w:rsidRDefault="00217718">
      <w:pPr>
        <w:pStyle w:val="SingleBlock"/>
        <w:widowControl/>
        <w:rPr>
          <w:sz w:val="22"/>
          <w:szCs w:val="22"/>
        </w:rPr>
      </w:pPr>
      <w:bookmarkStart w:id="0" w:name="_DV_M1"/>
      <w:bookmarkEnd w:id="0"/>
      <w:r w:rsidRPr="00E425F8">
        <w:rPr>
          <w:sz w:val="22"/>
          <w:szCs w:val="22"/>
        </w:rPr>
        <w:tab/>
        <w:t>Th</w:t>
      </w:r>
      <w:r w:rsidR="00FD782B" w:rsidRPr="00E425F8">
        <w:rPr>
          <w:sz w:val="22"/>
          <w:szCs w:val="22"/>
        </w:rPr>
        <w:t>e undersigned, on behalf of [</w:t>
      </w:r>
      <w:r w:rsidR="00E54D5E" w:rsidRPr="00E425F8">
        <w:rPr>
          <w:color w:val="000000"/>
          <w:sz w:val="22"/>
          <w:szCs w:val="22"/>
          <w:u w:val="single"/>
        </w:rPr>
        <w:fldChar w:fldCharType="begin">
          <w:ffData>
            <w:name w:val=""/>
            <w:enabled/>
            <w:calcOnExit w:val="0"/>
            <w:textInput>
              <w:default w:val="Project Developer/Owner/Operator"/>
            </w:textInput>
          </w:ffData>
        </w:fldChar>
      </w:r>
      <w:r w:rsidR="00E54D5E" w:rsidRPr="00E425F8">
        <w:rPr>
          <w:color w:val="000000"/>
          <w:sz w:val="22"/>
          <w:szCs w:val="22"/>
          <w:u w:val="single"/>
        </w:rPr>
        <w:instrText xml:space="preserve"> FORMTEXT </w:instrText>
      </w:r>
      <w:r w:rsidR="00E54D5E" w:rsidRPr="00E425F8">
        <w:rPr>
          <w:color w:val="000000"/>
          <w:sz w:val="22"/>
          <w:szCs w:val="22"/>
          <w:u w:val="single"/>
        </w:rPr>
      </w:r>
      <w:r w:rsidR="00E54D5E" w:rsidRPr="00E425F8">
        <w:rPr>
          <w:color w:val="000000"/>
          <w:sz w:val="22"/>
          <w:szCs w:val="22"/>
          <w:u w:val="single"/>
        </w:rPr>
        <w:fldChar w:fldCharType="separate"/>
      </w:r>
      <w:r w:rsidR="00E54D5E" w:rsidRPr="00E425F8">
        <w:rPr>
          <w:noProof/>
          <w:color w:val="000000"/>
          <w:sz w:val="22"/>
          <w:szCs w:val="22"/>
          <w:u w:val="single"/>
        </w:rPr>
        <w:t>Project Developer/Owner/Operator</w:t>
      </w:r>
      <w:r w:rsidR="00E54D5E" w:rsidRPr="00E425F8">
        <w:rPr>
          <w:color w:val="000000"/>
          <w:sz w:val="22"/>
          <w:szCs w:val="22"/>
          <w:u w:val="single"/>
        </w:rPr>
        <w:fldChar w:fldCharType="end"/>
      </w:r>
      <w:r w:rsidRPr="00E425F8">
        <w:rPr>
          <w:sz w:val="22"/>
          <w:szCs w:val="22"/>
        </w:rPr>
        <w:t>] (the "</w:t>
      </w:r>
      <w:r w:rsidR="00E54D5E" w:rsidRPr="00E425F8">
        <w:rPr>
          <w:sz w:val="22"/>
          <w:szCs w:val="22"/>
          <w:u w:val="single"/>
        </w:rPr>
        <w:t>Attestor</w:t>
      </w:r>
      <w:r w:rsidRPr="00E425F8">
        <w:rPr>
          <w:sz w:val="22"/>
          <w:szCs w:val="22"/>
        </w:rPr>
        <w:t>"</w:t>
      </w:r>
      <w:r w:rsidR="00E425F8" w:rsidRPr="004C7494">
        <w:rPr>
          <w:rStyle w:val="FootnoteReference"/>
          <w:color w:val="auto"/>
          <w:szCs w:val="22"/>
        </w:rPr>
        <w:footnoteReference w:id="2"/>
      </w:r>
      <w:r w:rsidRPr="00E425F8">
        <w:rPr>
          <w:sz w:val="22"/>
          <w:szCs w:val="22"/>
        </w:rPr>
        <w:t>), in connection with [</w:t>
      </w:r>
      <w:r w:rsidR="00FD782B" w:rsidRPr="00E425F8">
        <w:rPr>
          <w:color w:val="000000"/>
          <w:sz w:val="22"/>
          <w:szCs w:val="22"/>
          <w:u w:val="single"/>
        </w:rPr>
        <w:fldChar w:fldCharType="begin">
          <w:ffData>
            <w:name w:val="Text21"/>
            <w:enabled/>
            <w:calcOnExit w:val="0"/>
            <w:textInput>
              <w:default w:val="Project Name"/>
            </w:textInput>
          </w:ffData>
        </w:fldChar>
      </w:r>
      <w:bookmarkStart w:id="1" w:name="Text21"/>
      <w:r w:rsidR="00FD782B" w:rsidRPr="00E425F8">
        <w:rPr>
          <w:color w:val="000000"/>
          <w:sz w:val="22"/>
          <w:szCs w:val="22"/>
          <w:u w:val="single"/>
        </w:rPr>
        <w:instrText xml:space="preserve"> FORMTEXT </w:instrText>
      </w:r>
      <w:r w:rsidR="00FD782B" w:rsidRPr="00E425F8">
        <w:rPr>
          <w:color w:val="000000"/>
          <w:sz w:val="22"/>
          <w:szCs w:val="22"/>
          <w:u w:val="single"/>
        </w:rPr>
      </w:r>
      <w:r w:rsidR="00FD782B" w:rsidRPr="00E425F8">
        <w:rPr>
          <w:color w:val="000000"/>
          <w:sz w:val="22"/>
          <w:szCs w:val="22"/>
          <w:u w:val="single"/>
        </w:rPr>
        <w:fldChar w:fldCharType="separate"/>
      </w:r>
      <w:r w:rsidR="00FD782B" w:rsidRPr="00E425F8">
        <w:rPr>
          <w:noProof/>
          <w:color w:val="000000"/>
          <w:sz w:val="22"/>
          <w:szCs w:val="22"/>
          <w:u w:val="single"/>
        </w:rPr>
        <w:t>Project Name</w:t>
      </w:r>
      <w:r w:rsidR="00FD782B" w:rsidRPr="00E425F8">
        <w:rPr>
          <w:color w:val="000000"/>
          <w:sz w:val="22"/>
          <w:szCs w:val="22"/>
          <w:u w:val="single"/>
        </w:rPr>
        <w:fldChar w:fldCharType="end"/>
      </w:r>
      <w:bookmarkEnd w:id="1"/>
      <w:r w:rsidRPr="00E425F8">
        <w:rPr>
          <w:sz w:val="22"/>
          <w:szCs w:val="22"/>
        </w:rPr>
        <w:t xml:space="preserve">] [CAR # </w:t>
      </w:r>
      <w:r w:rsidR="009E6F05" w:rsidRPr="00E425F8">
        <w:rPr>
          <w:color w:val="000000"/>
          <w:sz w:val="22"/>
          <w:szCs w:val="22"/>
          <w:u w:val="single"/>
        </w:rPr>
        <w:fldChar w:fldCharType="begin">
          <w:ffData>
            <w:name w:val=""/>
            <w:enabled/>
            <w:calcOnExit w:val="0"/>
            <w:textInput>
              <w:default w:val="Project ID #"/>
            </w:textInput>
          </w:ffData>
        </w:fldChar>
      </w:r>
      <w:r w:rsidR="009E6F05" w:rsidRPr="00E425F8">
        <w:rPr>
          <w:color w:val="000000"/>
          <w:sz w:val="22"/>
          <w:szCs w:val="22"/>
          <w:u w:val="single"/>
        </w:rPr>
        <w:instrText xml:space="preserve"> FORMTEXT </w:instrText>
      </w:r>
      <w:r w:rsidR="009E6F05" w:rsidRPr="00E425F8">
        <w:rPr>
          <w:color w:val="000000"/>
          <w:sz w:val="22"/>
          <w:szCs w:val="22"/>
          <w:u w:val="single"/>
        </w:rPr>
      </w:r>
      <w:r w:rsidR="009E6F05" w:rsidRPr="00E425F8">
        <w:rPr>
          <w:color w:val="000000"/>
          <w:sz w:val="22"/>
          <w:szCs w:val="22"/>
          <w:u w:val="single"/>
        </w:rPr>
        <w:fldChar w:fldCharType="separate"/>
      </w:r>
      <w:r w:rsidR="009E6F05" w:rsidRPr="00E425F8">
        <w:rPr>
          <w:noProof/>
          <w:color w:val="000000"/>
          <w:sz w:val="22"/>
          <w:szCs w:val="22"/>
          <w:u w:val="single"/>
        </w:rPr>
        <w:t>Project ID #</w:t>
      </w:r>
      <w:r w:rsidR="009E6F05" w:rsidRPr="00E425F8">
        <w:rPr>
          <w:color w:val="000000"/>
          <w:sz w:val="22"/>
          <w:szCs w:val="22"/>
          <w:u w:val="single"/>
        </w:rPr>
        <w:fldChar w:fldCharType="end"/>
      </w:r>
      <w:r w:rsidRPr="00E425F8">
        <w:rPr>
          <w:sz w:val="22"/>
          <w:szCs w:val="22"/>
        </w:rPr>
        <w:t>] (the "</w:t>
      </w:r>
      <w:r w:rsidRPr="00E425F8">
        <w:rPr>
          <w:sz w:val="22"/>
          <w:szCs w:val="22"/>
          <w:u w:val="single"/>
        </w:rPr>
        <w:t>Project</w:t>
      </w:r>
      <w:r w:rsidRPr="00E425F8">
        <w:rPr>
          <w:sz w:val="22"/>
          <w:szCs w:val="22"/>
        </w:rPr>
        <w:t>"), hereby attests, represents, warrants and covenants to the Climate Action Reserve (the "</w:t>
      </w:r>
      <w:r w:rsidRPr="00E425F8">
        <w:rPr>
          <w:sz w:val="22"/>
          <w:szCs w:val="22"/>
          <w:u w:val="single"/>
        </w:rPr>
        <w:t>Reserve</w:t>
      </w:r>
      <w:r w:rsidRPr="00E425F8">
        <w:rPr>
          <w:sz w:val="22"/>
          <w:szCs w:val="22"/>
        </w:rPr>
        <w:t>"), as of the date set forth below, as follows:</w:t>
      </w:r>
    </w:p>
    <w:p w14:paraId="62A1AF38" w14:textId="24B729B1" w:rsidR="00217718" w:rsidRPr="00E425F8" w:rsidRDefault="00217718">
      <w:pPr>
        <w:pStyle w:val="ListNumber"/>
        <w:widowControl/>
        <w:rPr>
          <w:rStyle w:val="CommentReference"/>
          <w:sz w:val="22"/>
          <w:szCs w:val="22"/>
        </w:rPr>
      </w:pPr>
      <w:bookmarkStart w:id="2" w:name="_DV_M2"/>
      <w:bookmarkEnd w:id="2"/>
      <w:r w:rsidRPr="00E425F8">
        <w:rPr>
          <w:sz w:val="22"/>
          <w:szCs w:val="22"/>
        </w:rPr>
        <w:t xml:space="preserve">The </w:t>
      </w:r>
      <w:r w:rsidR="009E6F05" w:rsidRPr="00E425F8">
        <w:rPr>
          <w:sz w:val="22"/>
          <w:szCs w:val="22"/>
        </w:rPr>
        <w:t>Attestor</w:t>
      </w:r>
      <w:r w:rsidRPr="00E425F8">
        <w:rPr>
          <w:sz w:val="22"/>
          <w:szCs w:val="22"/>
        </w:rPr>
        <w:t xml:space="preserve"> holds, free of any lien, charge, security interest or other encumbrance, legal title to and all beneficial ownership rights in the following (the "</w:t>
      </w:r>
      <w:r w:rsidRPr="00E425F8">
        <w:rPr>
          <w:sz w:val="22"/>
          <w:szCs w:val="22"/>
          <w:u w:val="single"/>
        </w:rPr>
        <w:t>Project Reductions</w:t>
      </w:r>
      <w:r w:rsidRPr="00E425F8">
        <w:rPr>
          <w:sz w:val="22"/>
          <w:szCs w:val="22"/>
        </w:rPr>
        <w:t xml:space="preserve">"): (i) any removal, limitation, reduction, avoidance, sequestration or mitigation of any greenhouse gas associated with the Project </w:t>
      </w:r>
      <w:r w:rsidRPr="00E425F8">
        <w:rPr>
          <w:rStyle w:val="CommentReference"/>
          <w:sz w:val="22"/>
          <w:szCs w:val="22"/>
        </w:rPr>
        <w:t xml:space="preserve">and arising </w:t>
      </w:r>
      <w:bookmarkStart w:id="3" w:name="_DV_C3"/>
      <w:r w:rsidRPr="00E425F8">
        <w:rPr>
          <w:sz w:val="22"/>
          <w:szCs w:val="22"/>
        </w:rPr>
        <w:t xml:space="preserve">during the period beginning </w:t>
      </w:r>
      <w:bookmarkStart w:id="4" w:name="_DV_M3"/>
      <w:bookmarkEnd w:id="3"/>
      <w:bookmarkEnd w:id="4"/>
      <w:r w:rsidRPr="00E425F8">
        <w:rPr>
          <w:sz w:val="22"/>
          <w:szCs w:val="22"/>
        </w:rPr>
        <w:t>on</w:t>
      </w:r>
      <w:bookmarkStart w:id="5" w:name="_DV_M4"/>
      <w:bookmarkEnd w:id="5"/>
      <w:r w:rsidRPr="00E425F8">
        <w:rPr>
          <w:rStyle w:val="CommentReference"/>
          <w:sz w:val="22"/>
          <w:szCs w:val="22"/>
        </w:rPr>
        <w:t xml:space="preserve"> the Project start date </w:t>
      </w:r>
      <w:bookmarkStart w:id="6" w:name="_DV_C5"/>
      <w:r w:rsidRPr="00E425F8">
        <w:rPr>
          <w:sz w:val="22"/>
          <w:szCs w:val="22"/>
        </w:rPr>
        <w:t>(</w:t>
      </w:r>
      <w:bookmarkStart w:id="7" w:name="_DV_M5"/>
      <w:bookmarkEnd w:id="6"/>
      <w:bookmarkEnd w:id="7"/>
      <w:r w:rsidRPr="00E425F8">
        <w:rPr>
          <w:sz w:val="22"/>
          <w:szCs w:val="22"/>
        </w:rPr>
        <w:t>as defined</w:t>
      </w:r>
      <w:r w:rsidRPr="00E425F8">
        <w:rPr>
          <w:rStyle w:val="CommentReference"/>
          <w:sz w:val="22"/>
          <w:szCs w:val="22"/>
        </w:rPr>
        <w:t xml:space="preserve"> under the protocol developed by the Reserve that applies to the Project</w:t>
      </w:r>
      <w:bookmarkStart w:id="8" w:name="_DV_C6"/>
      <w:r w:rsidRPr="00E425F8">
        <w:rPr>
          <w:rStyle w:val="CommentReference"/>
          <w:sz w:val="22"/>
          <w:szCs w:val="22"/>
        </w:rPr>
        <w:t>) and ending on the date hereof</w:t>
      </w:r>
      <w:bookmarkStart w:id="9" w:name="_DV_M6"/>
      <w:bookmarkEnd w:id="8"/>
      <w:bookmarkEnd w:id="9"/>
      <w:r w:rsidRPr="00E425F8">
        <w:rPr>
          <w:rStyle w:val="CommentReference"/>
          <w:sz w:val="22"/>
          <w:szCs w:val="22"/>
        </w:rPr>
        <w:t xml:space="preserve">, and (ii) any right, interest, credit, entitlement, benefit or allowance to emit (present or future) arising from or associated with any of the foregoing (except, with respect to both clauses (i) and (ii) above, for any failure to hold such legal title and beneficial ownership rights as may have resulted from one or more Permitted Transfers by the </w:t>
      </w:r>
      <w:r w:rsidR="009E6F05" w:rsidRPr="00E425F8">
        <w:rPr>
          <w:rStyle w:val="CommentReference"/>
          <w:sz w:val="22"/>
          <w:szCs w:val="22"/>
        </w:rPr>
        <w:t>Attestor</w:t>
      </w:r>
      <w:r w:rsidRPr="00E425F8">
        <w:rPr>
          <w:rStyle w:val="CommentReference"/>
          <w:sz w:val="22"/>
          <w:szCs w:val="22"/>
        </w:rPr>
        <w:t xml:space="preserve"> or any predecessor in interest thereof).</w:t>
      </w:r>
    </w:p>
    <w:p w14:paraId="62A1AF39" w14:textId="7DB65F0D" w:rsidR="00217718" w:rsidRPr="00E425F8" w:rsidRDefault="00217718">
      <w:pPr>
        <w:pStyle w:val="ListNumber"/>
        <w:widowControl/>
        <w:numPr>
          <w:ilvl w:val="0"/>
          <w:numId w:val="0"/>
        </w:numPr>
        <w:tabs>
          <w:tab w:val="num" w:pos="1440"/>
        </w:tabs>
        <w:ind w:left="1440" w:hanging="720"/>
        <w:rPr>
          <w:sz w:val="22"/>
          <w:szCs w:val="22"/>
        </w:rPr>
      </w:pPr>
      <w:bookmarkStart w:id="10" w:name="_DV_M7"/>
      <w:bookmarkEnd w:id="10"/>
      <w:r w:rsidRPr="00E425F8">
        <w:rPr>
          <w:rStyle w:val="CommentReference"/>
          <w:sz w:val="22"/>
          <w:szCs w:val="22"/>
        </w:rPr>
        <w:tab/>
        <w:t xml:space="preserve">For purposes hereof, </w:t>
      </w:r>
      <w:r w:rsidRPr="00E425F8">
        <w:rPr>
          <w:sz w:val="22"/>
          <w:szCs w:val="22"/>
        </w:rPr>
        <w:t>"</w:t>
      </w:r>
      <w:r w:rsidRPr="00E425F8">
        <w:rPr>
          <w:rStyle w:val="CommentReference"/>
          <w:sz w:val="22"/>
          <w:szCs w:val="22"/>
          <w:u w:val="single"/>
        </w:rPr>
        <w:t>Permitted Transfer</w:t>
      </w:r>
      <w:r w:rsidRPr="00E425F8">
        <w:rPr>
          <w:sz w:val="22"/>
          <w:szCs w:val="22"/>
        </w:rPr>
        <w:t>"</w:t>
      </w:r>
      <w:r w:rsidRPr="00E425F8">
        <w:rPr>
          <w:rStyle w:val="CommentReference"/>
          <w:sz w:val="22"/>
          <w:szCs w:val="22"/>
        </w:rPr>
        <w:t xml:space="preserve"> means any </w:t>
      </w:r>
      <w:r w:rsidRPr="00E425F8">
        <w:rPr>
          <w:sz w:val="22"/>
          <w:szCs w:val="22"/>
        </w:rPr>
        <w:t xml:space="preserve">transfer of </w:t>
      </w:r>
      <w:r w:rsidRPr="00E425F8">
        <w:rPr>
          <w:rStyle w:val="CommentReference"/>
          <w:sz w:val="22"/>
          <w:szCs w:val="22"/>
        </w:rPr>
        <w:t>one or more Climate Reserve Tonnes representing Project Reductions (</w:t>
      </w:r>
      <w:r w:rsidRPr="00E425F8">
        <w:rPr>
          <w:sz w:val="22"/>
          <w:szCs w:val="22"/>
        </w:rPr>
        <w:t>"</w:t>
      </w:r>
      <w:r w:rsidRPr="00E425F8">
        <w:rPr>
          <w:rStyle w:val="CommentReference"/>
          <w:sz w:val="22"/>
          <w:szCs w:val="22"/>
          <w:u w:val="single"/>
        </w:rPr>
        <w:t>Project CRTs</w:t>
      </w:r>
      <w:r w:rsidRPr="00E425F8">
        <w:rPr>
          <w:sz w:val="22"/>
          <w:szCs w:val="22"/>
        </w:rPr>
        <w:t>"</w:t>
      </w:r>
      <w:r w:rsidRPr="00E425F8">
        <w:rPr>
          <w:rStyle w:val="CommentReference"/>
          <w:sz w:val="22"/>
          <w:szCs w:val="22"/>
        </w:rPr>
        <w:t>), or one or more carbon offset</w:t>
      </w:r>
      <w:r w:rsidRPr="00E425F8">
        <w:rPr>
          <w:sz w:val="22"/>
          <w:szCs w:val="22"/>
        </w:rPr>
        <w:t xml:space="preserve"> </w:t>
      </w:r>
      <w:r w:rsidRPr="00E425F8">
        <w:rPr>
          <w:rStyle w:val="CommentReference"/>
          <w:sz w:val="22"/>
          <w:szCs w:val="22"/>
        </w:rPr>
        <w:t>credits issued with the Reserve’s express written permission upon the conversion, retirement or cancellation of one or more Project CRTs (</w:t>
      </w:r>
      <w:r w:rsidRPr="00E425F8">
        <w:rPr>
          <w:sz w:val="22"/>
          <w:szCs w:val="22"/>
        </w:rPr>
        <w:t>"</w:t>
      </w:r>
      <w:r w:rsidRPr="00E425F8">
        <w:rPr>
          <w:rStyle w:val="CommentReference"/>
          <w:sz w:val="22"/>
          <w:szCs w:val="22"/>
          <w:u w:val="single"/>
        </w:rPr>
        <w:t>Other Project Credits</w:t>
      </w:r>
      <w:r w:rsidRPr="00E425F8">
        <w:rPr>
          <w:sz w:val="22"/>
          <w:szCs w:val="22"/>
        </w:rPr>
        <w:t>"</w:t>
      </w:r>
      <w:r w:rsidRPr="00E425F8">
        <w:rPr>
          <w:rStyle w:val="CommentReference"/>
          <w:sz w:val="22"/>
          <w:szCs w:val="22"/>
        </w:rPr>
        <w:t xml:space="preserve">), provided that any </w:t>
      </w:r>
      <w:bookmarkStart w:id="11" w:name="_DV_C7"/>
      <w:r w:rsidRPr="00E425F8">
        <w:rPr>
          <w:rStyle w:val="CommentReference"/>
          <w:sz w:val="22"/>
          <w:szCs w:val="22"/>
        </w:rPr>
        <w:t xml:space="preserve">such </w:t>
      </w:r>
      <w:bookmarkStart w:id="12" w:name="_DV_M8"/>
      <w:bookmarkEnd w:id="11"/>
      <w:bookmarkEnd w:id="12"/>
      <w:r w:rsidRPr="00E425F8">
        <w:rPr>
          <w:rStyle w:val="CommentReference"/>
          <w:sz w:val="22"/>
          <w:szCs w:val="22"/>
        </w:rPr>
        <w:t xml:space="preserve">transfer of Project CRTs is in accordance with the Reserve’s Terms of Use and </w:t>
      </w:r>
      <w:r w:rsidR="00DE6B30" w:rsidRPr="00E425F8">
        <w:rPr>
          <w:rStyle w:val="CommentReference"/>
          <w:sz w:val="22"/>
          <w:szCs w:val="22"/>
        </w:rPr>
        <w:t xml:space="preserve">Reserve Offset </w:t>
      </w:r>
      <w:r w:rsidRPr="00E425F8">
        <w:rPr>
          <w:rStyle w:val="CommentReference"/>
          <w:sz w:val="22"/>
          <w:szCs w:val="22"/>
        </w:rPr>
        <w:t>Program Manual, each as may be amended from time to time</w:t>
      </w:r>
      <w:bookmarkStart w:id="13" w:name="_DV_M9"/>
      <w:bookmarkEnd w:id="13"/>
      <w:r w:rsidRPr="00E425F8">
        <w:rPr>
          <w:rStyle w:val="CommentReference"/>
          <w:sz w:val="22"/>
          <w:szCs w:val="22"/>
        </w:rPr>
        <w:t>.</w:t>
      </w:r>
    </w:p>
    <w:p w14:paraId="62A1AF3A" w14:textId="696701F5" w:rsidR="00217718" w:rsidRPr="00E425F8" w:rsidRDefault="00217718">
      <w:pPr>
        <w:pStyle w:val="ListNumber"/>
        <w:widowControl/>
        <w:rPr>
          <w:sz w:val="22"/>
          <w:szCs w:val="22"/>
        </w:rPr>
      </w:pPr>
      <w:bookmarkStart w:id="14" w:name="_DV_M10"/>
      <w:bookmarkEnd w:id="14"/>
      <w:r w:rsidRPr="00E425F8">
        <w:rPr>
          <w:sz w:val="22"/>
          <w:szCs w:val="22"/>
        </w:rPr>
        <w:t xml:space="preserve">The </w:t>
      </w:r>
      <w:r w:rsidR="00DE6B30" w:rsidRPr="00E425F8">
        <w:rPr>
          <w:sz w:val="22"/>
          <w:szCs w:val="22"/>
        </w:rPr>
        <w:t>Attestor</w:t>
      </w:r>
      <w:r w:rsidRPr="00E425F8">
        <w:rPr>
          <w:sz w:val="22"/>
          <w:szCs w:val="22"/>
        </w:rPr>
        <w:t xml:space="preserve"> has not </w:t>
      </w:r>
      <w:proofErr w:type="spellStart"/>
      <w:proofErr w:type="gramStart"/>
      <w:r w:rsidRPr="00E425F8">
        <w:rPr>
          <w:sz w:val="22"/>
          <w:szCs w:val="22"/>
        </w:rPr>
        <w:t>effected</w:t>
      </w:r>
      <w:proofErr w:type="spellEnd"/>
      <w:proofErr w:type="gramEnd"/>
      <w:r w:rsidRPr="00E425F8">
        <w:rPr>
          <w:sz w:val="22"/>
          <w:szCs w:val="22"/>
        </w:rPr>
        <w:t>, nor will it attempt or effect, any sale or other transfer of the Project Reductions except by way of one or more Permitted Transfers.</w:t>
      </w:r>
    </w:p>
    <w:p w14:paraId="62A1AF3B" w14:textId="77777777" w:rsidR="00217718" w:rsidRPr="00E425F8" w:rsidRDefault="00217718">
      <w:pPr>
        <w:pStyle w:val="ListNumber"/>
        <w:widowControl/>
        <w:rPr>
          <w:sz w:val="22"/>
          <w:szCs w:val="22"/>
        </w:rPr>
      </w:pPr>
      <w:bookmarkStart w:id="15" w:name="_DV_M11"/>
      <w:bookmarkEnd w:id="15"/>
      <w:r w:rsidRPr="00E425F8">
        <w:rPr>
          <w:sz w:val="22"/>
          <w:szCs w:val="22"/>
        </w:rPr>
        <w:t>Neither the Project Reductions nor any Project CRTs have been or will be registered with, reported in, or held, transferred or retired via any emissions registry or inventory other than the Reserve (except as to Project Reductions represented by Other Project Credits) or registered with the Reserve under a different project title or location.</w:t>
      </w:r>
    </w:p>
    <w:p w14:paraId="62A1AF3C" w14:textId="44FE410F" w:rsidR="00217718" w:rsidRPr="00E425F8" w:rsidRDefault="00217718">
      <w:pPr>
        <w:pStyle w:val="ListNumber"/>
        <w:widowControl/>
        <w:rPr>
          <w:sz w:val="22"/>
          <w:szCs w:val="22"/>
        </w:rPr>
      </w:pPr>
      <w:bookmarkStart w:id="16" w:name="_DV_M12"/>
      <w:bookmarkEnd w:id="16"/>
      <w:r w:rsidRPr="00E425F8">
        <w:rPr>
          <w:sz w:val="22"/>
          <w:szCs w:val="22"/>
        </w:rPr>
        <w:t xml:space="preserve">The </w:t>
      </w:r>
      <w:r w:rsidR="00DE6B30" w:rsidRPr="00E425F8">
        <w:rPr>
          <w:sz w:val="22"/>
          <w:szCs w:val="22"/>
        </w:rPr>
        <w:t>Attestor</w:t>
      </w:r>
      <w:r w:rsidRPr="00E425F8">
        <w:rPr>
          <w:sz w:val="22"/>
          <w:szCs w:val="22"/>
        </w:rPr>
        <w:t xml:space="preserve"> has not made or provided, and will not make or provide, knowingly false, fraudulent or misleading statements or information to the Reserve or any </w:t>
      </w:r>
      <w:proofErr w:type="gramStart"/>
      <w:r w:rsidRPr="00E425F8">
        <w:rPr>
          <w:sz w:val="22"/>
          <w:szCs w:val="22"/>
        </w:rPr>
        <w:t>third party</w:t>
      </w:r>
      <w:proofErr w:type="gramEnd"/>
      <w:r w:rsidRPr="00E425F8">
        <w:rPr>
          <w:sz w:val="22"/>
          <w:szCs w:val="22"/>
        </w:rPr>
        <w:t xml:space="preserve"> verifier.</w:t>
      </w:r>
    </w:p>
    <w:p w14:paraId="62A1AF3D" w14:textId="0970D56D" w:rsidR="00217718" w:rsidRPr="00E425F8" w:rsidRDefault="00217718">
      <w:pPr>
        <w:pStyle w:val="ListNumber"/>
        <w:widowControl/>
        <w:rPr>
          <w:sz w:val="22"/>
          <w:szCs w:val="22"/>
        </w:rPr>
      </w:pPr>
      <w:bookmarkStart w:id="17" w:name="_DV_M13"/>
      <w:bookmarkEnd w:id="17"/>
      <w:r w:rsidRPr="00E425F8">
        <w:rPr>
          <w:sz w:val="22"/>
          <w:szCs w:val="22"/>
        </w:rPr>
        <w:t xml:space="preserve">The undersigned is a duly qualified and acting officer of the </w:t>
      </w:r>
      <w:r w:rsidR="00DE6B30" w:rsidRPr="00E425F8">
        <w:rPr>
          <w:sz w:val="22"/>
          <w:szCs w:val="22"/>
        </w:rPr>
        <w:t>Attestor</w:t>
      </w:r>
      <w:r w:rsidRPr="00E425F8">
        <w:rPr>
          <w:sz w:val="22"/>
          <w:szCs w:val="22"/>
        </w:rPr>
        <w:t xml:space="preserve"> holding the title indicated on the signature page hereof and is expressly authorized to execute and deliver </w:t>
      </w:r>
      <w:r w:rsidRPr="00E425F8">
        <w:rPr>
          <w:sz w:val="22"/>
          <w:szCs w:val="22"/>
        </w:rPr>
        <w:lastRenderedPageBreak/>
        <w:t xml:space="preserve">this Attestation on behalf of the </w:t>
      </w:r>
      <w:r w:rsidR="00DE6B30" w:rsidRPr="00E425F8">
        <w:rPr>
          <w:sz w:val="22"/>
          <w:szCs w:val="22"/>
        </w:rPr>
        <w:t>Attestor</w:t>
      </w:r>
      <w:r w:rsidRPr="00E425F8">
        <w:rPr>
          <w:sz w:val="22"/>
          <w:szCs w:val="22"/>
        </w:rPr>
        <w:t xml:space="preserve">, thereby rendering this Attestation binding on the </w:t>
      </w:r>
      <w:r w:rsidR="00DE6B30" w:rsidRPr="00E425F8">
        <w:rPr>
          <w:sz w:val="22"/>
          <w:szCs w:val="22"/>
        </w:rPr>
        <w:t>Attestor</w:t>
      </w:r>
      <w:r w:rsidRPr="00E425F8">
        <w:rPr>
          <w:sz w:val="22"/>
          <w:szCs w:val="22"/>
        </w:rPr>
        <w:t xml:space="preserve">.  </w:t>
      </w:r>
    </w:p>
    <w:p w14:paraId="62A1AF3E" w14:textId="693932A3" w:rsidR="00217718" w:rsidRPr="00E425F8" w:rsidRDefault="00217718" w:rsidP="005F6753">
      <w:pPr>
        <w:pStyle w:val="Single"/>
        <w:widowControl/>
        <w:ind w:firstLine="0"/>
        <w:rPr>
          <w:sz w:val="22"/>
          <w:szCs w:val="22"/>
        </w:rPr>
      </w:pPr>
      <w:bookmarkStart w:id="18" w:name="_DV_M14"/>
      <w:bookmarkEnd w:id="18"/>
      <w:r w:rsidRPr="00E425F8">
        <w:rPr>
          <w:sz w:val="22"/>
          <w:szCs w:val="22"/>
        </w:rPr>
        <w:t xml:space="preserve">The </w:t>
      </w:r>
      <w:r w:rsidR="00E425F8" w:rsidRPr="00E425F8">
        <w:rPr>
          <w:sz w:val="22"/>
          <w:szCs w:val="22"/>
        </w:rPr>
        <w:t>Attestor</w:t>
      </w:r>
      <w:r w:rsidRPr="00E425F8">
        <w:rPr>
          <w:sz w:val="22"/>
          <w:szCs w:val="22"/>
        </w:rPr>
        <w:t xml:space="preserve"> recognizes, acknowledges and agrees that (i) this Attestation may be relied upon by the Reserve and/or any user of the Reserve program, and each of their respective successors and assigns (including, without limitation, reliance in connection with the issuance and transfer of Project CRTs); and (ii) in the event of any breach of any paragraphs 1 through 5 hereof, the Reserve shall be entitled to pursue any rights and remedies available at law or in equity (including, without limitation, rights to indemnification pursuant to the Reserve’s Terms of Use, which incorporates this Attestation by reference) in any court of competent jurisdiction.</w:t>
      </w:r>
      <w:bookmarkStart w:id="19" w:name="_DV_M15"/>
      <w:bookmarkEnd w:id="19"/>
    </w:p>
    <w:p w14:paraId="62A1AF3F" w14:textId="148EC472" w:rsidR="00217718" w:rsidRPr="00E425F8" w:rsidRDefault="00217718">
      <w:pPr>
        <w:pStyle w:val="Single"/>
        <w:widowControl/>
        <w:rPr>
          <w:sz w:val="22"/>
          <w:szCs w:val="22"/>
        </w:rPr>
      </w:pPr>
      <w:r w:rsidRPr="00E425F8">
        <w:rPr>
          <w:sz w:val="22"/>
          <w:szCs w:val="22"/>
        </w:rPr>
        <w:t xml:space="preserve">IN WITNESS WHEREOF, the undersigned has executed this Attestation on behalf of the </w:t>
      </w:r>
      <w:r w:rsidR="00DE6B30" w:rsidRPr="00E425F8">
        <w:rPr>
          <w:sz w:val="22"/>
          <w:szCs w:val="22"/>
        </w:rPr>
        <w:t>Attestor</w:t>
      </w:r>
      <w:r w:rsidRPr="00E425F8">
        <w:rPr>
          <w:sz w:val="22"/>
          <w:szCs w:val="22"/>
        </w:rPr>
        <w:t xml:space="preserve"> this [</w:t>
      </w:r>
      <w:r w:rsidR="00FD782B" w:rsidRPr="00E425F8">
        <w:rPr>
          <w:color w:val="000000"/>
          <w:sz w:val="22"/>
          <w:szCs w:val="22"/>
          <w:u w:val="single"/>
        </w:rPr>
        <w:fldChar w:fldCharType="begin">
          <w:ffData>
            <w:name w:val="Text21"/>
            <w:enabled/>
            <w:calcOnExit w:val="0"/>
            <w:textInput/>
          </w:ffData>
        </w:fldChar>
      </w:r>
      <w:r w:rsidR="00FD782B" w:rsidRPr="00E425F8">
        <w:rPr>
          <w:color w:val="000000"/>
          <w:sz w:val="22"/>
          <w:szCs w:val="22"/>
          <w:u w:val="single"/>
        </w:rPr>
        <w:instrText xml:space="preserve"> FORMTEXT </w:instrText>
      </w:r>
      <w:r w:rsidR="00FD782B" w:rsidRPr="00E425F8">
        <w:rPr>
          <w:color w:val="000000"/>
          <w:sz w:val="22"/>
          <w:szCs w:val="22"/>
          <w:u w:val="single"/>
        </w:rPr>
      </w:r>
      <w:r w:rsidR="00FD782B" w:rsidRPr="00E425F8">
        <w:rPr>
          <w:color w:val="000000"/>
          <w:sz w:val="22"/>
          <w:szCs w:val="22"/>
          <w:u w:val="single"/>
        </w:rPr>
        <w:fldChar w:fldCharType="separate"/>
      </w:r>
      <w:bookmarkStart w:id="20" w:name="_GoBack"/>
      <w:r w:rsidR="00FD782B" w:rsidRPr="00E425F8">
        <w:rPr>
          <w:rFonts w:eastAsia="Arial Unicode MS"/>
          <w:noProof/>
          <w:color w:val="000000"/>
          <w:sz w:val="22"/>
          <w:szCs w:val="22"/>
          <w:u w:val="single"/>
        </w:rPr>
        <w:t> </w:t>
      </w:r>
      <w:r w:rsidR="00FD782B" w:rsidRPr="00E425F8">
        <w:rPr>
          <w:rFonts w:eastAsia="Arial Unicode MS"/>
          <w:noProof/>
          <w:color w:val="000000"/>
          <w:sz w:val="22"/>
          <w:szCs w:val="22"/>
          <w:u w:val="single"/>
        </w:rPr>
        <w:t> </w:t>
      </w:r>
      <w:r w:rsidR="00FD782B" w:rsidRPr="00E425F8">
        <w:rPr>
          <w:rFonts w:eastAsia="Arial Unicode MS"/>
          <w:noProof/>
          <w:color w:val="000000"/>
          <w:sz w:val="22"/>
          <w:szCs w:val="22"/>
          <w:u w:val="single"/>
        </w:rPr>
        <w:t> </w:t>
      </w:r>
      <w:r w:rsidR="00FD782B" w:rsidRPr="00E425F8">
        <w:rPr>
          <w:rFonts w:eastAsia="Arial Unicode MS"/>
          <w:noProof/>
          <w:color w:val="000000"/>
          <w:sz w:val="22"/>
          <w:szCs w:val="22"/>
          <w:u w:val="single"/>
        </w:rPr>
        <w:t> </w:t>
      </w:r>
      <w:r w:rsidR="00FD782B" w:rsidRPr="00E425F8">
        <w:rPr>
          <w:rFonts w:eastAsia="Arial Unicode MS"/>
          <w:noProof/>
          <w:color w:val="000000"/>
          <w:sz w:val="22"/>
          <w:szCs w:val="22"/>
          <w:u w:val="single"/>
        </w:rPr>
        <w:t> </w:t>
      </w:r>
      <w:bookmarkEnd w:id="20"/>
      <w:r w:rsidR="00FD782B" w:rsidRPr="00E425F8">
        <w:rPr>
          <w:color w:val="000000"/>
          <w:sz w:val="22"/>
          <w:szCs w:val="22"/>
          <w:u w:val="single"/>
        </w:rPr>
        <w:fldChar w:fldCharType="end"/>
      </w:r>
      <w:r w:rsidRPr="00E425F8">
        <w:rPr>
          <w:sz w:val="22"/>
          <w:szCs w:val="22"/>
        </w:rPr>
        <w:t>] day of [</w:t>
      </w:r>
      <w:r w:rsidR="00FD782B" w:rsidRPr="00E425F8">
        <w:rPr>
          <w:color w:val="000000"/>
          <w:sz w:val="22"/>
          <w:szCs w:val="22"/>
          <w:u w:val="single"/>
        </w:rPr>
        <w:fldChar w:fldCharType="begin">
          <w:ffData>
            <w:name w:val="Text21"/>
            <w:enabled/>
            <w:calcOnExit w:val="0"/>
            <w:textInput/>
          </w:ffData>
        </w:fldChar>
      </w:r>
      <w:r w:rsidR="00FD782B" w:rsidRPr="00E425F8">
        <w:rPr>
          <w:color w:val="000000"/>
          <w:sz w:val="22"/>
          <w:szCs w:val="22"/>
          <w:u w:val="single"/>
        </w:rPr>
        <w:instrText xml:space="preserve"> FORMTEXT </w:instrText>
      </w:r>
      <w:r w:rsidR="00FD782B" w:rsidRPr="00E425F8">
        <w:rPr>
          <w:color w:val="000000"/>
          <w:sz w:val="22"/>
          <w:szCs w:val="22"/>
          <w:u w:val="single"/>
        </w:rPr>
      </w:r>
      <w:r w:rsidR="00FD782B" w:rsidRPr="00E425F8">
        <w:rPr>
          <w:color w:val="000000"/>
          <w:sz w:val="22"/>
          <w:szCs w:val="22"/>
          <w:u w:val="single"/>
        </w:rPr>
        <w:fldChar w:fldCharType="separate"/>
      </w:r>
      <w:r w:rsidR="00FD782B" w:rsidRPr="00E425F8">
        <w:rPr>
          <w:rFonts w:eastAsia="Arial Unicode MS"/>
          <w:noProof/>
          <w:color w:val="000000"/>
          <w:sz w:val="22"/>
          <w:szCs w:val="22"/>
          <w:u w:val="single"/>
        </w:rPr>
        <w:t> </w:t>
      </w:r>
      <w:r w:rsidR="00FD782B" w:rsidRPr="00E425F8">
        <w:rPr>
          <w:rFonts w:eastAsia="Arial Unicode MS"/>
          <w:noProof/>
          <w:color w:val="000000"/>
          <w:sz w:val="22"/>
          <w:szCs w:val="22"/>
          <w:u w:val="single"/>
        </w:rPr>
        <w:t> </w:t>
      </w:r>
      <w:r w:rsidR="00FD782B" w:rsidRPr="00E425F8">
        <w:rPr>
          <w:rFonts w:eastAsia="Arial Unicode MS"/>
          <w:noProof/>
          <w:color w:val="000000"/>
          <w:sz w:val="22"/>
          <w:szCs w:val="22"/>
          <w:u w:val="single"/>
        </w:rPr>
        <w:t> </w:t>
      </w:r>
      <w:r w:rsidR="00FD782B" w:rsidRPr="00E425F8">
        <w:rPr>
          <w:rFonts w:eastAsia="Arial Unicode MS"/>
          <w:noProof/>
          <w:color w:val="000000"/>
          <w:sz w:val="22"/>
          <w:szCs w:val="22"/>
          <w:u w:val="single"/>
        </w:rPr>
        <w:t> </w:t>
      </w:r>
      <w:r w:rsidR="00FD782B" w:rsidRPr="00E425F8">
        <w:rPr>
          <w:rFonts w:eastAsia="Arial Unicode MS"/>
          <w:noProof/>
          <w:color w:val="000000"/>
          <w:sz w:val="22"/>
          <w:szCs w:val="22"/>
          <w:u w:val="single"/>
        </w:rPr>
        <w:t> </w:t>
      </w:r>
      <w:r w:rsidR="00FD782B" w:rsidRPr="00E425F8">
        <w:rPr>
          <w:color w:val="000000"/>
          <w:sz w:val="22"/>
          <w:szCs w:val="22"/>
          <w:u w:val="single"/>
        </w:rPr>
        <w:fldChar w:fldCharType="end"/>
      </w:r>
      <w:r w:rsidRPr="00E425F8">
        <w:rPr>
          <w:sz w:val="22"/>
          <w:szCs w:val="22"/>
        </w:rPr>
        <w:t>], 20[</w:t>
      </w:r>
      <w:r w:rsidR="00FD782B" w:rsidRPr="00E425F8">
        <w:rPr>
          <w:color w:val="000000"/>
          <w:sz w:val="22"/>
          <w:szCs w:val="22"/>
          <w:u w:val="single"/>
        </w:rPr>
        <w:fldChar w:fldCharType="begin">
          <w:ffData>
            <w:name w:val="Text21"/>
            <w:enabled/>
            <w:calcOnExit w:val="0"/>
            <w:textInput/>
          </w:ffData>
        </w:fldChar>
      </w:r>
      <w:r w:rsidR="00FD782B" w:rsidRPr="00E425F8">
        <w:rPr>
          <w:color w:val="000000"/>
          <w:sz w:val="22"/>
          <w:szCs w:val="22"/>
          <w:u w:val="single"/>
        </w:rPr>
        <w:instrText xml:space="preserve"> FORMTEXT </w:instrText>
      </w:r>
      <w:r w:rsidR="00FD782B" w:rsidRPr="00E425F8">
        <w:rPr>
          <w:color w:val="000000"/>
          <w:sz w:val="22"/>
          <w:szCs w:val="22"/>
          <w:u w:val="single"/>
        </w:rPr>
      </w:r>
      <w:r w:rsidR="00FD782B" w:rsidRPr="00E425F8">
        <w:rPr>
          <w:color w:val="000000"/>
          <w:sz w:val="22"/>
          <w:szCs w:val="22"/>
          <w:u w:val="single"/>
        </w:rPr>
        <w:fldChar w:fldCharType="separate"/>
      </w:r>
      <w:r w:rsidR="00FD782B" w:rsidRPr="00E425F8">
        <w:rPr>
          <w:rFonts w:eastAsia="Arial Unicode MS"/>
          <w:noProof/>
          <w:color w:val="000000"/>
          <w:sz w:val="22"/>
          <w:szCs w:val="22"/>
          <w:u w:val="single"/>
        </w:rPr>
        <w:t> </w:t>
      </w:r>
      <w:r w:rsidR="00FD782B" w:rsidRPr="00E425F8">
        <w:rPr>
          <w:rFonts w:eastAsia="Arial Unicode MS"/>
          <w:noProof/>
          <w:color w:val="000000"/>
          <w:sz w:val="22"/>
          <w:szCs w:val="22"/>
          <w:u w:val="single"/>
        </w:rPr>
        <w:t> </w:t>
      </w:r>
      <w:r w:rsidR="00FD782B" w:rsidRPr="00E425F8">
        <w:rPr>
          <w:rFonts w:eastAsia="Arial Unicode MS"/>
          <w:noProof/>
          <w:color w:val="000000"/>
          <w:sz w:val="22"/>
          <w:szCs w:val="22"/>
          <w:u w:val="single"/>
        </w:rPr>
        <w:t> </w:t>
      </w:r>
      <w:r w:rsidR="00FD782B" w:rsidRPr="00E425F8">
        <w:rPr>
          <w:rFonts w:eastAsia="Arial Unicode MS"/>
          <w:noProof/>
          <w:color w:val="000000"/>
          <w:sz w:val="22"/>
          <w:szCs w:val="22"/>
          <w:u w:val="single"/>
        </w:rPr>
        <w:t> </w:t>
      </w:r>
      <w:r w:rsidR="00FD782B" w:rsidRPr="00E425F8">
        <w:rPr>
          <w:rFonts w:eastAsia="Arial Unicode MS"/>
          <w:noProof/>
          <w:color w:val="000000"/>
          <w:sz w:val="22"/>
          <w:szCs w:val="22"/>
          <w:u w:val="single"/>
        </w:rPr>
        <w:t> </w:t>
      </w:r>
      <w:r w:rsidR="00FD782B" w:rsidRPr="00E425F8">
        <w:rPr>
          <w:color w:val="000000"/>
          <w:sz w:val="22"/>
          <w:szCs w:val="22"/>
          <w:u w:val="single"/>
        </w:rPr>
        <w:fldChar w:fldCharType="end"/>
      </w:r>
      <w:r w:rsidRPr="00E425F8">
        <w:rPr>
          <w:sz w:val="22"/>
          <w:szCs w:val="22"/>
        </w:rPr>
        <w:t>].</w:t>
      </w:r>
    </w:p>
    <w:p w14:paraId="62A1AF40" w14:textId="77777777" w:rsidR="00217718" w:rsidRPr="00E425F8" w:rsidRDefault="00217718">
      <w:pPr>
        <w:pStyle w:val="RightHalf"/>
        <w:widowControl/>
        <w:spacing w:before="240"/>
        <w:rPr>
          <w:sz w:val="22"/>
          <w:szCs w:val="22"/>
        </w:rPr>
      </w:pPr>
    </w:p>
    <w:p w14:paraId="62A1AF41" w14:textId="1B64F677" w:rsidR="00217718" w:rsidRPr="00E425F8" w:rsidRDefault="00E425F8">
      <w:pPr>
        <w:pStyle w:val="RightHalf"/>
        <w:widowControl/>
        <w:spacing w:before="240"/>
        <w:rPr>
          <w:sz w:val="22"/>
          <w:szCs w:val="22"/>
        </w:rPr>
      </w:pPr>
      <w:bookmarkStart w:id="21" w:name="_DV_M16"/>
      <w:bookmarkEnd w:id="21"/>
      <w:r w:rsidRPr="00E425F8">
        <w:rPr>
          <w:sz w:val="22"/>
          <w:szCs w:val="22"/>
        </w:rPr>
        <w:t>ATTESTOR</w:t>
      </w:r>
      <w:r w:rsidR="004C7494" w:rsidRPr="004C7494">
        <w:rPr>
          <w:rStyle w:val="FootnoteReference"/>
          <w:color w:val="auto"/>
        </w:rPr>
        <w:footnoteReference w:id="3"/>
      </w:r>
    </w:p>
    <w:p w14:paraId="62A1AF42" w14:textId="77777777" w:rsidR="00217718" w:rsidRPr="00E425F8" w:rsidRDefault="00217718">
      <w:pPr>
        <w:pStyle w:val="RightHalf"/>
        <w:widowControl/>
        <w:tabs>
          <w:tab w:val="right" w:pos="8640"/>
        </w:tabs>
        <w:spacing w:before="720"/>
        <w:rPr>
          <w:sz w:val="22"/>
          <w:szCs w:val="22"/>
        </w:rPr>
      </w:pPr>
      <w:bookmarkStart w:id="22" w:name="_DV_M17"/>
      <w:bookmarkEnd w:id="22"/>
      <w:r w:rsidRPr="00E425F8">
        <w:rPr>
          <w:sz w:val="22"/>
          <w:szCs w:val="22"/>
        </w:rPr>
        <w:t xml:space="preserve">Signature: </w:t>
      </w:r>
      <w:r w:rsidRPr="00E425F8">
        <w:rPr>
          <w:sz w:val="22"/>
          <w:szCs w:val="22"/>
          <w:u w:val="single"/>
        </w:rPr>
        <w:tab/>
      </w:r>
    </w:p>
    <w:p w14:paraId="62A1AF43" w14:textId="77777777" w:rsidR="00217718" w:rsidRPr="00E425F8" w:rsidRDefault="00217718">
      <w:pPr>
        <w:pStyle w:val="RightHalf"/>
        <w:widowControl/>
        <w:tabs>
          <w:tab w:val="right" w:pos="8640"/>
        </w:tabs>
        <w:spacing w:before="240"/>
        <w:rPr>
          <w:sz w:val="22"/>
          <w:szCs w:val="22"/>
        </w:rPr>
      </w:pPr>
      <w:bookmarkStart w:id="23" w:name="_DV_M18"/>
      <w:bookmarkEnd w:id="23"/>
      <w:r w:rsidRPr="00E425F8">
        <w:rPr>
          <w:sz w:val="22"/>
          <w:szCs w:val="22"/>
        </w:rPr>
        <w:t xml:space="preserve">Name: </w:t>
      </w:r>
      <w:r w:rsidR="00FD782B" w:rsidRPr="00E425F8">
        <w:rPr>
          <w:color w:val="000000"/>
          <w:sz w:val="22"/>
          <w:szCs w:val="22"/>
          <w:u w:val="single"/>
        </w:rPr>
        <w:fldChar w:fldCharType="begin">
          <w:ffData>
            <w:name w:val="Text21"/>
            <w:enabled/>
            <w:calcOnExit w:val="0"/>
            <w:textInput/>
          </w:ffData>
        </w:fldChar>
      </w:r>
      <w:r w:rsidR="00FD782B" w:rsidRPr="00E425F8">
        <w:rPr>
          <w:color w:val="000000"/>
          <w:sz w:val="22"/>
          <w:szCs w:val="22"/>
          <w:u w:val="single"/>
        </w:rPr>
        <w:instrText xml:space="preserve"> FORMTEXT </w:instrText>
      </w:r>
      <w:r w:rsidR="00FD782B" w:rsidRPr="00E425F8">
        <w:rPr>
          <w:color w:val="000000"/>
          <w:sz w:val="22"/>
          <w:szCs w:val="22"/>
          <w:u w:val="single"/>
        </w:rPr>
      </w:r>
      <w:r w:rsidR="00FD782B" w:rsidRPr="00E425F8">
        <w:rPr>
          <w:color w:val="000000"/>
          <w:sz w:val="22"/>
          <w:szCs w:val="22"/>
          <w:u w:val="single"/>
        </w:rPr>
        <w:fldChar w:fldCharType="separate"/>
      </w:r>
      <w:r w:rsidR="00FD782B" w:rsidRPr="00E425F8">
        <w:rPr>
          <w:rFonts w:eastAsia="Arial Unicode MS"/>
          <w:noProof/>
          <w:color w:val="000000"/>
          <w:sz w:val="22"/>
          <w:szCs w:val="22"/>
          <w:u w:val="single"/>
        </w:rPr>
        <w:t> </w:t>
      </w:r>
      <w:r w:rsidR="00FD782B" w:rsidRPr="00E425F8">
        <w:rPr>
          <w:rFonts w:eastAsia="Arial Unicode MS"/>
          <w:noProof/>
          <w:color w:val="000000"/>
          <w:sz w:val="22"/>
          <w:szCs w:val="22"/>
          <w:u w:val="single"/>
        </w:rPr>
        <w:t> </w:t>
      </w:r>
      <w:r w:rsidR="00FD782B" w:rsidRPr="00E425F8">
        <w:rPr>
          <w:rFonts w:eastAsia="Arial Unicode MS"/>
          <w:noProof/>
          <w:color w:val="000000"/>
          <w:sz w:val="22"/>
          <w:szCs w:val="22"/>
          <w:u w:val="single"/>
        </w:rPr>
        <w:t> </w:t>
      </w:r>
      <w:r w:rsidR="00FD782B" w:rsidRPr="00E425F8">
        <w:rPr>
          <w:rFonts w:eastAsia="Arial Unicode MS"/>
          <w:noProof/>
          <w:color w:val="000000"/>
          <w:sz w:val="22"/>
          <w:szCs w:val="22"/>
          <w:u w:val="single"/>
        </w:rPr>
        <w:t> </w:t>
      </w:r>
      <w:r w:rsidR="00FD782B" w:rsidRPr="00E425F8">
        <w:rPr>
          <w:rFonts w:eastAsia="Arial Unicode MS"/>
          <w:noProof/>
          <w:color w:val="000000"/>
          <w:sz w:val="22"/>
          <w:szCs w:val="22"/>
          <w:u w:val="single"/>
        </w:rPr>
        <w:t> </w:t>
      </w:r>
      <w:r w:rsidR="00FD782B" w:rsidRPr="00E425F8">
        <w:rPr>
          <w:color w:val="000000"/>
          <w:sz w:val="22"/>
          <w:szCs w:val="22"/>
          <w:u w:val="single"/>
        </w:rPr>
        <w:fldChar w:fldCharType="end"/>
      </w:r>
      <w:r w:rsidRPr="00E425F8">
        <w:rPr>
          <w:sz w:val="22"/>
          <w:szCs w:val="22"/>
          <w:u w:val="single"/>
        </w:rPr>
        <w:t xml:space="preserve"> </w:t>
      </w:r>
    </w:p>
    <w:p w14:paraId="62A1AF44" w14:textId="77777777" w:rsidR="00217718" w:rsidRPr="00E425F8" w:rsidRDefault="00217718">
      <w:pPr>
        <w:pStyle w:val="RightHalf"/>
        <w:widowControl/>
        <w:tabs>
          <w:tab w:val="right" w:pos="8640"/>
        </w:tabs>
        <w:spacing w:before="240"/>
        <w:rPr>
          <w:sz w:val="22"/>
          <w:szCs w:val="22"/>
          <w:u w:val="single"/>
        </w:rPr>
      </w:pPr>
      <w:bookmarkStart w:id="24" w:name="_DV_M19"/>
      <w:bookmarkEnd w:id="24"/>
      <w:r w:rsidRPr="00E425F8">
        <w:rPr>
          <w:sz w:val="22"/>
          <w:szCs w:val="22"/>
        </w:rPr>
        <w:t xml:space="preserve">Title: </w:t>
      </w:r>
      <w:r w:rsidR="00FD782B" w:rsidRPr="00E425F8">
        <w:rPr>
          <w:color w:val="000000"/>
          <w:sz w:val="22"/>
          <w:szCs w:val="22"/>
          <w:u w:val="single"/>
        </w:rPr>
        <w:fldChar w:fldCharType="begin">
          <w:ffData>
            <w:name w:val="Text21"/>
            <w:enabled/>
            <w:calcOnExit w:val="0"/>
            <w:textInput/>
          </w:ffData>
        </w:fldChar>
      </w:r>
      <w:r w:rsidR="00FD782B" w:rsidRPr="00E425F8">
        <w:rPr>
          <w:color w:val="000000"/>
          <w:sz w:val="22"/>
          <w:szCs w:val="22"/>
          <w:u w:val="single"/>
        </w:rPr>
        <w:instrText xml:space="preserve"> FORMTEXT </w:instrText>
      </w:r>
      <w:r w:rsidR="00FD782B" w:rsidRPr="00E425F8">
        <w:rPr>
          <w:color w:val="000000"/>
          <w:sz w:val="22"/>
          <w:szCs w:val="22"/>
          <w:u w:val="single"/>
        </w:rPr>
      </w:r>
      <w:r w:rsidR="00FD782B" w:rsidRPr="00E425F8">
        <w:rPr>
          <w:color w:val="000000"/>
          <w:sz w:val="22"/>
          <w:szCs w:val="22"/>
          <w:u w:val="single"/>
        </w:rPr>
        <w:fldChar w:fldCharType="separate"/>
      </w:r>
      <w:r w:rsidR="00FD782B" w:rsidRPr="00E425F8">
        <w:rPr>
          <w:rFonts w:eastAsia="Arial Unicode MS"/>
          <w:noProof/>
          <w:color w:val="000000"/>
          <w:sz w:val="22"/>
          <w:szCs w:val="22"/>
          <w:u w:val="single"/>
        </w:rPr>
        <w:t> </w:t>
      </w:r>
      <w:r w:rsidR="00FD782B" w:rsidRPr="00E425F8">
        <w:rPr>
          <w:rFonts w:eastAsia="Arial Unicode MS"/>
          <w:noProof/>
          <w:color w:val="000000"/>
          <w:sz w:val="22"/>
          <w:szCs w:val="22"/>
          <w:u w:val="single"/>
        </w:rPr>
        <w:t> </w:t>
      </w:r>
      <w:r w:rsidR="00FD782B" w:rsidRPr="00E425F8">
        <w:rPr>
          <w:rFonts w:eastAsia="Arial Unicode MS"/>
          <w:noProof/>
          <w:color w:val="000000"/>
          <w:sz w:val="22"/>
          <w:szCs w:val="22"/>
          <w:u w:val="single"/>
        </w:rPr>
        <w:t> </w:t>
      </w:r>
      <w:r w:rsidR="00FD782B" w:rsidRPr="00E425F8">
        <w:rPr>
          <w:rFonts w:eastAsia="Arial Unicode MS"/>
          <w:noProof/>
          <w:color w:val="000000"/>
          <w:sz w:val="22"/>
          <w:szCs w:val="22"/>
          <w:u w:val="single"/>
        </w:rPr>
        <w:t> </w:t>
      </w:r>
      <w:r w:rsidR="00FD782B" w:rsidRPr="00E425F8">
        <w:rPr>
          <w:rFonts w:eastAsia="Arial Unicode MS"/>
          <w:noProof/>
          <w:color w:val="000000"/>
          <w:sz w:val="22"/>
          <w:szCs w:val="22"/>
          <w:u w:val="single"/>
        </w:rPr>
        <w:t> </w:t>
      </w:r>
      <w:r w:rsidR="00FD782B" w:rsidRPr="00E425F8">
        <w:rPr>
          <w:color w:val="000000"/>
          <w:sz w:val="22"/>
          <w:szCs w:val="22"/>
          <w:u w:val="single"/>
        </w:rPr>
        <w:fldChar w:fldCharType="end"/>
      </w:r>
    </w:p>
    <w:p w14:paraId="62A1AF45" w14:textId="77777777" w:rsidR="00217718" w:rsidRPr="00E425F8" w:rsidRDefault="00217718">
      <w:pPr>
        <w:pStyle w:val="RightHalf"/>
        <w:widowControl/>
        <w:tabs>
          <w:tab w:val="right" w:pos="8640"/>
        </w:tabs>
        <w:spacing w:before="240"/>
        <w:rPr>
          <w:sz w:val="22"/>
          <w:szCs w:val="22"/>
        </w:rPr>
      </w:pPr>
      <w:r w:rsidRPr="00E425F8">
        <w:rPr>
          <w:sz w:val="22"/>
          <w:szCs w:val="22"/>
        </w:rPr>
        <w:t>Organization</w:t>
      </w:r>
      <w:r w:rsidRPr="00E425F8">
        <w:rPr>
          <w:sz w:val="22"/>
          <w:szCs w:val="22"/>
          <w:u w:val="single"/>
        </w:rPr>
        <w:t>:</w:t>
      </w:r>
      <w:r w:rsidR="00FD782B" w:rsidRPr="00E425F8">
        <w:rPr>
          <w:color w:val="000000"/>
          <w:sz w:val="22"/>
          <w:szCs w:val="22"/>
          <w:u w:val="single"/>
        </w:rPr>
        <w:t xml:space="preserve"> </w:t>
      </w:r>
      <w:r w:rsidR="00FD782B" w:rsidRPr="00E425F8">
        <w:rPr>
          <w:color w:val="000000"/>
          <w:sz w:val="22"/>
          <w:szCs w:val="22"/>
          <w:u w:val="single"/>
        </w:rPr>
        <w:fldChar w:fldCharType="begin">
          <w:ffData>
            <w:name w:val="Text21"/>
            <w:enabled/>
            <w:calcOnExit w:val="0"/>
            <w:textInput/>
          </w:ffData>
        </w:fldChar>
      </w:r>
      <w:r w:rsidR="00FD782B" w:rsidRPr="00E425F8">
        <w:rPr>
          <w:color w:val="000000"/>
          <w:sz w:val="22"/>
          <w:szCs w:val="22"/>
          <w:u w:val="single"/>
        </w:rPr>
        <w:instrText xml:space="preserve"> FORMTEXT </w:instrText>
      </w:r>
      <w:r w:rsidR="00FD782B" w:rsidRPr="00E425F8">
        <w:rPr>
          <w:color w:val="000000"/>
          <w:sz w:val="22"/>
          <w:szCs w:val="22"/>
          <w:u w:val="single"/>
        </w:rPr>
      </w:r>
      <w:r w:rsidR="00FD782B" w:rsidRPr="00E425F8">
        <w:rPr>
          <w:color w:val="000000"/>
          <w:sz w:val="22"/>
          <w:szCs w:val="22"/>
          <w:u w:val="single"/>
        </w:rPr>
        <w:fldChar w:fldCharType="separate"/>
      </w:r>
      <w:r w:rsidR="00FD782B" w:rsidRPr="00E425F8">
        <w:rPr>
          <w:rFonts w:eastAsia="Arial Unicode MS"/>
          <w:noProof/>
          <w:color w:val="000000"/>
          <w:sz w:val="22"/>
          <w:szCs w:val="22"/>
          <w:u w:val="single"/>
        </w:rPr>
        <w:t> </w:t>
      </w:r>
      <w:r w:rsidR="00FD782B" w:rsidRPr="00E425F8">
        <w:rPr>
          <w:rFonts w:eastAsia="Arial Unicode MS"/>
          <w:noProof/>
          <w:color w:val="000000"/>
          <w:sz w:val="22"/>
          <w:szCs w:val="22"/>
          <w:u w:val="single"/>
        </w:rPr>
        <w:t> </w:t>
      </w:r>
      <w:r w:rsidR="00FD782B" w:rsidRPr="00E425F8">
        <w:rPr>
          <w:rFonts w:eastAsia="Arial Unicode MS"/>
          <w:noProof/>
          <w:color w:val="000000"/>
          <w:sz w:val="22"/>
          <w:szCs w:val="22"/>
          <w:u w:val="single"/>
        </w:rPr>
        <w:t> </w:t>
      </w:r>
      <w:r w:rsidR="00FD782B" w:rsidRPr="00E425F8">
        <w:rPr>
          <w:rFonts w:eastAsia="Arial Unicode MS"/>
          <w:noProof/>
          <w:color w:val="000000"/>
          <w:sz w:val="22"/>
          <w:szCs w:val="22"/>
          <w:u w:val="single"/>
        </w:rPr>
        <w:t> </w:t>
      </w:r>
      <w:r w:rsidR="00FD782B" w:rsidRPr="00E425F8">
        <w:rPr>
          <w:rFonts w:eastAsia="Arial Unicode MS"/>
          <w:noProof/>
          <w:color w:val="000000"/>
          <w:sz w:val="22"/>
          <w:szCs w:val="22"/>
          <w:u w:val="single"/>
        </w:rPr>
        <w:t> </w:t>
      </w:r>
      <w:r w:rsidR="00FD782B" w:rsidRPr="00E425F8">
        <w:rPr>
          <w:color w:val="000000"/>
          <w:sz w:val="22"/>
          <w:szCs w:val="22"/>
          <w:u w:val="single"/>
        </w:rPr>
        <w:fldChar w:fldCharType="end"/>
      </w:r>
    </w:p>
    <w:p w14:paraId="62A1AF46" w14:textId="77777777" w:rsidR="00217718" w:rsidRPr="00E425F8" w:rsidRDefault="00217718">
      <w:pPr>
        <w:pStyle w:val="RightHalf"/>
        <w:widowControl/>
        <w:tabs>
          <w:tab w:val="right" w:pos="8640"/>
        </w:tabs>
        <w:spacing w:before="240"/>
        <w:rPr>
          <w:sz w:val="22"/>
          <w:szCs w:val="22"/>
        </w:rPr>
      </w:pPr>
      <w:bookmarkStart w:id="25" w:name="_DV_M20"/>
      <w:bookmarkEnd w:id="25"/>
      <w:r w:rsidRPr="00E425F8">
        <w:rPr>
          <w:sz w:val="22"/>
          <w:szCs w:val="22"/>
        </w:rPr>
        <w:t xml:space="preserve">Address: </w:t>
      </w:r>
      <w:r w:rsidR="00FD782B" w:rsidRPr="00E425F8">
        <w:rPr>
          <w:color w:val="000000"/>
          <w:sz w:val="22"/>
          <w:szCs w:val="22"/>
          <w:u w:val="single"/>
        </w:rPr>
        <w:fldChar w:fldCharType="begin">
          <w:ffData>
            <w:name w:val="Text21"/>
            <w:enabled/>
            <w:calcOnExit w:val="0"/>
            <w:textInput/>
          </w:ffData>
        </w:fldChar>
      </w:r>
      <w:r w:rsidR="00FD782B" w:rsidRPr="00E425F8">
        <w:rPr>
          <w:color w:val="000000"/>
          <w:sz w:val="22"/>
          <w:szCs w:val="22"/>
          <w:u w:val="single"/>
        </w:rPr>
        <w:instrText xml:space="preserve"> FORMTEXT </w:instrText>
      </w:r>
      <w:r w:rsidR="00FD782B" w:rsidRPr="00E425F8">
        <w:rPr>
          <w:color w:val="000000"/>
          <w:sz w:val="22"/>
          <w:szCs w:val="22"/>
          <w:u w:val="single"/>
        </w:rPr>
      </w:r>
      <w:r w:rsidR="00FD782B" w:rsidRPr="00E425F8">
        <w:rPr>
          <w:color w:val="000000"/>
          <w:sz w:val="22"/>
          <w:szCs w:val="22"/>
          <w:u w:val="single"/>
        </w:rPr>
        <w:fldChar w:fldCharType="separate"/>
      </w:r>
      <w:r w:rsidR="00FD782B" w:rsidRPr="00E425F8">
        <w:rPr>
          <w:rFonts w:eastAsia="Arial Unicode MS"/>
          <w:noProof/>
          <w:color w:val="000000"/>
          <w:sz w:val="22"/>
          <w:szCs w:val="22"/>
          <w:u w:val="single"/>
        </w:rPr>
        <w:t> </w:t>
      </w:r>
      <w:r w:rsidR="00FD782B" w:rsidRPr="00E425F8">
        <w:rPr>
          <w:rFonts w:eastAsia="Arial Unicode MS"/>
          <w:noProof/>
          <w:color w:val="000000"/>
          <w:sz w:val="22"/>
          <w:szCs w:val="22"/>
          <w:u w:val="single"/>
        </w:rPr>
        <w:t> </w:t>
      </w:r>
      <w:r w:rsidR="00FD782B" w:rsidRPr="00E425F8">
        <w:rPr>
          <w:rFonts w:eastAsia="Arial Unicode MS"/>
          <w:noProof/>
          <w:color w:val="000000"/>
          <w:sz w:val="22"/>
          <w:szCs w:val="22"/>
          <w:u w:val="single"/>
        </w:rPr>
        <w:t> </w:t>
      </w:r>
      <w:r w:rsidR="00FD782B" w:rsidRPr="00E425F8">
        <w:rPr>
          <w:rFonts w:eastAsia="Arial Unicode MS"/>
          <w:noProof/>
          <w:color w:val="000000"/>
          <w:sz w:val="22"/>
          <w:szCs w:val="22"/>
          <w:u w:val="single"/>
        </w:rPr>
        <w:t> </w:t>
      </w:r>
      <w:r w:rsidR="00FD782B" w:rsidRPr="00E425F8">
        <w:rPr>
          <w:rFonts w:eastAsia="Arial Unicode MS"/>
          <w:noProof/>
          <w:color w:val="000000"/>
          <w:sz w:val="22"/>
          <w:szCs w:val="22"/>
          <w:u w:val="single"/>
        </w:rPr>
        <w:t> </w:t>
      </w:r>
      <w:r w:rsidR="00FD782B" w:rsidRPr="00E425F8">
        <w:rPr>
          <w:color w:val="000000"/>
          <w:sz w:val="22"/>
          <w:szCs w:val="22"/>
          <w:u w:val="single"/>
        </w:rPr>
        <w:fldChar w:fldCharType="end"/>
      </w:r>
    </w:p>
    <w:p w14:paraId="62A1AF47" w14:textId="77777777" w:rsidR="00217718" w:rsidRPr="00E425F8" w:rsidRDefault="00217718">
      <w:pPr>
        <w:widowControl/>
        <w:spacing w:before="240"/>
        <w:rPr>
          <w:rStyle w:val="zYField"/>
          <w:color w:val="000000"/>
          <w:sz w:val="22"/>
          <w:szCs w:val="22"/>
        </w:rPr>
      </w:pPr>
    </w:p>
    <w:p w14:paraId="62A1AF48" w14:textId="77777777" w:rsidR="00217718" w:rsidRPr="00E425F8" w:rsidRDefault="00217718" w:rsidP="00185884">
      <w:pPr>
        <w:widowControl/>
        <w:rPr>
          <w:sz w:val="22"/>
          <w:szCs w:val="22"/>
        </w:rPr>
      </w:pPr>
      <w:r w:rsidRPr="00E425F8">
        <w:rPr>
          <w:rStyle w:val="zYField"/>
          <w:color w:val="000000"/>
          <w:sz w:val="22"/>
          <w:szCs w:val="22"/>
        </w:rPr>
        <w:t xml:space="preserve"> </w:t>
      </w:r>
    </w:p>
    <w:sectPr w:rsidR="00217718" w:rsidRPr="00E425F8" w:rsidSect="00646D44">
      <w:headerReference w:type="default" r:id="rId11"/>
      <w:footerReference w:type="even" r:id="rId12"/>
      <w:footerReference w:type="default" r:id="rId13"/>
      <w:pgSz w:w="12240" w:h="15840"/>
      <w:pgMar w:top="1440" w:right="1440" w:bottom="216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1AF4C" w14:textId="77777777" w:rsidR="00217718" w:rsidRDefault="00217718">
      <w:pPr>
        <w:widowControl/>
      </w:pPr>
      <w:r>
        <w:separator/>
      </w:r>
    </w:p>
  </w:endnote>
  <w:endnote w:type="continuationSeparator" w:id="0">
    <w:p w14:paraId="62A1AF4D" w14:textId="77777777" w:rsidR="00217718" w:rsidRDefault="00217718">
      <w:pPr>
        <w:widowContro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1AF4F" w14:textId="77777777" w:rsidR="00217718" w:rsidRDefault="001D6434" w:rsidP="004E4F59">
    <w:pPr>
      <w:pStyle w:val="Footer"/>
      <w:framePr w:wrap="around" w:vAnchor="text" w:hAnchor="margin" w:xAlign="right" w:y="1"/>
      <w:rPr>
        <w:rStyle w:val="PageNumber"/>
      </w:rPr>
    </w:pPr>
    <w:r>
      <w:rPr>
        <w:rStyle w:val="PageNumber"/>
      </w:rPr>
      <w:fldChar w:fldCharType="begin"/>
    </w:r>
    <w:r w:rsidR="00217718">
      <w:rPr>
        <w:rStyle w:val="PageNumber"/>
      </w:rPr>
      <w:instrText xml:space="preserve">PAGE  </w:instrText>
    </w:r>
    <w:r>
      <w:rPr>
        <w:rStyle w:val="PageNumber"/>
      </w:rPr>
      <w:fldChar w:fldCharType="end"/>
    </w:r>
  </w:p>
  <w:p w14:paraId="62A1AF50" w14:textId="77777777" w:rsidR="00217718" w:rsidRDefault="00217718" w:rsidP="001858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1AF51" w14:textId="77777777" w:rsidR="00217718" w:rsidRDefault="001D6434" w:rsidP="004E4F59">
    <w:pPr>
      <w:pStyle w:val="Footer"/>
      <w:framePr w:wrap="around" w:vAnchor="text" w:hAnchor="margin" w:xAlign="right" w:y="1"/>
      <w:rPr>
        <w:rStyle w:val="PageNumber"/>
      </w:rPr>
    </w:pPr>
    <w:r>
      <w:rPr>
        <w:rStyle w:val="PageNumber"/>
      </w:rPr>
      <w:fldChar w:fldCharType="begin"/>
    </w:r>
    <w:r w:rsidR="00217718">
      <w:rPr>
        <w:rStyle w:val="PageNumber"/>
      </w:rPr>
      <w:instrText xml:space="preserve">PAGE  </w:instrText>
    </w:r>
    <w:r>
      <w:rPr>
        <w:rStyle w:val="PageNumber"/>
      </w:rPr>
      <w:fldChar w:fldCharType="separate"/>
    </w:r>
    <w:r w:rsidR="00743DFF">
      <w:rPr>
        <w:rStyle w:val="PageNumber"/>
        <w:noProof/>
      </w:rPr>
      <w:t>2</w:t>
    </w:r>
    <w:r>
      <w:rPr>
        <w:rStyle w:val="PageNumber"/>
      </w:rPr>
      <w:fldChar w:fldCharType="end"/>
    </w:r>
  </w:p>
  <w:p w14:paraId="62A1AF52" w14:textId="77777777" w:rsidR="00217718" w:rsidRDefault="00217718" w:rsidP="00185884">
    <w:pPr>
      <w:widowContr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1AF49" w14:textId="77777777" w:rsidR="00217718" w:rsidRDefault="00217718">
      <w:pPr>
        <w:widowControl/>
      </w:pPr>
      <w:r>
        <w:separator/>
      </w:r>
    </w:p>
  </w:footnote>
  <w:footnote w:type="continuationSeparator" w:id="0">
    <w:p w14:paraId="62A1AF4A" w14:textId="77777777" w:rsidR="00217718" w:rsidRDefault="00217718">
      <w:pPr>
        <w:pStyle w:val="Footer"/>
        <w:widowControl/>
      </w:pPr>
      <w:r>
        <w:separator/>
      </w:r>
      <w:r>
        <w:br/>
        <w:t>[Footnote continued from previous page]</w:t>
      </w:r>
    </w:p>
  </w:footnote>
  <w:footnote w:type="continuationNotice" w:id="1">
    <w:p w14:paraId="62A1AF4B" w14:textId="77777777" w:rsidR="00217718" w:rsidRDefault="00217718">
      <w:pPr>
        <w:widowControl/>
        <w:spacing w:before="240"/>
        <w:jc w:val="right"/>
      </w:pPr>
      <w:r>
        <w:t xml:space="preserve">[Footnote </w:t>
      </w:r>
      <w:proofErr w:type="gramStart"/>
      <w:r>
        <w:t>continued on</w:t>
      </w:r>
      <w:proofErr w:type="gramEnd"/>
      <w:r>
        <w:t xml:space="preserve"> next page]</w:t>
      </w:r>
    </w:p>
  </w:footnote>
  <w:footnote w:id="2">
    <w:p w14:paraId="0B9A890C" w14:textId="77777777" w:rsidR="00E425F8" w:rsidRPr="004C7494" w:rsidRDefault="00E425F8" w:rsidP="00E425F8">
      <w:pPr>
        <w:pStyle w:val="FootnoteText"/>
        <w:rPr>
          <w:sz w:val="20"/>
          <w:szCs w:val="20"/>
        </w:rPr>
      </w:pPr>
      <w:r w:rsidRPr="004C7494">
        <w:rPr>
          <w:rStyle w:val="FootnoteReference"/>
          <w:color w:val="auto"/>
        </w:rPr>
        <w:footnoteRef/>
      </w:r>
      <w:r w:rsidRPr="004C7494">
        <w:rPr>
          <w:sz w:val="20"/>
          <w:szCs w:val="20"/>
        </w:rPr>
        <w:t xml:space="preserve"> For the purposes of this attestation, Attestor includes: Project Operators (under the Forest Project Protocol), Project Owners (under the Grassland Project Protocol, Canada Grassland Project Protocol, and Nitrogen Management Project Protocol), and Project Developers (under other protocols).</w:t>
      </w:r>
    </w:p>
  </w:footnote>
  <w:footnote w:id="3">
    <w:p w14:paraId="0B4FEDD4" w14:textId="577AE866" w:rsidR="004C7494" w:rsidRDefault="004C7494">
      <w:pPr>
        <w:pStyle w:val="FootnoteText"/>
      </w:pPr>
      <w:r w:rsidRPr="004C7494">
        <w:rPr>
          <w:rStyle w:val="FootnoteReference"/>
          <w:color w:val="auto"/>
        </w:rPr>
        <w:footnoteRef/>
      </w:r>
      <w:r w:rsidRPr="004C7494">
        <w:t xml:space="preserve"> </w:t>
      </w:r>
      <w:r w:rsidRPr="004C7494">
        <w:rPr>
          <w:sz w:val="20"/>
          <w:szCs w:val="20"/>
        </w:rPr>
        <w:t>If the Attestor is a corporation, partnership or other legal entity, this Attestation must be executed by an officer of the Attestor who is legally authorized to bind the entity.  If the Attestor is an individual, this Attestation must be executed by the individual and revised accordingly.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1AF4E" w14:textId="1742499A" w:rsidR="00217718" w:rsidRPr="004514C9" w:rsidRDefault="00217718" w:rsidP="004514C9">
    <w:pPr>
      <w:widowControl/>
      <w:jc w:val="right"/>
      <w:rPr>
        <w:sz w:val="20"/>
        <w:szCs w:val="20"/>
      </w:rPr>
    </w:pPr>
    <w:r>
      <w:rPr>
        <w:sz w:val="20"/>
        <w:szCs w:val="20"/>
      </w:rPr>
      <w:t xml:space="preserve">Revised </w:t>
    </w:r>
    <w:r w:rsidR="00673A13">
      <w:rPr>
        <w:sz w:val="20"/>
        <w:szCs w:val="20"/>
      </w:rPr>
      <w:t>12/16/2019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D9AC455C"/>
    <w:lvl w:ilvl="0">
      <w:start w:val="1"/>
      <w:numFmt w:val="decimal"/>
      <w:lvlText w:val="%1."/>
      <w:lvlJc w:val="left"/>
      <w:pPr>
        <w:tabs>
          <w:tab w:val="num" w:pos="360"/>
        </w:tabs>
        <w:ind w:left="360" w:hanging="360"/>
      </w:pPr>
      <w:rPr>
        <w:rFonts w:cs="Times New Roman"/>
      </w:rPr>
    </w:lvl>
  </w:abstractNum>
  <w:abstractNum w:abstractNumId="1" w15:restartNumberingAfterBreak="0">
    <w:nsid w:val="00000001"/>
    <w:multiLevelType w:val="singleLevel"/>
    <w:tmpl w:val="B942CAE6"/>
    <w:lvl w:ilvl="0">
      <w:start w:val="1"/>
      <w:numFmt w:val="decimal"/>
      <w:lvlText w:val="%1."/>
      <w:lvlJc w:val="left"/>
      <w:pPr>
        <w:tabs>
          <w:tab w:val="num" w:pos="1800"/>
        </w:tabs>
        <w:ind w:left="1800" w:hanging="360"/>
      </w:pPr>
      <w:rPr>
        <w:rFonts w:ascii="Times New Roman" w:hAnsi="Times New Roman" w:cs="Times New Roman"/>
        <w:sz w:val="24"/>
        <w:szCs w:val="24"/>
      </w:rPr>
    </w:lvl>
  </w:abstractNum>
  <w:abstractNum w:abstractNumId="2" w15:restartNumberingAfterBreak="0">
    <w:nsid w:val="00000002"/>
    <w:multiLevelType w:val="singleLevel"/>
    <w:tmpl w:val="D9F8B6F0"/>
    <w:lvl w:ilvl="0">
      <w:start w:val="1"/>
      <w:numFmt w:val="decimal"/>
      <w:lvlText w:val="%1."/>
      <w:lvlJc w:val="left"/>
      <w:pPr>
        <w:tabs>
          <w:tab w:val="num" w:pos="1440"/>
        </w:tabs>
        <w:ind w:left="1440" w:hanging="360"/>
      </w:pPr>
      <w:rPr>
        <w:rFonts w:ascii="Times New Roman" w:hAnsi="Times New Roman" w:cs="Times New Roman"/>
        <w:sz w:val="24"/>
        <w:szCs w:val="24"/>
      </w:rPr>
    </w:lvl>
  </w:abstractNum>
  <w:abstractNum w:abstractNumId="3" w15:restartNumberingAfterBreak="0">
    <w:nsid w:val="00000003"/>
    <w:multiLevelType w:val="singleLevel"/>
    <w:tmpl w:val="B0BCC356"/>
    <w:lvl w:ilvl="0">
      <w:start w:val="1"/>
      <w:numFmt w:val="decimal"/>
      <w:lvlText w:val="%1."/>
      <w:lvlJc w:val="left"/>
      <w:pPr>
        <w:tabs>
          <w:tab w:val="num" w:pos="1080"/>
        </w:tabs>
        <w:ind w:left="1080" w:hanging="360"/>
      </w:pPr>
      <w:rPr>
        <w:rFonts w:ascii="Times New Roman" w:hAnsi="Times New Roman" w:cs="Times New Roman"/>
        <w:sz w:val="24"/>
        <w:szCs w:val="24"/>
      </w:rPr>
    </w:lvl>
  </w:abstractNum>
  <w:abstractNum w:abstractNumId="4" w15:restartNumberingAfterBreak="0">
    <w:nsid w:val="00000004"/>
    <w:multiLevelType w:val="singleLevel"/>
    <w:tmpl w:val="40B6FB56"/>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5" w15:restartNumberingAfterBreak="0">
    <w:nsid w:val="00000005"/>
    <w:multiLevelType w:val="singleLevel"/>
    <w:tmpl w:val="7C3C8474"/>
    <w:lvl w:ilvl="0">
      <w:start w:val="1"/>
      <w:numFmt w:val="bullet"/>
      <w:lvlText w:val=""/>
      <w:lvlJc w:val="left"/>
      <w:pPr>
        <w:tabs>
          <w:tab w:val="num" w:pos="1800"/>
        </w:tabs>
        <w:ind w:left="1800" w:hanging="360"/>
      </w:pPr>
      <w:rPr>
        <w:rFonts w:ascii="Symbol" w:hAnsi="Symbol"/>
        <w:sz w:val="24"/>
      </w:rPr>
    </w:lvl>
  </w:abstractNum>
  <w:abstractNum w:abstractNumId="6" w15:restartNumberingAfterBreak="0">
    <w:nsid w:val="00000006"/>
    <w:multiLevelType w:val="singleLevel"/>
    <w:tmpl w:val="057CB4AE"/>
    <w:lvl w:ilvl="0">
      <w:start w:val="1"/>
      <w:numFmt w:val="bullet"/>
      <w:lvlText w:val=""/>
      <w:lvlJc w:val="left"/>
      <w:pPr>
        <w:tabs>
          <w:tab w:val="num" w:pos="1440"/>
        </w:tabs>
        <w:ind w:left="1440" w:hanging="360"/>
      </w:pPr>
      <w:rPr>
        <w:rFonts w:ascii="Symbol" w:hAnsi="Symbol"/>
        <w:sz w:val="24"/>
      </w:rPr>
    </w:lvl>
  </w:abstractNum>
  <w:abstractNum w:abstractNumId="7" w15:restartNumberingAfterBreak="0">
    <w:nsid w:val="00000007"/>
    <w:multiLevelType w:val="singleLevel"/>
    <w:tmpl w:val="F4585770"/>
    <w:lvl w:ilvl="0">
      <w:start w:val="1"/>
      <w:numFmt w:val="bullet"/>
      <w:lvlText w:val=""/>
      <w:lvlJc w:val="left"/>
      <w:pPr>
        <w:tabs>
          <w:tab w:val="num" w:pos="1080"/>
        </w:tabs>
        <w:ind w:left="1080" w:hanging="360"/>
      </w:pPr>
      <w:rPr>
        <w:rFonts w:ascii="Symbol" w:hAnsi="Symbol"/>
        <w:sz w:val="24"/>
      </w:rPr>
    </w:lvl>
  </w:abstractNum>
  <w:abstractNum w:abstractNumId="8" w15:restartNumberingAfterBreak="0">
    <w:nsid w:val="00000008"/>
    <w:multiLevelType w:val="singleLevel"/>
    <w:tmpl w:val="BD4ECFFC"/>
    <w:lvl w:ilvl="0">
      <w:start w:val="1"/>
      <w:numFmt w:val="bullet"/>
      <w:lvlText w:val=""/>
      <w:lvlJc w:val="left"/>
      <w:pPr>
        <w:tabs>
          <w:tab w:val="num" w:pos="720"/>
        </w:tabs>
        <w:ind w:left="720" w:hanging="360"/>
      </w:pPr>
      <w:rPr>
        <w:rFonts w:ascii="Symbol" w:hAnsi="Symbol"/>
        <w:sz w:val="24"/>
      </w:rPr>
    </w:lvl>
  </w:abstractNum>
  <w:abstractNum w:abstractNumId="9" w15:restartNumberingAfterBreak="0">
    <w:nsid w:val="00000009"/>
    <w:multiLevelType w:val="singleLevel"/>
    <w:tmpl w:val="11B47BE6"/>
    <w:lvl w:ilvl="0">
      <w:start w:val="1"/>
      <w:numFmt w:val="decimal"/>
      <w:pStyle w:val="ListNumber"/>
      <w:lvlText w:val="%1."/>
      <w:lvlJc w:val="left"/>
      <w:pPr>
        <w:tabs>
          <w:tab w:val="num" w:pos="360"/>
        </w:tabs>
        <w:ind w:left="360" w:hanging="360"/>
      </w:pPr>
      <w:rPr>
        <w:rFonts w:ascii="Times New Roman" w:hAnsi="Times New Roman" w:cs="Times New Roman"/>
        <w:sz w:val="24"/>
        <w:szCs w:val="24"/>
      </w:rPr>
    </w:lvl>
  </w:abstractNum>
  <w:abstractNum w:abstractNumId="10" w15:restartNumberingAfterBreak="0">
    <w:nsid w:val="0000000A"/>
    <w:multiLevelType w:val="singleLevel"/>
    <w:tmpl w:val="382412EC"/>
    <w:lvl w:ilvl="0">
      <w:start w:val="1"/>
      <w:numFmt w:val="bullet"/>
      <w:lvlText w:val=""/>
      <w:lvlJc w:val="left"/>
      <w:pPr>
        <w:tabs>
          <w:tab w:val="num" w:pos="360"/>
        </w:tabs>
        <w:ind w:left="360" w:hanging="360"/>
      </w:pPr>
      <w:rPr>
        <w:rFonts w:ascii="Symbol" w:hAnsi="Symbol"/>
        <w:sz w:val="24"/>
      </w:rPr>
    </w:lvl>
  </w:abstractNum>
  <w:abstractNum w:abstractNumId="11" w15:restartNumberingAfterBreak="0">
    <w:nsid w:val="0000000B"/>
    <w:multiLevelType w:val="hybridMultilevel"/>
    <w:tmpl w:val="057A5BB0"/>
    <w:lvl w:ilvl="0" w:tplc="FFFFFFFF">
      <w:start w:val="1"/>
      <w:numFmt w:val="decimal"/>
      <w:lvlText w:val="%1."/>
      <w:lvlJc w:val="left"/>
      <w:pPr>
        <w:tabs>
          <w:tab w:val="num" w:pos="720"/>
        </w:tabs>
        <w:ind w:left="720" w:hanging="360"/>
      </w:pPr>
      <w:rPr>
        <w:rFonts w:ascii="Times New Roman" w:hAnsi="Times New Roman" w:cs="Times New Roman"/>
        <w:sz w:val="24"/>
        <w:szCs w:val="24"/>
      </w:rPr>
    </w:lvl>
    <w:lvl w:ilvl="1" w:tplc="FFFFFFFF">
      <w:start w:val="1"/>
      <w:numFmt w:val="lowerLetter"/>
      <w:lvlText w:val="%2."/>
      <w:lvlJc w:val="left"/>
      <w:pPr>
        <w:tabs>
          <w:tab w:val="num" w:pos="1440"/>
        </w:tabs>
        <w:ind w:left="1440" w:hanging="360"/>
      </w:pPr>
      <w:rPr>
        <w:rFonts w:ascii="Times New Roman" w:hAnsi="Times New Roman" w:cs="Times New Roman"/>
        <w:sz w:val="24"/>
        <w:szCs w:val="24"/>
      </w:rPr>
    </w:lvl>
    <w:lvl w:ilvl="2" w:tplc="FFFFFFFF">
      <w:start w:val="1"/>
      <w:numFmt w:val="lowerRoman"/>
      <w:lvlText w:val="%3."/>
      <w:lvlJc w:val="right"/>
      <w:pPr>
        <w:tabs>
          <w:tab w:val="num" w:pos="2160"/>
        </w:tabs>
        <w:ind w:left="2160" w:hanging="180"/>
      </w:pPr>
      <w:rPr>
        <w:rFonts w:ascii="Times New Roman" w:hAnsi="Times New Roman" w:cs="Times New Roman"/>
        <w:sz w:val="24"/>
        <w:szCs w:val="24"/>
      </w:rPr>
    </w:lvl>
    <w:lvl w:ilvl="3" w:tplc="FFFFFFFF">
      <w:start w:val="1"/>
      <w:numFmt w:val="decimal"/>
      <w:lvlText w:val="%4."/>
      <w:lvlJc w:val="left"/>
      <w:pPr>
        <w:tabs>
          <w:tab w:val="num" w:pos="2880"/>
        </w:tabs>
        <w:ind w:left="2880" w:hanging="360"/>
      </w:pPr>
      <w:rPr>
        <w:rFonts w:ascii="Times New Roman" w:hAnsi="Times New Roman" w:cs="Times New Roman"/>
        <w:sz w:val="24"/>
        <w:szCs w:val="24"/>
      </w:rPr>
    </w:lvl>
    <w:lvl w:ilvl="4" w:tplc="FFFFFFFF">
      <w:start w:val="1"/>
      <w:numFmt w:val="lowerLetter"/>
      <w:lvlText w:val="%5."/>
      <w:lvlJc w:val="left"/>
      <w:pPr>
        <w:tabs>
          <w:tab w:val="num" w:pos="3600"/>
        </w:tabs>
        <w:ind w:left="3600" w:hanging="360"/>
      </w:pPr>
      <w:rPr>
        <w:rFonts w:ascii="Times New Roman" w:hAnsi="Times New Roman" w:cs="Times New Roman"/>
        <w:sz w:val="24"/>
        <w:szCs w:val="24"/>
      </w:rPr>
    </w:lvl>
    <w:lvl w:ilvl="5" w:tplc="FFFFFFFF">
      <w:start w:val="1"/>
      <w:numFmt w:val="lowerRoman"/>
      <w:lvlText w:val="%6."/>
      <w:lvlJc w:val="right"/>
      <w:pPr>
        <w:tabs>
          <w:tab w:val="num" w:pos="4320"/>
        </w:tabs>
        <w:ind w:left="4320" w:hanging="180"/>
      </w:pPr>
      <w:rPr>
        <w:rFonts w:ascii="Times New Roman" w:hAnsi="Times New Roman" w:cs="Times New Roman"/>
        <w:sz w:val="24"/>
        <w:szCs w:val="24"/>
      </w:rPr>
    </w:lvl>
    <w:lvl w:ilvl="6" w:tplc="FFFFFFFF">
      <w:start w:val="1"/>
      <w:numFmt w:val="decimal"/>
      <w:lvlText w:val="%7."/>
      <w:lvlJc w:val="left"/>
      <w:pPr>
        <w:tabs>
          <w:tab w:val="num" w:pos="5040"/>
        </w:tabs>
        <w:ind w:left="5040" w:hanging="360"/>
      </w:pPr>
      <w:rPr>
        <w:rFonts w:ascii="Times New Roman" w:hAnsi="Times New Roman" w:cs="Times New Roman"/>
        <w:sz w:val="24"/>
        <w:szCs w:val="24"/>
      </w:rPr>
    </w:lvl>
    <w:lvl w:ilvl="7" w:tplc="FFFFFFFF">
      <w:start w:val="1"/>
      <w:numFmt w:val="lowerLetter"/>
      <w:lvlText w:val="%8."/>
      <w:lvlJc w:val="left"/>
      <w:pPr>
        <w:tabs>
          <w:tab w:val="num" w:pos="5760"/>
        </w:tabs>
        <w:ind w:left="5760" w:hanging="360"/>
      </w:pPr>
      <w:rPr>
        <w:rFonts w:ascii="Times New Roman" w:hAnsi="Times New Roman" w:cs="Times New Roman"/>
        <w:sz w:val="24"/>
        <w:szCs w:val="24"/>
      </w:rPr>
    </w:lvl>
    <w:lvl w:ilvl="8" w:tplc="FFFFFFFF">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2" w15:restartNumberingAfterBreak="0">
    <w:nsid w:val="0000000C"/>
    <w:multiLevelType w:val="multilevel"/>
    <w:tmpl w:val="0BA2A736"/>
    <w:lvl w:ilvl="0">
      <w:start w:val="1"/>
      <w:numFmt w:val="upperRoman"/>
      <w:suff w:val="nothing"/>
      <w:lvlText w:val="%1."/>
      <w:lvlJc w:val="left"/>
      <w:pPr>
        <w:ind w:left="720"/>
      </w:pPr>
      <w:rPr>
        <w:rFonts w:ascii="Times New Roman" w:hAnsi="Times New Roman" w:cs="Times New Roman"/>
        <w:sz w:val="24"/>
        <w:szCs w:val="24"/>
      </w:rPr>
    </w:lvl>
    <w:lvl w:ilvl="1">
      <w:start w:val="1"/>
      <w:numFmt w:val="upperLetter"/>
      <w:lvlText w:val="%2."/>
      <w:lvlJc w:val="left"/>
      <w:pPr>
        <w:tabs>
          <w:tab w:val="num" w:pos="720"/>
        </w:tabs>
        <w:ind w:left="720" w:hanging="720"/>
      </w:pPr>
      <w:rPr>
        <w:rFonts w:ascii="Times New Roman" w:hAnsi="Times New Roman" w:cs="Times New Roman"/>
        <w:sz w:val="24"/>
        <w:szCs w:val="24"/>
      </w:rPr>
    </w:lvl>
    <w:lvl w:ilvl="2">
      <w:start w:val="1"/>
      <w:numFmt w:val="decimal"/>
      <w:lvlText w:val="%3."/>
      <w:lvlJc w:val="left"/>
      <w:pPr>
        <w:tabs>
          <w:tab w:val="num" w:pos="1440"/>
        </w:tabs>
        <w:ind w:left="1440" w:hanging="720"/>
      </w:pPr>
      <w:rPr>
        <w:rFonts w:ascii="Times New Roman" w:hAnsi="Times New Roman" w:cs="Times New Roman"/>
        <w:sz w:val="24"/>
        <w:szCs w:val="24"/>
      </w:rPr>
    </w:lvl>
    <w:lvl w:ilvl="3">
      <w:start w:val="1"/>
      <w:numFmt w:val="lowerLetter"/>
      <w:lvlText w:val="%4."/>
      <w:lvlJc w:val="left"/>
      <w:pPr>
        <w:tabs>
          <w:tab w:val="num" w:pos="2160"/>
        </w:tabs>
        <w:ind w:left="2160" w:hanging="720"/>
      </w:pPr>
      <w:rPr>
        <w:rFonts w:ascii="Times New Roman" w:hAnsi="Times New Roman" w:cs="Times New Roman"/>
        <w:sz w:val="24"/>
        <w:szCs w:val="24"/>
      </w:rPr>
    </w:lvl>
    <w:lvl w:ilvl="4">
      <w:start w:val="1"/>
      <w:numFmt w:val="lowerRoman"/>
      <w:lvlText w:val="(%5)"/>
      <w:lvlJc w:val="left"/>
      <w:pPr>
        <w:tabs>
          <w:tab w:val="num" w:pos="2880"/>
        </w:tabs>
        <w:ind w:left="2880" w:hanging="720"/>
      </w:pPr>
      <w:rPr>
        <w:rFonts w:ascii="Times New Roman" w:hAnsi="Times New Roman" w:cs="Times New Roman"/>
        <w:sz w:val="24"/>
        <w:szCs w:val="24"/>
      </w:rPr>
    </w:lvl>
    <w:lvl w:ilvl="5">
      <w:start w:val="1"/>
      <w:numFmt w:val="decimal"/>
      <w:lvlText w:val="(%6)"/>
      <w:lvlJc w:val="left"/>
      <w:pPr>
        <w:tabs>
          <w:tab w:val="num" w:pos="3600"/>
        </w:tabs>
        <w:ind w:left="3600" w:hanging="720"/>
      </w:pPr>
      <w:rPr>
        <w:rFonts w:ascii="Times New Roman" w:hAnsi="Times New Roman" w:cs="Times New Roman"/>
        <w:sz w:val="24"/>
        <w:szCs w:val="24"/>
      </w:rPr>
    </w:lvl>
    <w:lvl w:ilvl="6">
      <w:start w:val="1"/>
      <w:numFmt w:val="decimal"/>
      <w:lvlText w:val="%7."/>
      <w:lvlJc w:val="left"/>
      <w:pPr>
        <w:tabs>
          <w:tab w:val="num" w:pos="3960"/>
        </w:tabs>
        <w:ind w:left="3960" w:hanging="360"/>
      </w:pPr>
      <w:rPr>
        <w:rFonts w:ascii="Times New Roman" w:hAnsi="Times New Roman" w:cs="Times New Roman"/>
        <w:sz w:val="24"/>
        <w:szCs w:val="24"/>
      </w:rPr>
    </w:lvl>
    <w:lvl w:ilvl="7">
      <w:start w:val="1"/>
      <w:numFmt w:val="lowerLetter"/>
      <w:lvlText w:val="%8."/>
      <w:lvlJc w:val="left"/>
      <w:pPr>
        <w:tabs>
          <w:tab w:val="num" w:pos="4320"/>
        </w:tabs>
        <w:ind w:left="4320" w:hanging="360"/>
      </w:pPr>
      <w:rPr>
        <w:rFonts w:ascii="Times New Roman" w:hAnsi="Times New Roman" w:cs="Times New Roman"/>
        <w:sz w:val="24"/>
        <w:szCs w:val="24"/>
      </w:rPr>
    </w:lvl>
    <w:lvl w:ilvl="8">
      <w:start w:val="1"/>
      <w:numFmt w:val="lowerRoman"/>
      <w:lvlText w:val="%9."/>
      <w:lvlJc w:val="left"/>
      <w:pPr>
        <w:tabs>
          <w:tab w:val="num" w:pos="4680"/>
        </w:tabs>
        <w:ind w:left="4680" w:hanging="360"/>
      </w:pPr>
      <w:rPr>
        <w:rFonts w:ascii="Times New Roman" w:hAnsi="Times New Roman" w:cs="Times New Roman"/>
        <w:sz w:val="24"/>
        <w:szCs w:val="24"/>
      </w:rPr>
    </w:lvl>
  </w:abstractNum>
  <w:abstractNum w:abstractNumId="13" w15:restartNumberingAfterBreak="0">
    <w:nsid w:val="0000000D"/>
    <w:multiLevelType w:val="hybridMultilevel"/>
    <w:tmpl w:val="FAEA67EE"/>
    <w:lvl w:ilvl="0" w:tplc="FFFFFFFF">
      <w:start w:val="1"/>
      <w:numFmt w:val="decimal"/>
      <w:lvlText w:val="%1."/>
      <w:lvlJc w:val="left"/>
      <w:pPr>
        <w:tabs>
          <w:tab w:val="num" w:pos="720"/>
        </w:tabs>
        <w:ind w:left="720" w:hanging="360"/>
      </w:pPr>
      <w:rPr>
        <w:rFonts w:ascii="Times New Roman" w:hAnsi="Times New Roman" w:cs="Times New Roman"/>
        <w:sz w:val="24"/>
        <w:szCs w:val="24"/>
      </w:rPr>
    </w:lvl>
    <w:lvl w:ilvl="1" w:tplc="FFFFFFFF">
      <w:start w:val="1"/>
      <w:numFmt w:val="lowerLetter"/>
      <w:lvlText w:val="%2."/>
      <w:lvlJc w:val="left"/>
      <w:pPr>
        <w:tabs>
          <w:tab w:val="num" w:pos="1440"/>
        </w:tabs>
        <w:ind w:left="1440" w:hanging="360"/>
      </w:pPr>
      <w:rPr>
        <w:rFonts w:ascii="Times New Roman" w:hAnsi="Times New Roman" w:cs="Times New Roman"/>
        <w:sz w:val="24"/>
        <w:szCs w:val="24"/>
      </w:rPr>
    </w:lvl>
    <w:lvl w:ilvl="2" w:tplc="FFFFFFFF">
      <w:start w:val="1"/>
      <w:numFmt w:val="lowerRoman"/>
      <w:lvlText w:val="%3."/>
      <w:lvlJc w:val="right"/>
      <w:pPr>
        <w:tabs>
          <w:tab w:val="num" w:pos="2160"/>
        </w:tabs>
        <w:ind w:left="2160" w:hanging="180"/>
      </w:pPr>
      <w:rPr>
        <w:rFonts w:ascii="Times New Roman" w:hAnsi="Times New Roman" w:cs="Times New Roman"/>
        <w:sz w:val="24"/>
        <w:szCs w:val="24"/>
      </w:rPr>
    </w:lvl>
    <w:lvl w:ilvl="3" w:tplc="FFFFFFFF">
      <w:start w:val="1"/>
      <w:numFmt w:val="decimal"/>
      <w:lvlText w:val="%4."/>
      <w:lvlJc w:val="left"/>
      <w:pPr>
        <w:tabs>
          <w:tab w:val="num" w:pos="2880"/>
        </w:tabs>
        <w:ind w:left="2880" w:hanging="360"/>
      </w:pPr>
      <w:rPr>
        <w:rFonts w:ascii="Times New Roman" w:hAnsi="Times New Roman" w:cs="Times New Roman"/>
        <w:sz w:val="24"/>
        <w:szCs w:val="24"/>
      </w:rPr>
    </w:lvl>
    <w:lvl w:ilvl="4" w:tplc="FFFFFFFF">
      <w:start w:val="1"/>
      <w:numFmt w:val="lowerLetter"/>
      <w:lvlText w:val="%5."/>
      <w:lvlJc w:val="left"/>
      <w:pPr>
        <w:tabs>
          <w:tab w:val="num" w:pos="3600"/>
        </w:tabs>
        <w:ind w:left="3600" w:hanging="360"/>
      </w:pPr>
      <w:rPr>
        <w:rFonts w:ascii="Times New Roman" w:hAnsi="Times New Roman" w:cs="Times New Roman"/>
        <w:sz w:val="24"/>
        <w:szCs w:val="24"/>
      </w:rPr>
    </w:lvl>
    <w:lvl w:ilvl="5" w:tplc="FFFFFFFF">
      <w:start w:val="1"/>
      <w:numFmt w:val="lowerRoman"/>
      <w:lvlText w:val="%6."/>
      <w:lvlJc w:val="right"/>
      <w:pPr>
        <w:tabs>
          <w:tab w:val="num" w:pos="4320"/>
        </w:tabs>
        <w:ind w:left="4320" w:hanging="180"/>
      </w:pPr>
      <w:rPr>
        <w:rFonts w:ascii="Times New Roman" w:hAnsi="Times New Roman" w:cs="Times New Roman"/>
        <w:sz w:val="24"/>
        <w:szCs w:val="24"/>
      </w:rPr>
    </w:lvl>
    <w:lvl w:ilvl="6" w:tplc="FFFFFFFF">
      <w:start w:val="1"/>
      <w:numFmt w:val="decimal"/>
      <w:lvlText w:val="%7."/>
      <w:lvlJc w:val="left"/>
      <w:pPr>
        <w:tabs>
          <w:tab w:val="num" w:pos="5040"/>
        </w:tabs>
        <w:ind w:left="5040" w:hanging="360"/>
      </w:pPr>
      <w:rPr>
        <w:rFonts w:ascii="Times New Roman" w:hAnsi="Times New Roman" w:cs="Times New Roman"/>
        <w:sz w:val="24"/>
        <w:szCs w:val="24"/>
      </w:rPr>
    </w:lvl>
    <w:lvl w:ilvl="7" w:tplc="FFFFFFFF">
      <w:start w:val="1"/>
      <w:numFmt w:val="lowerLetter"/>
      <w:lvlText w:val="%8."/>
      <w:lvlJc w:val="left"/>
      <w:pPr>
        <w:tabs>
          <w:tab w:val="num" w:pos="5760"/>
        </w:tabs>
        <w:ind w:left="5760" w:hanging="360"/>
      </w:pPr>
      <w:rPr>
        <w:rFonts w:ascii="Times New Roman" w:hAnsi="Times New Roman" w:cs="Times New Roman"/>
        <w:sz w:val="24"/>
        <w:szCs w:val="24"/>
      </w:rPr>
    </w:lvl>
    <w:lvl w:ilvl="8" w:tplc="FFFFFFFF">
      <w:start w:val="1"/>
      <w:numFmt w:val="lowerRoman"/>
      <w:lvlText w:val="%9."/>
      <w:lvlJc w:val="right"/>
      <w:pPr>
        <w:tabs>
          <w:tab w:val="num" w:pos="6480"/>
        </w:tabs>
        <w:ind w:left="6480" w:hanging="180"/>
      </w:pPr>
      <w:rPr>
        <w:rFonts w:ascii="Times New Roman" w:hAnsi="Times New Roman" w:cs="Times New Roman"/>
        <w:sz w:val="24"/>
        <w:szCs w:val="24"/>
      </w:rPr>
    </w:lvl>
  </w:abstractNum>
  <w:num w:numId="1">
    <w:abstractNumId w:val="0"/>
  </w:num>
  <w:num w:numId="2">
    <w:abstractNumId w:val="0"/>
  </w:num>
  <w:num w:numId="3">
    <w:abstractNumId w:val="0"/>
  </w:num>
  <w:num w:numId="4">
    <w:abstractNumId w:val="12"/>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1"/>
  </w:num>
  <w:num w:numId="16">
    <w:abstractNumId w:val="10"/>
  </w:num>
  <w:num w:numId="17">
    <w:abstractNumId w:val="8"/>
  </w:num>
  <w:num w:numId="18">
    <w:abstractNumId w:val="7"/>
  </w:num>
  <w:num w:numId="19">
    <w:abstractNumId w:val="6"/>
  </w:num>
  <w:num w:numId="20">
    <w:abstractNumId w:val="5"/>
  </w:num>
  <w:num w:numId="21">
    <w:abstractNumId w:val="9"/>
  </w:num>
  <w:num w:numId="22">
    <w:abstractNumId w:val="4"/>
  </w:num>
  <w:num w:numId="23">
    <w:abstractNumId w:val="3"/>
  </w:num>
  <w:num w:numId="24">
    <w:abstractNumId w:val="2"/>
  </w:num>
  <w:num w:numId="25">
    <w:abstractNumId w:val="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5P6EVabJ9Wo9FWcakEetBg0IFQaKdnfRwHhRscJn9h4sGj9HOBrHPEsSOZgsgtJQPEH5seq6wOkW0Zl6r7bhg==" w:salt="uX2rdLUYCTD6jrK+SMstEQ=="/>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5303"/>
    <w:rsid w:val="00185884"/>
    <w:rsid w:val="001D6434"/>
    <w:rsid w:val="002057E2"/>
    <w:rsid w:val="00217718"/>
    <w:rsid w:val="002603B3"/>
    <w:rsid w:val="002A406C"/>
    <w:rsid w:val="002B5B97"/>
    <w:rsid w:val="002E04C6"/>
    <w:rsid w:val="002F310F"/>
    <w:rsid w:val="003B5E37"/>
    <w:rsid w:val="004514C9"/>
    <w:rsid w:val="00457613"/>
    <w:rsid w:val="004C7494"/>
    <w:rsid w:val="004E4F59"/>
    <w:rsid w:val="005A1AAE"/>
    <w:rsid w:val="005F6753"/>
    <w:rsid w:val="00604A75"/>
    <w:rsid w:val="00646D44"/>
    <w:rsid w:val="00673A13"/>
    <w:rsid w:val="00730059"/>
    <w:rsid w:val="00732EA4"/>
    <w:rsid w:val="00743DFF"/>
    <w:rsid w:val="00777164"/>
    <w:rsid w:val="00796894"/>
    <w:rsid w:val="008F1BDD"/>
    <w:rsid w:val="00904EEA"/>
    <w:rsid w:val="00917E3A"/>
    <w:rsid w:val="009E6F05"/>
    <w:rsid w:val="00A826E1"/>
    <w:rsid w:val="00A95303"/>
    <w:rsid w:val="00AD30CA"/>
    <w:rsid w:val="00CF0339"/>
    <w:rsid w:val="00DE6B30"/>
    <w:rsid w:val="00E425F8"/>
    <w:rsid w:val="00E54D5E"/>
    <w:rsid w:val="00E72D29"/>
    <w:rsid w:val="00FD3947"/>
    <w:rsid w:val="00FD7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A1AF36"/>
  <w15:docId w15:val="{47FC347B-2C5A-422A-9D3C-BE3BCEE7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6D44"/>
    <w:pPr>
      <w:widowControl w:val="0"/>
      <w:autoSpaceDE w:val="0"/>
      <w:autoSpaceDN w:val="0"/>
      <w:adjustRightInd w:val="0"/>
    </w:pPr>
    <w:rPr>
      <w:sz w:val="24"/>
      <w:szCs w:val="24"/>
    </w:rPr>
  </w:style>
  <w:style w:type="paragraph" w:styleId="Heading1">
    <w:name w:val="heading 1"/>
    <w:aliases w:val="h1"/>
    <w:basedOn w:val="Heading0"/>
    <w:next w:val="Single"/>
    <w:link w:val="Heading1Char"/>
    <w:uiPriority w:val="99"/>
    <w:qFormat/>
    <w:rsid w:val="00646D44"/>
    <w:pPr>
      <w:keepNext/>
      <w:keepLines/>
      <w:ind w:left="720" w:right="720"/>
      <w:jc w:val="center"/>
      <w:outlineLvl w:val="0"/>
    </w:pPr>
    <w:rPr>
      <w:b/>
      <w:bCs/>
      <w:kern w:val="28"/>
    </w:rPr>
  </w:style>
  <w:style w:type="paragraph" w:styleId="Heading2">
    <w:name w:val="heading 2"/>
    <w:aliases w:val="h2"/>
    <w:basedOn w:val="Heading1"/>
    <w:next w:val="Single"/>
    <w:link w:val="Heading2Char"/>
    <w:uiPriority w:val="99"/>
    <w:qFormat/>
    <w:rsid w:val="00646D44"/>
    <w:pPr>
      <w:ind w:hanging="720"/>
      <w:jc w:val="left"/>
      <w:outlineLvl w:val="1"/>
    </w:pPr>
  </w:style>
  <w:style w:type="paragraph" w:styleId="Heading3">
    <w:name w:val="heading 3"/>
    <w:aliases w:val="h3"/>
    <w:basedOn w:val="Heading2"/>
    <w:next w:val="Single"/>
    <w:link w:val="Heading3Char"/>
    <w:uiPriority w:val="99"/>
    <w:qFormat/>
    <w:rsid w:val="00646D44"/>
    <w:pPr>
      <w:ind w:left="1440"/>
      <w:outlineLvl w:val="2"/>
    </w:pPr>
  </w:style>
  <w:style w:type="paragraph" w:styleId="Heading4">
    <w:name w:val="heading 4"/>
    <w:aliases w:val="h4"/>
    <w:basedOn w:val="Heading3"/>
    <w:next w:val="Single"/>
    <w:link w:val="Heading4Char"/>
    <w:uiPriority w:val="99"/>
    <w:qFormat/>
    <w:rsid w:val="00646D44"/>
    <w:pPr>
      <w:ind w:left="2160"/>
      <w:outlineLvl w:val="3"/>
    </w:pPr>
  </w:style>
  <w:style w:type="paragraph" w:styleId="Heading5">
    <w:name w:val="heading 5"/>
    <w:aliases w:val="h5"/>
    <w:basedOn w:val="Heading4"/>
    <w:next w:val="Single"/>
    <w:link w:val="Heading5Char"/>
    <w:uiPriority w:val="99"/>
    <w:qFormat/>
    <w:rsid w:val="00646D44"/>
    <w:pPr>
      <w:ind w:left="2880"/>
      <w:outlineLvl w:val="4"/>
    </w:pPr>
  </w:style>
  <w:style w:type="paragraph" w:styleId="Heading6">
    <w:name w:val="heading 6"/>
    <w:aliases w:val="h6"/>
    <w:basedOn w:val="Heading5"/>
    <w:next w:val="Single"/>
    <w:link w:val="Heading6Char"/>
    <w:uiPriority w:val="99"/>
    <w:qFormat/>
    <w:rsid w:val="00646D44"/>
    <w:pPr>
      <w:outlineLvl w:val="5"/>
    </w:pPr>
  </w:style>
  <w:style w:type="paragraph" w:styleId="Heading7">
    <w:name w:val="heading 7"/>
    <w:aliases w:val="h7"/>
    <w:basedOn w:val="Heading6"/>
    <w:next w:val="Single"/>
    <w:link w:val="Heading7Char"/>
    <w:uiPriority w:val="99"/>
    <w:qFormat/>
    <w:rsid w:val="00646D44"/>
    <w:pPr>
      <w:ind w:left="3600"/>
      <w:outlineLvl w:val="6"/>
    </w:pPr>
  </w:style>
  <w:style w:type="paragraph" w:styleId="Heading8">
    <w:name w:val="heading 8"/>
    <w:aliases w:val="h8"/>
    <w:basedOn w:val="Heading7"/>
    <w:next w:val="Single"/>
    <w:link w:val="Heading8Char"/>
    <w:uiPriority w:val="99"/>
    <w:qFormat/>
    <w:rsid w:val="00646D44"/>
    <w:pPr>
      <w:ind w:left="4320"/>
      <w:outlineLvl w:val="7"/>
    </w:pPr>
  </w:style>
  <w:style w:type="paragraph" w:styleId="Heading9">
    <w:name w:val="heading 9"/>
    <w:aliases w:val="h9"/>
    <w:basedOn w:val="Heading8"/>
    <w:next w:val="Single"/>
    <w:link w:val="Heading9Char"/>
    <w:uiPriority w:val="99"/>
    <w:qFormat/>
    <w:rsid w:val="00646D44"/>
    <w:pPr>
      <w:ind w:left="50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2A6754"/>
    <w:rPr>
      <w:rFonts w:asciiTheme="majorHAnsi" w:eastAsiaTheme="majorEastAsia" w:hAnsiTheme="majorHAnsi" w:cstheme="majorBidi"/>
      <w:b/>
      <w:bCs/>
      <w:kern w:val="32"/>
      <w:sz w:val="32"/>
      <w:szCs w:val="32"/>
    </w:rPr>
  </w:style>
  <w:style w:type="character" w:customStyle="1" w:styleId="Heading2Char">
    <w:name w:val="Heading 2 Char"/>
    <w:aliases w:val="h2 Char"/>
    <w:basedOn w:val="DefaultParagraphFont"/>
    <w:link w:val="Heading2"/>
    <w:uiPriority w:val="9"/>
    <w:semiHidden/>
    <w:rsid w:val="002A6754"/>
    <w:rPr>
      <w:rFonts w:asciiTheme="majorHAnsi" w:eastAsiaTheme="majorEastAsia" w:hAnsiTheme="majorHAnsi" w:cstheme="majorBidi"/>
      <w:b/>
      <w:bCs/>
      <w:i/>
      <w:iCs/>
      <w:sz w:val="28"/>
      <w:szCs w:val="28"/>
    </w:rPr>
  </w:style>
  <w:style w:type="character" w:customStyle="1" w:styleId="Heading3Char">
    <w:name w:val="Heading 3 Char"/>
    <w:aliases w:val="h3 Char"/>
    <w:basedOn w:val="DefaultParagraphFont"/>
    <w:link w:val="Heading3"/>
    <w:uiPriority w:val="9"/>
    <w:semiHidden/>
    <w:rsid w:val="002A6754"/>
    <w:rPr>
      <w:rFonts w:asciiTheme="majorHAnsi" w:eastAsiaTheme="majorEastAsia" w:hAnsiTheme="majorHAnsi" w:cstheme="majorBidi"/>
      <w:b/>
      <w:bCs/>
      <w:sz w:val="26"/>
      <w:szCs w:val="26"/>
    </w:rPr>
  </w:style>
  <w:style w:type="character" w:customStyle="1" w:styleId="Heading4Char">
    <w:name w:val="Heading 4 Char"/>
    <w:aliases w:val="h4 Char"/>
    <w:basedOn w:val="DefaultParagraphFont"/>
    <w:link w:val="Heading4"/>
    <w:uiPriority w:val="9"/>
    <w:semiHidden/>
    <w:rsid w:val="002A6754"/>
    <w:rPr>
      <w:rFonts w:asciiTheme="minorHAnsi" w:eastAsiaTheme="minorEastAsia" w:hAnsiTheme="minorHAnsi" w:cstheme="minorBidi"/>
      <w:b/>
      <w:bCs/>
      <w:sz w:val="28"/>
      <w:szCs w:val="28"/>
    </w:rPr>
  </w:style>
  <w:style w:type="character" w:customStyle="1" w:styleId="Heading5Char">
    <w:name w:val="Heading 5 Char"/>
    <w:aliases w:val="h5 Char"/>
    <w:basedOn w:val="DefaultParagraphFont"/>
    <w:link w:val="Heading5"/>
    <w:uiPriority w:val="9"/>
    <w:semiHidden/>
    <w:rsid w:val="002A6754"/>
    <w:rPr>
      <w:rFonts w:asciiTheme="minorHAnsi" w:eastAsiaTheme="minorEastAsia" w:hAnsiTheme="minorHAnsi" w:cstheme="minorBidi"/>
      <w:b/>
      <w:bCs/>
      <w:i/>
      <w:iCs/>
      <w:sz w:val="26"/>
      <w:szCs w:val="26"/>
    </w:rPr>
  </w:style>
  <w:style w:type="character" w:customStyle="1" w:styleId="Heading6Char">
    <w:name w:val="Heading 6 Char"/>
    <w:aliases w:val="h6 Char"/>
    <w:basedOn w:val="DefaultParagraphFont"/>
    <w:link w:val="Heading6"/>
    <w:uiPriority w:val="9"/>
    <w:semiHidden/>
    <w:rsid w:val="002A6754"/>
    <w:rPr>
      <w:rFonts w:asciiTheme="minorHAnsi" w:eastAsiaTheme="minorEastAsia" w:hAnsiTheme="minorHAnsi" w:cstheme="minorBidi"/>
      <w:b/>
      <w:bCs/>
    </w:rPr>
  </w:style>
  <w:style w:type="character" w:customStyle="1" w:styleId="Heading7Char">
    <w:name w:val="Heading 7 Char"/>
    <w:aliases w:val="h7 Char"/>
    <w:basedOn w:val="DefaultParagraphFont"/>
    <w:link w:val="Heading7"/>
    <w:uiPriority w:val="9"/>
    <w:semiHidden/>
    <w:rsid w:val="002A6754"/>
    <w:rPr>
      <w:rFonts w:asciiTheme="minorHAnsi" w:eastAsiaTheme="minorEastAsia" w:hAnsiTheme="minorHAnsi" w:cstheme="minorBidi"/>
      <w:sz w:val="24"/>
      <w:szCs w:val="24"/>
    </w:rPr>
  </w:style>
  <w:style w:type="character" w:customStyle="1" w:styleId="Heading8Char">
    <w:name w:val="Heading 8 Char"/>
    <w:aliases w:val="h8 Char"/>
    <w:basedOn w:val="DefaultParagraphFont"/>
    <w:link w:val="Heading8"/>
    <w:uiPriority w:val="9"/>
    <w:semiHidden/>
    <w:rsid w:val="002A6754"/>
    <w:rPr>
      <w:rFonts w:asciiTheme="minorHAnsi" w:eastAsiaTheme="minorEastAsia" w:hAnsiTheme="minorHAnsi" w:cstheme="minorBidi"/>
      <w:i/>
      <w:iCs/>
      <w:sz w:val="24"/>
      <w:szCs w:val="24"/>
    </w:rPr>
  </w:style>
  <w:style w:type="character" w:customStyle="1" w:styleId="Heading9Char">
    <w:name w:val="Heading 9 Char"/>
    <w:aliases w:val="h9 Char"/>
    <w:basedOn w:val="DefaultParagraphFont"/>
    <w:link w:val="Heading9"/>
    <w:uiPriority w:val="9"/>
    <w:semiHidden/>
    <w:rsid w:val="002A6754"/>
    <w:rPr>
      <w:rFonts w:asciiTheme="majorHAnsi" w:eastAsiaTheme="majorEastAsia" w:hAnsiTheme="majorHAnsi" w:cstheme="majorBidi"/>
    </w:rPr>
  </w:style>
  <w:style w:type="paragraph" w:styleId="BalloonText">
    <w:name w:val="Balloon Text"/>
    <w:basedOn w:val="Normal"/>
    <w:link w:val="BalloonTextChar"/>
    <w:uiPriority w:val="99"/>
    <w:rsid w:val="00646D44"/>
    <w:rPr>
      <w:rFonts w:ascii="Tahoma" w:hAnsi="Tahoma" w:cs="Tahoma"/>
      <w:sz w:val="16"/>
      <w:szCs w:val="16"/>
    </w:rPr>
  </w:style>
  <w:style w:type="character" w:customStyle="1" w:styleId="BalloonTextChar">
    <w:name w:val="Balloon Text Char"/>
    <w:basedOn w:val="DefaultParagraphFont"/>
    <w:link w:val="BalloonText"/>
    <w:uiPriority w:val="99"/>
    <w:rsid w:val="00646D44"/>
    <w:rPr>
      <w:rFonts w:ascii="Tahoma" w:hAnsi="Tahoma" w:cs="Tahoma"/>
      <w:sz w:val="16"/>
      <w:szCs w:val="16"/>
      <w:lang w:val="en-US"/>
    </w:rPr>
  </w:style>
  <w:style w:type="paragraph" w:customStyle="1" w:styleId="Single">
    <w:name w:val="Single"/>
    <w:basedOn w:val="Normal"/>
    <w:uiPriority w:val="99"/>
    <w:rsid w:val="00646D44"/>
    <w:pPr>
      <w:spacing w:before="240"/>
      <w:ind w:firstLine="720"/>
    </w:pPr>
  </w:style>
  <w:style w:type="paragraph" w:customStyle="1" w:styleId="15">
    <w:name w:val="1/.5"/>
    <w:basedOn w:val="Single"/>
    <w:uiPriority w:val="99"/>
    <w:rsid w:val="00646D44"/>
    <w:pPr>
      <w:ind w:left="720"/>
    </w:pPr>
  </w:style>
  <w:style w:type="paragraph" w:customStyle="1" w:styleId="151">
    <w:name w:val="1.5/1"/>
    <w:basedOn w:val="15"/>
    <w:uiPriority w:val="99"/>
    <w:rsid w:val="00646D44"/>
    <w:pPr>
      <w:ind w:left="1440"/>
    </w:pPr>
  </w:style>
  <w:style w:type="paragraph" w:customStyle="1" w:styleId="215">
    <w:name w:val="2/1.5"/>
    <w:basedOn w:val="151"/>
    <w:uiPriority w:val="99"/>
    <w:rsid w:val="00646D44"/>
    <w:pPr>
      <w:ind w:left="2160"/>
    </w:pPr>
  </w:style>
  <w:style w:type="paragraph" w:styleId="Footer">
    <w:name w:val="footer"/>
    <w:basedOn w:val="Normal"/>
    <w:link w:val="FooterChar"/>
    <w:uiPriority w:val="99"/>
    <w:rsid w:val="00646D44"/>
    <w:pPr>
      <w:tabs>
        <w:tab w:val="center" w:pos="4680"/>
        <w:tab w:val="right" w:pos="9360"/>
      </w:tabs>
    </w:pPr>
  </w:style>
  <w:style w:type="character" w:customStyle="1" w:styleId="FooterChar">
    <w:name w:val="Footer Char"/>
    <w:basedOn w:val="DefaultParagraphFont"/>
    <w:link w:val="Footer"/>
    <w:uiPriority w:val="99"/>
    <w:semiHidden/>
    <w:rsid w:val="002A6754"/>
    <w:rPr>
      <w:sz w:val="24"/>
      <w:szCs w:val="24"/>
    </w:rPr>
  </w:style>
  <w:style w:type="paragraph" w:customStyle="1" w:styleId="DoubleBlock">
    <w:name w:val="Double Block"/>
    <w:basedOn w:val="Double"/>
    <w:uiPriority w:val="99"/>
    <w:rsid w:val="00646D44"/>
    <w:pPr>
      <w:ind w:firstLine="0"/>
    </w:pPr>
  </w:style>
  <w:style w:type="paragraph" w:customStyle="1" w:styleId="Double">
    <w:name w:val="Double"/>
    <w:basedOn w:val="Normal"/>
    <w:uiPriority w:val="99"/>
    <w:rsid w:val="00646D44"/>
    <w:pPr>
      <w:spacing w:line="480" w:lineRule="auto"/>
      <w:ind w:firstLine="720"/>
    </w:pPr>
  </w:style>
  <w:style w:type="paragraph" w:customStyle="1" w:styleId="DoubleCenter">
    <w:name w:val="Double Center"/>
    <w:basedOn w:val="Double"/>
    <w:next w:val="Double"/>
    <w:uiPriority w:val="99"/>
    <w:rsid w:val="00646D44"/>
    <w:pPr>
      <w:ind w:firstLine="0"/>
      <w:jc w:val="center"/>
    </w:pPr>
  </w:style>
  <w:style w:type="paragraph" w:customStyle="1" w:styleId="DoubleHanging">
    <w:name w:val="Double Hanging"/>
    <w:basedOn w:val="Double"/>
    <w:uiPriority w:val="99"/>
    <w:rsid w:val="00646D44"/>
    <w:pPr>
      <w:ind w:left="720" w:hanging="720"/>
    </w:pPr>
  </w:style>
  <w:style w:type="paragraph" w:customStyle="1" w:styleId="DoubleIndent">
    <w:name w:val="Double Indent"/>
    <w:basedOn w:val="Double"/>
    <w:uiPriority w:val="99"/>
    <w:rsid w:val="00646D44"/>
    <w:pPr>
      <w:ind w:left="720" w:right="720" w:firstLine="0"/>
    </w:pPr>
  </w:style>
  <w:style w:type="paragraph" w:styleId="Header">
    <w:name w:val="header"/>
    <w:basedOn w:val="Normal"/>
    <w:link w:val="HeaderChar"/>
    <w:uiPriority w:val="99"/>
    <w:rsid w:val="00646D44"/>
    <w:pPr>
      <w:tabs>
        <w:tab w:val="center" w:pos="4680"/>
        <w:tab w:val="right" w:pos="9360"/>
      </w:tabs>
    </w:pPr>
  </w:style>
  <w:style w:type="character" w:customStyle="1" w:styleId="HeaderChar">
    <w:name w:val="Header Char"/>
    <w:basedOn w:val="DefaultParagraphFont"/>
    <w:link w:val="Header"/>
    <w:uiPriority w:val="99"/>
    <w:semiHidden/>
    <w:rsid w:val="002A6754"/>
    <w:rPr>
      <w:sz w:val="24"/>
      <w:szCs w:val="24"/>
    </w:rPr>
  </w:style>
  <w:style w:type="paragraph" w:customStyle="1" w:styleId="SingleBlock">
    <w:name w:val="Single Block"/>
    <w:basedOn w:val="Single"/>
    <w:uiPriority w:val="99"/>
    <w:rsid w:val="00646D44"/>
    <w:pPr>
      <w:ind w:firstLine="0"/>
    </w:pPr>
  </w:style>
  <w:style w:type="character" w:styleId="FootnoteReference">
    <w:name w:val="footnote reference"/>
    <w:basedOn w:val="DefaultParagraphFont"/>
    <w:hidden/>
    <w:uiPriority w:val="99"/>
    <w:rsid w:val="00646D44"/>
    <w:rPr>
      <w:rFonts w:ascii="Times New Roman" w:hAnsi="Times New Roman" w:cs="Times New Roman"/>
      <w:color w:val="0000FF"/>
      <w:position w:val="6"/>
      <w:sz w:val="20"/>
      <w:szCs w:val="20"/>
      <w:lang w:val="en-US"/>
    </w:rPr>
  </w:style>
  <w:style w:type="paragraph" w:customStyle="1" w:styleId="SingleHanging">
    <w:name w:val="Single Hanging"/>
    <w:basedOn w:val="Single"/>
    <w:uiPriority w:val="99"/>
    <w:rsid w:val="00646D44"/>
    <w:pPr>
      <w:ind w:left="720" w:hanging="720"/>
    </w:pPr>
  </w:style>
  <w:style w:type="paragraph" w:styleId="FootnoteText">
    <w:name w:val="footnote text"/>
    <w:aliases w:val="Car"/>
    <w:basedOn w:val="SingleHanging"/>
    <w:link w:val="FootnoteTextChar"/>
    <w:hidden/>
    <w:uiPriority w:val="99"/>
    <w:rsid w:val="00646D44"/>
    <w:pPr>
      <w:tabs>
        <w:tab w:val="right" w:pos="216"/>
        <w:tab w:val="left" w:pos="360"/>
      </w:tabs>
      <w:ind w:left="360" w:hanging="360"/>
    </w:pPr>
  </w:style>
  <w:style w:type="character" w:customStyle="1" w:styleId="FootnoteTextChar">
    <w:name w:val="Footnote Text Char"/>
    <w:aliases w:val="Car Char"/>
    <w:basedOn w:val="DefaultParagraphFont"/>
    <w:link w:val="FootnoteText"/>
    <w:uiPriority w:val="99"/>
    <w:semiHidden/>
    <w:rsid w:val="002A6754"/>
    <w:rPr>
      <w:sz w:val="20"/>
      <w:szCs w:val="20"/>
    </w:rPr>
  </w:style>
  <w:style w:type="paragraph" w:customStyle="1" w:styleId="RightHalf">
    <w:name w:val="Right Half"/>
    <w:basedOn w:val="Normal"/>
    <w:uiPriority w:val="99"/>
    <w:rsid w:val="00646D44"/>
    <w:pPr>
      <w:ind w:left="4320"/>
    </w:pPr>
  </w:style>
  <w:style w:type="paragraph" w:customStyle="1" w:styleId="SingleCenter">
    <w:name w:val="Single Center"/>
    <w:basedOn w:val="Single"/>
    <w:next w:val="Single"/>
    <w:uiPriority w:val="99"/>
    <w:rsid w:val="00646D44"/>
    <w:pPr>
      <w:ind w:firstLine="0"/>
      <w:jc w:val="center"/>
    </w:pPr>
  </w:style>
  <w:style w:type="paragraph" w:customStyle="1" w:styleId="SingleIndent">
    <w:name w:val="Single Indent"/>
    <w:basedOn w:val="Single"/>
    <w:uiPriority w:val="99"/>
    <w:rsid w:val="00646D44"/>
    <w:pPr>
      <w:ind w:left="720" w:right="720" w:firstLine="0"/>
    </w:pPr>
  </w:style>
  <w:style w:type="character" w:styleId="PageNumber">
    <w:name w:val="page number"/>
    <w:basedOn w:val="DefaultParagraphFont"/>
    <w:uiPriority w:val="99"/>
    <w:rsid w:val="00646D44"/>
    <w:rPr>
      <w:rFonts w:ascii="Times New Roman" w:hAnsi="Times New Roman" w:cs="Times New Roman"/>
      <w:sz w:val="24"/>
      <w:szCs w:val="24"/>
      <w:lang w:val="en-US"/>
    </w:rPr>
  </w:style>
  <w:style w:type="paragraph" w:styleId="TOC1">
    <w:name w:val="toc 1"/>
    <w:basedOn w:val="TOC0"/>
    <w:hidden/>
    <w:uiPriority w:val="99"/>
    <w:rsid w:val="00646D44"/>
    <w:pPr>
      <w:tabs>
        <w:tab w:val="decimal" w:pos="432"/>
        <w:tab w:val="decimal" w:pos="907"/>
        <w:tab w:val="left" w:pos="1440"/>
        <w:tab w:val="decimal" w:leader="dot" w:pos="9288"/>
      </w:tabs>
      <w:ind w:left="720" w:hanging="720"/>
    </w:pPr>
  </w:style>
  <w:style w:type="paragraph" w:styleId="TOC2">
    <w:name w:val="toc 2"/>
    <w:basedOn w:val="TOC1"/>
    <w:hidden/>
    <w:uiPriority w:val="99"/>
    <w:rsid w:val="00646D44"/>
    <w:pPr>
      <w:ind w:left="1440"/>
    </w:pPr>
  </w:style>
  <w:style w:type="paragraph" w:styleId="TOC3">
    <w:name w:val="toc 3"/>
    <w:basedOn w:val="TOC2"/>
    <w:hidden/>
    <w:uiPriority w:val="99"/>
    <w:rsid w:val="00646D44"/>
    <w:pPr>
      <w:ind w:left="2160"/>
    </w:pPr>
  </w:style>
  <w:style w:type="paragraph" w:styleId="TOC4">
    <w:name w:val="toc 4"/>
    <w:basedOn w:val="TOC3"/>
    <w:hidden/>
    <w:uiPriority w:val="99"/>
    <w:rsid w:val="00646D44"/>
    <w:pPr>
      <w:ind w:left="2880"/>
    </w:pPr>
  </w:style>
  <w:style w:type="character" w:customStyle="1" w:styleId="zYDate">
    <w:name w:val="zY_Date"/>
    <w:basedOn w:val="DefaultParagraphFont"/>
    <w:uiPriority w:val="99"/>
    <w:rsid w:val="00646D44"/>
    <w:rPr>
      <w:rFonts w:ascii="Times New Roman" w:hAnsi="Times New Roman" w:cs="Times New Roman"/>
      <w:sz w:val="24"/>
      <w:szCs w:val="24"/>
      <w:lang w:val="en-US"/>
    </w:rPr>
  </w:style>
  <w:style w:type="paragraph" w:customStyle="1" w:styleId="zYDraft">
    <w:name w:val="zY_Draft"/>
    <w:basedOn w:val="Normal"/>
    <w:uiPriority w:val="99"/>
    <w:rsid w:val="00646D44"/>
    <w:pPr>
      <w:jc w:val="right"/>
    </w:pPr>
    <w:rPr>
      <w:color w:val="0000FF"/>
    </w:rPr>
  </w:style>
  <w:style w:type="character" w:customStyle="1" w:styleId="zYField">
    <w:name w:val="zY_Field"/>
    <w:basedOn w:val="DefaultParagraphFont"/>
    <w:uiPriority w:val="99"/>
    <w:rsid w:val="00646D44"/>
    <w:rPr>
      <w:rFonts w:ascii="Times New Roman" w:hAnsi="Times New Roman" w:cs="Times New Roman"/>
      <w:color w:val="0000FF"/>
      <w:sz w:val="16"/>
      <w:szCs w:val="16"/>
      <w:lang w:val="en-US"/>
    </w:rPr>
  </w:style>
  <w:style w:type="character" w:customStyle="1" w:styleId="zYPlaceHolder">
    <w:name w:val="zY_PlaceHolder"/>
    <w:basedOn w:val="DefaultParagraphFont"/>
    <w:uiPriority w:val="99"/>
    <w:rsid w:val="00646D44"/>
    <w:rPr>
      <w:rFonts w:ascii="Times New Roman" w:hAnsi="Times New Roman" w:cs="Times New Roman"/>
      <w:color w:val="008000"/>
      <w:sz w:val="24"/>
      <w:szCs w:val="24"/>
      <w:lang w:val="en-US"/>
    </w:rPr>
  </w:style>
  <w:style w:type="character" w:customStyle="1" w:styleId="zYRunIn">
    <w:name w:val="zY_RunIn"/>
    <w:basedOn w:val="DefaultParagraphFont"/>
    <w:uiPriority w:val="99"/>
    <w:rsid w:val="00646D44"/>
    <w:rPr>
      <w:rFonts w:ascii="Times New Roman" w:hAnsi="Times New Roman" w:cs="Times New Roman"/>
      <w:vanish/>
      <w:color w:val="FF00FF"/>
      <w:sz w:val="24"/>
      <w:szCs w:val="24"/>
      <w:lang w:val="en-US"/>
    </w:rPr>
  </w:style>
  <w:style w:type="paragraph" w:customStyle="1" w:styleId="Heading0">
    <w:name w:val="Heading 0"/>
    <w:basedOn w:val="Normal"/>
    <w:next w:val="Single"/>
    <w:uiPriority w:val="99"/>
    <w:rsid w:val="00646D44"/>
    <w:pPr>
      <w:spacing w:before="240"/>
    </w:pPr>
  </w:style>
  <w:style w:type="paragraph" w:styleId="EnvelopeAddress">
    <w:name w:val="envelope address"/>
    <w:basedOn w:val="Normal"/>
    <w:uiPriority w:val="99"/>
    <w:rsid w:val="00646D44"/>
    <w:pPr>
      <w:framePr w:w="7920" w:h="1980" w:hRule="exact" w:hSpace="180" w:wrap="auto" w:hAnchor="page" w:xAlign="center" w:yAlign="bottom"/>
      <w:ind w:left="2880"/>
    </w:pPr>
  </w:style>
  <w:style w:type="paragraph" w:styleId="EnvelopeReturn">
    <w:name w:val="envelope return"/>
    <w:basedOn w:val="Normal"/>
    <w:uiPriority w:val="99"/>
    <w:rsid w:val="00646D44"/>
    <w:rPr>
      <w:sz w:val="20"/>
      <w:szCs w:val="20"/>
    </w:rPr>
  </w:style>
  <w:style w:type="paragraph" w:styleId="TOC5">
    <w:name w:val="toc 5"/>
    <w:basedOn w:val="TOC4"/>
    <w:hidden/>
    <w:uiPriority w:val="99"/>
    <w:rsid w:val="00646D44"/>
    <w:pPr>
      <w:ind w:left="3600"/>
    </w:pPr>
  </w:style>
  <w:style w:type="paragraph" w:customStyle="1" w:styleId="TOC0">
    <w:name w:val="TOC 0"/>
    <w:basedOn w:val="Normal"/>
    <w:next w:val="TOC1"/>
    <w:uiPriority w:val="99"/>
    <w:rsid w:val="00646D44"/>
    <w:pPr>
      <w:spacing w:before="240"/>
    </w:pPr>
    <w:rPr>
      <w:color w:val="0000FF"/>
    </w:rPr>
  </w:style>
  <w:style w:type="paragraph" w:customStyle="1" w:styleId="Style1">
    <w:name w:val="Style1"/>
    <w:basedOn w:val="Normal"/>
    <w:uiPriority w:val="99"/>
    <w:rsid w:val="00646D44"/>
    <w:pPr>
      <w:spacing w:before="240"/>
    </w:pPr>
  </w:style>
  <w:style w:type="paragraph" w:styleId="ListNumber">
    <w:name w:val="List Number"/>
    <w:aliases w:val="ln"/>
    <w:basedOn w:val="Normal"/>
    <w:uiPriority w:val="99"/>
    <w:rsid w:val="00646D44"/>
    <w:pPr>
      <w:numPr>
        <w:numId w:val="21"/>
      </w:numPr>
      <w:tabs>
        <w:tab w:val="clear" w:pos="360"/>
        <w:tab w:val="num" w:pos="1440"/>
      </w:tabs>
      <w:spacing w:before="240"/>
      <w:ind w:left="1440" w:hanging="720"/>
    </w:pPr>
  </w:style>
  <w:style w:type="character" w:styleId="CommentReference">
    <w:name w:val="annotation reference"/>
    <w:basedOn w:val="DefaultParagraphFont"/>
    <w:uiPriority w:val="99"/>
    <w:rsid w:val="00646D44"/>
    <w:rPr>
      <w:rFonts w:cs="Times New Roman"/>
      <w:sz w:val="16"/>
      <w:szCs w:val="16"/>
    </w:rPr>
  </w:style>
  <w:style w:type="paragraph" w:styleId="CommentText">
    <w:name w:val="annotation text"/>
    <w:basedOn w:val="Normal"/>
    <w:next w:val="DoubleIndent"/>
    <w:link w:val="CommentTextChar"/>
    <w:uiPriority w:val="99"/>
    <w:rsid w:val="00646D44"/>
    <w:pPr>
      <w:widowControl/>
    </w:pPr>
    <w:rPr>
      <w:sz w:val="20"/>
      <w:szCs w:val="20"/>
    </w:rPr>
  </w:style>
  <w:style w:type="character" w:customStyle="1" w:styleId="CommentTextChar">
    <w:name w:val="Comment Text Char"/>
    <w:basedOn w:val="DefaultParagraphFont"/>
    <w:link w:val="CommentText"/>
    <w:uiPriority w:val="99"/>
    <w:rsid w:val="00646D44"/>
    <w:rPr>
      <w:rFonts w:ascii="Times New Roman" w:hAnsi="Times New Roman" w:cs="Times New Roman"/>
      <w:sz w:val="24"/>
      <w:szCs w:val="24"/>
      <w:lang w:val="en-US"/>
    </w:rPr>
  </w:style>
  <w:style w:type="character" w:customStyle="1" w:styleId="CharChar2">
    <w:name w:val="Char Char2"/>
    <w:basedOn w:val="DefaultParagraphFont"/>
    <w:uiPriority w:val="99"/>
    <w:rsid w:val="00646D44"/>
    <w:rPr>
      <w:rFonts w:ascii="Times New Roman" w:hAnsi="Times New Roman" w:cs="Times New Roman"/>
      <w:sz w:val="24"/>
      <w:szCs w:val="24"/>
      <w:lang w:val="en-US"/>
    </w:rPr>
  </w:style>
  <w:style w:type="paragraph" w:styleId="CommentSubject">
    <w:name w:val="annotation subject"/>
    <w:basedOn w:val="CommentText"/>
    <w:next w:val="CommentText"/>
    <w:link w:val="CommentSubjectChar"/>
    <w:uiPriority w:val="99"/>
    <w:rsid w:val="00646D44"/>
    <w:pPr>
      <w:widowControl w:val="0"/>
    </w:pPr>
    <w:rPr>
      <w:b/>
      <w:bCs/>
    </w:rPr>
  </w:style>
  <w:style w:type="character" w:customStyle="1" w:styleId="CommentSubjectChar">
    <w:name w:val="Comment Subject Char"/>
    <w:basedOn w:val="CommentTextChar"/>
    <w:link w:val="CommentSubject"/>
    <w:uiPriority w:val="99"/>
    <w:rsid w:val="00646D44"/>
    <w:rPr>
      <w:rFonts w:ascii="Times New Roman" w:hAnsi="Times New Roman" w:cs="Times New Roman"/>
      <w:b/>
      <w:bCs/>
      <w:sz w:val="24"/>
      <w:szCs w:val="24"/>
      <w:lang w:val="en-US"/>
    </w:rPr>
  </w:style>
  <w:style w:type="character" w:customStyle="1" w:styleId="CharChar1">
    <w:name w:val="Char Char1"/>
    <w:basedOn w:val="CharChar2"/>
    <w:uiPriority w:val="99"/>
    <w:rsid w:val="00646D44"/>
    <w:rPr>
      <w:rFonts w:ascii="Times New Roman" w:hAnsi="Times New Roman" w:cs="Times New Roman"/>
      <w:b/>
      <w:bCs/>
      <w:sz w:val="24"/>
      <w:szCs w:val="24"/>
      <w:lang w:val="en-US"/>
    </w:rPr>
  </w:style>
  <w:style w:type="character" w:customStyle="1" w:styleId="CharChar">
    <w:name w:val="Char Char"/>
    <w:basedOn w:val="DefaultParagraphFont"/>
    <w:uiPriority w:val="99"/>
    <w:rsid w:val="00646D44"/>
    <w:rPr>
      <w:rFonts w:ascii="Tahoma" w:hAnsi="Tahoma" w:cs="Tahoma"/>
      <w:sz w:val="16"/>
      <w:szCs w:val="16"/>
      <w:lang w:val="en-US"/>
    </w:rPr>
  </w:style>
  <w:style w:type="paragraph" w:styleId="BodyText">
    <w:name w:val="Body Text"/>
    <w:basedOn w:val="Normal"/>
    <w:link w:val="BodyTextChar"/>
    <w:uiPriority w:val="99"/>
    <w:rsid w:val="00646D44"/>
    <w:pPr>
      <w:spacing w:after="240"/>
      <w:ind w:firstLine="720"/>
    </w:pPr>
  </w:style>
  <w:style w:type="character" w:customStyle="1" w:styleId="BodyTextChar">
    <w:name w:val="Body Text Char"/>
    <w:basedOn w:val="DefaultParagraphFont"/>
    <w:link w:val="BodyText"/>
    <w:uiPriority w:val="99"/>
    <w:semiHidden/>
    <w:rsid w:val="002A6754"/>
    <w:rPr>
      <w:sz w:val="24"/>
      <w:szCs w:val="24"/>
    </w:rPr>
  </w:style>
  <w:style w:type="paragraph" w:customStyle="1" w:styleId="DeltaViewTableHeading">
    <w:name w:val="DeltaView Table Heading"/>
    <w:basedOn w:val="Normal"/>
    <w:uiPriority w:val="99"/>
    <w:rsid w:val="00646D44"/>
    <w:pPr>
      <w:widowControl/>
      <w:spacing w:after="120"/>
    </w:pPr>
    <w:rPr>
      <w:rFonts w:ascii="Arial" w:hAnsi="Arial" w:cs="Arial"/>
      <w:b/>
      <w:bCs/>
    </w:rPr>
  </w:style>
  <w:style w:type="paragraph" w:customStyle="1" w:styleId="DeltaViewTableBody">
    <w:name w:val="DeltaView Table Body"/>
    <w:basedOn w:val="Normal"/>
    <w:uiPriority w:val="99"/>
    <w:rsid w:val="00646D44"/>
    <w:pPr>
      <w:widowControl/>
    </w:pPr>
    <w:rPr>
      <w:rFonts w:ascii="Arial" w:hAnsi="Arial" w:cs="Arial"/>
    </w:rPr>
  </w:style>
  <w:style w:type="paragraph" w:customStyle="1" w:styleId="DeltaViewAnnounce">
    <w:name w:val="DeltaView Announce"/>
    <w:uiPriority w:val="99"/>
    <w:rsid w:val="00646D44"/>
    <w:pPr>
      <w:autoSpaceDE w:val="0"/>
      <w:autoSpaceDN w:val="0"/>
      <w:adjustRightInd w:val="0"/>
      <w:spacing w:before="100" w:beforeAutospacing="1" w:after="100" w:afterAutospacing="1"/>
    </w:pPr>
    <w:rPr>
      <w:rFonts w:ascii="Arial" w:hAnsi="Arial" w:cs="Arial"/>
      <w:sz w:val="24"/>
      <w:szCs w:val="24"/>
      <w:lang w:val="en-GB"/>
    </w:rPr>
  </w:style>
  <w:style w:type="character" w:customStyle="1" w:styleId="DeltaViewInsertion">
    <w:name w:val="DeltaView Insertion"/>
    <w:uiPriority w:val="99"/>
    <w:rsid w:val="00646D44"/>
    <w:rPr>
      <w:color w:val="0000FF"/>
      <w:u w:val="double"/>
    </w:rPr>
  </w:style>
  <w:style w:type="character" w:customStyle="1" w:styleId="DeltaViewDeletion">
    <w:name w:val="DeltaView Deletion"/>
    <w:uiPriority w:val="99"/>
    <w:rsid w:val="00646D44"/>
    <w:rPr>
      <w:strike/>
      <w:color w:val="FF0000"/>
    </w:rPr>
  </w:style>
  <w:style w:type="character" w:customStyle="1" w:styleId="DeltaViewMoveSource">
    <w:name w:val="DeltaView Move Source"/>
    <w:uiPriority w:val="99"/>
    <w:rsid w:val="00646D44"/>
    <w:rPr>
      <w:strike/>
      <w:color w:val="00C000"/>
    </w:rPr>
  </w:style>
  <w:style w:type="character" w:customStyle="1" w:styleId="DeltaViewMoveDestination">
    <w:name w:val="DeltaView Move Destination"/>
    <w:uiPriority w:val="99"/>
    <w:rsid w:val="00646D44"/>
    <w:rPr>
      <w:color w:val="00C000"/>
      <w:u w:val="double"/>
    </w:rPr>
  </w:style>
  <w:style w:type="character" w:customStyle="1" w:styleId="DeltaViewChangeNumber">
    <w:name w:val="DeltaView Change Number"/>
    <w:uiPriority w:val="99"/>
    <w:rsid w:val="00646D44"/>
    <w:rPr>
      <w:color w:val="000000"/>
      <w:vertAlign w:val="superscript"/>
    </w:rPr>
  </w:style>
  <w:style w:type="character" w:customStyle="1" w:styleId="DeltaViewDelimiter">
    <w:name w:val="DeltaView Delimiter"/>
    <w:uiPriority w:val="99"/>
    <w:rsid w:val="00646D44"/>
  </w:style>
  <w:style w:type="paragraph" w:styleId="DocumentMap">
    <w:name w:val="Document Map"/>
    <w:basedOn w:val="Normal"/>
    <w:link w:val="DocumentMapChar"/>
    <w:uiPriority w:val="99"/>
    <w:rsid w:val="00646D44"/>
    <w:pPr>
      <w:widowControl/>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A6754"/>
    <w:rPr>
      <w:sz w:val="0"/>
      <w:szCs w:val="0"/>
    </w:rPr>
  </w:style>
  <w:style w:type="character" w:customStyle="1" w:styleId="DeltaViewFormatChange">
    <w:name w:val="DeltaView Format Change"/>
    <w:uiPriority w:val="99"/>
    <w:rsid w:val="00646D44"/>
    <w:rPr>
      <w:color w:val="000000"/>
    </w:rPr>
  </w:style>
  <w:style w:type="character" w:customStyle="1" w:styleId="DeltaViewMovedDeletion">
    <w:name w:val="DeltaView Moved Deletion"/>
    <w:uiPriority w:val="99"/>
    <w:rsid w:val="00646D44"/>
    <w:rPr>
      <w:strike/>
      <w:color w:val="C08080"/>
    </w:rPr>
  </w:style>
  <w:style w:type="character" w:customStyle="1" w:styleId="DeltaViewComment">
    <w:name w:val="DeltaView Comment"/>
    <w:basedOn w:val="DefaultParagraphFont"/>
    <w:uiPriority w:val="99"/>
    <w:rsid w:val="00646D44"/>
    <w:rPr>
      <w:rFonts w:cs="Times New Roman"/>
      <w:color w:val="000000"/>
    </w:rPr>
  </w:style>
  <w:style w:type="character" w:customStyle="1" w:styleId="DeltaViewStyleChangeText">
    <w:name w:val="DeltaView Style Change Text"/>
    <w:uiPriority w:val="99"/>
    <w:rsid w:val="00646D44"/>
    <w:rPr>
      <w:color w:val="000000"/>
      <w:u w:val="double"/>
    </w:rPr>
  </w:style>
  <w:style w:type="character" w:customStyle="1" w:styleId="DeltaViewStyleChangeLabel">
    <w:name w:val="DeltaView Style Change Label"/>
    <w:uiPriority w:val="99"/>
    <w:rsid w:val="00646D44"/>
    <w:rPr>
      <w:color w:val="000000"/>
    </w:rPr>
  </w:style>
  <w:style w:type="character" w:customStyle="1" w:styleId="DeltaViewInsertedComment">
    <w:name w:val="DeltaView Inserted Comment"/>
    <w:basedOn w:val="DeltaViewComment"/>
    <w:uiPriority w:val="99"/>
    <w:rsid w:val="00646D44"/>
    <w:rPr>
      <w:rFonts w:cs="Times New Roman"/>
      <w:color w:val="0000FF"/>
      <w:u w:val="double"/>
    </w:rPr>
  </w:style>
  <w:style w:type="character" w:customStyle="1" w:styleId="DeltaViewDeletedComment">
    <w:name w:val="DeltaView Deleted Comment"/>
    <w:basedOn w:val="DeltaViewComment"/>
    <w:uiPriority w:val="99"/>
    <w:rsid w:val="00646D44"/>
    <w:rPr>
      <w:rFonts w:cs="Times New Roman"/>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A29D138E81034AB3435EFB41AC1B6A" ma:contentTypeVersion="15" ma:contentTypeDescription="Create a new document." ma:contentTypeScope="" ma:versionID="95ecdbb8ea594301dc177f5558a4efa2">
  <xsd:schema xmlns:xsd="http://www.w3.org/2001/XMLSchema" xmlns:xs="http://www.w3.org/2001/XMLSchema" xmlns:p="http://schemas.microsoft.com/office/2006/metadata/properties" xmlns:ns1="http://schemas.microsoft.com/sharepoint/v3" xmlns:ns2="04007bd9-c0d9-4f27-a4ad-edebe3770499" xmlns:ns3="9ac66888-105e-4e54-b39a-e32c984792c9" xmlns:ns4="http://schemas.microsoft.com/sharepoint/v4" targetNamespace="http://schemas.microsoft.com/office/2006/metadata/properties" ma:root="true" ma:fieldsID="de0de08b3cea0a59fb83111f5d1d8dec" ns1:_="" ns2:_="" ns3:_="" ns4:_="">
    <xsd:import namespace="http://schemas.microsoft.com/sharepoint/v3"/>
    <xsd:import namespace="04007bd9-c0d9-4f27-a4ad-edebe3770499"/>
    <xsd:import namespace="9ac66888-105e-4e54-b39a-e32c984792c9"/>
    <xsd:import namespace="http://schemas.microsoft.com/sharepoint/v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4:IconOverlay"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007bd9-c0d9-4f27-a4ad-edebe37704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c66888-105e-4e54-b39a-e32c984792c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02461-9022-42E0-8480-F93C0A94F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007bd9-c0d9-4f27-a4ad-edebe3770499"/>
    <ds:schemaRef ds:uri="9ac66888-105e-4e54-b39a-e32c984792c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5740F7-05D6-4AB0-9137-E8CF78E023D8}">
  <ds:schemaRefs>
    <ds:schemaRef ds:uri="http://schemas.microsoft.com/sharepoint/v3/contenttype/forms"/>
  </ds:schemaRefs>
</ds:datastoreItem>
</file>

<file path=customXml/itemProps3.xml><?xml version="1.0" encoding="utf-8"?>
<ds:datastoreItem xmlns:ds="http://schemas.openxmlformats.org/officeDocument/2006/customXml" ds:itemID="{C4D5F024-4ED7-4460-A78C-3A7BDDC44908}">
  <ds:schemaRefs>
    <ds:schemaRef ds:uri="http://purl.org/dc/terms/"/>
    <ds:schemaRef ds:uri="http://schemas.openxmlformats.org/package/2006/metadata/core-properties"/>
    <ds:schemaRef ds:uri="http://schemas.microsoft.com/office/2006/documentManagement/types"/>
    <ds:schemaRef ds:uri="04007bd9-c0d9-4f27-a4ad-edebe3770499"/>
    <ds:schemaRef ds:uri="http://purl.org/dc/elements/1.1/"/>
    <ds:schemaRef ds:uri="http://schemas.microsoft.com/office/2006/metadata/properties"/>
    <ds:schemaRef ds:uri="9ac66888-105e-4e54-b39a-e32c984792c9"/>
    <ds:schemaRef ds:uri="http://schemas.microsoft.com/sharepoint/v3"/>
    <ds:schemaRef ds:uri="http://schemas.microsoft.com/sharepoint/v4"/>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CC002FE-6916-439B-B946-008901FE8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Teresa Lang</dc:creator>
  <cp:lastModifiedBy>Sarah Wescott</cp:lastModifiedBy>
  <cp:revision>9</cp:revision>
  <cp:lastPrinted>2010-02-04T22:31:00Z</cp:lastPrinted>
  <dcterms:created xsi:type="dcterms:W3CDTF">2019-12-16T22:28:00Z</dcterms:created>
  <dcterms:modified xsi:type="dcterms:W3CDTF">2019-12-16T23:03:00Z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0x01010001A29D138E81034AB3435EFB41AC1B6A</vt:lpwstr>
  </property>
  <property fmtid="{D5CDD505-2E9C-101B-9397-08002B2CF9AE}" pid="3" name="Order">
    <vt:r8>100</vt:r8>
  </property>
</Properties>
</file>