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4A71" w14:textId="2DD090FF" w:rsidR="00697221" w:rsidRPr="00921D92" w:rsidRDefault="00D237CF" w:rsidP="00110BD0">
      <w:pPr>
        <w:widowControl w:val="0"/>
        <w:jc w:val="center"/>
        <w:rPr>
          <w:rFonts w:cs="Arial"/>
          <w:b/>
          <w:sz w:val="24"/>
          <w:szCs w:val="32"/>
        </w:rPr>
      </w:pPr>
      <w:r>
        <w:rPr>
          <w:rFonts w:cs="Arial"/>
          <w:b/>
          <w:sz w:val="32"/>
          <w:szCs w:val="32"/>
        </w:rPr>
        <w:t>Mexico Halocarbon</w:t>
      </w:r>
      <w:r w:rsidR="004E3107">
        <w:rPr>
          <w:rFonts w:cs="Arial"/>
          <w:b/>
          <w:sz w:val="32"/>
          <w:szCs w:val="32"/>
        </w:rPr>
        <w:t xml:space="preserve"> Project Submittal</w:t>
      </w:r>
      <w:r w:rsidR="00362077" w:rsidRPr="005B63B1">
        <w:rPr>
          <w:rFonts w:cs="Arial"/>
          <w:b/>
          <w:sz w:val="32"/>
          <w:szCs w:val="32"/>
        </w:rPr>
        <w:t xml:space="preserve"> Form</w:t>
      </w:r>
    </w:p>
    <w:p w14:paraId="1FCB4A72"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819"/>
        <w:gridCol w:w="3150"/>
        <w:gridCol w:w="810"/>
        <w:gridCol w:w="720"/>
        <w:gridCol w:w="720"/>
        <w:gridCol w:w="6"/>
      </w:tblGrid>
      <w:tr w:rsidR="00643EFF" w:rsidRPr="00CB53CC" w14:paraId="1FCB4A75" w14:textId="77777777" w:rsidTr="0075708A">
        <w:trPr>
          <w:gridAfter w:val="1"/>
          <w:wAfter w:w="6" w:type="dxa"/>
          <w:trHeight w:val="238"/>
          <w:jc w:val="center"/>
        </w:trPr>
        <w:tc>
          <w:tcPr>
            <w:tcW w:w="10626"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914510A" w14:textId="305812E6" w:rsidR="000809B7" w:rsidRDefault="00643EFF" w:rsidP="00643EFF">
            <w:pPr>
              <w:spacing w:before="240" w:after="240"/>
              <w:rPr>
                <w:sz w:val="22"/>
                <w:szCs w:val="22"/>
              </w:rPr>
            </w:pPr>
            <w:r w:rsidRPr="00643EFF">
              <w:rPr>
                <w:b/>
                <w:sz w:val="22"/>
                <w:szCs w:val="22"/>
              </w:rPr>
              <w:t>Instructions:</w:t>
            </w:r>
            <w:r w:rsidR="000809B7">
              <w:rPr>
                <w:b/>
                <w:sz w:val="22"/>
                <w:szCs w:val="22"/>
              </w:rPr>
              <w:t xml:space="preserve"> </w:t>
            </w:r>
            <w:r w:rsidR="000809B7" w:rsidRPr="000809B7">
              <w:rPr>
                <w:bCs/>
                <w:sz w:val="22"/>
                <w:szCs w:val="22"/>
              </w:rPr>
              <w:t xml:space="preserve">To be completed by the Project </w:t>
            </w:r>
            <w:r w:rsidR="00C9156A">
              <w:rPr>
                <w:bCs/>
                <w:sz w:val="22"/>
                <w:szCs w:val="22"/>
              </w:rPr>
              <w:t xml:space="preserve">Developer </w:t>
            </w:r>
            <w:proofErr w:type="gramStart"/>
            <w:r w:rsidR="000809B7" w:rsidRPr="000809B7">
              <w:rPr>
                <w:bCs/>
                <w:sz w:val="22"/>
                <w:szCs w:val="22"/>
              </w:rPr>
              <w:t>in order to</w:t>
            </w:r>
            <w:proofErr w:type="gramEnd"/>
            <w:r w:rsidR="000809B7" w:rsidRPr="000809B7">
              <w:rPr>
                <w:bCs/>
                <w:sz w:val="22"/>
                <w:szCs w:val="22"/>
              </w:rPr>
              <w:t xml:space="preserve"> submit a </w:t>
            </w:r>
            <w:r w:rsidR="008D4E09">
              <w:rPr>
                <w:bCs/>
                <w:sz w:val="22"/>
                <w:szCs w:val="22"/>
              </w:rPr>
              <w:t>Mexico Halocarbon</w:t>
            </w:r>
            <w:r w:rsidR="000809B7" w:rsidRPr="000809B7">
              <w:rPr>
                <w:bCs/>
                <w:sz w:val="22"/>
                <w:szCs w:val="22"/>
              </w:rPr>
              <w:t xml:space="preserve"> project to the Reserve program.</w:t>
            </w:r>
            <w:r w:rsidRPr="00643EFF">
              <w:rPr>
                <w:sz w:val="22"/>
                <w:szCs w:val="22"/>
              </w:rPr>
              <w:t xml:space="preserve"> </w:t>
            </w:r>
            <w:r w:rsidR="00F338A5">
              <w:rPr>
                <w:sz w:val="22"/>
                <w:szCs w:val="22"/>
              </w:rPr>
              <w:t xml:space="preserve">This format is optionally available in </w:t>
            </w:r>
            <w:r w:rsidR="00C8710F">
              <w:rPr>
                <w:sz w:val="22"/>
                <w:szCs w:val="22"/>
              </w:rPr>
              <w:t>Spanish</w:t>
            </w:r>
            <w:r w:rsidR="00F338A5">
              <w:rPr>
                <w:sz w:val="22"/>
                <w:szCs w:val="22"/>
              </w:rPr>
              <w:t xml:space="preserve">. The </w:t>
            </w:r>
            <w:r w:rsidR="00C8710F">
              <w:rPr>
                <w:sz w:val="22"/>
                <w:szCs w:val="22"/>
              </w:rPr>
              <w:t xml:space="preserve">Spanish version is available in this link: </w:t>
            </w:r>
            <w:hyperlink r:id="rId11" w:history="1">
              <w:r w:rsidR="008B1242" w:rsidRPr="00115517">
                <w:rPr>
                  <w:rStyle w:val="Hyperlink"/>
                  <w:sz w:val="22"/>
                  <w:szCs w:val="22"/>
                </w:rPr>
                <w:t>https://www.climateactionreserve.org/how/program/documents/</w:t>
              </w:r>
            </w:hyperlink>
          </w:p>
          <w:p w14:paraId="3CA37512" w14:textId="77777777" w:rsidR="000809B7" w:rsidRDefault="00643EFF" w:rsidP="00643EFF">
            <w:pPr>
              <w:spacing w:before="240" w:after="240"/>
              <w:rPr>
                <w:sz w:val="22"/>
                <w:szCs w:val="22"/>
              </w:rPr>
            </w:pPr>
            <w:r w:rsidRPr="00643EFF">
              <w:rPr>
                <w:sz w:val="22"/>
                <w:szCs w:val="22"/>
              </w:rPr>
              <w:t xml:space="preserve">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w:t>
            </w:r>
          </w:p>
          <w:p w14:paraId="1FCB4A74" w14:textId="2800AAC1" w:rsidR="00643EFF" w:rsidRPr="00ED3703" w:rsidRDefault="00643EFF" w:rsidP="00643EFF">
            <w:pPr>
              <w:spacing w:before="240" w:after="240"/>
              <w:rPr>
                <w:rStyle w:val="Strong"/>
                <w:bCs w:val="0"/>
                <w:sz w:val="22"/>
                <w:szCs w:val="22"/>
                <w:u w:val="none"/>
              </w:rPr>
            </w:pPr>
            <w:r w:rsidRPr="00643EFF">
              <w:rPr>
                <w:sz w:val="22"/>
                <w:szCs w:val="22"/>
              </w:rPr>
              <w:t>Upon approval, this form will become public.</w:t>
            </w:r>
          </w:p>
        </w:tc>
      </w:tr>
      <w:tr w:rsidR="00521BEB" w:rsidRPr="00CB53CC" w14:paraId="1FCB4A7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1FCB4A76" w14:textId="139F26E0" w:rsidR="00521BEB" w:rsidRPr="00302DBB" w:rsidRDefault="00533B6C" w:rsidP="00302DBB">
            <w:pPr>
              <w:pStyle w:val="ListParagraph"/>
              <w:widowControl w:val="0"/>
              <w:numPr>
                <w:ilvl w:val="0"/>
                <w:numId w:val="40"/>
              </w:numPr>
              <w:spacing w:before="60" w:after="60"/>
              <w:ind w:left="341"/>
              <w:rPr>
                <w:rFonts w:cs="Arial"/>
                <w:b/>
                <w:szCs w:val="20"/>
              </w:rPr>
            </w:pPr>
            <w:r>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gridSpan w:val="5"/>
            <w:tcBorders>
              <w:top w:val="single" w:sz="2" w:space="0" w:color="auto"/>
              <w:left w:val="single" w:sz="2" w:space="0" w:color="auto"/>
              <w:bottom w:val="single" w:sz="2" w:space="0" w:color="auto"/>
              <w:right w:val="single" w:sz="2" w:space="0" w:color="auto"/>
            </w:tcBorders>
            <w:shd w:val="clear" w:color="auto" w:fill="auto"/>
          </w:tcPr>
          <w:p w14:paraId="1FCB4A77"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1FCB4A7B"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79"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gridSpan w:val="5"/>
            <w:tcBorders>
              <w:top w:val="single" w:sz="2" w:space="0" w:color="auto"/>
              <w:bottom w:val="single" w:sz="2" w:space="0" w:color="auto"/>
              <w:right w:val="single" w:sz="2" w:space="0" w:color="auto"/>
            </w:tcBorders>
            <w:shd w:val="clear" w:color="auto" w:fill="auto"/>
          </w:tcPr>
          <w:p w14:paraId="1FCB4A7A"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1FCB4A7E"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7C"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gridSpan w:val="5"/>
            <w:tcBorders>
              <w:top w:val="single" w:sz="2" w:space="0" w:color="auto"/>
              <w:bottom w:val="single" w:sz="2" w:space="0" w:color="auto"/>
              <w:right w:val="single" w:sz="2" w:space="0" w:color="auto"/>
            </w:tcBorders>
            <w:shd w:val="clear" w:color="auto" w:fill="auto"/>
          </w:tcPr>
          <w:p w14:paraId="1FCB4A7D"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14:paraId="1FCB4A83"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7F" w14:textId="77777777"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1FCB4A82" w14:textId="73A1AA7A" w:rsidR="005C5CC9" w:rsidRPr="005C5CC9" w:rsidRDefault="005C5CC9" w:rsidP="00646FAC">
            <w:pPr>
              <w:widowControl w:val="0"/>
              <w:spacing w:before="60" w:after="60"/>
              <w:rPr>
                <w:bCs/>
                <w:u w:val="singl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r>
              <w:rPr>
                <w:rFonts w:cs="Arial"/>
                <w:szCs w:val="20"/>
              </w:rPr>
              <w:t xml:space="preserve"> Mexico </w:t>
            </w:r>
            <w:r w:rsidR="0058077A">
              <w:rPr>
                <w:rFonts w:cs="Arial"/>
                <w:szCs w:val="20"/>
              </w:rPr>
              <w:t>Halocarbon Protocol</w:t>
            </w:r>
            <w:r>
              <w:rPr>
                <w:rFonts w:cs="Arial"/>
                <w:szCs w:val="20"/>
              </w:rPr>
              <w:t xml:space="preserve"> </w:t>
            </w:r>
            <w:r w:rsidR="001A09C0">
              <w:rPr>
                <w:rFonts w:cs="Arial"/>
                <w:szCs w:val="20"/>
              </w:rPr>
              <w:t>V</w:t>
            </w:r>
            <w:r w:rsidR="00646FAC" w:rsidRPr="0012016A">
              <w:rPr>
                <w:rStyle w:val="Strong"/>
              </w:rPr>
              <w:fldChar w:fldCharType="begin">
                <w:ffData>
                  <w:name w:val="Text5"/>
                  <w:enabled/>
                  <w:calcOnExit w:val="0"/>
                  <w:textInput/>
                </w:ffData>
              </w:fldChar>
            </w:r>
            <w:r w:rsidR="00646FAC" w:rsidRPr="0012016A">
              <w:rPr>
                <w:rStyle w:val="Strong"/>
              </w:rPr>
              <w:instrText xml:space="preserve"> FORMTEXT </w:instrText>
            </w:r>
            <w:r w:rsidR="00646FAC" w:rsidRPr="0012016A">
              <w:rPr>
                <w:rStyle w:val="Strong"/>
              </w:rPr>
            </w:r>
            <w:r w:rsidR="00646FAC" w:rsidRPr="0012016A">
              <w:rPr>
                <w:rStyle w:val="Strong"/>
              </w:rPr>
              <w:fldChar w:fldCharType="separate"/>
            </w:r>
            <w:r w:rsidR="00646FAC" w:rsidRPr="0012016A">
              <w:rPr>
                <w:rStyle w:val="Strong"/>
              </w:rPr>
              <w:t> </w:t>
            </w:r>
            <w:r w:rsidR="00646FAC" w:rsidRPr="0012016A">
              <w:rPr>
                <w:rStyle w:val="Strong"/>
              </w:rPr>
              <w:t> </w:t>
            </w:r>
            <w:r w:rsidR="00646FAC" w:rsidRPr="0012016A">
              <w:rPr>
                <w:rStyle w:val="Strong"/>
              </w:rPr>
              <w:t> </w:t>
            </w:r>
            <w:r w:rsidR="00646FAC" w:rsidRPr="0012016A">
              <w:rPr>
                <w:rStyle w:val="Strong"/>
              </w:rPr>
              <w:t> </w:t>
            </w:r>
            <w:r w:rsidR="00646FAC" w:rsidRPr="0012016A">
              <w:rPr>
                <w:rStyle w:val="Strong"/>
              </w:rPr>
              <w:t> </w:t>
            </w:r>
            <w:r w:rsidR="00646FAC" w:rsidRPr="0012016A">
              <w:rPr>
                <w:rStyle w:val="Strong"/>
              </w:rPr>
              <w:fldChar w:fldCharType="end"/>
            </w:r>
          </w:p>
        </w:tc>
      </w:tr>
      <w:tr w:rsidR="00521BEB" w:rsidRPr="00CB53CC" w14:paraId="1FCB4A86"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84"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gridSpan w:val="5"/>
            <w:tcBorders>
              <w:top w:val="single" w:sz="2" w:space="0" w:color="auto"/>
              <w:bottom w:val="single" w:sz="2" w:space="0" w:color="auto"/>
              <w:right w:val="single" w:sz="2" w:space="0" w:color="auto"/>
            </w:tcBorders>
            <w:shd w:val="clear" w:color="auto" w:fill="auto"/>
          </w:tcPr>
          <w:p w14:paraId="1FCB4A85"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4E3107" w:rsidRPr="00CB53CC" w14:paraId="1FCB4A89"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9D431D6" w14:textId="77777777" w:rsidR="00A47F63" w:rsidRDefault="00A47F63" w:rsidP="00A47F63">
            <w:pPr>
              <w:pStyle w:val="ListParagraph"/>
              <w:widowControl w:val="0"/>
              <w:numPr>
                <w:ilvl w:val="0"/>
                <w:numId w:val="40"/>
              </w:numPr>
              <w:spacing w:before="60" w:after="60"/>
              <w:ind w:left="341"/>
              <w:rPr>
                <w:rFonts w:cs="Arial"/>
                <w:b/>
                <w:szCs w:val="20"/>
              </w:rPr>
            </w:pPr>
            <w:r>
              <w:rPr>
                <w:rFonts w:cs="Arial"/>
                <w:b/>
                <w:szCs w:val="20"/>
              </w:rPr>
              <w:t>Additional parties involved in project development and registration (e.g., consultants, other staff):</w:t>
            </w:r>
          </w:p>
          <w:p w14:paraId="1FCB4A87" w14:textId="1C88B49D" w:rsidR="004E3107" w:rsidRDefault="00A47F63" w:rsidP="00A47F63">
            <w:pPr>
              <w:pStyle w:val="ListParagraph"/>
              <w:widowControl w:val="0"/>
              <w:spacing w:before="60" w:after="60"/>
              <w:ind w:left="341"/>
              <w:rPr>
                <w:rFonts w:cs="Arial"/>
                <w:b/>
                <w:szCs w:val="20"/>
              </w:rPr>
            </w:pPr>
            <w:r w:rsidRPr="00154735">
              <w:rPr>
                <w:rFonts w:cs="Arial"/>
                <w:sz w:val="18"/>
                <w:szCs w:val="20"/>
              </w:rPr>
              <w:t>Please list any individuals who may be in contact with the Reserve in relation to this project, along with their affiliation to the project.</w:t>
            </w:r>
          </w:p>
        </w:tc>
        <w:tc>
          <w:tcPr>
            <w:tcW w:w="6219" w:type="dxa"/>
            <w:gridSpan w:val="5"/>
            <w:tcBorders>
              <w:top w:val="single" w:sz="2" w:space="0" w:color="auto"/>
              <w:bottom w:val="single" w:sz="2" w:space="0" w:color="auto"/>
              <w:right w:val="single" w:sz="2" w:space="0" w:color="auto"/>
            </w:tcBorders>
            <w:shd w:val="clear" w:color="auto" w:fill="auto"/>
          </w:tcPr>
          <w:p w14:paraId="1FCB4A88"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1FCB4A8C"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8A"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219" w:type="dxa"/>
            <w:gridSpan w:val="5"/>
            <w:tcBorders>
              <w:top w:val="single" w:sz="2" w:space="0" w:color="auto"/>
              <w:bottom w:val="single" w:sz="2" w:space="0" w:color="auto"/>
              <w:right w:val="single" w:sz="2" w:space="0" w:color="auto"/>
            </w:tcBorders>
            <w:shd w:val="clear" w:color="auto" w:fill="auto"/>
          </w:tcPr>
          <w:p w14:paraId="1FCB4A8B"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B974ED" w:rsidRPr="00CB53CC" w14:paraId="1FCB4A8F"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8D" w14:textId="77777777"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gridSpan w:val="5"/>
            <w:tcBorders>
              <w:top w:val="single" w:sz="2" w:space="0" w:color="auto"/>
              <w:bottom w:val="single" w:sz="2" w:space="0" w:color="auto"/>
              <w:right w:val="single" w:sz="2" w:space="0" w:color="auto"/>
            </w:tcBorders>
            <w:shd w:val="clear" w:color="auto" w:fill="auto"/>
          </w:tcPr>
          <w:p w14:paraId="1FCB4A8E" w14:textId="77777777"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14:paraId="1FCB4A92"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90" w14:textId="17C6BD87"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w:t>
            </w:r>
            <w:r w:rsidR="00A47F63">
              <w:rPr>
                <w:rFonts w:cs="Arial"/>
                <w:b/>
                <w:szCs w:val="20"/>
              </w:rPr>
              <w:t>Submitted</w:t>
            </w:r>
            <w:r w:rsidRPr="00CB53CC">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1FCB4A91"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8571DF" w:rsidRPr="00CB53CC" w14:paraId="1FCB4A95"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48967942" w14:textId="77777777" w:rsidR="008571DF"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p w14:paraId="1FCB4A93" w14:textId="7E2B10A6" w:rsidR="009F63F8" w:rsidRPr="009F63F8" w:rsidRDefault="009F63F8" w:rsidP="009F63F8">
            <w:pPr>
              <w:pStyle w:val="ListParagraph"/>
              <w:widowControl w:val="0"/>
              <w:spacing w:before="60" w:after="60"/>
              <w:ind w:left="341"/>
              <w:rPr>
                <w:rFonts w:cs="Arial"/>
                <w:bCs/>
                <w:szCs w:val="20"/>
              </w:rPr>
            </w:pPr>
            <w:r w:rsidRPr="009F63F8">
              <w:rPr>
                <w:rFonts w:cs="Arial"/>
                <w:bCs/>
                <w:szCs w:val="20"/>
              </w:rPr>
              <w:t xml:space="preserve">Start date is defined </w:t>
            </w:r>
            <w:r w:rsidR="00EF7668">
              <w:rPr>
                <w:rFonts w:cs="Arial"/>
                <w:bCs/>
                <w:szCs w:val="20"/>
              </w:rPr>
              <w:t>as the date on which destruction activities start</w:t>
            </w:r>
          </w:p>
        </w:tc>
        <w:tc>
          <w:tcPr>
            <w:tcW w:w="6219" w:type="dxa"/>
            <w:gridSpan w:val="5"/>
            <w:tcBorders>
              <w:top w:val="single" w:sz="2" w:space="0" w:color="auto"/>
              <w:bottom w:val="single" w:sz="2" w:space="0" w:color="auto"/>
              <w:right w:val="single" w:sz="2" w:space="0" w:color="auto"/>
            </w:tcBorders>
            <w:shd w:val="clear" w:color="auto" w:fill="auto"/>
          </w:tcPr>
          <w:p w14:paraId="1FCB4A94"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1FCB4A9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96" w14:textId="63322C6B" w:rsidR="008571DF" w:rsidRPr="00CB53CC" w:rsidRDefault="002B01A7" w:rsidP="00302DBB">
            <w:pPr>
              <w:pStyle w:val="ListParagraph"/>
              <w:widowControl w:val="0"/>
              <w:numPr>
                <w:ilvl w:val="0"/>
                <w:numId w:val="40"/>
              </w:numPr>
              <w:spacing w:before="60" w:after="60"/>
              <w:ind w:left="341"/>
              <w:rPr>
                <w:rFonts w:cs="Arial"/>
                <w:b/>
                <w:szCs w:val="20"/>
              </w:rPr>
            </w:pPr>
            <w:r>
              <w:rPr>
                <w:rFonts w:cs="Arial"/>
                <w:b/>
                <w:szCs w:val="20"/>
              </w:rPr>
              <w:t xml:space="preserve">Reporting Period </w:t>
            </w:r>
            <w:r w:rsidR="003675F4">
              <w:rPr>
                <w:rFonts w:cs="Arial"/>
                <w:b/>
                <w:szCs w:val="20"/>
              </w:rPr>
              <w:t xml:space="preserve">Start and </w:t>
            </w:r>
            <w:r w:rsidR="007354EE">
              <w:rPr>
                <w:rFonts w:cs="Arial"/>
                <w:b/>
                <w:szCs w:val="20"/>
              </w:rPr>
              <w:t>End Date</w:t>
            </w:r>
            <w:r w:rsidR="003675F4">
              <w:rPr>
                <w:rFonts w:cs="Arial"/>
                <w:b/>
                <w:szCs w:val="20"/>
              </w:rPr>
              <w:t>s</w:t>
            </w:r>
            <w:r w:rsidR="008571DF" w:rsidRPr="008571DF">
              <w:rPr>
                <w:rFonts w:cs="Arial"/>
                <w:b/>
                <w:szCs w:val="20"/>
              </w:rPr>
              <w:t xml:space="preserve"> (MM/DD/YYYY</w:t>
            </w:r>
            <w:r w:rsidR="00C30A13">
              <w:rPr>
                <w:rFonts w:cs="Arial"/>
                <w:b/>
                <w:szCs w:val="20"/>
              </w:rPr>
              <w:t xml:space="preserve"> – MM/DD/YYYY</w:t>
            </w:r>
            <w:r w:rsidR="008571DF" w:rsidRPr="008571DF">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1FCB4A97" w14:textId="77777777"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F15555" w:rsidRPr="00CB53CC" w14:paraId="45F9B214" w14:textId="77777777"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14:paraId="764D412D" w14:textId="7A776F59" w:rsidR="00F15555" w:rsidRDefault="00943632" w:rsidP="00302DBB">
            <w:pPr>
              <w:pStyle w:val="ListParagraph"/>
              <w:widowControl w:val="0"/>
              <w:numPr>
                <w:ilvl w:val="0"/>
                <w:numId w:val="40"/>
              </w:numPr>
              <w:spacing w:before="60" w:after="60"/>
              <w:ind w:left="341"/>
              <w:rPr>
                <w:rFonts w:cs="Arial"/>
                <w:b/>
                <w:szCs w:val="20"/>
              </w:rPr>
            </w:pPr>
            <w:r>
              <w:rPr>
                <w:rFonts w:cs="Arial"/>
                <w:b/>
                <w:szCs w:val="20"/>
              </w:rPr>
              <w:t>Crediting Period (MM/DD/YYYY – MM/DD/YYYY)</w:t>
            </w:r>
          </w:p>
        </w:tc>
        <w:tc>
          <w:tcPr>
            <w:tcW w:w="6219" w:type="dxa"/>
            <w:gridSpan w:val="6"/>
            <w:tcBorders>
              <w:top w:val="single" w:sz="2" w:space="0" w:color="auto"/>
              <w:bottom w:val="single" w:sz="2" w:space="0" w:color="auto"/>
              <w:right w:val="single" w:sz="2" w:space="0" w:color="auto"/>
            </w:tcBorders>
            <w:shd w:val="clear" w:color="auto" w:fill="auto"/>
          </w:tcPr>
          <w:p w14:paraId="0CCA3FAE" w14:textId="376B414C" w:rsidR="00F15555" w:rsidRPr="008571DF" w:rsidRDefault="00943632" w:rsidP="00110BD0">
            <w:pPr>
              <w:widowControl w:val="0"/>
              <w:spacing w:before="60" w:after="60"/>
              <w:rPr>
                <w:bCs/>
                <w:u w:val="single"/>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14:paraId="1FCB4A9A" w14:textId="77777777" w:rsidTr="00302DBB">
        <w:trPr>
          <w:trHeight w:val="238"/>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CB4A99" w14:textId="77777777" w:rsidR="008571DF" w:rsidRPr="004E3107" w:rsidRDefault="008571DF" w:rsidP="004E3107">
            <w:pPr>
              <w:widowControl w:val="0"/>
              <w:spacing w:before="120" w:after="120"/>
              <w:jc w:val="center"/>
              <w:rPr>
                <w:rFonts w:cs="Arial"/>
                <w:b/>
                <w:sz w:val="22"/>
                <w:szCs w:val="20"/>
              </w:rPr>
            </w:pPr>
            <w:r>
              <w:rPr>
                <w:rFonts w:cs="Arial"/>
                <w:b/>
                <w:sz w:val="22"/>
                <w:szCs w:val="20"/>
              </w:rPr>
              <w:t>Project Details</w:t>
            </w:r>
          </w:p>
        </w:tc>
      </w:tr>
      <w:tr w:rsidR="008571DF" w:rsidRPr="00CB53CC" w14:paraId="1FCB4A9D" w14:textId="77777777" w:rsidTr="001F20BA">
        <w:trPr>
          <w:trHeight w:val="283"/>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auto"/>
          </w:tcPr>
          <w:p w14:paraId="1FCB4A9B" w14:textId="77777777" w:rsidR="008571DF" w:rsidRPr="007374C5" w:rsidRDefault="008571DF" w:rsidP="00302DBB">
            <w:pPr>
              <w:pStyle w:val="ListParagraph"/>
              <w:numPr>
                <w:ilvl w:val="0"/>
                <w:numId w:val="40"/>
              </w:numPr>
              <w:autoSpaceDE w:val="0"/>
              <w:autoSpaceDN w:val="0"/>
              <w:adjustRightInd w:val="0"/>
              <w:spacing w:before="60"/>
              <w:ind w:left="341"/>
              <w:rPr>
                <w:rFonts w:cs="Arial"/>
                <w:szCs w:val="20"/>
              </w:rPr>
            </w:pPr>
            <w:r w:rsidRPr="007374C5">
              <w:rPr>
                <w:rFonts w:cs="Arial"/>
                <w:szCs w:val="20"/>
              </w:rPr>
              <w:t>Project description (please provide one to two paragraphs):</w:t>
            </w:r>
          </w:p>
          <w:p w14:paraId="1FCB4A9C" w14:textId="77777777" w:rsidR="008571DF" w:rsidRPr="008571DF" w:rsidRDefault="008571DF" w:rsidP="008571DF">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7115D" w:rsidRPr="00CB53CC" w14:paraId="1FCB4AB1" w14:textId="77777777" w:rsidTr="004F4587">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1FCB4A9E" w14:textId="77777777" w:rsidR="00D7115D" w:rsidRDefault="00D7115D" w:rsidP="00F737B8">
            <w:pPr>
              <w:pStyle w:val="ListParagraph"/>
              <w:numPr>
                <w:ilvl w:val="0"/>
                <w:numId w:val="40"/>
              </w:numPr>
              <w:autoSpaceDE w:val="0"/>
              <w:autoSpaceDN w:val="0"/>
              <w:adjustRightInd w:val="0"/>
              <w:spacing w:before="60"/>
              <w:ind w:left="341"/>
              <w:rPr>
                <w:rFonts w:cs="Arial"/>
                <w:szCs w:val="20"/>
              </w:rPr>
            </w:pPr>
            <w:r>
              <w:rPr>
                <w:rFonts w:cs="Arial"/>
                <w:szCs w:val="20"/>
              </w:rPr>
              <w:lastRenderedPageBreak/>
              <w:t xml:space="preserve">Please select all eligible ODS that will be destroyed for this project (check </w:t>
            </w:r>
            <w:r w:rsidRPr="008571DF">
              <w:rPr>
                <w:rFonts w:cs="Arial"/>
                <w:szCs w:val="20"/>
                <w:u w:val="single"/>
              </w:rPr>
              <w:t>all</w:t>
            </w:r>
            <w:r>
              <w:rPr>
                <w:rFonts w:cs="Arial"/>
                <w:szCs w:val="20"/>
              </w:rPr>
              <w:t xml:space="preserve"> that apply):</w:t>
            </w:r>
          </w:p>
        </w:tc>
        <w:tc>
          <w:tcPr>
            <w:tcW w:w="5406" w:type="dxa"/>
            <w:gridSpan w:val="5"/>
            <w:tcBorders>
              <w:top w:val="single" w:sz="2" w:space="0" w:color="auto"/>
              <w:right w:val="single" w:sz="2" w:space="0" w:color="auto"/>
            </w:tcBorders>
            <w:shd w:val="clear" w:color="auto" w:fill="auto"/>
          </w:tcPr>
          <w:p w14:paraId="21BFFF6D" w14:textId="77777777" w:rsidR="00D7115D" w:rsidRDefault="00D7115D" w:rsidP="008571DF">
            <w:pPr>
              <w:pStyle w:val="ListParagraph"/>
              <w:autoSpaceDE w:val="0"/>
              <w:autoSpaceDN w:val="0"/>
              <w:adjustRightInd w:val="0"/>
              <w:spacing w:before="60"/>
              <w:ind w:left="0"/>
              <w:jc w:val="center"/>
              <w:rPr>
                <w:rStyle w:val="Strong"/>
              </w:rPr>
            </w:pPr>
            <w:r>
              <w:rPr>
                <w:rStyle w:val="Strong"/>
              </w:rPr>
              <w:t>Refrigerants:</w:t>
            </w:r>
          </w:p>
          <w:p w14:paraId="5DB6B2E4" w14:textId="77777777" w:rsidR="00D7115D" w:rsidRDefault="00D7115D"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261825">
              <w:fldChar w:fldCharType="separate"/>
            </w:r>
            <w:r>
              <w:fldChar w:fldCharType="end"/>
            </w:r>
            <w:r>
              <w:t xml:space="preserve"> CFC-11</w:t>
            </w:r>
          </w:p>
          <w:p w14:paraId="3B8052D8" w14:textId="342638F3" w:rsidR="00D7115D" w:rsidRDefault="00D7115D"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261825">
              <w:fldChar w:fldCharType="separate"/>
            </w:r>
            <w:r>
              <w:fldChar w:fldCharType="end"/>
            </w:r>
            <w:r>
              <w:t xml:space="preserve"> CFC-12</w:t>
            </w:r>
          </w:p>
          <w:p w14:paraId="44F6F26C" w14:textId="77777777" w:rsidR="00D7115D" w:rsidRDefault="00D7115D"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261825">
              <w:fldChar w:fldCharType="separate"/>
            </w:r>
            <w:r>
              <w:fldChar w:fldCharType="end"/>
            </w:r>
            <w:r>
              <w:t xml:space="preserve"> CFC-113</w:t>
            </w:r>
          </w:p>
          <w:p w14:paraId="50BEFDCA" w14:textId="77777777" w:rsidR="00D7115D" w:rsidRDefault="00D7115D"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261825">
              <w:fldChar w:fldCharType="separate"/>
            </w:r>
            <w:r>
              <w:fldChar w:fldCharType="end"/>
            </w:r>
            <w:r>
              <w:t xml:space="preserve"> CFC-114</w:t>
            </w:r>
          </w:p>
          <w:p w14:paraId="2301D9ED" w14:textId="4EB7DF3F" w:rsidR="002F741E" w:rsidRDefault="00D7115D"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261825">
              <w:fldChar w:fldCharType="separate"/>
            </w:r>
            <w:r>
              <w:fldChar w:fldCharType="end"/>
            </w:r>
            <w:r>
              <w:t xml:space="preserve"> </w:t>
            </w:r>
            <w:r w:rsidR="002F741E">
              <w:t>HCFC-22</w:t>
            </w:r>
          </w:p>
          <w:p w14:paraId="2FAC10D7" w14:textId="6615C1D2" w:rsidR="003B0817" w:rsidRDefault="003B0817" w:rsidP="003B0817">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261825">
              <w:fldChar w:fldCharType="separate"/>
            </w:r>
            <w:r>
              <w:fldChar w:fldCharType="end"/>
            </w:r>
            <w:r>
              <w:t xml:space="preserve"> HFC-32</w:t>
            </w:r>
          </w:p>
          <w:p w14:paraId="770ECD90" w14:textId="1F04A596" w:rsidR="003B0817" w:rsidRDefault="003B0817" w:rsidP="003B0817">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261825">
              <w:fldChar w:fldCharType="separate"/>
            </w:r>
            <w:r>
              <w:fldChar w:fldCharType="end"/>
            </w:r>
            <w:r>
              <w:t xml:space="preserve"> HFC-125</w:t>
            </w:r>
          </w:p>
          <w:p w14:paraId="0DF0F5C4" w14:textId="5C15FED0" w:rsidR="003B0817" w:rsidRDefault="003B0817" w:rsidP="003B0817">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261825">
              <w:fldChar w:fldCharType="separate"/>
            </w:r>
            <w:r>
              <w:fldChar w:fldCharType="end"/>
            </w:r>
            <w:r>
              <w:t xml:space="preserve"> HFC-1</w:t>
            </w:r>
            <w:r w:rsidR="00702499">
              <w:t>34a</w:t>
            </w:r>
          </w:p>
          <w:p w14:paraId="70111BC5" w14:textId="4B3B3A59" w:rsidR="003B0817" w:rsidRDefault="003B0817" w:rsidP="003B0817">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261825">
              <w:fldChar w:fldCharType="separate"/>
            </w:r>
            <w:r>
              <w:fldChar w:fldCharType="end"/>
            </w:r>
            <w:r>
              <w:t xml:space="preserve"> HFC-1</w:t>
            </w:r>
            <w:r w:rsidR="00702499">
              <w:t>43a</w:t>
            </w:r>
          </w:p>
          <w:p w14:paraId="1FCB4AB0" w14:textId="77777777" w:rsidR="00D7115D" w:rsidRPr="0012016A" w:rsidRDefault="00D7115D" w:rsidP="00D7115D">
            <w:pPr>
              <w:tabs>
                <w:tab w:val="num" w:pos="1260"/>
              </w:tabs>
              <w:rPr>
                <w:rStyle w:val="Strong"/>
              </w:rPr>
            </w:pPr>
          </w:p>
        </w:tc>
      </w:tr>
      <w:tr w:rsidR="005F625F" w:rsidRPr="0012016A" w14:paraId="1FCB4AB4" w14:textId="77777777" w:rsidTr="005F625F">
        <w:trPr>
          <w:trHeight w:val="724"/>
          <w:jc w:val="center"/>
        </w:trPr>
        <w:tc>
          <w:tcPr>
            <w:tcW w:w="5226" w:type="dxa"/>
            <w:gridSpan w:val="2"/>
            <w:tcBorders>
              <w:top w:val="single" w:sz="2" w:space="0" w:color="auto"/>
              <w:left w:val="single" w:sz="2" w:space="0" w:color="auto"/>
            </w:tcBorders>
            <w:shd w:val="clear" w:color="auto" w:fill="auto"/>
          </w:tcPr>
          <w:p w14:paraId="1FCB4AB2" w14:textId="012E8736" w:rsidR="005F625F" w:rsidRPr="001A54C4" w:rsidRDefault="005F625F" w:rsidP="001A54C4">
            <w:pPr>
              <w:pStyle w:val="ListParagraph"/>
              <w:numPr>
                <w:ilvl w:val="0"/>
                <w:numId w:val="40"/>
              </w:numPr>
              <w:autoSpaceDE w:val="0"/>
              <w:autoSpaceDN w:val="0"/>
              <w:adjustRightInd w:val="0"/>
              <w:spacing w:before="60"/>
              <w:ind w:left="341"/>
              <w:rPr>
                <w:rFonts w:cs="Arial"/>
                <w:szCs w:val="20"/>
              </w:rPr>
            </w:pPr>
            <w:r>
              <w:rPr>
                <w:rFonts w:cs="Arial"/>
                <w:szCs w:val="20"/>
              </w:rPr>
              <w:t xml:space="preserve">Points of origin. Please indicate the states of origin for each of the halocarbon source to be destroyed. </w:t>
            </w:r>
          </w:p>
        </w:tc>
        <w:tc>
          <w:tcPr>
            <w:tcW w:w="5406" w:type="dxa"/>
            <w:gridSpan w:val="5"/>
            <w:tcBorders>
              <w:top w:val="single" w:sz="2" w:space="0" w:color="auto"/>
              <w:right w:val="single" w:sz="2" w:space="0" w:color="auto"/>
            </w:tcBorders>
            <w:shd w:val="clear" w:color="auto" w:fill="auto"/>
          </w:tcPr>
          <w:p w14:paraId="1FCB4AB3" w14:textId="3787F1AE" w:rsidR="005F625F" w:rsidRPr="0012016A" w:rsidRDefault="005F625F" w:rsidP="00580E3A">
            <w:pPr>
              <w:pStyle w:val="ListParagraph"/>
              <w:autoSpaceDE w:val="0"/>
              <w:autoSpaceDN w:val="0"/>
              <w:adjustRightInd w:val="0"/>
              <w:spacing w:before="60"/>
              <w:ind w:left="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1FCB4AB7" w14:textId="77777777"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1FCB4AB5" w14:textId="77777777" w:rsidR="00B053E6" w:rsidRPr="00CB53CC" w:rsidRDefault="00B053E6" w:rsidP="00302DBB">
            <w:pPr>
              <w:pStyle w:val="ListParagraph"/>
              <w:numPr>
                <w:ilvl w:val="0"/>
                <w:numId w:val="40"/>
              </w:numPr>
              <w:autoSpaceDE w:val="0"/>
              <w:autoSpaceDN w:val="0"/>
              <w:adjustRightInd w:val="0"/>
              <w:spacing w:before="60"/>
              <w:ind w:left="341"/>
              <w:rPr>
                <w:rFonts w:cs="Arial"/>
                <w:szCs w:val="20"/>
              </w:rPr>
            </w:pPr>
            <w:r>
              <w:rPr>
                <w:rFonts w:cs="Arial"/>
                <w:szCs w:val="20"/>
              </w:rPr>
              <w:t>Name of destruction facility:</w:t>
            </w:r>
          </w:p>
        </w:tc>
        <w:tc>
          <w:tcPr>
            <w:tcW w:w="5406" w:type="dxa"/>
            <w:gridSpan w:val="5"/>
            <w:tcBorders>
              <w:top w:val="single" w:sz="2" w:space="0" w:color="auto"/>
              <w:right w:val="single" w:sz="2" w:space="0" w:color="auto"/>
            </w:tcBorders>
            <w:shd w:val="clear" w:color="auto" w:fill="auto"/>
          </w:tcPr>
          <w:p w14:paraId="1FCB4AB6" w14:textId="77777777"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1FCB4ABE" w14:textId="77777777"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1FCB4ABC" w14:textId="77777777" w:rsidR="00B053E6" w:rsidRDefault="00B053E6" w:rsidP="00302DBB">
            <w:pPr>
              <w:pStyle w:val="ListParagraph"/>
              <w:numPr>
                <w:ilvl w:val="0"/>
                <w:numId w:val="40"/>
              </w:numPr>
              <w:autoSpaceDE w:val="0"/>
              <w:autoSpaceDN w:val="0"/>
              <w:adjustRightInd w:val="0"/>
              <w:spacing w:before="60"/>
              <w:ind w:left="341"/>
              <w:rPr>
                <w:rFonts w:cs="Arial"/>
                <w:szCs w:val="20"/>
              </w:rPr>
            </w:pPr>
            <w:r>
              <w:rPr>
                <w:rFonts w:cs="Arial"/>
                <w:szCs w:val="20"/>
              </w:rPr>
              <w:t>Address of destruction facility:</w:t>
            </w:r>
          </w:p>
        </w:tc>
        <w:tc>
          <w:tcPr>
            <w:tcW w:w="5406" w:type="dxa"/>
            <w:gridSpan w:val="5"/>
            <w:tcBorders>
              <w:top w:val="single" w:sz="2" w:space="0" w:color="auto"/>
              <w:right w:val="single" w:sz="2" w:space="0" w:color="auto"/>
            </w:tcBorders>
            <w:shd w:val="clear" w:color="auto" w:fill="auto"/>
          </w:tcPr>
          <w:p w14:paraId="1FCB4ABD" w14:textId="77777777"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D514DF" w14:paraId="1FCB4AC3" w14:textId="77777777" w:rsidTr="0075708A">
        <w:trPr>
          <w:trHeight w:val="238"/>
          <w:jc w:val="center"/>
        </w:trPr>
        <w:tc>
          <w:tcPr>
            <w:tcW w:w="8376"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CB4ABF" w14:textId="77777777" w:rsidR="00B053E6" w:rsidRPr="00CE2762" w:rsidRDefault="00B053E6" w:rsidP="008571DF">
            <w:pPr>
              <w:widowControl w:val="0"/>
              <w:spacing w:before="120" w:after="120"/>
              <w:jc w:val="center"/>
              <w:rPr>
                <w:rFonts w:cs="Arial"/>
                <w:b/>
                <w:sz w:val="22"/>
                <w:szCs w:val="20"/>
              </w:rPr>
            </w:pPr>
            <w:r>
              <w:rPr>
                <w:rFonts w:cs="Arial"/>
                <w:b/>
                <w:sz w:val="22"/>
                <w:szCs w:val="20"/>
              </w:rPr>
              <w:t>Project Details (continued)</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CB4AC0" w14:textId="77777777" w:rsidR="00B053E6" w:rsidRPr="004E3107" w:rsidRDefault="00B053E6" w:rsidP="00224E4B">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CB4AC1" w14:textId="77777777" w:rsidR="00B053E6" w:rsidRPr="00C4169A" w:rsidRDefault="00B053E6" w:rsidP="00224E4B">
            <w:pPr>
              <w:pStyle w:val="ListParagraph"/>
              <w:spacing w:after="120"/>
              <w:ind w:left="-115" w:right="-115"/>
              <w:jc w:val="center"/>
              <w:rPr>
                <w:rFonts w:cs="Arial"/>
                <w:b/>
              </w:rPr>
            </w:pPr>
            <w:r>
              <w:rPr>
                <w:rFonts w:cs="Arial"/>
                <w:b/>
                <w:sz w:val="22"/>
                <w:szCs w:val="20"/>
              </w:rPr>
              <w:t>No</w:t>
            </w:r>
          </w:p>
        </w:tc>
        <w:tc>
          <w:tcPr>
            <w:tcW w:w="7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CB4AC2" w14:textId="77777777" w:rsidR="00B053E6" w:rsidRPr="00C4169A" w:rsidRDefault="00B053E6" w:rsidP="00224E4B">
            <w:pPr>
              <w:pStyle w:val="ListParagraph"/>
              <w:ind w:left="-115" w:right="-109"/>
              <w:jc w:val="center"/>
              <w:rPr>
                <w:rFonts w:cs="Arial"/>
                <w:b/>
              </w:rPr>
            </w:pPr>
            <w:r>
              <w:rPr>
                <w:rFonts w:cs="Arial"/>
                <w:b/>
                <w:sz w:val="22"/>
                <w:szCs w:val="20"/>
              </w:rPr>
              <w:t>N/A</w:t>
            </w:r>
          </w:p>
        </w:tc>
      </w:tr>
      <w:tr w:rsidR="000134D7" w:rsidRPr="00C30C67" w14:paraId="0116AA53"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4CC91A7C" w14:textId="454746E9" w:rsidR="000134D7" w:rsidRDefault="000134D7" w:rsidP="000134D7">
            <w:pPr>
              <w:pStyle w:val="ListParagraph"/>
              <w:numPr>
                <w:ilvl w:val="0"/>
                <w:numId w:val="40"/>
              </w:numPr>
              <w:autoSpaceDE w:val="0"/>
              <w:autoSpaceDN w:val="0"/>
              <w:adjustRightInd w:val="0"/>
              <w:spacing w:before="60"/>
              <w:ind w:left="341"/>
              <w:rPr>
                <w:rFonts w:cs="Arial"/>
                <w:szCs w:val="20"/>
              </w:rPr>
            </w:pPr>
            <w:r>
              <w:rPr>
                <w:rFonts w:cs="Arial"/>
                <w:szCs w:val="20"/>
              </w:rPr>
              <w:t>Does the destruction facility meet the TEAP requirements in section 6.5 of the protocol?</w:t>
            </w:r>
          </w:p>
        </w:tc>
        <w:tc>
          <w:tcPr>
            <w:tcW w:w="810" w:type="dxa"/>
            <w:tcBorders>
              <w:top w:val="single" w:sz="2" w:space="0" w:color="auto"/>
              <w:bottom w:val="single" w:sz="2" w:space="0" w:color="auto"/>
            </w:tcBorders>
            <w:shd w:val="clear" w:color="auto" w:fill="auto"/>
            <w:vAlign w:val="center"/>
          </w:tcPr>
          <w:p w14:paraId="5A09F378" w14:textId="2F0ED23F"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4ACE1610" w14:textId="66A48EE1"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5F314AFD" w14:textId="6E2C6170" w:rsidR="000134D7" w:rsidRPr="000134D7" w:rsidRDefault="000134D7" w:rsidP="000134D7">
            <w:pPr>
              <w:spacing w:before="60"/>
              <w:ind w:right="-109"/>
              <w:jc w:val="center"/>
              <w:rPr>
                <w:rFonts w:cs="Arial"/>
                <w:szCs w:val="20"/>
              </w:rPr>
            </w:pPr>
            <w:r w:rsidRPr="000134D7">
              <w:rPr>
                <w:rFonts w:cs="Arial"/>
                <w:szCs w:val="20"/>
              </w:rPr>
              <w:t>-</w:t>
            </w:r>
          </w:p>
        </w:tc>
      </w:tr>
      <w:tr w:rsidR="000134D7" w:rsidRPr="00C30C67" w14:paraId="1FCB4AC8"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FCB4AC4" w14:textId="3651D6B8" w:rsidR="000134D7" w:rsidRPr="00CB53CC" w:rsidRDefault="000134D7" w:rsidP="000134D7">
            <w:pPr>
              <w:pStyle w:val="ListParagraph"/>
              <w:numPr>
                <w:ilvl w:val="0"/>
                <w:numId w:val="40"/>
              </w:numPr>
              <w:autoSpaceDE w:val="0"/>
              <w:autoSpaceDN w:val="0"/>
              <w:adjustRightInd w:val="0"/>
              <w:spacing w:before="60"/>
              <w:ind w:left="341"/>
              <w:rPr>
                <w:rFonts w:cs="Arial"/>
                <w:szCs w:val="20"/>
              </w:rPr>
            </w:pPr>
            <w:r>
              <w:rPr>
                <w:rFonts w:cs="Arial"/>
                <w:szCs w:val="20"/>
              </w:rPr>
              <w:t xml:space="preserve">Is the destruction facility explicitly permitted to destroy halocarbons under either </w:t>
            </w:r>
            <w:r w:rsidRPr="00A10926">
              <w:t>NOM-098-SEMARNAT-2002 or NOM-040-SEMARNAT-2002</w:t>
            </w:r>
          </w:p>
        </w:tc>
        <w:tc>
          <w:tcPr>
            <w:tcW w:w="810" w:type="dxa"/>
            <w:tcBorders>
              <w:top w:val="single" w:sz="2" w:space="0" w:color="auto"/>
              <w:bottom w:val="single" w:sz="2" w:space="0" w:color="auto"/>
            </w:tcBorders>
            <w:shd w:val="clear" w:color="auto" w:fill="auto"/>
            <w:vAlign w:val="center"/>
          </w:tcPr>
          <w:p w14:paraId="1FCB4AC5"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1FCB4AC6" w14:textId="77777777" w:rsidR="000134D7" w:rsidRPr="00502447"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4DF98A74" w14:textId="77777777" w:rsidR="000134D7" w:rsidRDefault="000134D7" w:rsidP="000134D7">
            <w:pPr>
              <w:pStyle w:val="ListParagraph"/>
              <w:spacing w:before="60"/>
              <w:ind w:left="-115" w:right="-109"/>
              <w:jc w:val="center"/>
              <w:rPr>
                <w:rFonts w:cs="Arial"/>
                <w:szCs w:val="20"/>
              </w:rPr>
            </w:pPr>
          </w:p>
          <w:p w14:paraId="1FCB4AC7" w14:textId="5A782392" w:rsidR="000134D7" w:rsidRPr="00502447" w:rsidRDefault="000134D7" w:rsidP="000134D7">
            <w:pPr>
              <w:pStyle w:val="ListParagraph"/>
              <w:spacing w:before="60"/>
              <w:ind w:left="-115" w:right="-109"/>
              <w:jc w:val="center"/>
              <w:rPr>
                <w:rFonts w:cs="Arial"/>
                <w:szCs w:val="20"/>
              </w:rPr>
            </w:pPr>
            <w:r>
              <w:rPr>
                <w:rFonts w:cs="Arial"/>
                <w:szCs w:val="20"/>
              </w:rPr>
              <w:t>-</w:t>
            </w:r>
          </w:p>
        </w:tc>
      </w:tr>
      <w:tr w:rsidR="000134D7" w:rsidRPr="00C30C67" w14:paraId="48C22D2E"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5D47B939" w14:textId="2F901D64" w:rsidR="000134D7" w:rsidRPr="00224E4B" w:rsidRDefault="000134D7" w:rsidP="000134D7">
            <w:pPr>
              <w:pStyle w:val="ListParagraph"/>
              <w:numPr>
                <w:ilvl w:val="0"/>
                <w:numId w:val="40"/>
              </w:numPr>
              <w:autoSpaceDE w:val="0"/>
              <w:autoSpaceDN w:val="0"/>
              <w:adjustRightInd w:val="0"/>
              <w:spacing w:before="60"/>
              <w:ind w:left="341"/>
              <w:rPr>
                <w:rFonts w:cs="Arial"/>
                <w:bCs/>
                <w:szCs w:val="20"/>
              </w:rPr>
            </w:pPr>
            <w:r>
              <w:rPr>
                <w:rFonts w:cs="Arial"/>
                <w:bCs/>
                <w:szCs w:val="20"/>
              </w:rPr>
              <w:t>Was the project implemented in compliance with all laws and permit requirements that apply to collection, recovery, storage, transportation, mixing, sampling, destruction of halocarbons and disposal of halocarbon waste?</w:t>
            </w:r>
          </w:p>
        </w:tc>
        <w:tc>
          <w:tcPr>
            <w:tcW w:w="810" w:type="dxa"/>
            <w:tcBorders>
              <w:top w:val="single" w:sz="2" w:space="0" w:color="auto"/>
              <w:bottom w:val="single" w:sz="2" w:space="0" w:color="auto"/>
            </w:tcBorders>
            <w:shd w:val="clear" w:color="auto" w:fill="auto"/>
            <w:vAlign w:val="center"/>
          </w:tcPr>
          <w:p w14:paraId="2399A024" w14:textId="20663126"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57A15626" w14:textId="0B7848FD"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B82E909" w14:textId="77777777" w:rsidR="005413C9" w:rsidRDefault="005413C9" w:rsidP="000134D7">
            <w:pPr>
              <w:pStyle w:val="ListParagraph"/>
              <w:spacing w:before="60"/>
              <w:ind w:left="-115" w:right="-109"/>
              <w:jc w:val="center"/>
              <w:rPr>
                <w:rFonts w:cs="Arial"/>
                <w:szCs w:val="20"/>
              </w:rPr>
            </w:pPr>
          </w:p>
          <w:p w14:paraId="6372DE2C" w14:textId="1DAE1C5D" w:rsidR="000134D7" w:rsidRDefault="000134D7" w:rsidP="000134D7">
            <w:pPr>
              <w:pStyle w:val="ListParagraph"/>
              <w:spacing w:before="60"/>
              <w:ind w:left="-115" w:right="-109"/>
              <w:jc w:val="center"/>
              <w:rPr>
                <w:rFonts w:cs="Arial"/>
                <w:szCs w:val="20"/>
              </w:rPr>
            </w:pPr>
            <w:r>
              <w:rPr>
                <w:rFonts w:cs="Arial"/>
                <w:szCs w:val="20"/>
              </w:rPr>
              <w:t>-</w:t>
            </w:r>
          </w:p>
        </w:tc>
      </w:tr>
      <w:tr w:rsidR="000134D7" w:rsidRPr="00C30C67" w14:paraId="1FCB4AD7"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FCB4AD3" w14:textId="77777777" w:rsidR="000134D7" w:rsidRPr="00B053E6" w:rsidRDefault="000134D7" w:rsidP="000134D7">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p>
        </w:tc>
        <w:tc>
          <w:tcPr>
            <w:tcW w:w="810" w:type="dxa"/>
            <w:tcBorders>
              <w:top w:val="single" w:sz="2" w:space="0" w:color="auto"/>
              <w:bottom w:val="single" w:sz="2" w:space="0" w:color="auto"/>
            </w:tcBorders>
            <w:shd w:val="clear" w:color="auto" w:fill="auto"/>
          </w:tcPr>
          <w:p w14:paraId="1FCB4AD4"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1FCB4AD5" w14:textId="77777777"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1FCB4AD6" w14:textId="77777777" w:rsidR="000134D7" w:rsidRPr="00CB53CC" w:rsidRDefault="000134D7" w:rsidP="000134D7">
            <w:pPr>
              <w:pStyle w:val="ListParagraph"/>
              <w:spacing w:before="60"/>
              <w:ind w:left="-115" w:right="-109"/>
              <w:jc w:val="center"/>
              <w:rPr>
                <w:rFonts w:cs="Arial"/>
                <w:szCs w:val="20"/>
              </w:rPr>
            </w:pPr>
            <w:r>
              <w:rPr>
                <w:rFonts w:cs="Arial"/>
                <w:szCs w:val="20"/>
              </w:rPr>
              <w:t>-</w:t>
            </w:r>
          </w:p>
        </w:tc>
      </w:tr>
      <w:tr w:rsidR="000134D7" w:rsidRPr="00C30C67" w14:paraId="1FCB4ADE"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FCB4AD8" w14:textId="77777777" w:rsidR="000134D7" w:rsidRDefault="000134D7" w:rsidP="000134D7">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1FCB4AD9" w14:textId="77777777" w:rsidR="000134D7" w:rsidRPr="007374C5" w:rsidRDefault="000134D7" w:rsidP="000134D7">
            <w:pPr>
              <w:widowControl w:val="0"/>
              <w:spacing w:before="60" w:after="60"/>
              <w:ind w:left="521"/>
              <w:rPr>
                <w:rFonts w:cs="Arial"/>
                <w:szCs w:val="20"/>
              </w:rPr>
            </w:pPr>
            <w:r w:rsidRPr="007374C5">
              <w:rPr>
                <w:rFonts w:cs="Arial"/>
                <w:szCs w:val="20"/>
              </w:rPr>
              <w:t xml:space="preserve">If yes, you must complete and return a </w:t>
            </w:r>
            <w:hyperlink r:id="rId12" w:history="1">
              <w:r w:rsidRPr="007374C5">
                <w:rPr>
                  <w:rStyle w:val="Hyperlink"/>
                  <w:rFonts w:cs="Arial"/>
                  <w:szCs w:val="20"/>
                </w:rPr>
                <w:t>Registry Project Transfer Attestation</w:t>
              </w:r>
            </w:hyperlink>
            <w:r w:rsidRPr="007374C5">
              <w:rPr>
                <w:rFonts w:cs="Arial"/>
                <w:szCs w:val="20"/>
              </w:rPr>
              <w:t xml:space="preserve"> form.</w:t>
            </w:r>
          </w:p>
          <w:p w14:paraId="1FCB4ADA" w14:textId="77777777" w:rsidR="000134D7" w:rsidRPr="00B053E6" w:rsidRDefault="000134D7" w:rsidP="000134D7">
            <w:pPr>
              <w:widowControl w:val="0"/>
              <w:spacing w:before="60"/>
              <w:ind w:left="521"/>
              <w:rPr>
                <w:rFonts w:cs="Arial"/>
                <w:szCs w:val="20"/>
              </w:rPr>
            </w:pPr>
            <w:r>
              <w:rPr>
                <w:rFonts w:cs="Arial"/>
                <w:szCs w:val="20"/>
              </w:rPr>
              <w:t xml:space="preserve">Please identify the registry or program where GHG reductions were previously registered: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vAlign w:val="center"/>
          </w:tcPr>
          <w:p w14:paraId="1FCB4ADB"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1FCB4ADC" w14:textId="77777777"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4CF4BF70" w14:textId="77777777" w:rsidR="005413C9" w:rsidRDefault="005413C9" w:rsidP="000134D7">
            <w:pPr>
              <w:pStyle w:val="ListParagraph"/>
              <w:spacing w:before="60"/>
              <w:ind w:left="-115" w:right="-109"/>
              <w:jc w:val="center"/>
              <w:rPr>
                <w:rFonts w:cs="Arial"/>
                <w:szCs w:val="20"/>
              </w:rPr>
            </w:pPr>
          </w:p>
          <w:p w14:paraId="7B82222A" w14:textId="77777777" w:rsidR="005413C9" w:rsidRDefault="005413C9" w:rsidP="000134D7">
            <w:pPr>
              <w:pStyle w:val="ListParagraph"/>
              <w:spacing w:before="60"/>
              <w:ind w:left="-115" w:right="-109"/>
              <w:jc w:val="center"/>
              <w:rPr>
                <w:rFonts w:cs="Arial"/>
                <w:szCs w:val="20"/>
              </w:rPr>
            </w:pPr>
          </w:p>
          <w:p w14:paraId="1FCB4ADD" w14:textId="6461157C" w:rsidR="000134D7" w:rsidRPr="00CB53CC" w:rsidRDefault="000134D7" w:rsidP="000134D7">
            <w:pPr>
              <w:pStyle w:val="ListParagraph"/>
              <w:spacing w:before="60"/>
              <w:ind w:left="-115" w:right="-109"/>
              <w:jc w:val="center"/>
              <w:rPr>
                <w:rFonts w:cs="Arial"/>
                <w:szCs w:val="20"/>
              </w:rPr>
            </w:pPr>
            <w:r>
              <w:rPr>
                <w:rFonts w:cs="Arial"/>
                <w:szCs w:val="20"/>
              </w:rPr>
              <w:t>-</w:t>
            </w:r>
          </w:p>
        </w:tc>
      </w:tr>
      <w:tr w:rsidR="000134D7" w:rsidRPr="00C30C67" w14:paraId="1FCB4AE4"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FCB4ADF" w14:textId="77777777" w:rsidR="000134D7" w:rsidRPr="00224E4B" w:rsidRDefault="000134D7" w:rsidP="000134D7">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p w14:paraId="1FCB4AE0" w14:textId="77777777" w:rsidR="000134D7" w:rsidRPr="007374C5" w:rsidRDefault="000134D7" w:rsidP="000134D7">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vAlign w:val="center"/>
          </w:tcPr>
          <w:p w14:paraId="1FCB4AE1"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1FCB4AE2" w14:textId="77777777"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9278A94" w14:textId="77777777" w:rsidR="005413C9" w:rsidRDefault="005413C9" w:rsidP="000134D7">
            <w:pPr>
              <w:pStyle w:val="ListParagraph"/>
              <w:spacing w:before="60"/>
              <w:ind w:left="-115" w:right="-109"/>
              <w:jc w:val="center"/>
              <w:rPr>
                <w:rFonts w:cs="Arial"/>
                <w:szCs w:val="20"/>
              </w:rPr>
            </w:pPr>
          </w:p>
          <w:p w14:paraId="2DA1B5D7" w14:textId="77777777" w:rsidR="005413C9" w:rsidRDefault="005413C9" w:rsidP="000134D7">
            <w:pPr>
              <w:pStyle w:val="ListParagraph"/>
              <w:spacing w:before="60"/>
              <w:ind w:left="-115" w:right="-109"/>
              <w:jc w:val="center"/>
              <w:rPr>
                <w:rFonts w:cs="Arial"/>
                <w:szCs w:val="20"/>
              </w:rPr>
            </w:pPr>
          </w:p>
          <w:p w14:paraId="1FCB4AE3" w14:textId="3CFC1440" w:rsidR="000134D7" w:rsidRDefault="000134D7" w:rsidP="000134D7">
            <w:pPr>
              <w:pStyle w:val="ListParagraph"/>
              <w:spacing w:before="60"/>
              <w:ind w:left="-115" w:right="-109"/>
              <w:jc w:val="center"/>
              <w:rPr>
                <w:rFonts w:cs="Arial"/>
                <w:szCs w:val="20"/>
              </w:rPr>
            </w:pPr>
            <w:r>
              <w:rPr>
                <w:rFonts w:cs="Arial"/>
                <w:szCs w:val="20"/>
              </w:rPr>
              <w:t>-</w:t>
            </w:r>
          </w:p>
        </w:tc>
      </w:tr>
      <w:tr w:rsidR="000134D7" w:rsidRPr="00C30C67" w14:paraId="1FCB4AEA"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FCB4AE5" w14:textId="77777777" w:rsidR="000134D7" w:rsidRDefault="000134D7" w:rsidP="000134D7">
            <w:pPr>
              <w:pStyle w:val="ListParagraph"/>
              <w:numPr>
                <w:ilvl w:val="0"/>
                <w:numId w:val="40"/>
              </w:numPr>
              <w:autoSpaceDE w:val="0"/>
              <w:autoSpaceDN w:val="0"/>
              <w:adjustRightInd w:val="0"/>
              <w:spacing w:before="60"/>
              <w:ind w:left="341"/>
              <w:rPr>
                <w:rFonts w:cs="Arial"/>
                <w:szCs w:val="20"/>
              </w:rPr>
            </w:pPr>
            <w:r w:rsidRPr="00224E4B">
              <w:rPr>
                <w:rFonts w:cs="Arial"/>
                <w:szCs w:val="20"/>
              </w:rPr>
              <w:t xml:space="preserve">Is </w:t>
            </w:r>
            <w:r w:rsidRPr="007374C5">
              <w:rPr>
                <w:rFonts w:cs="Arial"/>
                <w:bCs/>
                <w:szCs w:val="20"/>
              </w:rPr>
              <w:t>this</w:t>
            </w:r>
            <w:r w:rsidRPr="00224E4B">
              <w:rPr>
                <w:rFonts w:cs="Arial"/>
                <w:szCs w:val="20"/>
              </w:rPr>
              <w:t xml:space="preserve"> project being implemented and conducted as the result of any law, statute, regulation, court order, or other legally binding mandate?</w:t>
            </w:r>
          </w:p>
          <w:p w14:paraId="1FCB4AE6" w14:textId="77777777" w:rsidR="000134D7" w:rsidRPr="007374C5" w:rsidRDefault="000134D7" w:rsidP="000134D7">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vAlign w:val="center"/>
          </w:tcPr>
          <w:p w14:paraId="1FCB4AE7"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1FCB4AE8" w14:textId="77777777"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6A66D9D6" w14:textId="77777777" w:rsidR="005413C9" w:rsidRDefault="005413C9" w:rsidP="000134D7">
            <w:pPr>
              <w:pStyle w:val="ListParagraph"/>
              <w:spacing w:before="60"/>
              <w:ind w:left="-115" w:right="-109"/>
              <w:jc w:val="center"/>
              <w:rPr>
                <w:rFonts w:cs="Arial"/>
                <w:szCs w:val="20"/>
              </w:rPr>
            </w:pPr>
          </w:p>
          <w:p w14:paraId="1FCB4AE9" w14:textId="2FC9C3BC" w:rsidR="000134D7" w:rsidRDefault="000134D7" w:rsidP="000134D7">
            <w:pPr>
              <w:pStyle w:val="ListParagraph"/>
              <w:spacing w:before="60"/>
              <w:ind w:left="-115" w:right="-109"/>
              <w:jc w:val="center"/>
              <w:rPr>
                <w:rFonts w:cs="Arial"/>
                <w:szCs w:val="20"/>
              </w:rPr>
            </w:pPr>
            <w:r>
              <w:rPr>
                <w:rFonts w:cs="Arial"/>
                <w:szCs w:val="20"/>
              </w:rPr>
              <w:t>-</w:t>
            </w:r>
          </w:p>
        </w:tc>
      </w:tr>
      <w:tr w:rsidR="000134D7" w:rsidRPr="00C30C67" w14:paraId="1FCB4AF0"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FCB4AEB" w14:textId="77777777" w:rsidR="000134D7" w:rsidRDefault="000134D7" w:rsidP="000134D7">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and operations plan been developed for this project?  </w:t>
            </w:r>
          </w:p>
          <w:p w14:paraId="1FCB4AEC" w14:textId="77777777" w:rsidR="000134D7" w:rsidRPr="007374C5" w:rsidRDefault="000134D7" w:rsidP="000134D7">
            <w:pPr>
              <w:widowControl w:val="0"/>
              <w:spacing w:before="60" w:after="60"/>
              <w:ind w:left="701"/>
              <w:rPr>
                <w:rFonts w:cs="Arial"/>
                <w:szCs w:val="20"/>
              </w:rPr>
            </w:pPr>
            <w:r w:rsidRPr="007374C5">
              <w:rPr>
                <w:rFonts w:cs="Arial"/>
                <w:szCs w:val="22"/>
              </w:rPr>
              <w:t xml:space="preserve">If </w:t>
            </w:r>
            <w:r w:rsidRPr="007374C5">
              <w:rPr>
                <w:rFonts w:cs="Arial"/>
                <w:szCs w:val="20"/>
              </w:rPr>
              <w:t>not</w:t>
            </w:r>
            <w:r w:rsidRPr="007374C5">
              <w:rPr>
                <w:rFonts w:cs="Arial"/>
                <w:szCs w:val="22"/>
              </w:rPr>
              <w:t xml:space="preserve">, what date will the plan be in place?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vAlign w:val="center"/>
          </w:tcPr>
          <w:p w14:paraId="1FCB4AED"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1FCB4AEE" w14:textId="77777777"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09DDD12B" w14:textId="77777777" w:rsidR="005413C9" w:rsidRDefault="005413C9" w:rsidP="000134D7">
            <w:pPr>
              <w:pStyle w:val="ListParagraph"/>
              <w:spacing w:before="60"/>
              <w:ind w:left="-115" w:right="-109"/>
              <w:jc w:val="center"/>
              <w:rPr>
                <w:rFonts w:cs="Arial"/>
                <w:szCs w:val="20"/>
              </w:rPr>
            </w:pPr>
          </w:p>
          <w:p w14:paraId="1FCB4AEF" w14:textId="06BFDF15" w:rsidR="000134D7" w:rsidRDefault="000134D7" w:rsidP="000134D7">
            <w:pPr>
              <w:pStyle w:val="ListParagraph"/>
              <w:spacing w:before="60"/>
              <w:ind w:left="-115" w:right="-109"/>
              <w:jc w:val="center"/>
              <w:rPr>
                <w:rFonts w:cs="Arial"/>
                <w:szCs w:val="20"/>
              </w:rPr>
            </w:pPr>
            <w:r>
              <w:rPr>
                <w:rFonts w:cs="Arial"/>
                <w:szCs w:val="20"/>
              </w:rPr>
              <w:t>-</w:t>
            </w:r>
          </w:p>
        </w:tc>
      </w:tr>
      <w:tr w:rsidR="000134D7" w:rsidRPr="00C30C67" w14:paraId="1FCB4B5C" w14:textId="77777777" w:rsidTr="00EC386A">
        <w:trPr>
          <w:trHeight w:val="742"/>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auto"/>
          </w:tcPr>
          <w:p w14:paraId="05EE528E" w14:textId="77777777" w:rsidR="000134D7" w:rsidRPr="00A5473D" w:rsidRDefault="000134D7" w:rsidP="000134D7">
            <w:pPr>
              <w:pStyle w:val="ListParagraph"/>
              <w:widowControl w:val="0"/>
              <w:numPr>
                <w:ilvl w:val="0"/>
                <w:numId w:val="40"/>
              </w:numPr>
              <w:spacing w:before="60"/>
              <w:ind w:left="345"/>
              <w:rPr>
                <w:rFonts w:cs="Arial"/>
                <w:szCs w:val="22"/>
              </w:rPr>
            </w:pPr>
            <w:r w:rsidRPr="00A5473D">
              <w:rPr>
                <w:rFonts w:cs="Arial"/>
                <w:szCs w:val="22"/>
              </w:rPr>
              <w:t xml:space="preserve">Which of the following halocarbon refrigerant sources will be destroyed in this project? </w:t>
            </w:r>
          </w:p>
          <w:p w14:paraId="1FCB4B5B" w14:textId="6EA886A8" w:rsidR="000134D7" w:rsidRPr="00EC386A" w:rsidRDefault="000134D7" w:rsidP="000134D7">
            <w:pPr>
              <w:widowControl w:val="0"/>
              <w:spacing w:before="60"/>
              <w:rPr>
                <w:rFonts w:cs="Arial"/>
                <w:szCs w:val="22"/>
              </w:rPr>
            </w:pPr>
            <w:r>
              <w:rPr>
                <w:rFonts w:cs="Arial"/>
                <w:szCs w:val="22"/>
              </w:rPr>
              <w:t>(</w:t>
            </w:r>
            <w:proofErr w:type="gramStart"/>
            <w:r>
              <w:rPr>
                <w:rFonts w:cs="Arial"/>
                <w:szCs w:val="22"/>
              </w:rPr>
              <w:t>select</w:t>
            </w:r>
            <w:proofErr w:type="gramEnd"/>
            <w:r>
              <w:rPr>
                <w:rFonts w:cs="Arial"/>
                <w:szCs w:val="22"/>
              </w:rPr>
              <w:t xml:space="preserve"> all that apply)</w:t>
            </w:r>
          </w:p>
        </w:tc>
      </w:tr>
      <w:tr w:rsidR="000134D7" w:rsidRPr="00C30C67" w14:paraId="1B301CF0" w14:textId="77777777" w:rsidTr="00A5473D">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0E85346F" w14:textId="6A1FF0BE" w:rsidR="000134D7" w:rsidRPr="007D7A72" w:rsidRDefault="000134D7" w:rsidP="000134D7">
            <w:pPr>
              <w:numPr>
                <w:ilvl w:val="0"/>
                <w:numId w:val="46"/>
              </w:numPr>
            </w:pPr>
            <w:r w:rsidRPr="00CD6369">
              <w:t xml:space="preserve">Privately held stockpiles of used </w:t>
            </w:r>
            <w:r>
              <w:t>CFC</w:t>
            </w:r>
            <w:r w:rsidRPr="00CD6369">
              <w:t xml:space="preserve"> refrigerant that can legally be sold to the market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73942CB" w14:textId="6FB39C9D" w:rsidR="000134D7" w:rsidRDefault="000134D7" w:rsidP="000134D7">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C42FA0" w14:textId="7F0B047F" w:rsidR="000134D7" w:rsidRDefault="000134D7" w:rsidP="000134D7">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3363EAB6" w14:textId="6791392F"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68EF205B"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38A0ADF6" w14:textId="233F3F38" w:rsidR="000134D7" w:rsidRPr="007D7A72" w:rsidRDefault="000134D7" w:rsidP="000134D7">
            <w:pPr>
              <w:numPr>
                <w:ilvl w:val="0"/>
                <w:numId w:val="46"/>
              </w:numPr>
            </w:pPr>
            <w:r w:rsidRPr="00CD6369">
              <w:t xml:space="preserve">Privately held stockpiles of virgin </w:t>
            </w:r>
            <w:r>
              <w:t>CFC</w:t>
            </w:r>
            <w:r w:rsidRPr="00CD6369">
              <w:t xml:space="preserve"> refrigerant that can legally be sold to the market. (See additional eligibility restrictions in Section </w:t>
            </w:r>
            <w:r w:rsidRPr="00CD6369">
              <w:fldChar w:fldCharType="begin"/>
            </w:r>
            <w:r w:rsidRPr="00CD6369">
              <w:instrText xml:space="preserve"> REF _Ref294708749 \r \h </w:instrText>
            </w:r>
            <w:r w:rsidRPr="00CD6369">
              <w:fldChar w:fldCharType="separate"/>
            </w:r>
            <w:r>
              <w:t>3.2</w:t>
            </w:r>
            <w:r w:rsidRPr="00CD6369">
              <w:fldChar w:fldCharType="end"/>
            </w:r>
            <w:r w:rsidRPr="00CD6369">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3E88B8" w14:textId="5BBB6870"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0F9FDD" w14:textId="3FA26DD3"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43748A6C" w14:textId="494BA561"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47C383F9"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4F3369F9" w14:textId="63FDCD99" w:rsidR="000134D7" w:rsidRPr="007D7A72" w:rsidRDefault="000134D7" w:rsidP="000134D7">
            <w:pPr>
              <w:numPr>
                <w:ilvl w:val="0"/>
                <w:numId w:val="46"/>
              </w:numPr>
            </w:pPr>
            <w:r w:rsidRPr="00CD6369">
              <w:t xml:space="preserve">Mexican government stockpiles of seized </w:t>
            </w:r>
            <w:r>
              <w:t>CFC</w:t>
            </w:r>
            <w:r w:rsidRPr="00CD6369">
              <w:t xml:space="preserve"> refrigerant</w:t>
            </w:r>
            <w:r>
              <w:t xml:space="preserve"> </w:t>
            </w:r>
            <w:r w:rsidRPr="00CD6369">
              <w:t xml:space="preserve">that can legally be sold to </w:t>
            </w:r>
            <w:r w:rsidRPr="00CD6369">
              <w:lastRenderedPageBreak/>
              <w:t xml:space="preserve">the </w:t>
            </w:r>
            <w:r w:rsidRPr="00483AB2">
              <w:t>marke</w:t>
            </w:r>
            <w:r w:rsidR="00115517">
              <w:t>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755705" w14:textId="555C0906" w:rsidR="000134D7" w:rsidRDefault="000134D7" w:rsidP="000134D7">
            <w:pPr>
              <w:widowControl w:val="0"/>
              <w:spacing w:before="60"/>
              <w:jc w:val="center"/>
              <w:rPr>
                <w:rFonts w:cs="Arial"/>
                <w:szCs w:val="20"/>
              </w:rPr>
            </w:pPr>
            <w:r w:rsidRPr="00CB53CC">
              <w:rPr>
                <w:rFonts w:cs="Arial"/>
                <w:szCs w:val="20"/>
              </w:rPr>
              <w:lastRenderedPageBreak/>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97FAF5" w14:textId="46D30F0F"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63838649" w14:textId="761443E4"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78513605"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5A2874D3" w14:textId="1AC55182" w:rsidR="000134D7" w:rsidRPr="007D7A72" w:rsidRDefault="000134D7" w:rsidP="000134D7">
            <w:pPr>
              <w:numPr>
                <w:ilvl w:val="0"/>
                <w:numId w:val="46"/>
              </w:numPr>
            </w:pPr>
            <w:r w:rsidRPr="001135EC">
              <w:t xml:space="preserve">Mexican government stockpiles of seized </w:t>
            </w:r>
            <w:r>
              <w:t>CFC</w:t>
            </w:r>
            <w:r w:rsidRPr="001135EC">
              <w:t xml:space="preserve"> that cannot be legally sold to the market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16A0E9" w14:textId="29F59129"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27F7D1" w14:textId="4CCE9C26"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405AD95A" w14:textId="027D70E0"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58901AF9"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5B1D1624" w14:textId="718C8088" w:rsidR="000134D7" w:rsidRPr="007D7A72" w:rsidRDefault="000134D7" w:rsidP="000134D7">
            <w:pPr>
              <w:numPr>
                <w:ilvl w:val="0"/>
                <w:numId w:val="46"/>
              </w:numPr>
            </w:pPr>
            <w:r>
              <w:t>Used CFC</w:t>
            </w:r>
            <w:r w:rsidRPr="00483AB2">
              <w:t xml:space="preserve"> refrigerant recovered from industrial, commercial, or residential equipment at </w:t>
            </w:r>
            <w:r>
              <w:t xml:space="preserve">servicing or </w:t>
            </w:r>
            <w:r w:rsidRPr="00483AB2">
              <w:t>end-of-life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E75CFE" w14:textId="2D4937DF"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E71DB2" w14:textId="6CF12639"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186AE998" w14:textId="215FFC59"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70610C95"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1DE18DB1" w14:textId="4A58C7FE" w:rsidR="000134D7" w:rsidRPr="007D7A72" w:rsidRDefault="000134D7" w:rsidP="000134D7">
            <w:pPr>
              <w:numPr>
                <w:ilvl w:val="0"/>
                <w:numId w:val="46"/>
              </w:numPr>
            </w:pPr>
            <w:r w:rsidRPr="00476FF9">
              <w:t>Stockpiles</w:t>
            </w:r>
            <w:r w:rsidRPr="005A57A1">
              <w:t xml:space="preserve"> of used HCFC-22</w:t>
            </w:r>
            <w:r>
              <w:t>, HFC-32, HFC-125, HFC-134a, HFC-143a</w:t>
            </w:r>
            <w:r w:rsidRPr="005A57A1">
              <w:t xml:space="preserve"> refrigerant recovered up to </w:t>
            </w:r>
            <w:r>
              <w:t>June 16, 2022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0576E5" w14:textId="7A544C18"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AF26D9" w14:textId="0EF82A6F"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4F72562E" w14:textId="7A6093EF"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45F94B43"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1AEF3D85" w14:textId="4AFD2501" w:rsidR="000134D7" w:rsidRPr="007D7A72" w:rsidRDefault="000134D7" w:rsidP="000134D7">
            <w:pPr>
              <w:numPr>
                <w:ilvl w:val="0"/>
                <w:numId w:val="46"/>
              </w:numPr>
            </w:pPr>
            <w:r w:rsidRPr="00476FF9">
              <w:t xml:space="preserve">Used </w:t>
            </w:r>
            <w:r w:rsidRPr="005A57A1">
              <w:t>HCFC-22</w:t>
            </w:r>
            <w:r>
              <w:t>, HFC-32, HFC-125, HFC-134a, HFC-143a</w:t>
            </w:r>
            <w:r w:rsidRPr="005A57A1">
              <w:t xml:space="preserve"> refrigerant recovered from industrial, commercial, residential, transportation, stationary or mobile</w:t>
            </w:r>
            <w:r w:rsidRPr="00761A0A">
              <w:t xml:space="preserve"> refrigeration</w:t>
            </w:r>
            <w:r>
              <w:t xml:space="preserve"> and/or air conditioning</w:t>
            </w:r>
            <w:r w:rsidRPr="00483AB2">
              <w:t xml:space="preserve"> equipment at end-of-life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17E311" w14:textId="6180A596"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6EF585" w14:textId="1F5D4D5A"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2DCDA9D6" w14:textId="6618321B"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01E46FAE"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42426C97" w14:textId="6C816702" w:rsidR="000134D7" w:rsidRPr="007D7A72" w:rsidRDefault="000134D7" w:rsidP="000134D7">
            <w:pPr>
              <w:numPr>
                <w:ilvl w:val="0"/>
                <w:numId w:val="46"/>
              </w:numPr>
            </w:pPr>
            <w:r>
              <w:t xml:space="preserve">Used </w:t>
            </w:r>
            <w:r w:rsidRPr="005A57A1">
              <w:t>HCFC-22</w:t>
            </w:r>
            <w:r>
              <w:t>, HFC-32, HFC-125, HFC-134a, HFC-143a</w:t>
            </w:r>
            <w:r w:rsidRPr="005A57A1">
              <w:t xml:space="preserve"> </w:t>
            </w:r>
            <w:r w:rsidRPr="00483AB2">
              <w:t xml:space="preserve">refrigerant recovered </w:t>
            </w:r>
            <w:r>
              <w:t xml:space="preserve">from </w:t>
            </w:r>
            <w:r w:rsidRPr="00761A0A">
              <w:t>industrial, commercial, residential, transportation, stationary or mobile refrigeration</w:t>
            </w:r>
            <w:r>
              <w:t xml:space="preserve"> and/or air conditioning</w:t>
            </w:r>
            <w:r w:rsidRPr="00483AB2">
              <w:t xml:space="preserve"> equipment </w:t>
            </w:r>
            <w:r>
              <w:t>that was retrofitted to use zero or low GWP refrigerants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4CABD5" w14:textId="596D31B6"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68CF16" w14:textId="4D18FFEA"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18DD6E7D" w14:textId="4947206E"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14556201"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0524AE46" w14:textId="3B59BB27" w:rsidR="000134D7" w:rsidRPr="007D7A72" w:rsidRDefault="000134D7" w:rsidP="000134D7">
            <w:pPr>
              <w:numPr>
                <w:ilvl w:val="0"/>
                <w:numId w:val="46"/>
              </w:numPr>
            </w:pPr>
            <w:r>
              <w:t xml:space="preserve">Remnants of virgin </w:t>
            </w:r>
            <w:r w:rsidRPr="005A57A1">
              <w:t>HCFC-22</w:t>
            </w:r>
            <w:r>
              <w:t>, HFC-32, HFC-125, HFC-134a, HFC-143a</w:t>
            </w:r>
            <w:r w:rsidRPr="005A57A1">
              <w:t xml:space="preserve"> </w:t>
            </w:r>
            <w:r>
              <w:t>in servicing cylinders. For this halocarbon source to be eligible, the project developer must demonstrate that the quantity obtained from each servicing cylinder was not higher than 1 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3E56A5" w14:textId="531E83F5"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8EE004" w14:textId="54B92093"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61825">
              <w:rPr>
                <w:rFonts w:cs="Arial"/>
                <w:szCs w:val="20"/>
              </w:rPr>
            </w:r>
            <w:r w:rsidR="00261825">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7134DED4" w14:textId="48B40802"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5D1EABC3" w14:textId="77777777" w:rsidTr="00D921C4">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0C5E03AF" w14:textId="0F322918" w:rsidR="000134D7" w:rsidRDefault="000134D7" w:rsidP="000134D7">
            <w:pPr>
              <w:ind w:left="720"/>
            </w:pPr>
            <w:r w:rsidRPr="00805E65">
              <w:rPr>
                <w:rFonts w:cs="Arial"/>
                <w:szCs w:val="22"/>
              </w:rPr>
              <w:t xml:space="preserve">If other sources, please describe: </w:t>
            </w:r>
            <w:r w:rsidRPr="00805E65">
              <w:rPr>
                <w:rFonts w:cs="Arial"/>
                <w:bCs/>
                <w:szCs w:val="22"/>
                <w:u w:val="single"/>
              </w:rPr>
              <w:fldChar w:fldCharType="begin">
                <w:ffData>
                  <w:name w:val="Text5"/>
                  <w:enabled/>
                  <w:calcOnExit w:val="0"/>
                  <w:textInput/>
                </w:ffData>
              </w:fldChar>
            </w:r>
            <w:r w:rsidRPr="00805E65">
              <w:rPr>
                <w:rFonts w:cs="Arial"/>
                <w:bCs/>
                <w:szCs w:val="22"/>
                <w:u w:val="single"/>
              </w:rPr>
              <w:instrText xml:space="preserve"> FORMTEXT </w:instrText>
            </w:r>
            <w:r w:rsidRPr="00805E65">
              <w:rPr>
                <w:rFonts w:cs="Arial"/>
                <w:bCs/>
                <w:szCs w:val="22"/>
                <w:u w:val="single"/>
              </w:rPr>
            </w:r>
            <w:r w:rsidRPr="00805E65">
              <w:rPr>
                <w:rFonts w:cs="Arial"/>
                <w:bCs/>
                <w:szCs w:val="22"/>
                <w:u w:val="single"/>
              </w:rPr>
              <w:fldChar w:fldCharType="separate"/>
            </w:r>
            <w:r w:rsidRPr="000D58EE">
              <w:rPr>
                <w:bCs/>
                <w:u w:val="single"/>
              </w:rPr>
              <w:t> </w:t>
            </w:r>
            <w:r w:rsidRPr="000D58EE">
              <w:rPr>
                <w:bCs/>
                <w:u w:val="single"/>
              </w:rPr>
              <w:t> </w:t>
            </w:r>
            <w:r w:rsidRPr="000D58EE">
              <w:rPr>
                <w:bCs/>
                <w:u w:val="single"/>
              </w:rPr>
              <w:t> </w:t>
            </w:r>
            <w:r w:rsidRPr="000D58EE">
              <w:rPr>
                <w:bCs/>
                <w:u w:val="single"/>
              </w:rPr>
              <w:t> </w:t>
            </w:r>
            <w:r w:rsidRPr="000D58EE">
              <w:rPr>
                <w:bCs/>
                <w:u w:val="single"/>
              </w:rPr>
              <w:t> </w:t>
            </w:r>
            <w:r w:rsidRPr="00805E65">
              <w:rPr>
                <w:rFonts w:cs="Arial"/>
                <w:szCs w:val="2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C0173C" w14:textId="77777777" w:rsidR="000134D7" w:rsidRDefault="000134D7" w:rsidP="000134D7">
            <w:pPr>
              <w:widowControl w:val="0"/>
              <w:spacing w:before="60"/>
              <w:jc w:val="center"/>
              <w:rPr>
                <w:rFonts w:cs="Arial"/>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48174A" w14:textId="77777777" w:rsidR="000134D7" w:rsidRDefault="000134D7" w:rsidP="000134D7">
            <w:pPr>
              <w:pStyle w:val="ListParagraph"/>
              <w:spacing w:before="60" w:after="60"/>
              <w:ind w:left="0"/>
              <w:contextualSpacing w:val="0"/>
              <w:jc w:val="center"/>
              <w:rPr>
                <w:rFonts w:cs="Arial"/>
                <w:szCs w:val="20"/>
              </w:rPr>
            </w:pP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71B23817" w14:textId="77777777" w:rsidR="000134D7" w:rsidRDefault="000134D7" w:rsidP="000134D7">
            <w:pPr>
              <w:pStyle w:val="ListParagraph"/>
              <w:spacing w:before="60" w:after="60"/>
              <w:ind w:left="-115" w:right="-115"/>
              <w:contextualSpacing w:val="0"/>
              <w:jc w:val="center"/>
              <w:rPr>
                <w:rFonts w:cs="Arial"/>
                <w:szCs w:val="20"/>
              </w:rPr>
            </w:pPr>
          </w:p>
        </w:tc>
      </w:tr>
      <w:tr w:rsidR="000134D7" w:rsidRPr="00C30C67" w14:paraId="1FCB4B5E" w14:textId="77777777" w:rsidTr="0075708A">
        <w:trPr>
          <w:trHeight w:val="283"/>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CB4B5D" w14:textId="77777777" w:rsidR="000134D7" w:rsidRPr="006A10FA" w:rsidRDefault="000134D7" w:rsidP="000134D7">
            <w:pPr>
              <w:spacing w:before="60"/>
              <w:ind w:left="-19" w:right="-19"/>
              <w:jc w:val="center"/>
              <w:rPr>
                <w:rFonts w:cs="Arial"/>
                <w:szCs w:val="20"/>
              </w:rPr>
            </w:pPr>
            <w:r w:rsidRPr="00302DBB">
              <w:rPr>
                <w:rFonts w:cs="Arial"/>
                <w:b/>
                <w:sz w:val="22"/>
                <w:szCs w:val="20"/>
              </w:rPr>
              <w:t>All Projects (optional)</w:t>
            </w:r>
          </w:p>
        </w:tc>
      </w:tr>
      <w:tr w:rsidR="000134D7" w:rsidRPr="00C30C67" w14:paraId="1FCB4B61" w14:textId="77777777" w:rsidTr="003340CF">
        <w:trPr>
          <w:trHeight w:val="283"/>
          <w:jc w:val="center"/>
        </w:trPr>
        <w:tc>
          <w:tcPr>
            <w:tcW w:w="10632" w:type="dxa"/>
            <w:gridSpan w:val="7"/>
            <w:tcBorders>
              <w:top w:val="single" w:sz="2" w:space="0" w:color="auto"/>
              <w:left w:val="single" w:sz="2" w:space="0" w:color="auto"/>
              <w:right w:val="single" w:sz="2" w:space="0" w:color="auto"/>
            </w:tcBorders>
            <w:shd w:val="clear" w:color="auto" w:fill="auto"/>
          </w:tcPr>
          <w:p w14:paraId="1FCB4B5F" w14:textId="77777777" w:rsidR="000134D7" w:rsidRDefault="000134D7" w:rsidP="000134D7">
            <w:pPr>
              <w:pStyle w:val="ListParagraph"/>
              <w:numPr>
                <w:ilvl w:val="0"/>
                <w:numId w:val="40"/>
              </w:numPr>
              <w:spacing w:before="60"/>
              <w:ind w:left="341" w:right="-115"/>
              <w:contextualSpacing w:val="0"/>
              <w:rPr>
                <w:rFonts w:cs="Arial"/>
                <w:szCs w:val="20"/>
              </w:rPr>
            </w:pPr>
            <w:r>
              <w:rPr>
                <w:rFonts w:cs="Arial"/>
                <w:szCs w:val="20"/>
              </w:rPr>
              <w:t>Additional information (if any):</w:t>
            </w:r>
          </w:p>
          <w:p w14:paraId="1FCB4B60" w14:textId="77777777" w:rsidR="000134D7" w:rsidRPr="00302DBB" w:rsidRDefault="000134D7" w:rsidP="000134D7">
            <w:pPr>
              <w:spacing w:before="60"/>
              <w:ind w:left="341" w:right="-115"/>
              <w:rPr>
                <w:rFonts w:cs="Arial"/>
                <w:szCs w:val="20"/>
              </w:rPr>
            </w:pPr>
            <w:r w:rsidRPr="00302DBB">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302DBB">
              <w:rPr>
                <w:rFonts w:cs="Arial"/>
                <w:bCs/>
                <w:szCs w:val="22"/>
                <w:u w:val="single"/>
              </w:rPr>
            </w:r>
            <w:r w:rsidRPr="00302DBB">
              <w:rPr>
                <w:rFonts w:cs="Arial"/>
                <w:bCs/>
                <w:szCs w:val="22"/>
                <w:u w:val="single"/>
              </w:rPr>
              <w:fldChar w:fldCharType="separate"/>
            </w:r>
            <w:r w:rsidRPr="000D58EE">
              <w:t> </w:t>
            </w:r>
            <w:r w:rsidRPr="000D58EE">
              <w:t> </w:t>
            </w:r>
            <w:r w:rsidRPr="000D58EE">
              <w:t> </w:t>
            </w:r>
            <w:r w:rsidRPr="000D58EE">
              <w:t> </w:t>
            </w:r>
            <w:r w:rsidRPr="000D58EE">
              <w:t> </w:t>
            </w:r>
            <w:r w:rsidRPr="00302DBB">
              <w:rPr>
                <w:rFonts w:cs="Arial"/>
                <w:szCs w:val="22"/>
              </w:rPr>
              <w:fldChar w:fldCharType="end"/>
            </w:r>
          </w:p>
        </w:tc>
      </w:tr>
    </w:tbl>
    <w:p w14:paraId="1FCB4B62" w14:textId="77777777" w:rsidR="00AF656A" w:rsidRDefault="00AF656A"/>
    <w:p w14:paraId="7E03C481" w14:textId="77777777" w:rsidR="00666494" w:rsidRDefault="00666494" w:rsidP="00110BD0">
      <w:pPr>
        <w:widowControl w:val="0"/>
        <w:tabs>
          <w:tab w:val="left" w:pos="960"/>
        </w:tabs>
        <w:rPr>
          <w:rFonts w:cs="Arial"/>
          <w:szCs w:val="20"/>
        </w:rPr>
      </w:pPr>
    </w:p>
    <w:p w14:paraId="37E139D1" w14:textId="77777777" w:rsidR="00666494" w:rsidRDefault="00666494" w:rsidP="00110BD0">
      <w:pPr>
        <w:widowControl w:val="0"/>
        <w:tabs>
          <w:tab w:val="left" w:pos="960"/>
        </w:tabs>
        <w:rPr>
          <w:rFonts w:cs="Arial"/>
          <w:szCs w:val="20"/>
        </w:rPr>
      </w:pPr>
    </w:p>
    <w:p w14:paraId="34F022FB" w14:textId="77777777" w:rsidR="00666494" w:rsidRDefault="00666494" w:rsidP="00110BD0">
      <w:pPr>
        <w:widowControl w:val="0"/>
        <w:tabs>
          <w:tab w:val="left" w:pos="960"/>
        </w:tabs>
        <w:rPr>
          <w:rFonts w:cs="Arial"/>
          <w:szCs w:val="20"/>
        </w:rPr>
      </w:pPr>
    </w:p>
    <w:sectPr w:rsidR="00666494" w:rsidSect="00921D92">
      <w:headerReference w:type="default" r:id="rId13"/>
      <w:footerReference w:type="even" r:id="rId14"/>
      <w:footerReference w:type="default" r:id="rId15"/>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169F" w14:textId="77777777" w:rsidR="00691EA9" w:rsidRDefault="00691EA9">
      <w:r>
        <w:separator/>
      </w:r>
    </w:p>
  </w:endnote>
  <w:endnote w:type="continuationSeparator" w:id="0">
    <w:p w14:paraId="3735AC90" w14:textId="77777777" w:rsidR="00691EA9" w:rsidRDefault="00691EA9">
      <w:r>
        <w:continuationSeparator/>
      </w:r>
    </w:p>
  </w:endnote>
  <w:endnote w:type="continuationNotice" w:id="1">
    <w:p w14:paraId="5B89BE94" w14:textId="77777777" w:rsidR="00F37CD6" w:rsidRDefault="00F37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4B70"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B4B71"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FCB4B72" w14:textId="77777777" w:rsidR="00075C64" w:rsidRDefault="00075C64">
        <w:pPr>
          <w:pStyle w:val="Footer"/>
          <w:jc w:val="right"/>
        </w:pPr>
        <w:r>
          <w:fldChar w:fldCharType="begin"/>
        </w:r>
        <w:r>
          <w:instrText xml:space="preserve"> PAGE   \* MERGEFORMAT </w:instrText>
        </w:r>
        <w:r>
          <w:fldChar w:fldCharType="separate"/>
        </w:r>
        <w:r w:rsidR="00646FAC">
          <w:rPr>
            <w:noProof/>
          </w:rPr>
          <w:t>1</w:t>
        </w:r>
        <w:r>
          <w:rPr>
            <w:noProof/>
          </w:rPr>
          <w:fldChar w:fldCharType="end"/>
        </w:r>
      </w:p>
    </w:sdtContent>
  </w:sdt>
  <w:p w14:paraId="1FCB4B73" w14:textId="77777777"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D781" w14:textId="77777777" w:rsidR="00691EA9" w:rsidRDefault="00691EA9">
      <w:r>
        <w:separator/>
      </w:r>
    </w:p>
  </w:footnote>
  <w:footnote w:type="continuationSeparator" w:id="0">
    <w:p w14:paraId="414C9DC5" w14:textId="77777777" w:rsidR="00691EA9" w:rsidRDefault="00691EA9">
      <w:r>
        <w:continuationSeparator/>
      </w:r>
    </w:p>
  </w:footnote>
  <w:footnote w:type="continuationNotice" w:id="1">
    <w:p w14:paraId="70E85C60" w14:textId="77777777" w:rsidR="00F37CD6" w:rsidRDefault="00F37C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4B68" w14:textId="78743404"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216" behindDoc="1" locked="0" layoutInCell="1" allowOverlap="1" wp14:anchorId="1FCB4B74" wp14:editId="1FCB4B75">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4E3107" w:rsidRPr="004E3107">
      <w:rPr>
        <w:rFonts w:cs="Arial"/>
        <w:b/>
        <w:i/>
        <w:color w:val="0070C0"/>
        <w:sz w:val="18"/>
        <w:szCs w:val="18"/>
      </w:rPr>
      <w:t xml:space="preserve"> </w:t>
    </w:r>
    <w:r w:rsidR="001D42C5" w:rsidRPr="00077F93">
      <w:rPr>
        <w:rFonts w:cs="Arial"/>
        <w:b/>
        <w:i/>
        <w:color w:val="0070C0"/>
        <w:sz w:val="18"/>
        <w:szCs w:val="18"/>
      </w:rPr>
      <w:t xml:space="preserve">Mexico Halocarbon Project </w:t>
    </w:r>
    <w:r w:rsidR="004E3107" w:rsidRPr="00077F93">
      <w:rPr>
        <w:rFonts w:cs="Arial"/>
        <w:b/>
        <w:i/>
        <w:color w:val="0070C0"/>
        <w:sz w:val="18"/>
        <w:szCs w:val="18"/>
      </w:rPr>
      <w:t>Submittal Form</w:t>
    </w:r>
    <w:r w:rsidR="00B24373" w:rsidRPr="00077F93">
      <w:rPr>
        <w:rFonts w:cs="Arial"/>
        <w:b/>
        <w:i/>
        <w:color w:val="0070C0"/>
        <w:sz w:val="18"/>
        <w:szCs w:val="18"/>
      </w:rPr>
      <w:t xml:space="preserve"> –</w:t>
    </w:r>
    <w:r w:rsidR="00D237CF" w:rsidRPr="00077F93">
      <w:rPr>
        <w:rFonts w:cs="Arial"/>
        <w:b/>
        <w:i/>
        <w:color w:val="0070C0"/>
        <w:sz w:val="18"/>
        <w:szCs w:val="18"/>
      </w:rPr>
      <w:t>6/17/2021</w:t>
    </w:r>
  </w:p>
  <w:p w14:paraId="1FCB4B69"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1FCB4B6A" w14:textId="77777777" w:rsidR="00691EA9" w:rsidRDefault="00691EA9" w:rsidP="00D04633">
    <w:pPr>
      <w:pStyle w:val="Header"/>
      <w:tabs>
        <w:tab w:val="clear" w:pos="4320"/>
        <w:tab w:val="clear" w:pos="8640"/>
      </w:tabs>
      <w:rPr>
        <w:rFonts w:cs="Arial"/>
        <w:i/>
        <w:sz w:val="18"/>
        <w:szCs w:val="18"/>
      </w:rPr>
    </w:pPr>
  </w:p>
  <w:p w14:paraId="1FCB4B6B" w14:textId="77777777" w:rsidR="00691EA9" w:rsidRDefault="00691EA9" w:rsidP="00D04633">
    <w:pPr>
      <w:pStyle w:val="Header"/>
      <w:tabs>
        <w:tab w:val="clear" w:pos="4320"/>
        <w:tab w:val="clear" w:pos="8640"/>
      </w:tabs>
      <w:rPr>
        <w:rFonts w:cs="Arial"/>
        <w:i/>
        <w:sz w:val="18"/>
        <w:szCs w:val="18"/>
      </w:rPr>
    </w:pPr>
  </w:p>
  <w:p w14:paraId="1FCB4B6C" w14:textId="77777777" w:rsidR="00691EA9" w:rsidRDefault="00691EA9" w:rsidP="00D04633">
    <w:pPr>
      <w:pStyle w:val="Header"/>
      <w:tabs>
        <w:tab w:val="clear" w:pos="4320"/>
        <w:tab w:val="clear" w:pos="8640"/>
      </w:tabs>
      <w:rPr>
        <w:rFonts w:cs="Arial"/>
        <w:i/>
        <w:sz w:val="18"/>
        <w:szCs w:val="18"/>
      </w:rPr>
    </w:pPr>
  </w:p>
  <w:p w14:paraId="1FCB4B6D" w14:textId="77777777" w:rsidR="00691EA9" w:rsidRDefault="00691EA9" w:rsidP="00D04633">
    <w:pPr>
      <w:pStyle w:val="Header"/>
      <w:tabs>
        <w:tab w:val="clear" w:pos="4320"/>
        <w:tab w:val="clear" w:pos="8640"/>
      </w:tabs>
      <w:rPr>
        <w:rFonts w:cs="Arial"/>
        <w:i/>
        <w:sz w:val="18"/>
        <w:szCs w:val="18"/>
      </w:rPr>
    </w:pPr>
  </w:p>
  <w:p w14:paraId="1FCB4B6E" w14:textId="77777777" w:rsidR="00691EA9" w:rsidRDefault="00691EA9"/>
  <w:p w14:paraId="1FCB4B6F"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15:restartNumberingAfterBreak="0">
    <w:nsid w:val="1FB507A2"/>
    <w:multiLevelType w:val="hybridMultilevel"/>
    <w:tmpl w:val="7F16DECE"/>
    <w:lvl w:ilvl="0" w:tplc="04090019">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F46B8"/>
    <w:multiLevelType w:val="hybridMultilevel"/>
    <w:tmpl w:val="6EF294AA"/>
    <w:lvl w:ilvl="0" w:tplc="A2924ABE">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035085"/>
    <w:multiLevelType w:val="hybridMultilevel"/>
    <w:tmpl w:val="129E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41476"/>
    <w:multiLevelType w:val="hybridMultilevel"/>
    <w:tmpl w:val="2868647A"/>
    <w:lvl w:ilvl="0" w:tplc="7D2A39D0">
      <w:start w:val="1"/>
      <w:numFmt w:val="low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D40EBE"/>
    <w:multiLevelType w:val="hybridMultilevel"/>
    <w:tmpl w:val="D5AA6F3C"/>
    <w:lvl w:ilvl="0" w:tplc="7D2A39D0">
      <w:start w:val="1"/>
      <w:numFmt w:val="lowerLetter"/>
      <w:lvlText w:val="%1."/>
      <w:lvlJc w:val="left"/>
      <w:pPr>
        <w:ind w:left="881" w:hanging="360"/>
      </w:pPr>
      <w:rPr>
        <w:rFonts w:hint="default"/>
      </w:rPr>
    </w:lvl>
    <w:lvl w:ilvl="1" w:tplc="0409001B">
      <w:start w:val="1"/>
      <w:numFmt w:val="lowerRoman"/>
      <w:lvlText w:val="%2."/>
      <w:lvlJc w:val="righ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6"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2"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AC081B"/>
    <w:multiLevelType w:val="hybridMultilevel"/>
    <w:tmpl w:val="8D00DAF4"/>
    <w:lvl w:ilvl="0" w:tplc="04090019">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6FC7C16"/>
    <w:multiLevelType w:val="hybridMultilevel"/>
    <w:tmpl w:val="5F6C1120"/>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5"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6"/>
  </w:num>
  <w:num w:numId="4">
    <w:abstractNumId w:val="37"/>
  </w:num>
  <w:num w:numId="5">
    <w:abstractNumId w:val="11"/>
  </w:num>
  <w:num w:numId="6">
    <w:abstractNumId w:val="5"/>
  </w:num>
  <w:num w:numId="7">
    <w:abstractNumId w:val="0"/>
  </w:num>
  <w:num w:numId="8">
    <w:abstractNumId w:val="23"/>
  </w:num>
  <w:num w:numId="9">
    <w:abstractNumId w:val="45"/>
  </w:num>
  <w:num w:numId="10">
    <w:abstractNumId w:val="39"/>
  </w:num>
  <w:num w:numId="11">
    <w:abstractNumId w:val="38"/>
  </w:num>
  <w:num w:numId="12">
    <w:abstractNumId w:val="17"/>
  </w:num>
  <w:num w:numId="13">
    <w:abstractNumId w:val="18"/>
  </w:num>
  <w:num w:numId="14">
    <w:abstractNumId w:val="16"/>
  </w:num>
  <w:num w:numId="15">
    <w:abstractNumId w:val="10"/>
  </w:num>
  <w:num w:numId="16">
    <w:abstractNumId w:val="33"/>
  </w:num>
  <w:num w:numId="17">
    <w:abstractNumId w:val="28"/>
  </w:num>
  <w:num w:numId="18">
    <w:abstractNumId w:val="42"/>
  </w:num>
  <w:num w:numId="19">
    <w:abstractNumId w:val="7"/>
  </w:num>
  <w:num w:numId="20">
    <w:abstractNumId w:val="26"/>
  </w:num>
  <w:num w:numId="21">
    <w:abstractNumId w:val="13"/>
  </w:num>
  <w:num w:numId="22">
    <w:abstractNumId w:val="29"/>
  </w:num>
  <w:num w:numId="23">
    <w:abstractNumId w:val="36"/>
  </w:num>
  <w:num w:numId="24">
    <w:abstractNumId w:val="43"/>
  </w:num>
  <w:num w:numId="25">
    <w:abstractNumId w:val="27"/>
  </w:num>
  <w:num w:numId="26">
    <w:abstractNumId w:val="12"/>
  </w:num>
  <w:num w:numId="27">
    <w:abstractNumId w:val="32"/>
  </w:num>
  <w:num w:numId="28">
    <w:abstractNumId w:val="19"/>
  </w:num>
  <w:num w:numId="29">
    <w:abstractNumId w:val="34"/>
  </w:num>
  <w:num w:numId="30">
    <w:abstractNumId w:val="41"/>
  </w:num>
  <w:num w:numId="31">
    <w:abstractNumId w:val="14"/>
  </w:num>
  <w:num w:numId="32">
    <w:abstractNumId w:val="35"/>
  </w:num>
  <w:num w:numId="33">
    <w:abstractNumId w:val="3"/>
  </w:num>
  <w:num w:numId="34">
    <w:abstractNumId w:val="31"/>
  </w:num>
  <w:num w:numId="35">
    <w:abstractNumId w:val="4"/>
  </w:num>
  <w:num w:numId="36">
    <w:abstractNumId w:val="20"/>
  </w:num>
  <w:num w:numId="37">
    <w:abstractNumId w:val="8"/>
  </w:num>
  <w:num w:numId="38">
    <w:abstractNumId w:val="30"/>
  </w:num>
  <w:num w:numId="39">
    <w:abstractNumId w:val="1"/>
  </w:num>
  <w:num w:numId="40">
    <w:abstractNumId w:val="21"/>
  </w:num>
  <w:num w:numId="41">
    <w:abstractNumId w:val="22"/>
  </w:num>
  <w:num w:numId="42">
    <w:abstractNumId w:val="25"/>
  </w:num>
  <w:num w:numId="43">
    <w:abstractNumId w:val="44"/>
  </w:num>
  <w:num w:numId="44">
    <w:abstractNumId w:val="40"/>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JjdBDTTEkQnFGkzehzSdTQQ8WoBPWR2c9xpOB17fhMhxshWn5km/SRdCWKnT9Yehvk9xOvDLJXr8CYCMR+mHA==" w:salt="rgHBM4ZbhguISVcckdcXww=="/>
  <w:defaultTabStop w:val="720"/>
  <w:drawingGridHorizontalSpacing w:val="120"/>
  <w:displayHorizontalDrawingGridEvery w:val="2"/>
  <w:displayVerticalDrawingGridEvery w:val="2"/>
  <w:noPunctuationKerning/>
  <w:characterSpacingControl w:val="doNotCompress"/>
  <w:hdrShapeDefaults>
    <o:shapedefaults v:ext="edit" spidmax="1239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MzI0MTAzMDW1NDBX0lEKTi0uzszPAykwrgUAJZXqUCwAAAA="/>
  </w:docVars>
  <w:rsids>
    <w:rsidRoot w:val="00551FBE"/>
    <w:rsid w:val="00006140"/>
    <w:rsid w:val="00006167"/>
    <w:rsid w:val="00011BE7"/>
    <w:rsid w:val="000120EC"/>
    <w:rsid w:val="000134D7"/>
    <w:rsid w:val="0002391E"/>
    <w:rsid w:val="00027BDB"/>
    <w:rsid w:val="00031025"/>
    <w:rsid w:val="0003731E"/>
    <w:rsid w:val="00040C78"/>
    <w:rsid w:val="00041527"/>
    <w:rsid w:val="00043C7A"/>
    <w:rsid w:val="00045832"/>
    <w:rsid w:val="00046C9E"/>
    <w:rsid w:val="000519D0"/>
    <w:rsid w:val="00055B85"/>
    <w:rsid w:val="0006144F"/>
    <w:rsid w:val="000617E6"/>
    <w:rsid w:val="00073A27"/>
    <w:rsid w:val="00075B22"/>
    <w:rsid w:val="00075C64"/>
    <w:rsid w:val="00076CDE"/>
    <w:rsid w:val="00077F93"/>
    <w:rsid w:val="000809B7"/>
    <w:rsid w:val="00080ABA"/>
    <w:rsid w:val="0008373D"/>
    <w:rsid w:val="000874CC"/>
    <w:rsid w:val="00093AE3"/>
    <w:rsid w:val="000C147E"/>
    <w:rsid w:val="000C1B3B"/>
    <w:rsid w:val="000C7D48"/>
    <w:rsid w:val="000C7D9B"/>
    <w:rsid w:val="000D01C5"/>
    <w:rsid w:val="000D1433"/>
    <w:rsid w:val="000D2426"/>
    <w:rsid w:val="000D58EE"/>
    <w:rsid w:val="000D6961"/>
    <w:rsid w:val="000D73DF"/>
    <w:rsid w:val="000D7751"/>
    <w:rsid w:val="000E25C5"/>
    <w:rsid w:val="000E3F5A"/>
    <w:rsid w:val="000E5760"/>
    <w:rsid w:val="000E62DC"/>
    <w:rsid w:val="000E6823"/>
    <w:rsid w:val="000F05DC"/>
    <w:rsid w:val="000F37A3"/>
    <w:rsid w:val="000F5AC0"/>
    <w:rsid w:val="001006FF"/>
    <w:rsid w:val="0010290B"/>
    <w:rsid w:val="00105C29"/>
    <w:rsid w:val="00110BD0"/>
    <w:rsid w:val="00111EFD"/>
    <w:rsid w:val="00115517"/>
    <w:rsid w:val="00116116"/>
    <w:rsid w:val="001166DE"/>
    <w:rsid w:val="0012016A"/>
    <w:rsid w:val="00122918"/>
    <w:rsid w:val="00123D2F"/>
    <w:rsid w:val="00131B67"/>
    <w:rsid w:val="001324D5"/>
    <w:rsid w:val="001425DE"/>
    <w:rsid w:val="0014496C"/>
    <w:rsid w:val="0015256A"/>
    <w:rsid w:val="00153674"/>
    <w:rsid w:val="0016702A"/>
    <w:rsid w:val="00171730"/>
    <w:rsid w:val="001804EF"/>
    <w:rsid w:val="001811E0"/>
    <w:rsid w:val="00181C28"/>
    <w:rsid w:val="0018306B"/>
    <w:rsid w:val="001855DC"/>
    <w:rsid w:val="001929B8"/>
    <w:rsid w:val="00194108"/>
    <w:rsid w:val="00195A6E"/>
    <w:rsid w:val="001971AA"/>
    <w:rsid w:val="001A09C0"/>
    <w:rsid w:val="001A54C4"/>
    <w:rsid w:val="001A6334"/>
    <w:rsid w:val="001A6D7E"/>
    <w:rsid w:val="001B15E8"/>
    <w:rsid w:val="001B5220"/>
    <w:rsid w:val="001C0FAF"/>
    <w:rsid w:val="001C45F0"/>
    <w:rsid w:val="001C62B2"/>
    <w:rsid w:val="001C6CE8"/>
    <w:rsid w:val="001D299F"/>
    <w:rsid w:val="001D2B82"/>
    <w:rsid w:val="001D2D33"/>
    <w:rsid w:val="001D42C5"/>
    <w:rsid w:val="001D7C5E"/>
    <w:rsid w:val="001E10F4"/>
    <w:rsid w:val="001E30D2"/>
    <w:rsid w:val="001E31F6"/>
    <w:rsid w:val="001E3804"/>
    <w:rsid w:val="001E3960"/>
    <w:rsid w:val="001E46A7"/>
    <w:rsid w:val="001F3832"/>
    <w:rsid w:val="001F777C"/>
    <w:rsid w:val="001F7F4C"/>
    <w:rsid w:val="00204E7D"/>
    <w:rsid w:val="002126D5"/>
    <w:rsid w:val="00213CB2"/>
    <w:rsid w:val="00215095"/>
    <w:rsid w:val="00220707"/>
    <w:rsid w:val="0022082A"/>
    <w:rsid w:val="0022412D"/>
    <w:rsid w:val="00224E4B"/>
    <w:rsid w:val="0023577C"/>
    <w:rsid w:val="00235C20"/>
    <w:rsid w:val="00236BAF"/>
    <w:rsid w:val="00240AD0"/>
    <w:rsid w:val="00244AA5"/>
    <w:rsid w:val="00246500"/>
    <w:rsid w:val="00247802"/>
    <w:rsid w:val="00252958"/>
    <w:rsid w:val="002562CF"/>
    <w:rsid w:val="002571A8"/>
    <w:rsid w:val="00260C2B"/>
    <w:rsid w:val="00261825"/>
    <w:rsid w:val="002666E2"/>
    <w:rsid w:val="00267D99"/>
    <w:rsid w:val="00271C66"/>
    <w:rsid w:val="00273AA9"/>
    <w:rsid w:val="002748E9"/>
    <w:rsid w:val="0029065B"/>
    <w:rsid w:val="002936B3"/>
    <w:rsid w:val="00294CAB"/>
    <w:rsid w:val="00297BAE"/>
    <w:rsid w:val="002B01A7"/>
    <w:rsid w:val="002B0F46"/>
    <w:rsid w:val="002B7F22"/>
    <w:rsid w:val="002C0540"/>
    <w:rsid w:val="002C0CDC"/>
    <w:rsid w:val="002C32F8"/>
    <w:rsid w:val="002C6EE2"/>
    <w:rsid w:val="002D3B0C"/>
    <w:rsid w:val="002D50E6"/>
    <w:rsid w:val="002E1554"/>
    <w:rsid w:val="002E2A2D"/>
    <w:rsid w:val="002E39E1"/>
    <w:rsid w:val="002F0A08"/>
    <w:rsid w:val="002F25DA"/>
    <w:rsid w:val="002F622E"/>
    <w:rsid w:val="002F741E"/>
    <w:rsid w:val="00302875"/>
    <w:rsid w:val="00302DBB"/>
    <w:rsid w:val="00305521"/>
    <w:rsid w:val="00305ADC"/>
    <w:rsid w:val="003104C4"/>
    <w:rsid w:val="00310DFA"/>
    <w:rsid w:val="003115A0"/>
    <w:rsid w:val="00321B69"/>
    <w:rsid w:val="00323E49"/>
    <w:rsid w:val="003260DF"/>
    <w:rsid w:val="003276BA"/>
    <w:rsid w:val="00335004"/>
    <w:rsid w:val="00344D44"/>
    <w:rsid w:val="003602C6"/>
    <w:rsid w:val="00362077"/>
    <w:rsid w:val="00363771"/>
    <w:rsid w:val="00366FED"/>
    <w:rsid w:val="003675F4"/>
    <w:rsid w:val="00367B30"/>
    <w:rsid w:val="00371A44"/>
    <w:rsid w:val="00375E69"/>
    <w:rsid w:val="003820E8"/>
    <w:rsid w:val="003832D3"/>
    <w:rsid w:val="00383D85"/>
    <w:rsid w:val="0038538A"/>
    <w:rsid w:val="003908ED"/>
    <w:rsid w:val="00390FAA"/>
    <w:rsid w:val="003920CC"/>
    <w:rsid w:val="003A0413"/>
    <w:rsid w:val="003A1C8A"/>
    <w:rsid w:val="003B0817"/>
    <w:rsid w:val="003B4AC6"/>
    <w:rsid w:val="003B4C6D"/>
    <w:rsid w:val="003C3689"/>
    <w:rsid w:val="003D0D75"/>
    <w:rsid w:val="003D178E"/>
    <w:rsid w:val="003D2CB9"/>
    <w:rsid w:val="003D3585"/>
    <w:rsid w:val="003D51AE"/>
    <w:rsid w:val="003D61AC"/>
    <w:rsid w:val="003D7992"/>
    <w:rsid w:val="003E2061"/>
    <w:rsid w:val="003E5F3A"/>
    <w:rsid w:val="003E6FD2"/>
    <w:rsid w:val="003F17BA"/>
    <w:rsid w:val="003F5540"/>
    <w:rsid w:val="003F5A67"/>
    <w:rsid w:val="00404E7B"/>
    <w:rsid w:val="00410F76"/>
    <w:rsid w:val="00415FA1"/>
    <w:rsid w:val="00417823"/>
    <w:rsid w:val="00417C82"/>
    <w:rsid w:val="00430317"/>
    <w:rsid w:val="00431CD6"/>
    <w:rsid w:val="0043690D"/>
    <w:rsid w:val="00437421"/>
    <w:rsid w:val="00446564"/>
    <w:rsid w:val="00452096"/>
    <w:rsid w:val="00457D77"/>
    <w:rsid w:val="00477E25"/>
    <w:rsid w:val="0048064A"/>
    <w:rsid w:val="00484567"/>
    <w:rsid w:val="00487264"/>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11EBB"/>
    <w:rsid w:val="0051526C"/>
    <w:rsid w:val="00521BEB"/>
    <w:rsid w:val="005321A7"/>
    <w:rsid w:val="00533B6C"/>
    <w:rsid w:val="005413C9"/>
    <w:rsid w:val="005423F9"/>
    <w:rsid w:val="00543F9C"/>
    <w:rsid w:val="00544494"/>
    <w:rsid w:val="005504B5"/>
    <w:rsid w:val="00551B2D"/>
    <w:rsid w:val="00551FBE"/>
    <w:rsid w:val="00560326"/>
    <w:rsid w:val="00560FCE"/>
    <w:rsid w:val="00573B79"/>
    <w:rsid w:val="00576445"/>
    <w:rsid w:val="00576E44"/>
    <w:rsid w:val="0058055B"/>
    <w:rsid w:val="0058077A"/>
    <w:rsid w:val="00582E36"/>
    <w:rsid w:val="00591859"/>
    <w:rsid w:val="005A3431"/>
    <w:rsid w:val="005A3D31"/>
    <w:rsid w:val="005A4FE5"/>
    <w:rsid w:val="005B2587"/>
    <w:rsid w:val="005B2917"/>
    <w:rsid w:val="005B4AF1"/>
    <w:rsid w:val="005B63B1"/>
    <w:rsid w:val="005C5CC9"/>
    <w:rsid w:val="005C5ECF"/>
    <w:rsid w:val="005C68DA"/>
    <w:rsid w:val="005D5845"/>
    <w:rsid w:val="005D7BBF"/>
    <w:rsid w:val="005D7F35"/>
    <w:rsid w:val="005E2E70"/>
    <w:rsid w:val="005E6289"/>
    <w:rsid w:val="005F3CF1"/>
    <w:rsid w:val="005F3EB0"/>
    <w:rsid w:val="005F625F"/>
    <w:rsid w:val="00602554"/>
    <w:rsid w:val="00603AE7"/>
    <w:rsid w:val="0061729D"/>
    <w:rsid w:val="0062179A"/>
    <w:rsid w:val="0062242E"/>
    <w:rsid w:val="00626A84"/>
    <w:rsid w:val="00634883"/>
    <w:rsid w:val="00643EFF"/>
    <w:rsid w:val="00645300"/>
    <w:rsid w:val="00646FAC"/>
    <w:rsid w:val="00652C5E"/>
    <w:rsid w:val="0066439B"/>
    <w:rsid w:val="00664B50"/>
    <w:rsid w:val="006652EC"/>
    <w:rsid w:val="00666494"/>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306B"/>
    <w:rsid w:val="006B53C9"/>
    <w:rsid w:val="006B576F"/>
    <w:rsid w:val="006B671B"/>
    <w:rsid w:val="006C5EE5"/>
    <w:rsid w:val="006D192D"/>
    <w:rsid w:val="006D2BA7"/>
    <w:rsid w:val="006D36D6"/>
    <w:rsid w:val="006D39A0"/>
    <w:rsid w:val="006D5D1B"/>
    <w:rsid w:val="006D66CF"/>
    <w:rsid w:val="006E1F11"/>
    <w:rsid w:val="006E4A12"/>
    <w:rsid w:val="006E5196"/>
    <w:rsid w:val="006F1ADF"/>
    <w:rsid w:val="006F2950"/>
    <w:rsid w:val="006F3593"/>
    <w:rsid w:val="006F5553"/>
    <w:rsid w:val="006F60BD"/>
    <w:rsid w:val="006F7703"/>
    <w:rsid w:val="00702499"/>
    <w:rsid w:val="00711A9A"/>
    <w:rsid w:val="00714157"/>
    <w:rsid w:val="00714B77"/>
    <w:rsid w:val="0071529B"/>
    <w:rsid w:val="00724611"/>
    <w:rsid w:val="00725C5B"/>
    <w:rsid w:val="00726B70"/>
    <w:rsid w:val="00727A83"/>
    <w:rsid w:val="007354EE"/>
    <w:rsid w:val="007374C5"/>
    <w:rsid w:val="00737D98"/>
    <w:rsid w:val="007553B8"/>
    <w:rsid w:val="0075708A"/>
    <w:rsid w:val="0075789A"/>
    <w:rsid w:val="007611EE"/>
    <w:rsid w:val="00763761"/>
    <w:rsid w:val="007652B1"/>
    <w:rsid w:val="007658A9"/>
    <w:rsid w:val="00770C4E"/>
    <w:rsid w:val="00772B7F"/>
    <w:rsid w:val="00774221"/>
    <w:rsid w:val="00775513"/>
    <w:rsid w:val="00780299"/>
    <w:rsid w:val="0078042F"/>
    <w:rsid w:val="00781825"/>
    <w:rsid w:val="00787670"/>
    <w:rsid w:val="00794822"/>
    <w:rsid w:val="00794A84"/>
    <w:rsid w:val="00797D18"/>
    <w:rsid w:val="007A36E6"/>
    <w:rsid w:val="007A5140"/>
    <w:rsid w:val="007A6124"/>
    <w:rsid w:val="007B00B5"/>
    <w:rsid w:val="007B611E"/>
    <w:rsid w:val="007C00FD"/>
    <w:rsid w:val="007C1988"/>
    <w:rsid w:val="007C4442"/>
    <w:rsid w:val="007C4E10"/>
    <w:rsid w:val="007D0A4B"/>
    <w:rsid w:val="007D3EE5"/>
    <w:rsid w:val="007D456F"/>
    <w:rsid w:val="007D7A19"/>
    <w:rsid w:val="007D7A72"/>
    <w:rsid w:val="007F1982"/>
    <w:rsid w:val="00804928"/>
    <w:rsid w:val="00805E65"/>
    <w:rsid w:val="0081213E"/>
    <w:rsid w:val="0081326B"/>
    <w:rsid w:val="00814EF3"/>
    <w:rsid w:val="00816182"/>
    <w:rsid w:val="0082538B"/>
    <w:rsid w:val="00831B30"/>
    <w:rsid w:val="008332C4"/>
    <w:rsid w:val="00837F20"/>
    <w:rsid w:val="00845FBC"/>
    <w:rsid w:val="0085164D"/>
    <w:rsid w:val="008571DF"/>
    <w:rsid w:val="00857AF8"/>
    <w:rsid w:val="00865303"/>
    <w:rsid w:val="00873CF3"/>
    <w:rsid w:val="00882835"/>
    <w:rsid w:val="00886CCE"/>
    <w:rsid w:val="00891241"/>
    <w:rsid w:val="00894FCB"/>
    <w:rsid w:val="008B0758"/>
    <w:rsid w:val="008B1242"/>
    <w:rsid w:val="008C06DD"/>
    <w:rsid w:val="008C370B"/>
    <w:rsid w:val="008D4524"/>
    <w:rsid w:val="008D4E09"/>
    <w:rsid w:val="008D734F"/>
    <w:rsid w:val="008E09CC"/>
    <w:rsid w:val="008E1152"/>
    <w:rsid w:val="008E16E4"/>
    <w:rsid w:val="008E3075"/>
    <w:rsid w:val="008E57BF"/>
    <w:rsid w:val="008E5D30"/>
    <w:rsid w:val="008F5641"/>
    <w:rsid w:val="008F6850"/>
    <w:rsid w:val="00915333"/>
    <w:rsid w:val="00916184"/>
    <w:rsid w:val="00921D92"/>
    <w:rsid w:val="00923F1D"/>
    <w:rsid w:val="00926133"/>
    <w:rsid w:val="00931086"/>
    <w:rsid w:val="00935B04"/>
    <w:rsid w:val="009402F0"/>
    <w:rsid w:val="00943632"/>
    <w:rsid w:val="00951B69"/>
    <w:rsid w:val="009548E2"/>
    <w:rsid w:val="00955615"/>
    <w:rsid w:val="009566C8"/>
    <w:rsid w:val="009607EF"/>
    <w:rsid w:val="00962652"/>
    <w:rsid w:val="00963BE6"/>
    <w:rsid w:val="00966AFE"/>
    <w:rsid w:val="009740CB"/>
    <w:rsid w:val="00977C1C"/>
    <w:rsid w:val="0098227B"/>
    <w:rsid w:val="00982838"/>
    <w:rsid w:val="00982FF7"/>
    <w:rsid w:val="009844F9"/>
    <w:rsid w:val="00986E52"/>
    <w:rsid w:val="009923B3"/>
    <w:rsid w:val="00995999"/>
    <w:rsid w:val="009A32D7"/>
    <w:rsid w:val="009A4333"/>
    <w:rsid w:val="009A5D0D"/>
    <w:rsid w:val="009A6BA4"/>
    <w:rsid w:val="009B367C"/>
    <w:rsid w:val="009B3C44"/>
    <w:rsid w:val="009C3F58"/>
    <w:rsid w:val="009C7B40"/>
    <w:rsid w:val="009D0B34"/>
    <w:rsid w:val="009D12BA"/>
    <w:rsid w:val="009D3690"/>
    <w:rsid w:val="009D3874"/>
    <w:rsid w:val="009D3884"/>
    <w:rsid w:val="009D5BDD"/>
    <w:rsid w:val="009D621E"/>
    <w:rsid w:val="009E065F"/>
    <w:rsid w:val="009E36C5"/>
    <w:rsid w:val="009F206D"/>
    <w:rsid w:val="009F63F8"/>
    <w:rsid w:val="009F70FE"/>
    <w:rsid w:val="00A03A74"/>
    <w:rsid w:val="00A056BC"/>
    <w:rsid w:val="00A120AF"/>
    <w:rsid w:val="00A15309"/>
    <w:rsid w:val="00A1583E"/>
    <w:rsid w:val="00A16F7E"/>
    <w:rsid w:val="00A20BD5"/>
    <w:rsid w:val="00A2162C"/>
    <w:rsid w:val="00A235BB"/>
    <w:rsid w:val="00A26115"/>
    <w:rsid w:val="00A31A9B"/>
    <w:rsid w:val="00A33984"/>
    <w:rsid w:val="00A33F49"/>
    <w:rsid w:val="00A46304"/>
    <w:rsid w:val="00A475FF"/>
    <w:rsid w:val="00A47F63"/>
    <w:rsid w:val="00A5473D"/>
    <w:rsid w:val="00A5705E"/>
    <w:rsid w:val="00A60026"/>
    <w:rsid w:val="00A61F2C"/>
    <w:rsid w:val="00A64A43"/>
    <w:rsid w:val="00A67EE4"/>
    <w:rsid w:val="00A724F2"/>
    <w:rsid w:val="00A7257A"/>
    <w:rsid w:val="00A74BAE"/>
    <w:rsid w:val="00A76142"/>
    <w:rsid w:val="00A86576"/>
    <w:rsid w:val="00A90973"/>
    <w:rsid w:val="00A95B50"/>
    <w:rsid w:val="00A97905"/>
    <w:rsid w:val="00AA0323"/>
    <w:rsid w:val="00AA2728"/>
    <w:rsid w:val="00AA478D"/>
    <w:rsid w:val="00AA612E"/>
    <w:rsid w:val="00AB0877"/>
    <w:rsid w:val="00AC44F9"/>
    <w:rsid w:val="00AC4C27"/>
    <w:rsid w:val="00AD3AAD"/>
    <w:rsid w:val="00AE4FE6"/>
    <w:rsid w:val="00AF656A"/>
    <w:rsid w:val="00B00922"/>
    <w:rsid w:val="00B053E6"/>
    <w:rsid w:val="00B101E7"/>
    <w:rsid w:val="00B12256"/>
    <w:rsid w:val="00B13E77"/>
    <w:rsid w:val="00B15D1A"/>
    <w:rsid w:val="00B17C7A"/>
    <w:rsid w:val="00B224AF"/>
    <w:rsid w:val="00B24373"/>
    <w:rsid w:val="00B32D12"/>
    <w:rsid w:val="00B423AD"/>
    <w:rsid w:val="00B50778"/>
    <w:rsid w:val="00B5642E"/>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4A94"/>
    <w:rsid w:val="00BB7B1A"/>
    <w:rsid w:val="00BD3839"/>
    <w:rsid w:val="00BD5A64"/>
    <w:rsid w:val="00BD7779"/>
    <w:rsid w:val="00BE1AD5"/>
    <w:rsid w:val="00BE2F3B"/>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A13"/>
    <w:rsid w:val="00C30C67"/>
    <w:rsid w:val="00C31C0D"/>
    <w:rsid w:val="00C323D1"/>
    <w:rsid w:val="00C35E5A"/>
    <w:rsid w:val="00C37F49"/>
    <w:rsid w:val="00C4169A"/>
    <w:rsid w:val="00C444D7"/>
    <w:rsid w:val="00C463BB"/>
    <w:rsid w:val="00C50A11"/>
    <w:rsid w:val="00C51AB1"/>
    <w:rsid w:val="00C54C88"/>
    <w:rsid w:val="00C63309"/>
    <w:rsid w:val="00C63E35"/>
    <w:rsid w:val="00C65689"/>
    <w:rsid w:val="00C67F2B"/>
    <w:rsid w:val="00C81C81"/>
    <w:rsid w:val="00C83199"/>
    <w:rsid w:val="00C8330C"/>
    <w:rsid w:val="00C855F8"/>
    <w:rsid w:val="00C85648"/>
    <w:rsid w:val="00C8710F"/>
    <w:rsid w:val="00C9156A"/>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06A"/>
    <w:rsid w:val="00CE1D42"/>
    <w:rsid w:val="00CE24E7"/>
    <w:rsid w:val="00CE26FA"/>
    <w:rsid w:val="00CE2762"/>
    <w:rsid w:val="00CE4E93"/>
    <w:rsid w:val="00CF0F2D"/>
    <w:rsid w:val="00CF27C3"/>
    <w:rsid w:val="00CF37A0"/>
    <w:rsid w:val="00CF52B8"/>
    <w:rsid w:val="00D001B4"/>
    <w:rsid w:val="00D01CF0"/>
    <w:rsid w:val="00D01FE0"/>
    <w:rsid w:val="00D04633"/>
    <w:rsid w:val="00D1079D"/>
    <w:rsid w:val="00D139E9"/>
    <w:rsid w:val="00D14E4C"/>
    <w:rsid w:val="00D16442"/>
    <w:rsid w:val="00D169C8"/>
    <w:rsid w:val="00D22764"/>
    <w:rsid w:val="00D237CF"/>
    <w:rsid w:val="00D2462C"/>
    <w:rsid w:val="00D2550E"/>
    <w:rsid w:val="00D325FB"/>
    <w:rsid w:val="00D32A49"/>
    <w:rsid w:val="00D451EE"/>
    <w:rsid w:val="00D47182"/>
    <w:rsid w:val="00D47C6A"/>
    <w:rsid w:val="00D514DF"/>
    <w:rsid w:val="00D53C6F"/>
    <w:rsid w:val="00D54B37"/>
    <w:rsid w:val="00D57140"/>
    <w:rsid w:val="00D6079A"/>
    <w:rsid w:val="00D7115D"/>
    <w:rsid w:val="00D73D80"/>
    <w:rsid w:val="00D777FF"/>
    <w:rsid w:val="00D82FE9"/>
    <w:rsid w:val="00D83A5A"/>
    <w:rsid w:val="00D85431"/>
    <w:rsid w:val="00D85C11"/>
    <w:rsid w:val="00D85FD5"/>
    <w:rsid w:val="00D87703"/>
    <w:rsid w:val="00D91844"/>
    <w:rsid w:val="00D921C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D6A73"/>
    <w:rsid w:val="00DE00AD"/>
    <w:rsid w:val="00DE7DE2"/>
    <w:rsid w:val="00DF3C34"/>
    <w:rsid w:val="00E01601"/>
    <w:rsid w:val="00E06C6A"/>
    <w:rsid w:val="00E11BB5"/>
    <w:rsid w:val="00E3291A"/>
    <w:rsid w:val="00E414AC"/>
    <w:rsid w:val="00E50280"/>
    <w:rsid w:val="00E54015"/>
    <w:rsid w:val="00E574DD"/>
    <w:rsid w:val="00E602F7"/>
    <w:rsid w:val="00E62B93"/>
    <w:rsid w:val="00E7025F"/>
    <w:rsid w:val="00E7101C"/>
    <w:rsid w:val="00E74301"/>
    <w:rsid w:val="00E76066"/>
    <w:rsid w:val="00E7746D"/>
    <w:rsid w:val="00E8632C"/>
    <w:rsid w:val="00E92BB6"/>
    <w:rsid w:val="00E93D63"/>
    <w:rsid w:val="00EA1EC6"/>
    <w:rsid w:val="00EB23A5"/>
    <w:rsid w:val="00EB3397"/>
    <w:rsid w:val="00EC386A"/>
    <w:rsid w:val="00EC4420"/>
    <w:rsid w:val="00ED3703"/>
    <w:rsid w:val="00ED505D"/>
    <w:rsid w:val="00EE1210"/>
    <w:rsid w:val="00EE30A5"/>
    <w:rsid w:val="00EE50CB"/>
    <w:rsid w:val="00EF7668"/>
    <w:rsid w:val="00F15555"/>
    <w:rsid w:val="00F16D1E"/>
    <w:rsid w:val="00F176A7"/>
    <w:rsid w:val="00F20640"/>
    <w:rsid w:val="00F2203C"/>
    <w:rsid w:val="00F27A63"/>
    <w:rsid w:val="00F307CC"/>
    <w:rsid w:val="00F338A5"/>
    <w:rsid w:val="00F35ED8"/>
    <w:rsid w:val="00F37CD6"/>
    <w:rsid w:val="00F37E36"/>
    <w:rsid w:val="00F400C2"/>
    <w:rsid w:val="00F44B14"/>
    <w:rsid w:val="00F471AE"/>
    <w:rsid w:val="00F47DC7"/>
    <w:rsid w:val="00F53A53"/>
    <w:rsid w:val="00F54074"/>
    <w:rsid w:val="00F572BC"/>
    <w:rsid w:val="00F61864"/>
    <w:rsid w:val="00F67A35"/>
    <w:rsid w:val="00F70C87"/>
    <w:rsid w:val="00F729D3"/>
    <w:rsid w:val="00F72D9C"/>
    <w:rsid w:val="00F737B8"/>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66AA"/>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1FCB4A71"/>
  <w15:docId w15:val="{829F53ED-89ED-4879-9284-6D2124DD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22082A"/>
    <w:rPr>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22082A"/>
    <w:rPr>
      <w:rFonts w:ascii="Arial" w:hAnsi="Arial"/>
    </w:rPr>
  </w:style>
  <w:style w:type="character" w:styleId="FootnoteReference">
    <w:name w:val="footnote reference"/>
    <w:aliases w:val="0 PIER Footnote Reference"/>
    <w:basedOn w:val="DefaultParagraphFont"/>
    <w:uiPriority w:val="99"/>
    <w:rsid w:val="00220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gram/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reserve.org/how/program/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FF704-6FC0-47E3-8813-F87F1757F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35E06-3CF7-481F-953E-30BB1EF41CED}">
  <ds:schemaRefs>
    <ds:schemaRef ds:uri="http://schemas.openxmlformats.org/officeDocument/2006/bibliography"/>
  </ds:schemaRefs>
</ds:datastoreItem>
</file>

<file path=customXml/itemProps3.xml><?xml version="1.0" encoding="utf-8"?>
<ds:datastoreItem xmlns:ds="http://schemas.openxmlformats.org/officeDocument/2006/customXml" ds:itemID="{A1AD251A-C4C1-4783-BDF0-A2253EC6B3F3}">
  <ds:schemaRefs>
    <ds:schemaRef ds:uri="04007bd9-c0d9-4f27-a4ad-edebe3770499"/>
    <ds:schemaRef ds:uri="http://purl.org/dc/terms/"/>
    <ds:schemaRef ds:uri="http://schemas.microsoft.com/office/2006/documentManagement/types"/>
    <ds:schemaRef ds:uri="http://schemas.microsoft.com/sharepoint/v3"/>
    <ds:schemaRef ds:uri="http://schemas.microsoft.com/office/infopath/2007/PartnerControls"/>
    <ds:schemaRef ds:uri="http://purl.org/dc/dcmitype/"/>
    <ds:schemaRef ds:uri="http://schemas.microsoft.com/sharepoint/v4"/>
    <ds:schemaRef ds:uri="http://purl.org/dc/elements/1.1/"/>
    <ds:schemaRef ds:uri="http://schemas.openxmlformats.org/package/2006/metadata/core-properties"/>
    <ds:schemaRef ds:uri="9ac66888-105e-4e54-b39a-e32c984792c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29A951-6242-4DFA-B887-D514E632F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Pages>
  <Words>1043</Words>
  <Characters>5644</Characters>
  <Application>Microsoft Office Word</Application>
  <DocSecurity>0</DocSecurity>
  <Lines>235</Lines>
  <Paragraphs>180</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Beatriz Zavariz</cp:lastModifiedBy>
  <cp:revision>84</cp:revision>
  <cp:lastPrinted>2008-03-14T22:57:00Z</cp:lastPrinted>
  <dcterms:created xsi:type="dcterms:W3CDTF">2015-05-07T23:05:00Z</dcterms:created>
  <dcterms:modified xsi:type="dcterms:W3CDTF">2021-06-23T20:19:00Z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